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E31" w:rsidRDefault="00133E31" w:rsidP="00133E31">
      <w:pPr>
        <w:ind w:firstLine="7920"/>
        <w:jc w:val="right"/>
        <w:rPr>
          <w:b/>
          <w:lang w:eastAsia="lt-LT"/>
        </w:rPr>
      </w:pPr>
      <w:r>
        <w:rPr>
          <w:b/>
          <w:lang w:eastAsia="lt-LT"/>
        </w:rPr>
        <w:t>Projektas</w:t>
      </w:r>
    </w:p>
    <w:p w:rsidR="00133E31" w:rsidRDefault="00133E31" w:rsidP="00133E31">
      <w:pPr>
        <w:jc w:val="right"/>
      </w:pPr>
    </w:p>
    <w:p w:rsidR="00133E31" w:rsidRDefault="00133E31" w:rsidP="00133E31">
      <w:pPr>
        <w:jc w:val="center"/>
        <w:rPr>
          <w:sz w:val="28"/>
        </w:rP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72642032" r:id="rId6"/>
        </w:object>
      </w:r>
    </w:p>
    <w:p w:rsidR="00133E31" w:rsidRDefault="00133E31" w:rsidP="00133E31">
      <w:r w:rsidRPr="004C0B42">
        <w:rPr>
          <w:b/>
        </w:rPr>
        <w:t xml:space="preserve">                                      KĖDAINIŲ RAJONO SAVIVALDYBĖS</w:t>
      </w:r>
      <w:r>
        <w:t xml:space="preserve"> </w:t>
      </w:r>
      <w:r w:rsidRPr="004C0B42">
        <w:rPr>
          <w:b/>
        </w:rPr>
        <w:t>TARYBA</w:t>
      </w:r>
      <w:r>
        <w:t xml:space="preserve">   </w:t>
      </w:r>
    </w:p>
    <w:p w:rsidR="00133E31" w:rsidRDefault="00133E31" w:rsidP="00133E31"/>
    <w:p w:rsidR="008F6D05" w:rsidRPr="009D3B26" w:rsidRDefault="008F6D05" w:rsidP="008F6D05">
      <w:pPr>
        <w:jc w:val="center"/>
        <w:rPr>
          <w:b/>
        </w:rPr>
      </w:pPr>
      <w:r w:rsidRPr="009D3B26">
        <w:rPr>
          <w:b/>
        </w:rPr>
        <w:t>SPRENDIMAS</w:t>
      </w:r>
    </w:p>
    <w:p w:rsidR="008F6D05" w:rsidRPr="009D3B26" w:rsidRDefault="00133E31" w:rsidP="00133E31">
      <w:pPr>
        <w:jc w:val="center"/>
        <w:rPr>
          <w:rStyle w:val="fontstyle01"/>
          <w:rFonts w:ascii="Times New Roman" w:hAnsi="Times New Roman"/>
          <w:color w:val="auto"/>
          <w:sz w:val="24"/>
          <w:szCs w:val="24"/>
        </w:rPr>
      </w:pPr>
      <w:r w:rsidRPr="009D3B26">
        <w:rPr>
          <w:rStyle w:val="fontstyle01"/>
          <w:rFonts w:ascii="Times New Roman" w:hAnsi="Times New Roman"/>
          <w:color w:val="auto"/>
          <w:sz w:val="24"/>
          <w:szCs w:val="24"/>
        </w:rPr>
        <w:t xml:space="preserve">DĖL </w:t>
      </w:r>
      <w:r w:rsidR="00602578" w:rsidRPr="009D3B26">
        <w:rPr>
          <w:rStyle w:val="fontstyle01"/>
          <w:rFonts w:ascii="Times New Roman" w:hAnsi="Times New Roman"/>
          <w:color w:val="auto"/>
          <w:sz w:val="24"/>
          <w:szCs w:val="24"/>
        </w:rPr>
        <w:t>KĖDAINIŲ</w:t>
      </w:r>
      <w:r w:rsidRPr="009D3B26">
        <w:rPr>
          <w:rStyle w:val="fontstyle01"/>
          <w:rFonts w:ascii="Times New Roman" w:hAnsi="Times New Roman"/>
          <w:color w:val="auto"/>
          <w:sz w:val="24"/>
          <w:szCs w:val="24"/>
        </w:rPr>
        <w:t xml:space="preserve"> RAJONO SAVIVALDYBĖS INFRASTRUKTŪROS PLĖTROS</w:t>
      </w:r>
      <w:r w:rsidRPr="009D3B26">
        <w:rPr>
          <w:b/>
          <w:bCs/>
          <w:szCs w:val="24"/>
        </w:rPr>
        <w:br/>
      </w:r>
      <w:r w:rsidRPr="009D3B26">
        <w:rPr>
          <w:rStyle w:val="fontstyle01"/>
          <w:rFonts w:ascii="Times New Roman" w:hAnsi="Times New Roman"/>
          <w:color w:val="auto"/>
          <w:sz w:val="24"/>
          <w:szCs w:val="24"/>
        </w:rPr>
        <w:t>RĖMIMO PROGRAMOS KOMISIJOS SUDĖTIES IR</w:t>
      </w:r>
      <w:r w:rsidR="009F0383" w:rsidRPr="009D3B26">
        <w:rPr>
          <w:rStyle w:val="fontstyle01"/>
          <w:rFonts w:ascii="Times New Roman" w:hAnsi="Times New Roman"/>
          <w:color w:val="auto"/>
          <w:sz w:val="24"/>
          <w:szCs w:val="24"/>
        </w:rPr>
        <w:t xml:space="preserve"> JOS</w:t>
      </w:r>
      <w:r w:rsidRPr="009D3B26">
        <w:rPr>
          <w:rStyle w:val="fontstyle01"/>
          <w:rFonts w:ascii="Times New Roman" w:hAnsi="Times New Roman"/>
          <w:color w:val="auto"/>
          <w:sz w:val="24"/>
          <w:szCs w:val="24"/>
        </w:rPr>
        <w:t xml:space="preserve"> DARBO REGLAMENTO</w:t>
      </w:r>
      <w:r w:rsidRPr="009D3B26">
        <w:rPr>
          <w:b/>
          <w:bCs/>
          <w:szCs w:val="24"/>
        </w:rPr>
        <w:br/>
      </w:r>
      <w:r w:rsidRPr="009D3B26">
        <w:rPr>
          <w:rStyle w:val="fontstyle01"/>
          <w:rFonts w:ascii="Times New Roman" w:hAnsi="Times New Roman"/>
          <w:color w:val="auto"/>
          <w:sz w:val="24"/>
          <w:szCs w:val="24"/>
        </w:rPr>
        <w:t>PATVIRTINIMO</w:t>
      </w:r>
    </w:p>
    <w:p w:rsidR="00602578" w:rsidRDefault="00133E31" w:rsidP="00133E31">
      <w:pPr>
        <w:jc w:val="center"/>
        <w:rPr>
          <w:rStyle w:val="fontstyle21"/>
          <w:rFonts w:ascii="Times New Roman" w:hAnsi="Times New Roman"/>
          <w:sz w:val="24"/>
          <w:szCs w:val="24"/>
        </w:rPr>
      </w:pPr>
      <w:r w:rsidRPr="009D3B26">
        <w:rPr>
          <w:b/>
          <w:bCs/>
          <w:szCs w:val="24"/>
        </w:rPr>
        <w:br/>
      </w:r>
      <w:r w:rsidRPr="00133E31">
        <w:rPr>
          <w:rStyle w:val="fontstyle21"/>
          <w:rFonts w:ascii="Times New Roman" w:hAnsi="Times New Roman"/>
          <w:sz w:val="24"/>
          <w:szCs w:val="24"/>
        </w:rPr>
        <w:t>20</w:t>
      </w:r>
      <w:r w:rsidR="00602578">
        <w:rPr>
          <w:rStyle w:val="fontstyle21"/>
          <w:rFonts w:ascii="Times New Roman" w:hAnsi="Times New Roman"/>
          <w:sz w:val="24"/>
          <w:szCs w:val="24"/>
        </w:rPr>
        <w:t xml:space="preserve">21 </w:t>
      </w:r>
      <w:r w:rsidRPr="00133E31">
        <w:rPr>
          <w:rStyle w:val="fontstyle21"/>
          <w:rFonts w:ascii="Times New Roman" w:hAnsi="Times New Roman"/>
          <w:sz w:val="24"/>
          <w:szCs w:val="24"/>
        </w:rPr>
        <w:t xml:space="preserve">m. </w:t>
      </w:r>
      <w:r w:rsidR="002D7DB0">
        <w:rPr>
          <w:rStyle w:val="fontstyle21"/>
          <w:rFonts w:ascii="Times New Roman" w:hAnsi="Times New Roman"/>
          <w:sz w:val="24"/>
          <w:szCs w:val="24"/>
        </w:rPr>
        <w:t xml:space="preserve">sausio 20 d. </w:t>
      </w:r>
      <w:r w:rsidRPr="00133E31">
        <w:rPr>
          <w:rStyle w:val="fontstyle21"/>
          <w:rFonts w:ascii="Times New Roman" w:hAnsi="Times New Roman"/>
          <w:sz w:val="24"/>
          <w:szCs w:val="24"/>
        </w:rPr>
        <w:t xml:space="preserve"> Nr. </w:t>
      </w:r>
      <w:r w:rsidR="002D7DB0">
        <w:rPr>
          <w:rStyle w:val="fontstyle21"/>
          <w:rFonts w:ascii="Times New Roman" w:hAnsi="Times New Roman"/>
          <w:sz w:val="24"/>
          <w:szCs w:val="24"/>
        </w:rPr>
        <w:t>SP-</w:t>
      </w:r>
      <w:r w:rsidR="00871D9F">
        <w:rPr>
          <w:rStyle w:val="fontstyle21"/>
          <w:rFonts w:ascii="Times New Roman" w:hAnsi="Times New Roman"/>
          <w:sz w:val="24"/>
          <w:szCs w:val="24"/>
        </w:rPr>
        <w:t>22</w:t>
      </w:r>
      <w:bookmarkStart w:id="0" w:name="_GoBack"/>
      <w:bookmarkEnd w:id="0"/>
    </w:p>
    <w:p w:rsidR="00133E31" w:rsidRDefault="00602578" w:rsidP="004E4131">
      <w:pPr>
        <w:jc w:val="center"/>
        <w:rPr>
          <w:rStyle w:val="fontstyle21"/>
          <w:rFonts w:ascii="Times New Roman" w:hAnsi="Times New Roman"/>
          <w:sz w:val="24"/>
          <w:szCs w:val="24"/>
        </w:rPr>
      </w:pPr>
      <w:r>
        <w:rPr>
          <w:rStyle w:val="fontstyle21"/>
          <w:rFonts w:ascii="Times New Roman" w:hAnsi="Times New Roman"/>
          <w:sz w:val="24"/>
          <w:szCs w:val="24"/>
        </w:rPr>
        <w:t>Kėdainiai</w:t>
      </w:r>
      <w:r w:rsidR="00133E31" w:rsidRPr="00133E31">
        <w:rPr>
          <w:color w:val="000000"/>
          <w:szCs w:val="24"/>
        </w:rPr>
        <w:br/>
      </w:r>
    </w:p>
    <w:p w:rsidR="009603EA" w:rsidRDefault="00133E31" w:rsidP="009603EA">
      <w:pPr>
        <w:ind w:left="284" w:firstLine="720"/>
        <w:jc w:val="both"/>
        <w:rPr>
          <w:color w:val="000000"/>
          <w:szCs w:val="24"/>
        </w:rPr>
      </w:pPr>
      <w:r w:rsidRPr="00133E31">
        <w:rPr>
          <w:rStyle w:val="fontstyle21"/>
          <w:rFonts w:ascii="Times New Roman" w:hAnsi="Times New Roman"/>
          <w:sz w:val="24"/>
          <w:szCs w:val="24"/>
        </w:rPr>
        <w:t>Vadovaudamasi Lietuvos Respublikos vietos savivaldos įstatymo 16 straipsnio 4 dalimi, Lietuvos Respublikos savivaldybių infrastruktūros plėtros įstatymo 4</w:t>
      </w:r>
      <w:r w:rsidR="008F6D05">
        <w:rPr>
          <w:color w:val="000000"/>
          <w:szCs w:val="24"/>
        </w:rPr>
        <w:t xml:space="preserve"> </w:t>
      </w:r>
      <w:r w:rsidRPr="00133E31">
        <w:rPr>
          <w:rStyle w:val="fontstyle21"/>
          <w:rFonts w:ascii="Times New Roman" w:hAnsi="Times New Roman"/>
          <w:sz w:val="24"/>
          <w:szCs w:val="24"/>
        </w:rPr>
        <w:t xml:space="preserve">straipsnio 2 dalies 3 punktu ir 12 straipsnio 7 dalimi, </w:t>
      </w:r>
      <w:r>
        <w:rPr>
          <w:rStyle w:val="fontstyle21"/>
          <w:rFonts w:ascii="Times New Roman" w:hAnsi="Times New Roman"/>
          <w:sz w:val="24"/>
          <w:szCs w:val="24"/>
        </w:rPr>
        <w:t>Kėdainių</w:t>
      </w:r>
      <w:r w:rsidRPr="00133E31">
        <w:rPr>
          <w:rStyle w:val="fontstyle21"/>
          <w:rFonts w:ascii="Times New Roman" w:hAnsi="Times New Roman"/>
          <w:sz w:val="24"/>
          <w:szCs w:val="24"/>
        </w:rPr>
        <w:t xml:space="preserve"> rajono savivaldybės taryba</w:t>
      </w:r>
      <w:r w:rsidR="008F6D05">
        <w:rPr>
          <w:color w:val="000000"/>
          <w:szCs w:val="24"/>
        </w:rPr>
        <w:t xml:space="preserve"> </w:t>
      </w:r>
      <w:r w:rsidRPr="00133E31">
        <w:rPr>
          <w:rStyle w:val="fontstyle21"/>
          <w:rFonts w:ascii="Times New Roman" w:hAnsi="Times New Roman"/>
          <w:sz w:val="24"/>
          <w:szCs w:val="24"/>
        </w:rPr>
        <w:t>n u s p r e n d ž i a:</w:t>
      </w:r>
    </w:p>
    <w:p w:rsidR="00AB4E47" w:rsidRDefault="00133E31" w:rsidP="009603EA">
      <w:pPr>
        <w:ind w:left="284" w:firstLine="720"/>
        <w:jc w:val="both"/>
        <w:rPr>
          <w:rStyle w:val="fontstyle21"/>
          <w:rFonts w:ascii="Times New Roman" w:hAnsi="Times New Roman"/>
          <w:sz w:val="24"/>
          <w:szCs w:val="24"/>
        </w:rPr>
      </w:pPr>
      <w:r w:rsidRPr="00133E31">
        <w:rPr>
          <w:rStyle w:val="fontstyle21"/>
          <w:rFonts w:ascii="Times New Roman" w:hAnsi="Times New Roman"/>
          <w:sz w:val="24"/>
          <w:szCs w:val="24"/>
        </w:rPr>
        <w:t xml:space="preserve">1. Patvirtinti </w:t>
      </w:r>
      <w:r>
        <w:rPr>
          <w:rStyle w:val="fontstyle21"/>
          <w:rFonts w:ascii="Times New Roman" w:hAnsi="Times New Roman"/>
          <w:sz w:val="24"/>
          <w:szCs w:val="24"/>
        </w:rPr>
        <w:t>Kėdainių</w:t>
      </w:r>
      <w:r w:rsidRPr="00133E31">
        <w:rPr>
          <w:rStyle w:val="fontstyle21"/>
          <w:rFonts w:ascii="Times New Roman" w:hAnsi="Times New Roman"/>
          <w:sz w:val="24"/>
          <w:szCs w:val="24"/>
        </w:rPr>
        <w:t xml:space="preserve"> rajono savivaldybės infrastruktūros plėtros rėmimo programos</w:t>
      </w:r>
      <w:r w:rsidRPr="00133E31">
        <w:rPr>
          <w:color w:val="000000"/>
          <w:szCs w:val="24"/>
        </w:rPr>
        <w:br/>
      </w:r>
      <w:r w:rsidRPr="00133E31">
        <w:rPr>
          <w:rStyle w:val="fontstyle21"/>
          <w:rFonts w:ascii="Times New Roman" w:hAnsi="Times New Roman"/>
          <w:sz w:val="24"/>
          <w:szCs w:val="24"/>
        </w:rPr>
        <w:t>komisijos sudėtį:</w:t>
      </w:r>
    </w:p>
    <w:p w:rsidR="00AB4E47" w:rsidRDefault="00AB4E47" w:rsidP="009603EA">
      <w:pPr>
        <w:ind w:left="284" w:firstLine="720"/>
        <w:jc w:val="both"/>
        <w:rPr>
          <w:rStyle w:val="fontstyle21"/>
          <w:rFonts w:ascii="Times New Roman" w:hAnsi="Times New Roman"/>
          <w:sz w:val="24"/>
          <w:szCs w:val="24"/>
        </w:rPr>
      </w:pPr>
      <w:r>
        <w:rPr>
          <w:rStyle w:val="fontstyle21"/>
          <w:rFonts w:ascii="Times New Roman" w:hAnsi="Times New Roman"/>
          <w:sz w:val="24"/>
          <w:szCs w:val="24"/>
        </w:rPr>
        <w:t>Arūnas Kacevičius, Kėdainių rajono savivaldybės administracijos direktorius</w:t>
      </w:r>
      <w:r w:rsidR="005F1435">
        <w:rPr>
          <w:rStyle w:val="fontstyle21"/>
          <w:rFonts w:ascii="Times New Roman" w:hAnsi="Times New Roman"/>
          <w:sz w:val="24"/>
          <w:szCs w:val="24"/>
        </w:rPr>
        <w:t>, komisijos pirmini</w:t>
      </w:r>
      <w:r w:rsidR="00247D60">
        <w:rPr>
          <w:rStyle w:val="fontstyle21"/>
          <w:rFonts w:ascii="Times New Roman" w:hAnsi="Times New Roman"/>
          <w:sz w:val="24"/>
          <w:szCs w:val="24"/>
        </w:rPr>
        <w:t>n</w:t>
      </w:r>
      <w:r w:rsidR="005F1435">
        <w:rPr>
          <w:rStyle w:val="fontstyle21"/>
          <w:rFonts w:ascii="Times New Roman" w:hAnsi="Times New Roman"/>
          <w:sz w:val="24"/>
          <w:szCs w:val="24"/>
        </w:rPr>
        <w:t>kas</w:t>
      </w:r>
      <w:r>
        <w:rPr>
          <w:rStyle w:val="fontstyle21"/>
          <w:rFonts w:ascii="Times New Roman" w:hAnsi="Times New Roman"/>
          <w:sz w:val="24"/>
          <w:szCs w:val="24"/>
        </w:rPr>
        <w:t>;</w:t>
      </w:r>
    </w:p>
    <w:p w:rsidR="004A1462" w:rsidRDefault="004A1462" w:rsidP="004A1462">
      <w:pPr>
        <w:ind w:left="284" w:firstLine="720"/>
        <w:jc w:val="both"/>
        <w:rPr>
          <w:rStyle w:val="fontstyle21"/>
          <w:sz w:val="24"/>
          <w:szCs w:val="24"/>
        </w:rPr>
      </w:pPr>
      <w:r>
        <w:rPr>
          <w:rStyle w:val="fontstyle21"/>
          <w:sz w:val="24"/>
          <w:szCs w:val="24"/>
        </w:rPr>
        <w:t xml:space="preserve">Ieva Matyžiūtė, </w:t>
      </w:r>
      <w:r>
        <w:rPr>
          <w:rStyle w:val="fontstyle21"/>
          <w:rFonts w:ascii="Times New Roman" w:hAnsi="Times New Roman"/>
          <w:sz w:val="24"/>
          <w:szCs w:val="24"/>
        </w:rPr>
        <w:t xml:space="preserve">Kėdainių rajono savivaldybės administracijos </w:t>
      </w:r>
      <w:r>
        <w:rPr>
          <w:rStyle w:val="fontstyle21"/>
          <w:sz w:val="24"/>
          <w:szCs w:val="24"/>
        </w:rPr>
        <w:t>Žemės ūkio ir aplinkosaugos skyriaus vedėja;</w:t>
      </w:r>
    </w:p>
    <w:p w:rsidR="004A1462" w:rsidRDefault="009D3B26" w:rsidP="004A1462">
      <w:pPr>
        <w:ind w:left="284" w:firstLine="720"/>
        <w:jc w:val="both"/>
        <w:rPr>
          <w:rStyle w:val="fontstyle21"/>
          <w:sz w:val="24"/>
          <w:szCs w:val="24"/>
        </w:rPr>
      </w:pPr>
      <w:r w:rsidRPr="009D3B26">
        <w:rPr>
          <w:rStyle w:val="fontstyle21"/>
          <w:rFonts w:ascii="Times New Roman" w:hAnsi="Times New Roman"/>
          <w:sz w:val="24"/>
          <w:szCs w:val="24"/>
        </w:rPr>
        <w:t>Gintautas Muznikas</w:t>
      </w:r>
      <w:r w:rsidR="004A1462">
        <w:rPr>
          <w:rStyle w:val="fontstyle21"/>
          <w:rFonts w:ascii="Times New Roman" w:hAnsi="Times New Roman"/>
          <w:sz w:val="24"/>
          <w:szCs w:val="24"/>
        </w:rPr>
        <w:t xml:space="preserve">, Kėdainių rajono savivaldybės administracijos </w:t>
      </w:r>
      <w:r>
        <w:rPr>
          <w:rStyle w:val="fontstyle21"/>
          <w:sz w:val="24"/>
          <w:szCs w:val="24"/>
        </w:rPr>
        <w:t>direktoriaus pavaduotojas</w:t>
      </w:r>
      <w:r w:rsidR="00786157" w:rsidRPr="00E56BA4">
        <w:rPr>
          <w:rStyle w:val="fontstyle21"/>
          <w:sz w:val="24"/>
          <w:szCs w:val="24"/>
        </w:rPr>
        <w:t>;</w:t>
      </w:r>
    </w:p>
    <w:p w:rsidR="004A1462" w:rsidRDefault="004A1462" w:rsidP="004A1462">
      <w:pPr>
        <w:ind w:left="284" w:firstLine="720"/>
        <w:jc w:val="both"/>
        <w:rPr>
          <w:rStyle w:val="fontstyle21"/>
          <w:sz w:val="24"/>
          <w:szCs w:val="24"/>
        </w:rPr>
      </w:pPr>
      <w:r>
        <w:rPr>
          <w:rStyle w:val="fontstyle21"/>
          <w:sz w:val="24"/>
          <w:szCs w:val="24"/>
        </w:rPr>
        <w:t xml:space="preserve">Dalius Ramonas, </w:t>
      </w:r>
      <w:r>
        <w:rPr>
          <w:rStyle w:val="fontstyle21"/>
          <w:rFonts w:ascii="Times New Roman" w:hAnsi="Times New Roman"/>
          <w:sz w:val="24"/>
          <w:szCs w:val="24"/>
        </w:rPr>
        <w:t xml:space="preserve">Kėdainių rajono savivaldybės administracijos </w:t>
      </w:r>
      <w:r w:rsidRPr="00673E4A">
        <w:rPr>
          <w:rStyle w:val="fontstyle21"/>
          <w:sz w:val="24"/>
          <w:szCs w:val="24"/>
        </w:rPr>
        <w:t xml:space="preserve">Teisės ir </w:t>
      </w:r>
      <w:r>
        <w:rPr>
          <w:rStyle w:val="fontstyle21"/>
          <w:sz w:val="24"/>
          <w:szCs w:val="24"/>
        </w:rPr>
        <w:t>personalo</w:t>
      </w:r>
      <w:r w:rsidRPr="00673E4A">
        <w:rPr>
          <w:rStyle w:val="fontstyle21"/>
          <w:sz w:val="24"/>
          <w:szCs w:val="24"/>
        </w:rPr>
        <w:t xml:space="preserve"> skyriaus vedėjas</w:t>
      </w:r>
      <w:r>
        <w:rPr>
          <w:rStyle w:val="fontstyle21"/>
          <w:sz w:val="24"/>
          <w:szCs w:val="24"/>
        </w:rPr>
        <w:t>;</w:t>
      </w:r>
    </w:p>
    <w:p w:rsidR="00B266D6" w:rsidRDefault="00B266D6" w:rsidP="00B266D6">
      <w:pPr>
        <w:ind w:left="284" w:firstLine="720"/>
        <w:jc w:val="both"/>
        <w:rPr>
          <w:rStyle w:val="fontstyle21"/>
          <w:sz w:val="24"/>
          <w:szCs w:val="24"/>
        </w:rPr>
      </w:pPr>
      <w:r w:rsidRPr="00B266D6">
        <w:rPr>
          <w:rStyle w:val="fontstyle21"/>
          <w:sz w:val="24"/>
          <w:szCs w:val="24"/>
        </w:rPr>
        <w:t>Jolanta Sakavičienė</w:t>
      </w:r>
      <w:r>
        <w:rPr>
          <w:rStyle w:val="fontstyle21"/>
          <w:sz w:val="24"/>
          <w:szCs w:val="24"/>
        </w:rPr>
        <w:t xml:space="preserve">, </w:t>
      </w:r>
      <w:r>
        <w:rPr>
          <w:rStyle w:val="fontstyle21"/>
          <w:rFonts w:ascii="Times New Roman" w:hAnsi="Times New Roman"/>
          <w:sz w:val="24"/>
          <w:szCs w:val="24"/>
        </w:rPr>
        <w:t xml:space="preserve">Kėdainių rajono savivaldybės administracijos </w:t>
      </w:r>
      <w:r>
        <w:rPr>
          <w:rStyle w:val="fontstyle21"/>
          <w:sz w:val="24"/>
          <w:szCs w:val="24"/>
        </w:rPr>
        <w:t>Biudžeto ir finansų skyriaus vedėja;</w:t>
      </w:r>
    </w:p>
    <w:p w:rsidR="00AB4E47" w:rsidRDefault="00AB4E47" w:rsidP="009603EA">
      <w:pPr>
        <w:ind w:left="284" w:firstLine="720"/>
        <w:jc w:val="both"/>
        <w:rPr>
          <w:rStyle w:val="fontstyle21"/>
          <w:rFonts w:ascii="Times New Roman" w:hAnsi="Times New Roman"/>
          <w:sz w:val="24"/>
          <w:szCs w:val="24"/>
        </w:rPr>
      </w:pPr>
      <w:r>
        <w:rPr>
          <w:rStyle w:val="fontstyle21"/>
          <w:rFonts w:ascii="Times New Roman" w:hAnsi="Times New Roman"/>
          <w:sz w:val="24"/>
          <w:szCs w:val="24"/>
        </w:rPr>
        <w:t>Rytis Vieštautas, Kėdainių rajono savivaldybės administracijos Architektūros ir urbanistikos skyriaus vedėjas;</w:t>
      </w:r>
    </w:p>
    <w:p w:rsidR="00AB4E47" w:rsidRDefault="00AB4E47" w:rsidP="009603EA">
      <w:pPr>
        <w:ind w:left="284" w:firstLine="720"/>
        <w:jc w:val="both"/>
        <w:rPr>
          <w:rStyle w:val="fontstyle21"/>
          <w:rFonts w:ascii="Times New Roman" w:hAnsi="Times New Roman"/>
          <w:sz w:val="24"/>
          <w:szCs w:val="24"/>
        </w:rPr>
      </w:pPr>
      <w:r>
        <w:rPr>
          <w:rStyle w:val="fontstyle21"/>
          <w:rFonts w:ascii="Times New Roman" w:hAnsi="Times New Roman"/>
          <w:sz w:val="24"/>
          <w:szCs w:val="24"/>
        </w:rPr>
        <w:t>Saulius Zakas, Kėdainių rajono savivaldybės administracijos Architektūros ir urbanistikos skyriaus</w:t>
      </w:r>
      <w:r w:rsidR="004A1462">
        <w:rPr>
          <w:rStyle w:val="fontstyle21"/>
          <w:rFonts w:ascii="Times New Roman" w:hAnsi="Times New Roman"/>
          <w:sz w:val="24"/>
          <w:szCs w:val="24"/>
        </w:rPr>
        <w:t xml:space="preserve"> vyr</w:t>
      </w:r>
      <w:r w:rsidR="009D3B26">
        <w:rPr>
          <w:rStyle w:val="fontstyle21"/>
          <w:rFonts w:ascii="Times New Roman" w:hAnsi="Times New Roman"/>
          <w:sz w:val="24"/>
          <w:szCs w:val="24"/>
        </w:rPr>
        <w:t>iausiasis</w:t>
      </w:r>
      <w:r w:rsidR="004A1462">
        <w:rPr>
          <w:rStyle w:val="fontstyle21"/>
          <w:rFonts w:ascii="Times New Roman" w:hAnsi="Times New Roman"/>
          <w:sz w:val="24"/>
          <w:szCs w:val="24"/>
        </w:rPr>
        <w:t xml:space="preserve"> specialistas</w:t>
      </w:r>
      <w:r w:rsidR="00786157" w:rsidRPr="00E56BA4">
        <w:rPr>
          <w:rStyle w:val="fontstyle21"/>
          <w:rFonts w:ascii="Times New Roman" w:hAnsi="Times New Roman"/>
          <w:sz w:val="24"/>
          <w:szCs w:val="24"/>
        </w:rPr>
        <w:t>,</w:t>
      </w:r>
      <w:r w:rsidR="009D3B26">
        <w:rPr>
          <w:rStyle w:val="fontstyle21"/>
          <w:rFonts w:ascii="Times New Roman" w:hAnsi="Times New Roman"/>
          <w:sz w:val="24"/>
          <w:szCs w:val="24"/>
        </w:rPr>
        <w:t xml:space="preserve"> </w:t>
      </w:r>
      <w:r w:rsidR="009D3B26">
        <w:t>vykdantis vyriausiojo inžinieriaus funkcijas</w:t>
      </w:r>
      <w:r w:rsidR="004A1462">
        <w:rPr>
          <w:rStyle w:val="fontstyle21"/>
          <w:rFonts w:ascii="Times New Roman" w:hAnsi="Times New Roman"/>
          <w:sz w:val="24"/>
          <w:szCs w:val="24"/>
        </w:rPr>
        <w:t>.</w:t>
      </w:r>
    </w:p>
    <w:p w:rsidR="003B5014" w:rsidRDefault="00133E31" w:rsidP="003B5014">
      <w:pPr>
        <w:ind w:left="284" w:firstLine="720"/>
        <w:jc w:val="both"/>
        <w:rPr>
          <w:rStyle w:val="fontstyle21"/>
          <w:sz w:val="24"/>
          <w:szCs w:val="24"/>
        </w:rPr>
      </w:pPr>
      <w:r w:rsidRPr="00673E4A">
        <w:rPr>
          <w:rStyle w:val="fontstyle21"/>
          <w:sz w:val="24"/>
          <w:szCs w:val="24"/>
        </w:rPr>
        <w:t xml:space="preserve">2. Patvirtinti </w:t>
      </w:r>
      <w:r w:rsidR="00602578">
        <w:rPr>
          <w:rStyle w:val="fontstyle21"/>
          <w:sz w:val="24"/>
          <w:szCs w:val="24"/>
        </w:rPr>
        <w:t>Kėdainių</w:t>
      </w:r>
      <w:r w:rsidRPr="00673E4A">
        <w:rPr>
          <w:rStyle w:val="fontstyle21"/>
          <w:sz w:val="24"/>
          <w:szCs w:val="24"/>
        </w:rPr>
        <w:t xml:space="preserve"> rajono savivaldybės infrastruktūros plėtros rėmimo programos</w:t>
      </w:r>
      <w:r w:rsidR="003B5014">
        <w:rPr>
          <w:rStyle w:val="fontstyle21"/>
          <w:sz w:val="24"/>
          <w:szCs w:val="24"/>
        </w:rPr>
        <w:t xml:space="preserve"> komisijos darbo reglamentą (pridedama).</w:t>
      </w:r>
    </w:p>
    <w:p w:rsidR="00CB69EC" w:rsidRPr="009D3B26" w:rsidRDefault="00CB69EC" w:rsidP="00CB69EC">
      <w:pPr>
        <w:ind w:firstLine="709"/>
        <w:jc w:val="both"/>
        <w:rPr>
          <w:szCs w:val="24"/>
        </w:rPr>
      </w:pPr>
      <w:r w:rsidRPr="009D3B26">
        <w:rPr>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B69EC" w:rsidRPr="009D3B26" w:rsidRDefault="00CB69EC" w:rsidP="003B5014">
      <w:pPr>
        <w:ind w:left="284" w:firstLine="720"/>
        <w:jc w:val="both"/>
        <w:rPr>
          <w:rStyle w:val="fontstyle21"/>
          <w:color w:val="auto"/>
          <w:sz w:val="24"/>
          <w:szCs w:val="24"/>
        </w:rPr>
      </w:pPr>
    </w:p>
    <w:p w:rsidR="00602578" w:rsidRDefault="00602578" w:rsidP="00133E31">
      <w:pPr>
        <w:ind w:firstLine="720"/>
        <w:rPr>
          <w:rStyle w:val="fontstyle21"/>
          <w:rFonts w:ascii="Times New Roman" w:hAnsi="Times New Roman"/>
          <w:sz w:val="24"/>
          <w:szCs w:val="24"/>
        </w:rPr>
      </w:pPr>
    </w:p>
    <w:p w:rsidR="00602578" w:rsidRDefault="00133E31" w:rsidP="00602578">
      <w:pPr>
        <w:jc w:val="both"/>
        <w:rPr>
          <w:rStyle w:val="fontstyle21"/>
          <w:rFonts w:ascii="Times New Roman" w:hAnsi="Times New Roman"/>
          <w:sz w:val="24"/>
          <w:szCs w:val="24"/>
        </w:rPr>
      </w:pPr>
      <w:r w:rsidRPr="00602578">
        <w:rPr>
          <w:rStyle w:val="fontstyle21"/>
          <w:rFonts w:ascii="Times New Roman" w:hAnsi="Times New Roman"/>
          <w:sz w:val="24"/>
          <w:szCs w:val="24"/>
        </w:rPr>
        <w:t xml:space="preserve">Savivaldybės meras </w:t>
      </w:r>
    </w:p>
    <w:p w:rsidR="00602578" w:rsidRDefault="00602578" w:rsidP="00133E31">
      <w:pPr>
        <w:ind w:firstLine="720"/>
        <w:rPr>
          <w:rStyle w:val="fontstyle21"/>
          <w:rFonts w:ascii="Times New Roman" w:hAnsi="Times New Roman"/>
          <w:sz w:val="24"/>
          <w:szCs w:val="24"/>
        </w:rPr>
      </w:pPr>
    </w:p>
    <w:p w:rsidR="009603EA" w:rsidRDefault="009603EA" w:rsidP="00133E31">
      <w:pPr>
        <w:ind w:firstLine="720"/>
        <w:rPr>
          <w:rStyle w:val="fontstyle21"/>
          <w:rFonts w:ascii="Times New Roman" w:hAnsi="Times New Roman"/>
          <w:sz w:val="24"/>
          <w:szCs w:val="24"/>
        </w:rPr>
      </w:pPr>
    </w:p>
    <w:p w:rsidR="009603EA" w:rsidRDefault="009603EA" w:rsidP="00133E31">
      <w:pPr>
        <w:ind w:firstLine="720"/>
        <w:rPr>
          <w:rStyle w:val="fontstyle21"/>
          <w:rFonts w:ascii="Times New Roman" w:hAnsi="Times New Roman"/>
          <w:sz w:val="24"/>
          <w:szCs w:val="24"/>
        </w:rPr>
      </w:pPr>
    </w:p>
    <w:p w:rsidR="004E4131" w:rsidRDefault="004E4131" w:rsidP="004E4131">
      <w:r>
        <w:t xml:space="preserve">Saulius Zakas                                      Gintautas Muznikas                          </w:t>
      </w:r>
    </w:p>
    <w:p w:rsidR="004E4131" w:rsidRDefault="004E4131" w:rsidP="004E4131">
      <w:pPr>
        <w:jc w:val="both"/>
      </w:pPr>
      <w:r>
        <w:t>2021-01-</w:t>
      </w:r>
      <w:r w:rsidR="009D3B26">
        <w:t>11</w:t>
      </w:r>
      <w:r>
        <w:t xml:space="preserve">            </w:t>
      </w:r>
      <w:r>
        <w:tab/>
        <w:t xml:space="preserve">                         2021-                                                 </w:t>
      </w:r>
    </w:p>
    <w:p w:rsidR="008C72F3" w:rsidRDefault="008C72F3" w:rsidP="004E4131">
      <w:pPr>
        <w:jc w:val="both"/>
      </w:pPr>
    </w:p>
    <w:p w:rsidR="004E4131" w:rsidRDefault="004E4131" w:rsidP="004E4131">
      <w:r>
        <w:t xml:space="preserve">Rytis Vieštautas                                    Marius Stasiukonis                         Rūta Švedienė   </w:t>
      </w:r>
    </w:p>
    <w:p w:rsidR="004E4131" w:rsidRDefault="004E4131" w:rsidP="004E4131">
      <w:pPr>
        <w:jc w:val="both"/>
      </w:pPr>
      <w:r>
        <w:t xml:space="preserve">2021-                                                     2021-                                               2021- </w:t>
      </w:r>
    </w:p>
    <w:p w:rsidR="00602578" w:rsidRPr="009D3B26" w:rsidRDefault="009603EA" w:rsidP="009603EA">
      <w:pPr>
        <w:ind w:left="5040" w:firstLine="720"/>
        <w:rPr>
          <w:rStyle w:val="fontstyle21"/>
          <w:rFonts w:ascii="Times New Roman" w:hAnsi="Times New Roman"/>
          <w:color w:val="auto"/>
          <w:sz w:val="24"/>
          <w:szCs w:val="24"/>
        </w:rPr>
      </w:pPr>
      <w:r w:rsidRPr="009D3B26">
        <w:rPr>
          <w:rStyle w:val="fontstyle21"/>
          <w:rFonts w:ascii="Times New Roman" w:hAnsi="Times New Roman"/>
          <w:color w:val="auto"/>
          <w:sz w:val="24"/>
          <w:szCs w:val="24"/>
        </w:rPr>
        <w:lastRenderedPageBreak/>
        <w:t>PATVIRTINTA</w:t>
      </w:r>
    </w:p>
    <w:p w:rsidR="009603EA" w:rsidRPr="009D3B26" w:rsidRDefault="009603EA" w:rsidP="009603EA">
      <w:pPr>
        <w:ind w:left="5040" w:firstLine="720"/>
        <w:rPr>
          <w:rStyle w:val="fontstyle21"/>
          <w:rFonts w:ascii="Times New Roman" w:hAnsi="Times New Roman"/>
          <w:color w:val="auto"/>
          <w:sz w:val="24"/>
          <w:szCs w:val="24"/>
        </w:rPr>
      </w:pPr>
      <w:r w:rsidRPr="009D3B26">
        <w:rPr>
          <w:rStyle w:val="fontstyle21"/>
          <w:rFonts w:ascii="Times New Roman" w:hAnsi="Times New Roman"/>
          <w:color w:val="auto"/>
          <w:sz w:val="24"/>
          <w:szCs w:val="24"/>
        </w:rPr>
        <w:t>Kėdainių rajono savivaldybės tarybos</w:t>
      </w:r>
    </w:p>
    <w:p w:rsidR="009603EA" w:rsidRPr="009D3B26" w:rsidRDefault="009603EA" w:rsidP="009603EA">
      <w:pPr>
        <w:ind w:left="5040" w:firstLine="720"/>
        <w:rPr>
          <w:rStyle w:val="fontstyle21"/>
          <w:rFonts w:ascii="Times New Roman" w:hAnsi="Times New Roman"/>
          <w:color w:val="auto"/>
          <w:sz w:val="24"/>
          <w:szCs w:val="24"/>
        </w:rPr>
      </w:pPr>
      <w:r w:rsidRPr="009D3B26">
        <w:rPr>
          <w:rStyle w:val="fontstyle21"/>
          <w:rFonts w:ascii="Times New Roman" w:hAnsi="Times New Roman"/>
          <w:color w:val="auto"/>
          <w:sz w:val="24"/>
          <w:szCs w:val="24"/>
        </w:rPr>
        <w:t>2021 m.                   sprendimu Nr.</w:t>
      </w:r>
    </w:p>
    <w:p w:rsidR="00602578" w:rsidRDefault="00602578" w:rsidP="00133E31">
      <w:pPr>
        <w:ind w:firstLine="720"/>
        <w:rPr>
          <w:rStyle w:val="fontstyle21"/>
          <w:rFonts w:ascii="Times New Roman" w:hAnsi="Times New Roman"/>
          <w:sz w:val="24"/>
          <w:szCs w:val="24"/>
        </w:rPr>
      </w:pPr>
    </w:p>
    <w:p w:rsidR="00602578" w:rsidRDefault="00602578" w:rsidP="00133E31">
      <w:pPr>
        <w:ind w:firstLine="720"/>
        <w:rPr>
          <w:rStyle w:val="fontstyle21"/>
          <w:rFonts w:ascii="Times New Roman" w:hAnsi="Times New Roman"/>
          <w:sz w:val="24"/>
          <w:szCs w:val="24"/>
        </w:rPr>
      </w:pPr>
    </w:p>
    <w:p w:rsidR="009603EA" w:rsidRDefault="007600A3" w:rsidP="009603EA">
      <w:pPr>
        <w:jc w:val="center"/>
        <w:rPr>
          <w:rStyle w:val="fontstyle01"/>
          <w:rFonts w:ascii="Times New Roman" w:hAnsi="Times New Roman"/>
          <w:sz w:val="24"/>
          <w:szCs w:val="24"/>
        </w:rPr>
      </w:pPr>
      <w:r>
        <w:rPr>
          <w:rStyle w:val="fontstyle01"/>
          <w:rFonts w:ascii="Times New Roman" w:hAnsi="Times New Roman"/>
          <w:sz w:val="24"/>
          <w:szCs w:val="24"/>
        </w:rPr>
        <w:t>KĖDAINIŲ</w:t>
      </w:r>
      <w:r w:rsidR="00133E31" w:rsidRPr="00602578">
        <w:rPr>
          <w:rStyle w:val="fontstyle01"/>
          <w:rFonts w:ascii="Times New Roman" w:hAnsi="Times New Roman"/>
          <w:sz w:val="24"/>
          <w:szCs w:val="24"/>
        </w:rPr>
        <w:t xml:space="preserve"> RAJONO SAVIVALDYBĖS INFRASTRUKTŪROS PLĖTROS RĖMIMO</w:t>
      </w:r>
      <w:r w:rsidR="00602578">
        <w:rPr>
          <w:b/>
          <w:bCs/>
          <w:color w:val="000000"/>
          <w:szCs w:val="24"/>
        </w:rPr>
        <w:t xml:space="preserve"> </w:t>
      </w:r>
      <w:r w:rsidR="00133E31" w:rsidRPr="00602578">
        <w:rPr>
          <w:rStyle w:val="fontstyle01"/>
          <w:rFonts w:ascii="Times New Roman" w:hAnsi="Times New Roman"/>
          <w:sz w:val="24"/>
          <w:szCs w:val="24"/>
        </w:rPr>
        <w:t>PROGRAMOS KOMISIJOS DARBO REGLAMENTAS</w:t>
      </w:r>
    </w:p>
    <w:p w:rsidR="00602578" w:rsidRDefault="00133E31" w:rsidP="009603EA">
      <w:pPr>
        <w:jc w:val="center"/>
        <w:rPr>
          <w:rStyle w:val="fontstyle21"/>
          <w:rFonts w:ascii="Times New Roman" w:hAnsi="Times New Roman"/>
          <w:sz w:val="24"/>
          <w:szCs w:val="24"/>
        </w:rPr>
      </w:pPr>
      <w:r w:rsidRPr="00602578">
        <w:rPr>
          <w:b/>
          <w:bCs/>
          <w:color w:val="000000"/>
          <w:szCs w:val="24"/>
        </w:rPr>
        <w:br/>
      </w:r>
      <w:r w:rsidRPr="00602578">
        <w:rPr>
          <w:rStyle w:val="fontstyle01"/>
          <w:rFonts w:ascii="Times New Roman" w:hAnsi="Times New Roman"/>
          <w:sz w:val="24"/>
          <w:szCs w:val="24"/>
        </w:rPr>
        <w:t>I SKYRIUS</w:t>
      </w:r>
      <w:r w:rsidRPr="00602578">
        <w:rPr>
          <w:b/>
          <w:bCs/>
          <w:color w:val="000000"/>
          <w:szCs w:val="24"/>
        </w:rPr>
        <w:br/>
      </w:r>
      <w:r w:rsidRPr="00602578">
        <w:rPr>
          <w:rStyle w:val="fontstyle01"/>
          <w:rFonts w:ascii="Times New Roman" w:hAnsi="Times New Roman"/>
          <w:sz w:val="24"/>
          <w:szCs w:val="24"/>
        </w:rPr>
        <w:t>BENDROSIOS NUOSTATOS</w:t>
      </w:r>
      <w:r w:rsidRPr="00602578">
        <w:rPr>
          <w:b/>
          <w:bCs/>
          <w:color w:val="000000"/>
          <w:szCs w:val="24"/>
        </w:rPr>
        <w:br/>
      </w:r>
    </w:p>
    <w:p w:rsidR="00602578" w:rsidRDefault="00133E31" w:rsidP="00602578">
      <w:pPr>
        <w:rPr>
          <w:rStyle w:val="fontstyle21"/>
          <w:rFonts w:ascii="Times New Roman" w:hAnsi="Times New Roman"/>
          <w:sz w:val="24"/>
          <w:szCs w:val="24"/>
        </w:rPr>
      </w:pPr>
      <w:r w:rsidRPr="00602578">
        <w:rPr>
          <w:rStyle w:val="fontstyle21"/>
          <w:rFonts w:ascii="Times New Roman" w:hAnsi="Times New Roman"/>
          <w:sz w:val="24"/>
          <w:szCs w:val="24"/>
        </w:rPr>
        <w:t xml:space="preserve">1. </w:t>
      </w:r>
      <w:r w:rsidR="00B9282C">
        <w:rPr>
          <w:rStyle w:val="fontstyle21"/>
          <w:rFonts w:ascii="Times New Roman" w:hAnsi="Times New Roman"/>
          <w:sz w:val="24"/>
          <w:szCs w:val="24"/>
        </w:rPr>
        <w:t>Kėdainių</w:t>
      </w:r>
      <w:r w:rsidRPr="00602578">
        <w:rPr>
          <w:rStyle w:val="fontstyle21"/>
          <w:rFonts w:ascii="Times New Roman" w:hAnsi="Times New Roman"/>
          <w:sz w:val="24"/>
          <w:szCs w:val="24"/>
        </w:rPr>
        <w:t xml:space="preserve"> rajono savivaldybės (toliau – savivaldybė) infrastruktūros plėtros rėmimo</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programos komisijos darbo reglamentas (toliau – reglamentas) nustato savivaldybės infrastruktūros</w:t>
      </w:r>
      <w:r w:rsidR="00602578">
        <w:rPr>
          <w:rStyle w:val="fontstyle21"/>
          <w:rFonts w:ascii="Times New Roman" w:hAnsi="Times New Roman"/>
          <w:sz w:val="24"/>
          <w:szCs w:val="24"/>
        </w:rPr>
        <w:t xml:space="preserve"> </w:t>
      </w:r>
      <w:r w:rsidRPr="00602578">
        <w:rPr>
          <w:rStyle w:val="fontstyle21"/>
          <w:rFonts w:ascii="Times New Roman" w:hAnsi="Times New Roman"/>
          <w:sz w:val="24"/>
          <w:szCs w:val="24"/>
        </w:rPr>
        <w:t>plėtros rėmimo programos komisijos (toliau – komisija) teisinį veiklos pagrindą, komisijos sudarymą,</w:t>
      </w:r>
      <w:r w:rsidR="00602578">
        <w:rPr>
          <w:rStyle w:val="fontstyle21"/>
          <w:rFonts w:ascii="Times New Roman" w:hAnsi="Times New Roman"/>
          <w:sz w:val="24"/>
          <w:szCs w:val="24"/>
        </w:rPr>
        <w:t xml:space="preserve"> </w:t>
      </w:r>
      <w:r w:rsidR="003B5014" w:rsidRPr="0046423A">
        <w:rPr>
          <w:rStyle w:val="fontstyle21"/>
          <w:rFonts w:ascii="Times New Roman" w:hAnsi="Times New Roman"/>
          <w:color w:val="auto"/>
          <w:sz w:val="24"/>
          <w:szCs w:val="24"/>
        </w:rPr>
        <w:t>d</w:t>
      </w:r>
      <w:r w:rsidRPr="0046423A">
        <w:rPr>
          <w:rStyle w:val="fontstyle21"/>
          <w:rFonts w:ascii="Times New Roman" w:hAnsi="Times New Roman"/>
          <w:color w:val="auto"/>
          <w:sz w:val="24"/>
          <w:szCs w:val="24"/>
        </w:rPr>
        <w:t>arbo organizavimą, funkcijas, teises ir pareigas.</w:t>
      </w:r>
      <w:r w:rsidRPr="0046423A">
        <w:rPr>
          <w:szCs w:val="24"/>
        </w:rPr>
        <w:br/>
      </w:r>
      <w:r w:rsidRPr="0046423A">
        <w:rPr>
          <w:rStyle w:val="fontstyle21"/>
          <w:rFonts w:ascii="Times New Roman" w:hAnsi="Times New Roman"/>
          <w:color w:val="auto"/>
          <w:sz w:val="24"/>
          <w:szCs w:val="24"/>
        </w:rPr>
        <w:t>2. Komisija tikrina savivaldybės infrastruktūros plėtros organizatoriaus (toliau –</w:t>
      </w:r>
      <w:r w:rsidR="007600A3" w:rsidRPr="0046423A">
        <w:rPr>
          <w:rStyle w:val="fontstyle21"/>
          <w:rFonts w:ascii="Times New Roman" w:hAnsi="Times New Roman"/>
          <w:color w:val="auto"/>
          <w:sz w:val="24"/>
          <w:szCs w:val="24"/>
        </w:rPr>
        <w:t xml:space="preserve"> </w:t>
      </w:r>
      <w:r w:rsidRPr="0046423A">
        <w:rPr>
          <w:rStyle w:val="fontstyle21"/>
          <w:rFonts w:ascii="Times New Roman" w:hAnsi="Times New Roman"/>
          <w:color w:val="auto"/>
          <w:sz w:val="24"/>
          <w:szCs w:val="24"/>
        </w:rPr>
        <w:t>infrastruktūros plėtros organizatorius) parengtą savivaldybės infrastruktūros plėtros priemonių planą</w:t>
      </w:r>
      <w:r w:rsidR="00602578" w:rsidRPr="0046423A">
        <w:rPr>
          <w:rStyle w:val="fontstyle21"/>
          <w:rFonts w:ascii="Times New Roman" w:hAnsi="Times New Roman"/>
          <w:color w:val="auto"/>
          <w:sz w:val="24"/>
          <w:szCs w:val="24"/>
        </w:rPr>
        <w:t xml:space="preserve"> </w:t>
      </w:r>
      <w:r w:rsidRPr="0046423A">
        <w:rPr>
          <w:rStyle w:val="fontstyle21"/>
          <w:rFonts w:ascii="Times New Roman" w:hAnsi="Times New Roman"/>
          <w:color w:val="auto"/>
          <w:sz w:val="24"/>
          <w:szCs w:val="24"/>
        </w:rPr>
        <w:t>(toliau – priemonių planas), savivaldybės infrastruktūros plėtros rėmimo programos (toliau –</w:t>
      </w:r>
      <w:r w:rsidR="00602578" w:rsidRPr="0046423A">
        <w:rPr>
          <w:rStyle w:val="fontstyle21"/>
          <w:rFonts w:ascii="Times New Roman" w:hAnsi="Times New Roman"/>
          <w:color w:val="auto"/>
          <w:sz w:val="24"/>
          <w:szCs w:val="24"/>
        </w:rPr>
        <w:t xml:space="preserve"> </w:t>
      </w:r>
      <w:r w:rsidRPr="0046423A">
        <w:rPr>
          <w:rStyle w:val="fontstyle21"/>
          <w:rFonts w:ascii="Times New Roman" w:hAnsi="Times New Roman"/>
          <w:color w:val="auto"/>
          <w:sz w:val="24"/>
          <w:szCs w:val="24"/>
        </w:rPr>
        <w:t>programa) lėšų panaudojimo planą, programos lėšų panaudojimo ataskaitą (toliau – ataskaita) ir</w:t>
      </w:r>
      <w:r w:rsidR="00602578" w:rsidRPr="0046423A">
        <w:rPr>
          <w:rStyle w:val="fontstyle21"/>
          <w:rFonts w:ascii="Times New Roman" w:hAnsi="Times New Roman"/>
          <w:color w:val="auto"/>
          <w:sz w:val="24"/>
          <w:szCs w:val="24"/>
        </w:rPr>
        <w:t xml:space="preserve"> </w:t>
      </w:r>
      <w:r w:rsidRPr="0046423A">
        <w:rPr>
          <w:rStyle w:val="fontstyle21"/>
          <w:rFonts w:ascii="Times New Roman" w:hAnsi="Times New Roman"/>
          <w:color w:val="auto"/>
          <w:sz w:val="24"/>
          <w:szCs w:val="24"/>
        </w:rPr>
        <w:t xml:space="preserve">teikia </w:t>
      </w:r>
      <w:r w:rsidR="00786157" w:rsidRPr="00E56BA4">
        <w:rPr>
          <w:rStyle w:val="fontstyle21"/>
          <w:rFonts w:ascii="Times New Roman" w:hAnsi="Times New Roman"/>
          <w:color w:val="auto"/>
          <w:sz w:val="24"/>
          <w:szCs w:val="24"/>
        </w:rPr>
        <w:t>i</w:t>
      </w:r>
      <w:r w:rsidRPr="0046423A">
        <w:rPr>
          <w:rStyle w:val="fontstyle21"/>
          <w:rFonts w:ascii="Times New Roman" w:hAnsi="Times New Roman"/>
          <w:color w:val="auto"/>
          <w:sz w:val="24"/>
          <w:szCs w:val="24"/>
        </w:rPr>
        <w:t>švadą dėl priemonių plano ir programos lėšų panaudojimo plano atitikties galiojantiems</w:t>
      </w:r>
      <w:r w:rsidR="007600A3" w:rsidRPr="0046423A">
        <w:rPr>
          <w:rStyle w:val="fontstyle21"/>
          <w:rFonts w:ascii="Times New Roman" w:hAnsi="Times New Roman"/>
          <w:color w:val="auto"/>
          <w:sz w:val="24"/>
          <w:szCs w:val="24"/>
        </w:rPr>
        <w:t xml:space="preserve"> </w:t>
      </w:r>
      <w:r w:rsidRPr="0046423A">
        <w:rPr>
          <w:rStyle w:val="fontstyle21"/>
          <w:rFonts w:ascii="Times New Roman" w:hAnsi="Times New Roman"/>
          <w:color w:val="auto"/>
          <w:sz w:val="24"/>
          <w:szCs w:val="24"/>
        </w:rPr>
        <w:t>teritorijų planavimo dokumentų sprendiniams, patvirtintiems strateginiams savivaldybės plėtros</w:t>
      </w:r>
      <w:r w:rsidR="007600A3" w:rsidRPr="0046423A">
        <w:rPr>
          <w:rStyle w:val="fontstyle21"/>
          <w:rFonts w:ascii="Times New Roman" w:hAnsi="Times New Roman"/>
          <w:color w:val="auto"/>
          <w:sz w:val="24"/>
          <w:szCs w:val="24"/>
        </w:rPr>
        <w:t xml:space="preserve"> </w:t>
      </w:r>
      <w:r w:rsidRPr="0046423A">
        <w:rPr>
          <w:rStyle w:val="fontstyle21"/>
          <w:rFonts w:ascii="Times New Roman" w:hAnsi="Times New Roman"/>
          <w:color w:val="auto"/>
          <w:sz w:val="24"/>
          <w:szCs w:val="24"/>
        </w:rPr>
        <w:t>planams, o ataskaitos atveju – išvadą dėl programos lėšų panaudojimo pagrįstumo (atitikties</w:t>
      </w:r>
      <w:r w:rsidR="00602578" w:rsidRPr="0046423A">
        <w:rPr>
          <w:rStyle w:val="fontstyle21"/>
          <w:rFonts w:ascii="Times New Roman" w:hAnsi="Times New Roman"/>
          <w:color w:val="auto"/>
          <w:sz w:val="24"/>
          <w:szCs w:val="24"/>
        </w:rPr>
        <w:t xml:space="preserve"> </w:t>
      </w:r>
      <w:r w:rsidRPr="0046423A">
        <w:rPr>
          <w:rStyle w:val="fontstyle21"/>
          <w:rFonts w:ascii="Times New Roman" w:hAnsi="Times New Roman"/>
          <w:color w:val="auto"/>
          <w:sz w:val="24"/>
          <w:szCs w:val="24"/>
        </w:rPr>
        <w:t>priemonių planui ir programos lėšų panaudojimo planui).</w:t>
      </w:r>
      <w:r w:rsidRPr="0046423A">
        <w:rPr>
          <w:szCs w:val="24"/>
        </w:rPr>
        <w:br/>
      </w:r>
      <w:r w:rsidRPr="00602578">
        <w:rPr>
          <w:rStyle w:val="fontstyle21"/>
          <w:rFonts w:ascii="Times New Roman" w:hAnsi="Times New Roman"/>
          <w:sz w:val="24"/>
          <w:szCs w:val="24"/>
        </w:rPr>
        <w:t>3. Komisija savo veikloje vadovaujasi Lietuvos Respublikos Konstitucija, Lietuvos</w:t>
      </w:r>
      <w:r w:rsidR="007600A3">
        <w:rPr>
          <w:rStyle w:val="fontstyle21"/>
          <w:rFonts w:ascii="Times New Roman" w:hAnsi="Times New Roman"/>
          <w:sz w:val="24"/>
          <w:szCs w:val="24"/>
        </w:rPr>
        <w:t xml:space="preserve"> </w:t>
      </w:r>
      <w:r w:rsidRPr="00602578">
        <w:rPr>
          <w:rStyle w:val="fontstyle21"/>
          <w:rFonts w:ascii="Times New Roman" w:hAnsi="Times New Roman"/>
          <w:sz w:val="24"/>
          <w:szCs w:val="24"/>
        </w:rPr>
        <w:t>Respublikos vietos savivaldos įstatymu, Lietuvos Respublikos savivaldybių infrastruktūros plėtros</w:t>
      </w:r>
      <w:r w:rsidR="00602578">
        <w:rPr>
          <w:rStyle w:val="fontstyle21"/>
          <w:rFonts w:ascii="Times New Roman" w:hAnsi="Times New Roman"/>
          <w:sz w:val="24"/>
          <w:szCs w:val="24"/>
        </w:rPr>
        <w:t xml:space="preserve"> </w:t>
      </w:r>
      <w:r w:rsidRPr="00602578">
        <w:rPr>
          <w:rStyle w:val="fontstyle21"/>
          <w:rFonts w:ascii="Times New Roman" w:hAnsi="Times New Roman"/>
          <w:sz w:val="24"/>
          <w:szCs w:val="24"/>
        </w:rPr>
        <w:t>įstatymu ir kitais šalyje galiojančiais teisės aktais, reglamentuojančiais savivaldybės infrastruktūros</w:t>
      </w:r>
      <w:r w:rsidR="00602578">
        <w:rPr>
          <w:rStyle w:val="fontstyle21"/>
          <w:rFonts w:ascii="Times New Roman" w:hAnsi="Times New Roman"/>
          <w:sz w:val="24"/>
          <w:szCs w:val="24"/>
        </w:rPr>
        <w:t xml:space="preserve"> </w:t>
      </w:r>
      <w:r w:rsidRPr="00602578">
        <w:rPr>
          <w:rStyle w:val="fontstyle21"/>
          <w:rFonts w:ascii="Times New Roman" w:hAnsi="Times New Roman"/>
          <w:sz w:val="24"/>
          <w:szCs w:val="24"/>
        </w:rPr>
        <w:t>plėtros rėmimo programą, šiuo reglamentu.</w:t>
      </w:r>
      <w:r w:rsidRPr="00602578">
        <w:rPr>
          <w:color w:val="000000"/>
          <w:szCs w:val="24"/>
        </w:rPr>
        <w:br/>
      </w:r>
      <w:r w:rsidRPr="00602578">
        <w:rPr>
          <w:rStyle w:val="fontstyle21"/>
          <w:rFonts w:ascii="Times New Roman" w:hAnsi="Times New Roman"/>
          <w:sz w:val="24"/>
          <w:szCs w:val="24"/>
        </w:rPr>
        <w:t>4. Komisija sprendimus priima laikydamasi lygiateisiškumo, nešališkumo, skaidrumo ir</w:t>
      </w:r>
      <w:r w:rsidRPr="00602578">
        <w:rPr>
          <w:color w:val="000000"/>
          <w:szCs w:val="24"/>
        </w:rPr>
        <w:br/>
      </w:r>
      <w:r w:rsidRPr="00602578">
        <w:rPr>
          <w:rStyle w:val="fontstyle21"/>
          <w:rFonts w:ascii="Times New Roman" w:hAnsi="Times New Roman"/>
          <w:sz w:val="24"/>
          <w:szCs w:val="24"/>
        </w:rPr>
        <w:t>nediskriminavimo principų.</w:t>
      </w:r>
      <w:r w:rsidRPr="00602578">
        <w:rPr>
          <w:color w:val="000000"/>
          <w:szCs w:val="24"/>
        </w:rPr>
        <w:br/>
      </w:r>
      <w:r w:rsidRPr="00602578">
        <w:rPr>
          <w:rStyle w:val="fontstyle21"/>
          <w:rFonts w:ascii="Times New Roman" w:hAnsi="Times New Roman"/>
          <w:sz w:val="24"/>
          <w:szCs w:val="24"/>
        </w:rPr>
        <w:t>5. Komisija atskaitinga savivaldybės tarybai.</w:t>
      </w:r>
    </w:p>
    <w:p w:rsidR="00602578" w:rsidRDefault="00133E31" w:rsidP="00602578">
      <w:pPr>
        <w:ind w:firstLine="720"/>
        <w:jc w:val="center"/>
        <w:rPr>
          <w:rStyle w:val="fontstyle21"/>
          <w:rFonts w:ascii="Times New Roman" w:hAnsi="Times New Roman"/>
          <w:sz w:val="24"/>
          <w:szCs w:val="24"/>
        </w:rPr>
      </w:pPr>
      <w:r w:rsidRPr="00602578">
        <w:rPr>
          <w:color w:val="000000"/>
          <w:szCs w:val="24"/>
        </w:rPr>
        <w:br/>
      </w:r>
      <w:r w:rsidRPr="00602578">
        <w:rPr>
          <w:rStyle w:val="fontstyle01"/>
          <w:rFonts w:ascii="Times New Roman" w:hAnsi="Times New Roman"/>
          <w:sz w:val="24"/>
          <w:szCs w:val="24"/>
        </w:rPr>
        <w:t>II SKYRIUS</w:t>
      </w:r>
      <w:r w:rsidRPr="00602578">
        <w:rPr>
          <w:b/>
          <w:bCs/>
          <w:color w:val="000000"/>
          <w:szCs w:val="24"/>
        </w:rPr>
        <w:br/>
      </w:r>
      <w:r w:rsidRPr="00602578">
        <w:rPr>
          <w:rStyle w:val="fontstyle01"/>
          <w:rFonts w:ascii="Times New Roman" w:hAnsi="Times New Roman"/>
          <w:sz w:val="24"/>
          <w:szCs w:val="24"/>
        </w:rPr>
        <w:t>KOMISIJOS FUNKCIJOS</w:t>
      </w:r>
      <w:r w:rsidRPr="00602578">
        <w:rPr>
          <w:b/>
          <w:bCs/>
          <w:color w:val="000000"/>
          <w:szCs w:val="24"/>
        </w:rPr>
        <w:br/>
      </w:r>
    </w:p>
    <w:p w:rsidR="00B9282C" w:rsidRDefault="00133E31" w:rsidP="00602578">
      <w:pPr>
        <w:rPr>
          <w:rStyle w:val="fontstyle21"/>
          <w:rFonts w:ascii="Times New Roman" w:hAnsi="Times New Roman"/>
          <w:sz w:val="24"/>
          <w:szCs w:val="24"/>
        </w:rPr>
      </w:pPr>
      <w:r w:rsidRPr="00602578">
        <w:rPr>
          <w:rStyle w:val="fontstyle21"/>
          <w:rFonts w:ascii="Times New Roman" w:hAnsi="Times New Roman"/>
          <w:sz w:val="24"/>
          <w:szCs w:val="24"/>
        </w:rPr>
        <w:t>6. Komisija atlieka šias funkcijas:</w:t>
      </w:r>
      <w:r w:rsidRPr="00602578">
        <w:rPr>
          <w:color w:val="000000"/>
          <w:szCs w:val="24"/>
        </w:rPr>
        <w:br/>
      </w:r>
      <w:r w:rsidR="0046423A">
        <w:rPr>
          <w:rStyle w:val="fontstyle21"/>
          <w:rFonts w:ascii="Times New Roman" w:hAnsi="Times New Roman"/>
          <w:sz w:val="24"/>
          <w:szCs w:val="24"/>
        </w:rPr>
        <w:t>6.1. t</w:t>
      </w:r>
      <w:r w:rsidRPr="00602578">
        <w:rPr>
          <w:rStyle w:val="fontstyle21"/>
          <w:rFonts w:ascii="Times New Roman" w:hAnsi="Times New Roman"/>
          <w:sz w:val="24"/>
          <w:szCs w:val="24"/>
        </w:rPr>
        <w:t>ikrina infrastruktūros plėtros organizatoriaus parengtą priemonių</w:t>
      </w:r>
      <w:r>
        <w:rPr>
          <w:rStyle w:val="fontstyle21"/>
        </w:rPr>
        <w:t xml:space="preserve"> </w:t>
      </w:r>
      <w:r w:rsidRPr="00602578">
        <w:rPr>
          <w:rStyle w:val="fontstyle21"/>
          <w:sz w:val="24"/>
          <w:szCs w:val="24"/>
        </w:rPr>
        <w:t>planą ir</w:t>
      </w:r>
      <w:r w:rsidR="00B9282C">
        <w:rPr>
          <w:rStyle w:val="fontstyle21"/>
          <w:sz w:val="24"/>
          <w:szCs w:val="24"/>
        </w:rPr>
        <w:t xml:space="preserve"> </w:t>
      </w:r>
      <w:r w:rsidRPr="00602578">
        <w:rPr>
          <w:rStyle w:val="fontstyle21"/>
          <w:sz w:val="24"/>
          <w:szCs w:val="24"/>
        </w:rPr>
        <w:t>programos lėšų panaudojimo planą</w:t>
      </w:r>
      <w:r w:rsidR="0046423A">
        <w:rPr>
          <w:rStyle w:val="fontstyle21"/>
          <w:sz w:val="24"/>
          <w:szCs w:val="24"/>
        </w:rPr>
        <w:t>;</w:t>
      </w:r>
      <w:r w:rsidRPr="00602578">
        <w:rPr>
          <w:rFonts w:ascii="TimesNewRomanPSMT" w:hAnsi="TimesNewRomanPSMT"/>
          <w:color w:val="000000"/>
          <w:szCs w:val="24"/>
        </w:rPr>
        <w:br/>
      </w:r>
      <w:r w:rsidR="0046423A">
        <w:rPr>
          <w:rStyle w:val="fontstyle21"/>
          <w:sz w:val="24"/>
          <w:szCs w:val="24"/>
        </w:rPr>
        <w:t>6.2. t</w:t>
      </w:r>
      <w:r w:rsidRPr="00602578">
        <w:rPr>
          <w:rStyle w:val="fontstyle21"/>
          <w:sz w:val="24"/>
          <w:szCs w:val="24"/>
        </w:rPr>
        <w:t>ikrina ataskaitą</w:t>
      </w:r>
      <w:r w:rsidR="0046423A">
        <w:rPr>
          <w:rStyle w:val="fontstyle21"/>
          <w:sz w:val="24"/>
          <w:szCs w:val="24"/>
        </w:rPr>
        <w:t>;</w:t>
      </w:r>
      <w:r w:rsidRPr="00602578">
        <w:rPr>
          <w:rFonts w:ascii="TimesNewRomanPSMT" w:hAnsi="TimesNewRomanPSMT"/>
          <w:color w:val="000000"/>
          <w:szCs w:val="24"/>
        </w:rPr>
        <w:br/>
      </w:r>
      <w:r w:rsidR="0046423A">
        <w:rPr>
          <w:rStyle w:val="fontstyle21"/>
          <w:sz w:val="24"/>
          <w:szCs w:val="24"/>
        </w:rPr>
        <w:t>6.3. r</w:t>
      </w:r>
      <w:r w:rsidRPr="00602578">
        <w:rPr>
          <w:rStyle w:val="fontstyle21"/>
          <w:sz w:val="24"/>
          <w:szCs w:val="24"/>
        </w:rPr>
        <w:t>engia ir infrastruktūros plėtros organizatoriui teikia išvadą dėl priemonių plano ir</w:t>
      </w:r>
      <w:r w:rsidR="00B9282C">
        <w:rPr>
          <w:rStyle w:val="fontstyle21"/>
          <w:sz w:val="24"/>
          <w:szCs w:val="24"/>
        </w:rPr>
        <w:t xml:space="preserve"> </w:t>
      </w:r>
      <w:r w:rsidRPr="00602578">
        <w:rPr>
          <w:rStyle w:val="fontstyle21"/>
          <w:sz w:val="24"/>
          <w:szCs w:val="24"/>
        </w:rPr>
        <w:t>programos lėšų panaudojimo plano atitikties galiojantiems teritorijų planavimo dokumentų</w:t>
      </w:r>
      <w:r w:rsidR="004A1462">
        <w:rPr>
          <w:rFonts w:ascii="TimesNewRomanPSMT" w:hAnsi="TimesNewRomanPSMT"/>
          <w:color w:val="000000"/>
          <w:szCs w:val="24"/>
        </w:rPr>
        <w:t xml:space="preserve"> </w:t>
      </w:r>
      <w:r w:rsidRPr="00602578">
        <w:rPr>
          <w:rStyle w:val="fontstyle21"/>
          <w:rFonts w:ascii="Times New Roman" w:hAnsi="Times New Roman"/>
          <w:sz w:val="24"/>
          <w:szCs w:val="24"/>
        </w:rPr>
        <w:t>sprendiniams, patvirtintiems strateginiams savivaldybės plėtros planams</w:t>
      </w:r>
      <w:r w:rsidR="0046423A">
        <w:rPr>
          <w:rStyle w:val="fontstyle21"/>
          <w:rFonts w:ascii="Times New Roman" w:hAnsi="Times New Roman"/>
          <w:sz w:val="24"/>
          <w:szCs w:val="24"/>
        </w:rPr>
        <w:t>;</w:t>
      </w:r>
      <w:r w:rsidRPr="00602578">
        <w:rPr>
          <w:color w:val="000000"/>
          <w:szCs w:val="24"/>
        </w:rPr>
        <w:br/>
      </w:r>
      <w:r w:rsidR="0046423A">
        <w:rPr>
          <w:rStyle w:val="fontstyle21"/>
          <w:rFonts w:ascii="Times New Roman" w:hAnsi="Times New Roman"/>
          <w:sz w:val="24"/>
          <w:szCs w:val="24"/>
        </w:rPr>
        <w:t>6.4. r</w:t>
      </w:r>
      <w:r w:rsidRPr="00602578">
        <w:rPr>
          <w:rStyle w:val="fontstyle21"/>
          <w:rFonts w:ascii="Times New Roman" w:hAnsi="Times New Roman"/>
          <w:sz w:val="24"/>
          <w:szCs w:val="24"/>
        </w:rPr>
        <w:t>engia ir infrastruktūros plėtros organizatoriui teikia išvadą dėl ataskaitos</w:t>
      </w:r>
      <w:r w:rsidR="00602578">
        <w:rPr>
          <w:rStyle w:val="fontstyle21"/>
          <w:rFonts w:ascii="Times New Roman" w:hAnsi="Times New Roman"/>
          <w:sz w:val="24"/>
          <w:szCs w:val="24"/>
        </w:rPr>
        <w:t xml:space="preserve"> </w:t>
      </w:r>
      <w:r w:rsidRPr="00602578">
        <w:rPr>
          <w:rStyle w:val="fontstyle21"/>
          <w:rFonts w:ascii="Times New Roman" w:hAnsi="Times New Roman"/>
          <w:sz w:val="24"/>
          <w:szCs w:val="24"/>
        </w:rPr>
        <w:t>pagrįstumo (atitikties priemonių planui ir programos lėšų panaudojimo planui)</w:t>
      </w:r>
      <w:r w:rsidR="0046423A">
        <w:rPr>
          <w:rStyle w:val="fontstyle21"/>
          <w:rFonts w:ascii="Times New Roman" w:hAnsi="Times New Roman"/>
          <w:sz w:val="24"/>
          <w:szCs w:val="24"/>
        </w:rPr>
        <w:t>;</w:t>
      </w:r>
      <w:r w:rsidRPr="00602578">
        <w:rPr>
          <w:color w:val="000000"/>
          <w:szCs w:val="24"/>
        </w:rPr>
        <w:br/>
      </w:r>
      <w:r w:rsidR="0046423A">
        <w:rPr>
          <w:rStyle w:val="fontstyle21"/>
          <w:rFonts w:ascii="Times New Roman" w:hAnsi="Times New Roman"/>
          <w:sz w:val="24"/>
          <w:szCs w:val="24"/>
        </w:rPr>
        <w:t>6.5. r</w:t>
      </w:r>
      <w:r w:rsidRPr="00602578">
        <w:rPr>
          <w:rStyle w:val="fontstyle21"/>
          <w:rFonts w:ascii="Times New Roman" w:hAnsi="Times New Roman"/>
          <w:sz w:val="24"/>
          <w:szCs w:val="24"/>
        </w:rPr>
        <w:t>engia siūlymą savivaldybės tarybai keisti infrastruktūros plėtros organizatorių ir /</w:t>
      </w:r>
      <w:r w:rsidR="00602578">
        <w:rPr>
          <w:rStyle w:val="fontstyle21"/>
          <w:rFonts w:ascii="Times New Roman" w:hAnsi="Times New Roman"/>
          <w:sz w:val="24"/>
          <w:szCs w:val="24"/>
        </w:rPr>
        <w:t xml:space="preserve"> </w:t>
      </w:r>
      <w:r w:rsidRPr="00602578">
        <w:rPr>
          <w:rStyle w:val="fontstyle21"/>
          <w:rFonts w:ascii="Times New Roman" w:hAnsi="Times New Roman"/>
          <w:sz w:val="24"/>
          <w:szCs w:val="24"/>
        </w:rPr>
        <w:t>ar taikyti infrastruktūros plėtros organizatoriui teisinę atsakomybę, jeigu komisija nustato, kad</w:t>
      </w:r>
      <w:r w:rsidR="00602578">
        <w:rPr>
          <w:rStyle w:val="fontstyle21"/>
          <w:rFonts w:ascii="Times New Roman" w:hAnsi="Times New Roman"/>
          <w:sz w:val="24"/>
          <w:szCs w:val="24"/>
        </w:rPr>
        <w:t xml:space="preserve"> </w:t>
      </w:r>
      <w:r w:rsidRPr="00602578">
        <w:rPr>
          <w:rStyle w:val="fontstyle21"/>
          <w:rFonts w:ascii="Times New Roman" w:hAnsi="Times New Roman"/>
          <w:sz w:val="24"/>
          <w:szCs w:val="24"/>
        </w:rPr>
        <w:t>programos lėšos panaudotos nepagrįstai</w:t>
      </w:r>
      <w:r w:rsidR="0046423A">
        <w:rPr>
          <w:rStyle w:val="fontstyle21"/>
          <w:rFonts w:ascii="Times New Roman" w:hAnsi="Times New Roman"/>
          <w:sz w:val="24"/>
          <w:szCs w:val="24"/>
        </w:rPr>
        <w:t>;</w:t>
      </w:r>
      <w:r w:rsidRPr="00602578">
        <w:rPr>
          <w:color w:val="000000"/>
          <w:szCs w:val="24"/>
        </w:rPr>
        <w:br/>
      </w:r>
      <w:r w:rsidR="0046423A">
        <w:rPr>
          <w:rStyle w:val="fontstyle21"/>
          <w:rFonts w:ascii="Times New Roman" w:hAnsi="Times New Roman"/>
          <w:sz w:val="24"/>
          <w:szCs w:val="24"/>
        </w:rPr>
        <w:t>6.6. v</w:t>
      </w:r>
      <w:r w:rsidRPr="00602578">
        <w:rPr>
          <w:rStyle w:val="fontstyle21"/>
          <w:rFonts w:ascii="Times New Roman" w:hAnsi="Times New Roman"/>
          <w:sz w:val="24"/>
          <w:szCs w:val="24"/>
        </w:rPr>
        <w:t>ykdo kitus savivaldybės tarybos ir teisės aktuose nustatytus pavedimus.</w:t>
      </w:r>
    </w:p>
    <w:p w:rsidR="00B9282C" w:rsidRDefault="00133E31" w:rsidP="00B9282C">
      <w:pPr>
        <w:jc w:val="center"/>
        <w:rPr>
          <w:rStyle w:val="fontstyle01"/>
          <w:rFonts w:ascii="Times New Roman" w:hAnsi="Times New Roman"/>
          <w:sz w:val="24"/>
          <w:szCs w:val="24"/>
        </w:rPr>
      </w:pPr>
      <w:r w:rsidRPr="00602578">
        <w:rPr>
          <w:color w:val="000000"/>
          <w:szCs w:val="24"/>
        </w:rPr>
        <w:br/>
      </w:r>
      <w:r w:rsidRPr="00602578">
        <w:rPr>
          <w:rStyle w:val="fontstyle01"/>
          <w:rFonts w:ascii="Times New Roman" w:hAnsi="Times New Roman"/>
          <w:sz w:val="24"/>
          <w:szCs w:val="24"/>
        </w:rPr>
        <w:t>III SKYRIUS</w:t>
      </w:r>
      <w:r w:rsidRPr="00602578">
        <w:rPr>
          <w:b/>
          <w:bCs/>
          <w:color w:val="000000"/>
          <w:szCs w:val="24"/>
        </w:rPr>
        <w:br/>
      </w:r>
      <w:r w:rsidRPr="00602578">
        <w:rPr>
          <w:rStyle w:val="fontstyle01"/>
          <w:rFonts w:ascii="Times New Roman" w:hAnsi="Times New Roman"/>
          <w:sz w:val="24"/>
          <w:szCs w:val="24"/>
        </w:rPr>
        <w:t>KOMISIJOS TEISĖS IR PAREIGOS</w:t>
      </w:r>
    </w:p>
    <w:p w:rsidR="00B9282C" w:rsidRDefault="00133E31" w:rsidP="00602578">
      <w:pPr>
        <w:rPr>
          <w:rStyle w:val="fontstyle21"/>
          <w:rFonts w:ascii="Times New Roman" w:hAnsi="Times New Roman"/>
          <w:sz w:val="24"/>
          <w:szCs w:val="24"/>
        </w:rPr>
      </w:pPr>
      <w:r w:rsidRPr="00602578">
        <w:rPr>
          <w:b/>
          <w:bCs/>
          <w:color w:val="000000"/>
          <w:szCs w:val="24"/>
        </w:rPr>
        <w:br/>
      </w:r>
      <w:r w:rsidRPr="00602578">
        <w:rPr>
          <w:rStyle w:val="fontstyle21"/>
          <w:rFonts w:ascii="Times New Roman" w:hAnsi="Times New Roman"/>
          <w:sz w:val="24"/>
          <w:szCs w:val="24"/>
        </w:rPr>
        <w:t>7. Komisija turi teisę:</w:t>
      </w:r>
      <w:r w:rsidRPr="00602578">
        <w:rPr>
          <w:szCs w:val="24"/>
        </w:rPr>
        <w:br/>
      </w:r>
      <w:r w:rsidRPr="00602578">
        <w:rPr>
          <w:rStyle w:val="fontstyle21"/>
          <w:rFonts w:ascii="Times New Roman" w:hAnsi="Times New Roman"/>
          <w:sz w:val="24"/>
          <w:szCs w:val="24"/>
        </w:rPr>
        <w:t>7.1. gauti iš savivaldybės administracijos padalinių ir į struktūrinius padalinius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neįeinančių viešojo administravimo valstybės tarnautojų komisijos darbui reikiamą informaciją ir</w:t>
      </w:r>
      <w:r w:rsidR="00B9282C">
        <w:rPr>
          <w:rStyle w:val="fontstyle21"/>
          <w:rFonts w:ascii="Times New Roman" w:hAnsi="Times New Roman"/>
          <w:sz w:val="24"/>
          <w:szCs w:val="24"/>
        </w:rPr>
        <w:t xml:space="preserve"> </w:t>
      </w:r>
      <w:r w:rsidR="00786157" w:rsidRPr="00E56BA4">
        <w:rPr>
          <w:rStyle w:val="fontstyle21"/>
          <w:rFonts w:ascii="Times New Roman" w:hAnsi="Times New Roman"/>
          <w:sz w:val="24"/>
          <w:szCs w:val="24"/>
        </w:rPr>
        <w:t>d</w:t>
      </w:r>
      <w:r w:rsidRPr="00602578">
        <w:rPr>
          <w:rStyle w:val="fontstyle21"/>
          <w:rFonts w:ascii="Times New Roman" w:hAnsi="Times New Roman"/>
          <w:sz w:val="24"/>
          <w:szCs w:val="24"/>
        </w:rPr>
        <w:t>okumentus;</w:t>
      </w:r>
      <w:r w:rsidRPr="00602578">
        <w:rPr>
          <w:color w:val="000000"/>
          <w:szCs w:val="24"/>
        </w:rPr>
        <w:br/>
      </w:r>
      <w:r w:rsidRPr="00602578">
        <w:rPr>
          <w:rStyle w:val="fontstyle21"/>
          <w:rFonts w:ascii="Times New Roman" w:hAnsi="Times New Roman"/>
          <w:sz w:val="24"/>
          <w:szCs w:val="24"/>
        </w:rPr>
        <w:t>7.2. siūlyti pakeisti ir papildyti šį reglamentą;</w:t>
      </w:r>
      <w:r w:rsidRPr="00602578">
        <w:rPr>
          <w:color w:val="000000"/>
          <w:szCs w:val="24"/>
        </w:rPr>
        <w:br/>
      </w:r>
      <w:r w:rsidRPr="00602578">
        <w:rPr>
          <w:rStyle w:val="fontstyle21"/>
          <w:rFonts w:ascii="Times New Roman" w:hAnsi="Times New Roman"/>
          <w:sz w:val="24"/>
          <w:szCs w:val="24"/>
        </w:rPr>
        <w:t>7.3. nustačiusi, kad programos lėšos panaudotos nepagrįstai, turi pareigą siūlyti</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savivaldybės tarybai keisti infrastruktūros plėtros organizatorių ir / ar taikyti infrastruktūros plėtros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organizatoriui teisinę atsakomybę.</w:t>
      </w:r>
      <w:r w:rsidRPr="00602578">
        <w:rPr>
          <w:color w:val="000000"/>
          <w:szCs w:val="24"/>
        </w:rPr>
        <w:br/>
      </w:r>
      <w:r w:rsidRPr="00602578">
        <w:rPr>
          <w:rStyle w:val="fontstyle21"/>
          <w:rFonts w:ascii="Times New Roman" w:hAnsi="Times New Roman"/>
          <w:sz w:val="24"/>
          <w:szCs w:val="24"/>
        </w:rPr>
        <w:t>8. Komisija, vykdydama jai pavestas funkcijas, privalo laikytis Lietuvos Respublikos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įstatymų ir kitų teisės aktų reikalavimų, taip pat užtikrinti asmens duomenų apsaugos reikalavimus.</w:t>
      </w:r>
    </w:p>
    <w:p w:rsidR="00B9282C" w:rsidRDefault="00133E31" w:rsidP="00B9282C">
      <w:pPr>
        <w:jc w:val="center"/>
        <w:rPr>
          <w:rStyle w:val="fontstyle01"/>
          <w:rFonts w:ascii="Times New Roman" w:hAnsi="Times New Roman"/>
          <w:sz w:val="24"/>
          <w:szCs w:val="24"/>
        </w:rPr>
      </w:pPr>
      <w:r w:rsidRPr="00602578">
        <w:rPr>
          <w:color w:val="000000"/>
          <w:szCs w:val="24"/>
        </w:rPr>
        <w:br/>
      </w:r>
      <w:r w:rsidRPr="00602578">
        <w:rPr>
          <w:rStyle w:val="fontstyle01"/>
          <w:rFonts w:ascii="Times New Roman" w:hAnsi="Times New Roman"/>
          <w:sz w:val="24"/>
          <w:szCs w:val="24"/>
        </w:rPr>
        <w:t>IV SKYRIUS</w:t>
      </w:r>
      <w:r w:rsidRPr="00602578">
        <w:rPr>
          <w:b/>
          <w:bCs/>
          <w:color w:val="000000"/>
          <w:szCs w:val="24"/>
        </w:rPr>
        <w:br/>
      </w:r>
      <w:r w:rsidRPr="00602578">
        <w:rPr>
          <w:rStyle w:val="fontstyle01"/>
          <w:rFonts w:ascii="Times New Roman" w:hAnsi="Times New Roman"/>
          <w:sz w:val="24"/>
          <w:szCs w:val="24"/>
        </w:rPr>
        <w:t>KOMISIJOS SUDARYMAS IR DARBO ORGANIZAVIMAS</w:t>
      </w:r>
    </w:p>
    <w:p w:rsidR="003B5014" w:rsidRDefault="00133E31">
      <w:pPr>
        <w:rPr>
          <w:rStyle w:val="fontstyle21"/>
          <w:rFonts w:ascii="Times New Roman" w:hAnsi="Times New Roman"/>
          <w:sz w:val="24"/>
          <w:szCs w:val="24"/>
        </w:rPr>
      </w:pPr>
      <w:r w:rsidRPr="00602578">
        <w:rPr>
          <w:b/>
          <w:bCs/>
          <w:color w:val="000000"/>
          <w:szCs w:val="24"/>
        </w:rPr>
        <w:br/>
      </w:r>
      <w:r w:rsidRPr="0046423A">
        <w:rPr>
          <w:rStyle w:val="fontstyle21"/>
          <w:rFonts w:ascii="Times New Roman" w:hAnsi="Times New Roman"/>
          <w:sz w:val="24"/>
          <w:szCs w:val="24"/>
        </w:rPr>
        <w:t xml:space="preserve">9. Komisiją sudaro </w:t>
      </w:r>
      <w:r w:rsidRPr="009D3B26">
        <w:rPr>
          <w:rStyle w:val="fontstyle21"/>
          <w:rFonts w:ascii="Times New Roman" w:hAnsi="Times New Roman"/>
          <w:color w:val="auto"/>
          <w:sz w:val="24"/>
          <w:szCs w:val="24"/>
        </w:rPr>
        <w:t>7 (septyni)</w:t>
      </w:r>
      <w:r w:rsidRPr="0046423A">
        <w:rPr>
          <w:rStyle w:val="fontstyle21"/>
          <w:rFonts w:ascii="Times New Roman" w:hAnsi="Times New Roman"/>
          <w:sz w:val="24"/>
          <w:szCs w:val="24"/>
        </w:rPr>
        <w:t xml:space="preserve"> nariai. </w:t>
      </w:r>
      <w:r w:rsidR="003B5014" w:rsidRPr="0046423A">
        <w:rPr>
          <w:rStyle w:val="fontstyle21"/>
          <w:rFonts w:ascii="Times New Roman" w:hAnsi="Times New Roman"/>
          <w:sz w:val="24"/>
          <w:szCs w:val="24"/>
        </w:rPr>
        <w:t>Į Komisijos sudėtį įtraukiami savivaldybės administracijos direktorius (Komisijos pirmininkas), savivaldybės vyriausiasis architektas, savivaldybės vyriausiasis inžinierius ir kiti savivaldybės administracijos valstybės tarnautojai, kurių funkcijos tiesiogiai nesusijusios su savivaldybės infrastruktūros plėtros organizatoriaus funkcijomis.</w:t>
      </w:r>
    </w:p>
    <w:p w:rsidR="00B86321" w:rsidRDefault="00133E31" w:rsidP="00CB7E9C">
      <w:pPr>
        <w:rPr>
          <w:color w:val="000000"/>
          <w:szCs w:val="24"/>
        </w:rPr>
      </w:pPr>
      <w:r w:rsidRPr="00602578">
        <w:rPr>
          <w:rStyle w:val="fontstyle21"/>
          <w:rFonts w:ascii="Times New Roman" w:hAnsi="Times New Roman"/>
          <w:sz w:val="24"/>
          <w:szCs w:val="24"/>
        </w:rPr>
        <w:t>10. Komisija sudaroma ir jos sudėtis keičiama savivaldybės tarybos sprendimu.</w:t>
      </w:r>
      <w:r w:rsidRPr="00602578">
        <w:rPr>
          <w:color w:val="000000"/>
          <w:szCs w:val="24"/>
        </w:rPr>
        <w:br/>
      </w:r>
      <w:r w:rsidRPr="00602578">
        <w:rPr>
          <w:rStyle w:val="fontstyle21"/>
          <w:rFonts w:ascii="Times New Roman" w:hAnsi="Times New Roman"/>
          <w:sz w:val="24"/>
          <w:szCs w:val="24"/>
        </w:rPr>
        <w:t>11. Komisijai atstovauja ir jos darbą organizuoja komisijos pirmininkas.</w:t>
      </w:r>
      <w:r w:rsidRPr="00602578">
        <w:rPr>
          <w:color w:val="000000"/>
          <w:szCs w:val="24"/>
        </w:rPr>
        <w:br/>
      </w:r>
      <w:r w:rsidRPr="00602578">
        <w:rPr>
          <w:rStyle w:val="fontstyle21"/>
          <w:rFonts w:ascii="Times New Roman" w:hAnsi="Times New Roman"/>
          <w:sz w:val="24"/>
          <w:szCs w:val="24"/>
        </w:rPr>
        <w:t>12. Komisijos posėdžiai yra teisėti, jeigu juose dalyvauja ne mažiau kaip 1/2 komisijos</w:t>
      </w:r>
      <w:r w:rsidR="00247D60">
        <w:rPr>
          <w:rStyle w:val="fontstyle21"/>
          <w:rFonts w:ascii="Times New Roman" w:hAnsi="Times New Roman"/>
          <w:sz w:val="24"/>
          <w:szCs w:val="24"/>
        </w:rPr>
        <w:t xml:space="preserve"> </w:t>
      </w:r>
      <w:r w:rsidRPr="00602578">
        <w:rPr>
          <w:rStyle w:val="fontstyle21"/>
          <w:rFonts w:ascii="Times New Roman" w:hAnsi="Times New Roman"/>
          <w:sz w:val="24"/>
          <w:szCs w:val="24"/>
        </w:rPr>
        <w:t>narių.</w:t>
      </w:r>
      <w:r w:rsidRPr="00602578">
        <w:rPr>
          <w:color w:val="000000"/>
          <w:szCs w:val="24"/>
        </w:rPr>
        <w:br/>
      </w:r>
      <w:r w:rsidRPr="00602578">
        <w:rPr>
          <w:rStyle w:val="fontstyle21"/>
          <w:rFonts w:ascii="Times New Roman" w:hAnsi="Times New Roman"/>
          <w:sz w:val="24"/>
          <w:szCs w:val="24"/>
        </w:rPr>
        <w:t>13. Komisijos sprendimai priimami visų jos narių balsų dauguma.</w:t>
      </w:r>
      <w:r w:rsidRPr="00602578">
        <w:rPr>
          <w:color w:val="000000"/>
          <w:szCs w:val="24"/>
        </w:rPr>
        <w:br/>
      </w:r>
      <w:r w:rsidRPr="00602578">
        <w:rPr>
          <w:rStyle w:val="fontstyle21"/>
          <w:rFonts w:ascii="Times New Roman" w:hAnsi="Times New Roman"/>
          <w:sz w:val="24"/>
          <w:szCs w:val="24"/>
        </w:rPr>
        <w:t>14. Komisijos posėdžiams dokumentus rengia ir informaciją teikia infrastruktūros plėtros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organizatorius, išskyrus komisijos darbo organizacinius dokumentus (komisijos posėdžių</w:t>
      </w:r>
      <w:r w:rsidRPr="00602578">
        <w:rPr>
          <w:color w:val="000000"/>
          <w:szCs w:val="24"/>
        </w:rPr>
        <w:br/>
      </w:r>
      <w:r w:rsidRPr="00602578">
        <w:rPr>
          <w:rStyle w:val="fontstyle21"/>
          <w:rFonts w:ascii="Times New Roman" w:hAnsi="Times New Roman"/>
          <w:sz w:val="24"/>
          <w:szCs w:val="24"/>
        </w:rPr>
        <w:t>darbotvarkes, posėdžių protokolus ir komisijos išvadas).</w:t>
      </w:r>
      <w:r w:rsidRPr="00602578">
        <w:rPr>
          <w:color w:val="000000"/>
          <w:szCs w:val="24"/>
        </w:rPr>
        <w:br/>
      </w:r>
      <w:r w:rsidRPr="00602578">
        <w:rPr>
          <w:rStyle w:val="fontstyle21"/>
          <w:rFonts w:ascii="Times New Roman" w:hAnsi="Times New Roman"/>
          <w:sz w:val="24"/>
          <w:szCs w:val="24"/>
        </w:rPr>
        <w:t>15. Eiliniai komisijos posėdžiai šaukiami vieną kartą per metus, einamųjų metų</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 xml:space="preserve">pabaigoje, ne vėliau kaip </w:t>
      </w:r>
      <w:r w:rsidR="007A79B0" w:rsidRPr="009D3B26">
        <w:rPr>
          <w:rStyle w:val="fontstyle21"/>
          <w:rFonts w:ascii="Times New Roman" w:hAnsi="Times New Roman"/>
          <w:color w:val="auto"/>
          <w:sz w:val="24"/>
          <w:szCs w:val="24"/>
        </w:rPr>
        <w:t>per 10 (dešimt</w:t>
      </w:r>
      <w:r w:rsidRPr="009D3B26">
        <w:rPr>
          <w:rStyle w:val="fontstyle21"/>
          <w:rFonts w:ascii="Times New Roman" w:hAnsi="Times New Roman"/>
          <w:color w:val="auto"/>
          <w:sz w:val="24"/>
          <w:szCs w:val="24"/>
        </w:rPr>
        <w:t>) d</w:t>
      </w:r>
      <w:r w:rsidR="007A79B0" w:rsidRPr="009D3B26">
        <w:rPr>
          <w:rStyle w:val="fontstyle21"/>
          <w:rFonts w:ascii="Times New Roman" w:hAnsi="Times New Roman"/>
          <w:color w:val="auto"/>
          <w:sz w:val="24"/>
          <w:szCs w:val="24"/>
        </w:rPr>
        <w:t>arbo dienų</w:t>
      </w:r>
      <w:r w:rsidRPr="00602578">
        <w:rPr>
          <w:rStyle w:val="fontstyle21"/>
          <w:rFonts w:ascii="Times New Roman" w:hAnsi="Times New Roman"/>
          <w:sz w:val="24"/>
          <w:szCs w:val="24"/>
        </w:rPr>
        <w:t xml:space="preserve"> nuo tos dienos, kai infrastruktūros plėtros</w:t>
      </w:r>
      <w:r w:rsidR="007600A3">
        <w:rPr>
          <w:rStyle w:val="fontstyle21"/>
          <w:rFonts w:ascii="Times New Roman" w:hAnsi="Times New Roman"/>
          <w:sz w:val="24"/>
          <w:szCs w:val="24"/>
        </w:rPr>
        <w:t xml:space="preserve"> </w:t>
      </w:r>
      <w:r w:rsidRPr="00602578">
        <w:rPr>
          <w:rStyle w:val="fontstyle21"/>
          <w:rFonts w:ascii="Times New Roman" w:hAnsi="Times New Roman"/>
          <w:sz w:val="24"/>
          <w:szCs w:val="24"/>
        </w:rPr>
        <w:t>organizatorius komisijai pateikia priemonių planą, programos lėšų panaudojimo planą, ataskaitą ir</w:t>
      </w:r>
      <w:r w:rsidR="00B9282C">
        <w:rPr>
          <w:rStyle w:val="fontstyle21"/>
          <w:rFonts w:ascii="Times New Roman" w:hAnsi="Times New Roman"/>
          <w:sz w:val="24"/>
          <w:szCs w:val="24"/>
        </w:rPr>
        <w:t xml:space="preserve"> Kėdainių</w:t>
      </w:r>
      <w:r w:rsidRPr="00602578">
        <w:rPr>
          <w:rStyle w:val="fontstyle21"/>
          <w:rFonts w:ascii="Times New Roman" w:hAnsi="Times New Roman"/>
          <w:sz w:val="24"/>
          <w:szCs w:val="24"/>
        </w:rPr>
        <w:t xml:space="preserve"> rajono savivaldybės kontrolės ir audito tarnybos išvadą. Infrastruktūros plėtros</w:t>
      </w:r>
      <w:r w:rsidR="00247D60">
        <w:rPr>
          <w:rStyle w:val="fontstyle21"/>
          <w:rFonts w:ascii="Times New Roman" w:hAnsi="Times New Roman"/>
          <w:sz w:val="24"/>
          <w:szCs w:val="24"/>
        </w:rPr>
        <w:t xml:space="preserve"> </w:t>
      </w:r>
      <w:r w:rsidRPr="00602578">
        <w:rPr>
          <w:rStyle w:val="fontstyle21"/>
          <w:rFonts w:ascii="Times New Roman" w:hAnsi="Times New Roman"/>
          <w:sz w:val="24"/>
          <w:szCs w:val="24"/>
        </w:rPr>
        <w:t>organizatorius turi teisę inicijuoti ir neeilinį komisijos posėdį.</w:t>
      </w:r>
      <w:r w:rsidRPr="00602578">
        <w:rPr>
          <w:color w:val="000000"/>
          <w:szCs w:val="24"/>
        </w:rPr>
        <w:br/>
      </w:r>
      <w:r w:rsidRPr="00602578">
        <w:rPr>
          <w:rStyle w:val="fontstyle21"/>
          <w:rFonts w:ascii="Times New Roman" w:hAnsi="Times New Roman"/>
          <w:sz w:val="24"/>
          <w:szCs w:val="24"/>
        </w:rPr>
        <w:t>16. Komisijos posėdžiams pirmininkauja komisijos pirmininkas, jeigu jo nėra – komisijos</w:t>
      </w:r>
      <w:r w:rsidRPr="00602578">
        <w:rPr>
          <w:color w:val="000000"/>
          <w:szCs w:val="24"/>
        </w:rPr>
        <w:br/>
      </w:r>
      <w:r w:rsidRPr="00602578">
        <w:rPr>
          <w:rStyle w:val="fontstyle21"/>
          <w:rFonts w:ascii="Times New Roman" w:hAnsi="Times New Roman"/>
          <w:sz w:val="24"/>
          <w:szCs w:val="24"/>
        </w:rPr>
        <w:t>pirmininko pavaduotojas, kuris komisijos sprendimu išrenkamas iš komisijos narių.</w:t>
      </w:r>
      <w:r w:rsidRPr="00602578">
        <w:rPr>
          <w:color w:val="000000"/>
          <w:szCs w:val="24"/>
        </w:rPr>
        <w:br/>
      </w:r>
      <w:r w:rsidRPr="00602578">
        <w:rPr>
          <w:rStyle w:val="fontstyle21"/>
          <w:rFonts w:ascii="Times New Roman" w:hAnsi="Times New Roman"/>
          <w:sz w:val="24"/>
          <w:szCs w:val="24"/>
        </w:rPr>
        <w:t>17. Komisijos darbą organizuoja sekretorius</w:t>
      </w:r>
      <w:r w:rsidRPr="0046423A">
        <w:rPr>
          <w:rStyle w:val="fontstyle21"/>
          <w:rFonts w:ascii="Times New Roman" w:hAnsi="Times New Roman"/>
          <w:color w:val="FF0000"/>
          <w:sz w:val="24"/>
          <w:szCs w:val="24"/>
        </w:rPr>
        <w:t>.</w:t>
      </w:r>
      <w:r w:rsidR="0046423A" w:rsidRPr="0046423A">
        <w:rPr>
          <w:rStyle w:val="fontstyle21"/>
          <w:rFonts w:ascii="Times New Roman" w:hAnsi="Times New Roman"/>
          <w:color w:val="FF0000"/>
          <w:sz w:val="24"/>
          <w:szCs w:val="24"/>
        </w:rPr>
        <w:t xml:space="preserve"> </w:t>
      </w:r>
      <w:r w:rsidR="0046423A" w:rsidRPr="009D3B26">
        <w:rPr>
          <w:rStyle w:val="fontstyle21"/>
          <w:rFonts w:ascii="Times New Roman" w:hAnsi="Times New Roman"/>
          <w:color w:val="auto"/>
          <w:sz w:val="24"/>
          <w:szCs w:val="24"/>
        </w:rPr>
        <w:t>Sekretorių skiria savivaldybės administracijos direktorius.</w:t>
      </w:r>
      <w:r w:rsidRPr="009D3B26">
        <w:rPr>
          <w:rStyle w:val="fontstyle21"/>
          <w:rFonts w:ascii="Times New Roman" w:hAnsi="Times New Roman"/>
          <w:color w:val="auto"/>
          <w:sz w:val="24"/>
          <w:szCs w:val="24"/>
        </w:rPr>
        <w:t xml:space="preserve"> Sekretoriumi paskiriamas savivaldybės</w:t>
      </w:r>
      <w:r w:rsidR="00B9282C" w:rsidRPr="009D3B26">
        <w:rPr>
          <w:rStyle w:val="fontstyle21"/>
          <w:rFonts w:ascii="Times New Roman" w:hAnsi="Times New Roman"/>
          <w:color w:val="auto"/>
          <w:sz w:val="24"/>
          <w:szCs w:val="24"/>
        </w:rPr>
        <w:t xml:space="preserve"> </w:t>
      </w:r>
      <w:r w:rsidRPr="009D3B26">
        <w:rPr>
          <w:rStyle w:val="fontstyle21"/>
          <w:rFonts w:ascii="Times New Roman" w:hAnsi="Times New Roman"/>
          <w:color w:val="auto"/>
          <w:sz w:val="24"/>
          <w:szCs w:val="24"/>
        </w:rPr>
        <w:t>administracijos darbuotojas, kuris organizuoja ir protokoluoja komisijos posėdžius. Komisijos</w:t>
      </w:r>
      <w:r w:rsidR="0046423A" w:rsidRPr="009D3B26">
        <w:rPr>
          <w:szCs w:val="24"/>
        </w:rPr>
        <w:t xml:space="preserve"> </w:t>
      </w:r>
      <w:r w:rsidRPr="009D3B26">
        <w:rPr>
          <w:rStyle w:val="fontstyle21"/>
          <w:rFonts w:ascii="Times New Roman" w:hAnsi="Times New Roman"/>
          <w:color w:val="auto"/>
          <w:sz w:val="24"/>
          <w:szCs w:val="24"/>
        </w:rPr>
        <w:t>sekretorius nėra komisijos narys.</w:t>
      </w:r>
      <w:r w:rsidRPr="009D3B26">
        <w:rPr>
          <w:szCs w:val="24"/>
        </w:rPr>
        <w:br/>
      </w:r>
      <w:r w:rsidRPr="00602578">
        <w:rPr>
          <w:rStyle w:val="fontstyle21"/>
          <w:rFonts w:ascii="Times New Roman" w:hAnsi="Times New Roman"/>
          <w:sz w:val="24"/>
          <w:szCs w:val="24"/>
        </w:rPr>
        <w:t>18. Komisijos sekretorius sudaro ir su komisijos pirmininku suderina posėdžio</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darbotvarkę ir ne vėliau kaip prieš 5 (penkias) darbo dienas iki posėdžio supažindina su ja komisijos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narius. Darbotvarkė ne vėliau kaip prieš 5 (penkias) darbo dienas iki posėdžio skelbiama savivaldybės</w:t>
      </w:r>
      <w:r w:rsidRPr="00602578">
        <w:rPr>
          <w:color w:val="000000"/>
          <w:szCs w:val="24"/>
        </w:rPr>
        <w:br/>
      </w:r>
      <w:r w:rsidRPr="00602578">
        <w:rPr>
          <w:rStyle w:val="fontstyle21"/>
          <w:rFonts w:ascii="Times New Roman" w:hAnsi="Times New Roman"/>
          <w:sz w:val="24"/>
          <w:szCs w:val="24"/>
        </w:rPr>
        <w:t>interneto svetainėje.</w:t>
      </w:r>
      <w:r w:rsidRPr="00602578">
        <w:rPr>
          <w:color w:val="000000"/>
          <w:szCs w:val="24"/>
        </w:rPr>
        <w:br/>
      </w:r>
      <w:r w:rsidRPr="00602578">
        <w:rPr>
          <w:rStyle w:val="fontstyle21"/>
          <w:rFonts w:ascii="Times New Roman" w:hAnsi="Times New Roman"/>
          <w:sz w:val="24"/>
          <w:szCs w:val="24"/>
        </w:rPr>
        <w:t>19. Komisijos posėdžio darbotvarkė dėl svarbių priežasčių gali būti keičiama komisijos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posėdžio metu, jeigu už tai balsuoja dauguma komisijos narių.</w:t>
      </w:r>
      <w:r w:rsidRPr="00602578">
        <w:rPr>
          <w:color w:val="000000"/>
          <w:szCs w:val="24"/>
        </w:rPr>
        <w:br/>
      </w:r>
      <w:r w:rsidRPr="00602578">
        <w:rPr>
          <w:rStyle w:val="fontstyle21"/>
          <w:rFonts w:ascii="Times New Roman" w:hAnsi="Times New Roman"/>
          <w:sz w:val="24"/>
          <w:szCs w:val="24"/>
        </w:rPr>
        <w:t>20. Komisijos narys neturi teisės dalyvauti svarstant ar priimant komisijai sprendimus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arba kitaip paveikti komisijos sprendimus, kurie sukelia viešųjų ir privačių interesų konfliktą. Prieš</w:t>
      </w:r>
      <w:r w:rsidRPr="00602578">
        <w:rPr>
          <w:color w:val="000000"/>
          <w:szCs w:val="24"/>
        </w:rPr>
        <w:br/>
      </w:r>
      <w:r w:rsidRPr="00602578">
        <w:rPr>
          <w:rStyle w:val="fontstyle21"/>
          <w:rFonts w:ascii="Times New Roman" w:hAnsi="Times New Roman"/>
          <w:sz w:val="24"/>
          <w:szCs w:val="24"/>
        </w:rPr>
        <w:t>pradedant tokio sprendimo rengimo, svarstymo ar priėmimo procedūrą arba pačios procedūros metu</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komisijos narys privalo informuoti komisijos pirmininką arba komisijos pirmininko pavaduotoją, jei</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komisijos narys eina komisijos pirmininko pareigas, ir komisijos narius bei kitus asmenis, kurie kartu</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dalyvauja svarstant ar priimant sprendimą, apie esamą interesų konfliktą, pareikšti apie nusišalinimą</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ir jokia forma nedalyvauti toliau svarstant ar priimant sprendimą. Jeigu komisijos narys nenusišalina</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svarstant ar priimant komisijos sprendimus, kurie gali sukelti viešųjų ir privačių interesų konfliktą,</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 xml:space="preserve">komisijos pirmininko ar jį pavaduojančio komisijos </w:t>
      </w:r>
      <w:r w:rsidR="00B9282C">
        <w:rPr>
          <w:rStyle w:val="fontstyle21"/>
          <w:rFonts w:ascii="Times New Roman" w:hAnsi="Times New Roman"/>
          <w:sz w:val="24"/>
          <w:szCs w:val="24"/>
        </w:rPr>
        <w:t xml:space="preserve"> </w:t>
      </w:r>
      <w:r w:rsidR="00AB22FA">
        <w:rPr>
          <w:rStyle w:val="fontstyle21"/>
          <w:rFonts w:ascii="Times New Roman" w:hAnsi="Times New Roman"/>
          <w:sz w:val="24"/>
          <w:szCs w:val="24"/>
        </w:rPr>
        <w:t>p</w:t>
      </w:r>
      <w:r w:rsidRPr="00602578">
        <w:rPr>
          <w:rStyle w:val="fontstyle21"/>
          <w:rFonts w:ascii="Times New Roman" w:hAnsi="Times New Roman"/>
          <w:sz w:val="24"/>
          <w:szCs w:val="24"/>
        </w:rPr>
        <w:t>irmininko pavaduotojo siūlymu ir tam pritariant</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ne mažiau kaip dviem trečdaliams komisijos posėdyje dalyvaujančių komisijos narių, komisijos narys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gali būti nušalintas nuo tokių klausimų svarstymo ir sprendimų priėmimo. Apie komisijos nario</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pareikštą nusišalinimą arba komisijos priimtą sprendimą nušalinti komisijos narį nurodoma komisijos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posėdžio protokole.</w:t>
      </w:r>
      <w:r w:rsidRPr="00602578">
        <w:rPr>
          <w:color w:val="000000"/>
          <w:szCs w:val="24"/>
        </w:rPr>
        <w:br/>
      </w:r>
      <w:r w:rsidRPr="00602578">
        <w:rPr>
          <w:rStyle w:val="fontstyle21"/>
          <w:rFonts w:ascii="Times New Roman" w:hAnsi="Times New Roman"/>
          <w:sz w:val="24"/>
          <w:szCs w:val="24"/>
        </w:rPr>
        <w:t>21. Komisija priima sprendimus posėdyje paprasta balsų dauguma atviru balsavimu.</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Jeigu balsai pasiskirsto po lygiai, lemia komisijos pirmininko (posėdžio pirmininko) balsas.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Komisijos sprendimai įforminami protokolu ir komisijos išvada.</w:t>
      </w:r>
      <w:r w:rsidRPr="00602578">
        <w:rPr>
          <w:color w:val="000000"/>
          <w:szCs w:val="24"/>
        </w:rPr>
        <w:br/>
      </w:r>
      <w:r w:rsidRPr="00602578">
        <w:rPr>
          <w:rStyle w:val="fontstyle21"/>
          <w:rFonts w:ascii="Times New Roman" w:hAnsi="Times New Roman"/>
          <w:sz w:val="24"/>
          <w:szCs w:val="24"/>
        </w:rPr>
        <w:t>22. Komisijos posėdžius protokoluoja ir daro jų garso įrašus sekretorius.</w:t>
      </w:r>
      <w:r w:rsidRPr="00602578">
        <w:rPr>
          <w:color w:val="000000"/>
          <w:szCs w:val="24"/>
        </w:rPr>
        <w:br/>
      </w:r>
      <w:r w:rsidRPr="00602578">
        <w:rPr>
          <w:rStyle w:val="fontstyle21"/>
          <w:rFonts w:ascii="Times New Roman" w:hAnsi="Times New Roman"/>
          <w:sz w:val="24"/>
          <w:szCs w:val="24"/>
        </w:rPr>
        <w:t>23. Komisijos posėdžių protokolai surašomi per 3 (tris) darbo dienas po posėdžio</w:t>
      </w:r>
      <w:r w:rsidR="007A79B0">
        <w:rPr>
          <w:rStyle w:val="fontstyle21"/>
          <w:rFonts w:ascii="Times New Roman" w:hAnsi="Times New Roman"/>
          <w:sz w:val="24"/>
          <w:szCs w:val="24"/>
        </w:rPr>
        <w:t>.</w:t>
      </w:r>
      <w:r w:rsidRPr="00602578">
        <w:rPr>
          <w:color w:val="000000"/>
          <w:szCs w:val="24"/>
        </w:rPr>
        <w:br/>
      </w:r>
      <w:r w:rsidRPr="00602578">
        <w:rPr>
          <w:rStyle w:val="fontstyle21"/>
          <w:rFonts w:ascii="Times New Roman" w:hAnsi="Times New Roman"/>
          <w:sz w:val="24"/>
          <w:szCs w:val="24"/>
        </w:rPr>
        <w:t>24. Komisijos išvados projektas rengiamas posėdžio protokolo pagrindu. Komisijos</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išvadą</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parengia ir su komisijos pirmininku suderina sekretorius.</w:t>
      </w:r>
      <w:r w:rsidRPr="00602578">
        <w:rPr>
          <w:color w:val="000000"/>
          <w:szCs w:val="24"/>
        </w:rPr>
        <w:br/>
      </w:r>
      <w:r w:rsidRPr="00602578">
        <w:rPr>
          <w:rStyle w:val="fontstyle21"/>
          <w:rFonts w:ascii="Times New Roman" w:hAnsi="Times New Roman"/>
          <w:sz w:val="24"/>
          <w:szCs w:val="24"/>
        </w:rPr>
        <w:t>25. Komisijos posėdžio protokolą pasirašo komisijos pirmininkas, kai jo nėra –</w:t>
      </w:r>
      <w:r w:rsidR="00B86321">
        <w:rPr>
          <w:rStyle w:val="fontstyle21"/>
          <w:rFonts w:ascii="Times New Roman" w:hAnsi="Times New Roman"/>
          <w:sz w:val="24"/>
          <w:szCs w:val="24"/>
        </w:rPr>
        <w:t xml:space="preserve"> </w:t>
      </w:r>
      <w:r w:rsidRPr="00602578">
        <w:rPr>
          <w:rStyle w:val="fontstyle21"/>
          <w:rFonts w:ascii="Times New Roman" w:hAnsi="Times New Roman"/>
          <w:sz w:val="24"/>
          <w:szCs w:val="24"/>
        </w:rPr>
        <w:t>pirmininko pavaduotojas ir sekretorius, o komisijos išvadas – komisijos (posėdžio) pirmininkas, kai</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jo nėra – pirmininko pavaduotojas.</w:t>
      </w:r>
      <w:r w:rsidRPr="00602578">
        <w:rPr>
          <w:color w:val="000000"/>
          <w:szCs w:val="24"/>
        </w:rPr>
        <w:br/>
      </w:r>
      <w:r w:rsidRPr="00602578">
        <w:rPr>
          <w:rStyle w:val="fontstyle21"/>
          <w:rFonts w:ascii="Times New Roman" w:hAnsi="Times New Roman"/>
          <w:sz w:val="24"/>
          <w:szCs w:val="24"/>
        </w:rPr>
        <w:t>26. Komisijos išvados dėl priemonių plano, programos lėšų panaudojimo plano ir</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ataskaitos parengiamos ir pateikiamos infrastruktūros plėtros organizatoriui ne vėliau kaip per 3 (tris)</w:t>
      </w:r>
      <w:r w:rsidRPr="00602578">
        <w:rPr>
          <w:color w:val="000000"/>
          <w:szCs w:val="24"/>
        </w:rPr>
        <w:br/>
      </w:r>
      <w:r w:rsidRPr="00602578">
        <w:rPr>
          <w:rStyle w:val="fontstyle21"/>
          <w:rFonts w:ascii="Times New Roman" w:hAnsi="Times New Roman"/>
          <w:sz w:val="24"/>
          <w:szCs w:val="24"/>
        </w:rPr>
        <w:t>darbo dienas nuo komisijos posėdžio dienos.</w:t>
      </w:r>
      <w:r w:rsidRPr="00602578">
        <w:rPr>
          <w:color w:val="000000"/>
          <w:szCs w:val="24"/>
        </w:rPr>
        <w:br/>
      </w:r>
      <w:r w:rsidRPr="00602578">
        <w:rPr>
          <w:rStyle w:val="fontstyle21"/>
          <w:rFonts w:ascii="Times New Roman" w:hAnsi="Times New Roman"/>
          <w:sz w:val="24"/>
          <w:szCs w:val="24"/>
        </w:rPr>
        <w:t>27. Tuo atveju, jeigu komisija nustato, kad programos lėšos panaudotos nepagrįstai,</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komisija teikia pasiūlymą savivaldybės tarybai dėl infrastruktūros plėtros organizatoriaus keitimo ir</w:t>
      </w:r>
      <w:r w:rsidR="00B9282C">
        <w:rPr>
          <w:rStyle w:val="fontstyle21"/>
          <w:rFonts w:ascii="Times New Roman" w:hAnsi="Times New Roman"/>
          <w:sz w:val="24"/>
          <w:szCs w:val="24"/>
        </w:rPr>
        <w:t xml:space="preserve"> </w:t>
      </w:r>
      <w:r w:rsidRPr="00602578">
        <w:rPr>
          <w:rStyle w:val="fontstyle21"/>
          <w:rFonts w:ascii="Times New Roman" w:hAnsi="Times New Roman"/>
          <w:sz w:val="24"/>
          <w:szCs w:val="24"/>
        </w:rPr>
        <w:t>(ar) teisinės atsakomybės taikymo.</w:t>
      </w:r>
    </w:p>
    <w:p w:rsidR="00B86321" w:rsidRDefault="00B86321" w:rsidP="00B86321">
      <w:pPr>
        <w:jc w:val="center"/>
        <w:rPr>
          <w:b/>
          <w:bCs/>
          <w:color w:val="000000"/>
          <w:szCs w:val="24"/>
        </w:rPr>
      </w:pPr>
      <w:r w:rsidRPr="00B86321">
        <w:rPr>
          <w:color w:val="000000"/>
          <w:szCs w:val="24"/>
        </w:rPr>
        <w:br/>
      </w:r>
      <w:r w:rsidRPr="00B86321">
        <w:rPr>
          <w:b/>
          <w:bCs/>
          <w:color w:val="000000"/>
          <w:szCs w:val="24"/>
        </w:rPr>
        <w:t>V SKYRIUS</w:t>
      </w:r>
      <w:r w:rsidRPr="00B86321">
        <w:rPr>
          <w:b/>
          <w:bCs/>
          <w:color w:val="000000"/>
          <w:szCs w:val="24"/>
        </w:rPr>
        <w:br/>
        <w:t>BAIGIAMOSIOS NUOSTATOS</w:t>
      </w:r>
    </w:p>
    <w:p w:rsidR="00CB7E9C" w:rsidRDefault="00B86321" w:rsidP="00B86321">
      <w:pPr>
        <w:rPr>
          <w:color w:val="000000"/>
          <w:szCs w:val="24"/>
        </w:rPr>
      </w:pPr>
      <w:r w:rsidRPr="00B86321">
        <w:rPr>
          <w:b/>
          <w:bCs/>
          <w:color w:val="000000"/>
          <w:szCs w:val="24"/>
        </w:rPr>
        <w:br/>
      </w:r>
      <w:r w:rsidR="00CB7E9C">
        <w:rPr>
          <w:color w:val="000000"/>
          <w:szCs w:val="24"/>
        </w:rPr>
        <w:t>28</w:t>
      </w:r>
      <w:r w:rsidRPr="00B86321">
        <w:rPr>
          <w:color w:val="000000"/>
          <w:szCs w:val="24"/>
        </w:rPr>
        <w:t>. Komisijos reglamentas yra tvirtinamas ir keičiamas savivaldybės tarybos sprendimu.</w:t>
      </w:r>
    </w:p>
    <w:p w:rsidR="00CB7E9C" w:rsidRDefault="00CB7E9C" w:rsidP="00CB7E9C">
      <w:pPr>
        <w:rPr>
          <w:color w:val="000000"/>
          <w:szCs w:val="24"/>
        </w:rPr>
      </w:pPr>
      <w:r w:rsidRPr="00B86321">
        <w:rPr>
          <w:color w:val="000000"/>
          <w:szCs w:val="24"/>
        </w:rPr>
        <w:t>29. Su komisijos posėdžių garso įrašais, posėdžių medžiaga ir kitais komisijos veiklos</w:t>
      </w:r>
      <w:r>
        <w:rPr>
          <w:color w:val="000000"/>
          <w:szCs w:val="24"/>
        </w:rPr>
        <w:t xml:space="preserve"> </w:t>
      </w:r>
      <w:r w:rsidRPr="00B86321">
        <w:rPr>
          <w:color w:val="000000"/>
          <w:szCs w:val="24"/>
        </w:rPr>
        <w:t>dokumentais, nepažeidžiant Lietuvos Respublikos asmens duomenų teisinės apsaugos įstatymo,</w:t>
      </w:r>
      <w:r w:rsidRPr="00B86321">
        <w:rPr>
          <w:color w:val="000000"/>
          <w:szCs w:val="24"/>
        </w:rPr>
        <w:br/>
        <w:t>galima susipažinti teisės aktų nustatyta tvarka.</w:t>
      </w:r>
    </w:p>
    <w:p w:rsidR="00CB7E9C" w:rsidRPr="009D3B26" w:rsidRDefault="00CB7E9C" w:rsidP="00CB7E9C">
      <w:pPr>
        <w:rPr>
          <w:szCs w:val="24"/>
        </w:rPr>
      </w:pPr>
      <w:r>
        <w:rPr>
          <w:rStyle w:val="fontstyle21"/>
          <w:rFonts w:ascii="Times New Roman" w:hAnsi="Times New Roman"/>
          <w:sz w:val="24"/>
          <w:szCs w:val="24"/>
        </w:rPr>
        <w:t xml:space="preserve">30. </w:t>
      </w:r>
      <w:r w:rsidRPr="00602578">
        <w:rPr>
          <w:rStyle w:val="fontstyle21"/>
          <w:rFonts w:ascii="Times New Roman" w:hAnsi="Times New Roman"/>
          <w:sz w:val="24"/>
          <w:szCs w:val="24"/>
        </w:rPr>
        <w:t xml:space="preserve">Komisijos posėdžių protokolai ir komisijos išvados saugomi </w:t>
      </w:r>
      <w:r w:rsidRPr="009D3B26">
        <w:rPr>
          <w:rStyle w:val="fontstyle21"/>
          <w:rFonts w:ascii="Times New Roman" w:hAnsi="Times New Roman"/>
          <w:color w:val="auto"/>
          <w:sz w:val="24"/>
          <w:szCs w:val="24"/>
        </w:rPr>
        <w:t>savivaldybės administracijoje Lietuvos Respublikos dokumentų ir archyvų įstatymo nustatyta tvarka.</w:t>
      </w:r>
    </w:p>
    <w:p w:rsidR="00D746EC" w:rsidRDefault="00CB7E9C" w:rsidP="00CB7E9C">
      <w:pPr>
        <w:rPr>
          <w:color w:val="000000"/>
          <w:szCs w:val="24"/>
        </w:rPr>
      </w:pPr>
      <w:r w:rsidRPr="00B86321">
        <w:rPr>
          <w:color w:val="000000"/>
          <w:szCs w:val="24"/>
        </w:rPr>
        <w:br/>
      </w:r>
      <w:r w:rsidR="00B86321">
        <w:rPr>
          <w:color w:val="000000"/>
          <w:szCs w:val="24"/>
        </w:rPr>
        <w:t xml:space="preserve">                                                    </w:t>
      </w:r>
      <w:r w:rsidR="00B86321" w:rsidRPr="00B86321">
        <w:rPr>
          <w:color w:val="000000"/>
          <w:szCs w:val="24"/>
        </w:rPr>
        <w:t>______________________</w:t>
      </w: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Default="00A27467" w:rsidP="00CB7E9C">
      <w:pPr>
        <w:rPr>
          <w:color w:val="000000"/>
          <w:szCs w:val="24"/>
        </w:rPr>
      </w:pPr>
    </w:p>
    <w:p w:rsidR="00A27467" w:rsidRPr="00F812D3" w:rsidRDefault="00A27467" w:rsidP="00A27467">
      <w:pPr>
        <w:ind w:firstLine="680"/>
        <w:outlineLvl w:val="0"/>
        <w:rPr>
          <w:szCs w:val="24"/>
        </w:rPr>
      </w:pPr>
      <w:r w:rsidRPr="00F812D3">
        <w:rPr>
          <w:szCs w:val="24"/>
        </w:rPr>
        <w:t>Kėdainių rajono savivaldybės tarybai</w:t>
      </w:r>
    </w:p>
    <w:p w:rsidR="00A27467" w:rsidRPr="00F812D3" w:rsidRDefault="00A27467" w:rsidP="00A27467">
      <w:pPr>
        <w:rPr>
          <w:szCs w:val="24"/>
        </w:rPr>
      </w:pPr>
    </w:p>
    <w:p w:rsidR="00A27467" w:rsidRDefault="00A27467" w:rsidP="00A27467">
      <w:pPr>
        <w:ind w:firstLine="680"/>
        <w:jc w:val="center"/>
        <w:outlineLvl w:val="0"/>
        <w:rPr>
          <w:b/>
          <w:szCs w:val="24"/>
        </w:rPr>
      </w:pPr>
      <w:r w:rsidRPr="00F812D3">
        <w:rPr>
          <w:b/>
          <w:szCs w:val="24"/>
        </w:rPr>
        <w:t>AIŠKINAMASIS RAŠTAS</w:t>
      </w:r>
    </w:p>
    <w:p w:rsidR="00A27467" w:rsidRPr="009D3B26" w:rsidRDefault="00A27467" w:rsidP="00A27467">
      <w:pPr>
        <w:jc w:val="center"/>
        <w:rPr>
          <w:rStyle w:val="fontstyle01"/>
          <w:rFonts w:ascii="Times New Roman" w:hAnsi="Times New Roman"/>
          <w:color w:val="auto"/>
          <w:sz w:val="24"/>
          <w:szCs w:val="24"/>
        </w:rPr>
      </w:pPr>
      <w:r w:rsidRPr="009D3B26">
        <w:rPr>
          <w:rStyle w:val="fontstyle01"/>
          <w:rFonts w:ascii="Times New Roman" w:hAnsi="Times New Roman"/>
          <w:color w:val="auto"/>
          <w:sz w:val="24"/>
          <w:szCs w:val="24"/>
        </w:rPr>
        <w:t>DĖL KĖDAINIŲ RAJONO SAVIVALDYBĖS INFRASTRUKTŪROS PLĖTROS</w:t>
      </w:r>
      <w:r w:rsidRPr="009D3B26">
        <w:rPr>
          <w:b/>
          <w:bCs/>
          <w:szCs w:val="24"/>
        </w:rPr>
        <w:br/>
      </w:r>
      <w:r w:rsidRPr="009D3B26">
        <w:rPr>
          <w:rStyle w:val="fontstyle01"/>
          <w:rFonts w:ascii="Times New Roman" w:hAnsi="Times New Roman"/>
          <w:color w:val="auto"/>
          <w:sz w:val="24"/>
          <w:szCs w:val="24"/>
        </w:rPr>
        <w:t>RĖMIMO PROGRAMOS KOMISIJOS SUDĖTIES IR JOS DARBO REGLAMENTO</w:t>
      </w:r>
      <w:r w:rsidRPr="009D3B26">
        <w:rPr>
          <w:b/>
          <w:bCs/>
          <w:szCs w:val="24"/>
        </w:rPr>
        <w:br/>
      </w:r>
      <w:r>
        <w:rPr>
          <w:rStyle w:val="fontstyle01"/>
          <w:rFonts w:ascii="Times New Roman" w:hAnsi="Times New Roman"/>
          <w:color w:val="auto"/>
          <w:sz w:val="24"/>
          <w:szCs w:val="24"/>
        </w:rPr>
        <w:t xml:space="preserve">     </w:t>
      </w:r>
      <w:r w:rsidRPr="009D3B26">
        <w:rPr>
          <w:rStyle w:val="fontstyle01"/>
          <w:rFonts w:ascii="Times New Roman" w:hAnsi="Times New Roman"/>
          <w:color w:val="auto"/>
          <w:sz w:val="24"/>
          <w:szCs w:val="24"/>
        </w:rPr>
        <w:t>PATVIRTINIMO</w:t>
      </w:r>
    </w:p>
    <w:p w:rsidR="00A27467" w:rsidRDefault="00A27467" w:rsidP="00A27467">
      <w:pPr>
        <w:ind w:firstLine="680"/>
        <w:jc w:val="center"/>
        <w:rPr>
          <w:szCs w:val="24"/>
        </w:rPr>
      </w:pPr>
      <w:r w:rsidRPr="00C34BA7">
        <w:rPr>
          <w:szCs w:val="24"/>
        </w:rPr>
        <w:t>20</w:t>
      </w:r>
      <w:r>
        <w:rPr>
          <w:szCs w:val="24"/>
        </w:rPr>
        <w:t>21</w:t>
      </w:r>
      <w:r w:rsidRPr="00C34BA7">
        <w:rPr>
          <w:szCs w:val="24"/>
        </w:rPr>
        <w:t>-</w:t>
      </w:r>
      <w:r>
        <w:rPr>
          <w:szCs w:val="24"/>
        </w:rPr>
        <w:t>01</w:t>
      </w:r>
      <w:r w:rsidRPr="00C34BA7">
        <w:rPr>
          <w:szCs w:val="24"/>
        </w:rPr>
        <w:t>-</w:t>
      </w:r>
      <w:r>
        <w:rPr>
          <w:szCs w:val="24"/>
        </w:rPr>
        <w:t>11</w:t>
      </w:r>
    </w:p>
    <w:p w:rsidR="00A27467" w:rsidRPr="00C34BA7" w:rsidRDefault="00A27467" w:rsidP="00A27467">
      <w:pPr>
        <w:ind w:firstLine="680"/>
        <w:jc w:val="center"/>
        <w:rPr>
          <w:szCs w:val="24"/>
        </w:rPr>
      </w:pPr>
      <w:r w:rsidRPr="00C34BA7">
        <w:rPr>
          <w:szCs w:val="24"/>
        </w:rPr>
        <w:t>Kėdainiai</w:t>
      </w:r>
    </w:p>
    <w:p w:rsidR="00A27467" w:rsidRPr="00F812D3" w:rsidRDefault="00A27467" w:rsidP="00A27467">
      <w:pPr>
        <w:ind w:firstLine="709"/>
        <w:rPr>
          <w:szCs w:val="24"/>
        </w:rPr>
      </w:pPr>
    </w:p>
    <w:p w:rsidR="00A27467" w:rsidRDefault="00A27467" w:rsidP="00A27467">
      <w:pPr>
        <w:ind w:firstLine="709"/>
        <w:outlineLvl w:val="0"/>
        <w:rPr>
          <w:b/>
          <w:szCs w:val="24"/>
        </w:rPr>
      </w:pPr>
      <w:r w:rsidRPr="00F812D3">
        <w:rPr>
          <w:b/>
          <w:szCs w:val="24"/>
        </w:rPr>
        <w:t>Parengto sprendimo projekto tikslai:</w:t>
      </w:r>
    </w:p>
    <w:p w:rsidR="00A27467" w:rsidRDefault="00A27467" w:rsidP="00A27467">
      <w:pPr>
        <w:ind w:firstLine="709"/>
        <w:jc w:val="both"/>
        <w:outlineLvl w:val="0"/>
        <w:rPr>
          <w:szCs w:val="24"/>
          <w:lang w:eastAsia="lt-LT"/>
        </w:rPr>
      </w:pPr>
      <w:r w:rsidRPr="00133E31">
        <w:rPr>
          <w:rStyle w:val="fontstyle21"/>
          <w:rFonts w:ascii="Times New Roman" w:hAnsi="Times New Roman"/>
          <w:sz w:val="24"/>
          <w:szCs w:val="24"/>
        </w:rPr>
        <w:t xml:space="preserve">Patvirtinti </w:t>
      </w:r>
      <w:r>
        <w:rPr>
          <w:rStyle w:val="fontstyle21"/>
          <w:rFonts w:ascii="Times New Roman" w:hAnsi="Times New Roman"/>
          <w:sz w:val="24"/>
          <w:szCs w:val="24"/>
        </w:rPr>
        <w:t>Kėdainių</w:t>
      </w:r>
      <w:r w:rsidRPr="00133E31">
        <w:rPr>
          <w:rStyle w:val="fontstyle21"/>
          <w:rFonts w:ascii="Times New Roman" w:hAnsi="Times New Roman"/>
          <w:sz w:val="24"/>
          <w:szCs w:val="24"/>
        </w:rPr>
        <w:t xml:space="preserve"> rajono savivaldybės infrastruktūros plėtros rėmimo programos</w:t>
      </w:r>
      <w:r w:rsidRPr="00133E31">
        <w:rPr>
          <w:color w:val="000000"/>
          <w:szCs w:val="24"/>
        </w:rPr>
        <w:br/>
      </w:r>
      <w:r w:rsidRPr="00133E31">
        <w:rPr>
          <w:rStyle w:val="fontstyle21"/>
          <w:rFonts w:ascii="Times New Roman" w:hAnsi="Times New Roman"/>
          <w:sz w:val="24"/>
          <w:szCs w:val="24"/>
        </w:rPr>
        <w:t>komisijos sudėtį</w:t>
      </w:r>
      <w:r>
        <w:rPr>
          <w:rStyle w:val="fontstyle21"/>
          <w:rFonts w:ascii="Times New Roman" w:hAnsi="Times New Roman"/>
          <w:sz w:val="24"/>
          <w:szCs w:val="24"/>
        </w:rPr>
        <w:t xml:space="preserve"> bei p</w:t>
      </w:r>
      <w:r w:rsidRPr="00673E4A">
        <w:rPr>
          <w:rStyle w:val="fontstyle21"/>
          <w:sz w:val="24"/>
          <w:szCs w:val="24"/>
        </w:rPr>
        <w:t xml:space="preserve">atvirtinti </w:t>
      </w:r>
      <w:r>
        <w:rPr>
          <w:rStyle w:val="fontstyle21"/>
          <w:sz w:val="24"/>
          <w:szCs w:val="24"/>
        </w:rPr>
        <w:t>Kėdainių</w:t>
      </w:r>
      <w:r w:rsidRPr="00673E4A">
        <w:rPr>
          <w:rStyle w:val="fontstyle21"/>
          <w:sz w:val="24"/>
          <w:szCs w:val="24"/>
        </w:rPr>
        <w:t xml:space="preserve"> rajono savivaldybės infrastruktūros plėtros rėmimo programos</w:t>
      </w:r>
      <w:r>
        <w:rPr>
          <w:rStyle w:val="fontstyle21"/>
          <w:sz w:val="24"/>
          <w:szCs w:val="24"/>
        </w:rPr>
        <w:t xml:space="preserve"> komisijos darbo reglamentą</w:t>
      </w:r>
      <w:r>
        <w:rPr>
          <w:szCs w:val="24"/>
          <w:lang w:eastAsia="lt-LT"/>
        </w:rPr>
        <w:t>.</w:t>
      </w:r>
    </w:p>
    <w:p w:rsidR="00A27467" w:rsidRPr="00F812D3" w:rsidRDefault="00A27467" w:rsidP="00A27467">
      <w:pPr>
        <w:ind w:firstLine="709"/>
        <w:jc w:val="both"/>
        <w:outlineLvl w:val="0"/>
        <w:rPr>
          <w:b/>
          <w:szCs w:val="24"/>
        </w:rPr>
      </w:pPr>
      <w:r w:rsidRPr="00F812D3">
        <w:rPr>
          <w:b/>
          <w:szCs w:val="24"/>
        </w:rPr>
        <w:t xml:space="preserve"> Sprendimo projekto esmė</w:t>
      </w:r>
      <w:r w:rsidRPr="00F812D3">
        <w:rPr>
          <w:szCs w:val="24"/>
        </w:rPr>
        <w:t xml:space="preserve">, </w:t>
      </w:r>
      <w:r w:rsidRPr="00F812D3">
        <w:rPr>
          <w:b/>
          <w:szCs w:val="24"/>
        </w:rPr>
        <w:t xml:space="preserve">rengimo priežastys ir motyvai: </w:t>
      </w:r>
    </w:p>
    <w:p w:rsidR="00837520" w:rsidRPr="00837520" w:rsidRDefault="00A27467" w:rsidP="00A27467">
      <w:pPr>
        <w:tabs>
          <w:tab w:val="left" w:pos="851"/>
        </w:tabs>
        <w:ind w:firstLine="851"/>
        <w:jc w:val="both"/>
        <w:rPr>
          <w:szCs w:val="24"/>
        </w:rPr>
      </w:pPr>
      <w:r w:rsidRPr="00F56213">
        <w:rPr>
          <w:szCs w:val="24"/>
          <w:lang w:eastAsia="lt-LT"/>
        </w:rPr>
        <w:t xml:space="preserve">Lietuvos Respublikos savivaldybių infrastruktūros plėtros įstatymo </w:t>
      </w:r>
      <w:r w:rsidR="00837520" w:rsidRPr="00133E31">
        <w:rPr>
          <w:rStyle w:val="fontstyle21"/>
          <w:rFonts w:ascii="Times New Roman" w:hAnsi="Times New Roman"/>
          <w:sz w:val="24"/>
          <w:szCs w:val="24"/>
        </w:rPr>
        <w:t>4</w:t>
      </w:r>
      <w:r w:rsidR="00837520">
        <w:rPr>
          <w:color w:val="000000"/>
          <w:szCs w:val="24"/>
        </w:rPr>
        <w:t xml:space="preserve"> </w:t>
      </w:r>
      <w:r w:rsidR="00837520" w:rsidRPr="00133E31">
        <w:rPr>
          <w:rStyle w:val="fontstyle21"/>
          <w:rFonts w:ascii="Times New Roman" w:hAnsi="Times New Roman"/>
          <w:sz w:val="24"/>
          <w:szCs w:val="24"/>
        </w:rPr>
        <w:t>straipsnio 2 dalies 3 punkt</w:t>
      </w:r>
      <w:r w:rsidR="00837520">
        <w:rPr>
          <w:rStyle w:val="fontstyle21"/>
          <w:rFonts w:ascii="Times New Roman" w:hAnsi="Times New Roman"/>
          <w:sz w:val="24"/>
          <w:szCs w:val="24"/>
        </w:rPr>
        <w:t>e</w:t>
      </w:r>
      <w:r w:rsidR="00837520" w:rsidRPr="00133E31">
        <w:rPr>
          <w:rStyle w:val="fontstyle21"/>
          <w:rFonts w:ascii="Times New Roman" w:hAnsi="Times New Roman"/>
          <w:sz w:val="24"/>
          <w:szCs w:val="24"/>
        </w:rPr>
        <w:t xml:space="preserve"> ir 12 straipsnio 7 dal</w:t>
      </w:r>
      <w:r w:rsidR="00837520">
        <w:rPr>
          <w:rStyle w:val="fontstyle21"/>
          <w:rFonts w:ascii="Times New Roman" w:hAnsi="Times New Roman"/>
          <w:sz w:val="24"/>
          <w:szCs w:val="24"/>
        </w:rPr>
        <w:t>yje</w:t>
      </w:r>
      <w:r w:rsidR="00837520" w:rsidRPr="00F56213">
        <w:rPr>
          <w:szCs w:val="24"/>
          <w:lang w:eastAsia="lt-LT"/>
        </w:rPr>
        <w:t xml:space="preserve"> </w:t>
      </w:r>
      <w:r w:rsidRPr="00F56213">
        <w:rPr>
          <w:szCs w:val="24"/>
          <w:lang w:eastAsia="lt-LT"/>
        </w:rPr>
        <w:t xml:space="preserve">nustatyta, kad savivaldybės taryba </w:t>
      </w:r>
      <w:r w:rsidR="00837520">
        <w:t>tvirtina savivaldybės infrastruktūros plėtros rėmimo programos komisijos  sudėtį</w:t>
      </w:r>
      <w:r w:rsidR="00837520" w:rsidRPr="00F812D3">
        <w:rPr>
          <w:b/>
          <w:szCs w:val="24"/>
        </w:rPr>
        <w:t xml:space="preserve"> </w:t>
      </w:r>
      <w:r w:rsidR="00837520" w:rsidRPr="00837520">
        <w:rPr>
          <w:szCs w:val="24"/>
        </w:rPr>
        <w:t>ir darbo reglamentą</w:t>
      </w:r>
      <w:r w:rsidR="00837520">
        <w:rPr>
          <w:szCs w:val="24"/>
        </w:rPr>
        <w:t>.</w:t>
      </w:r>
    </w:p>
    <w:p w:rsidR="00A27467" w:rsidRPr="00F56213" w:rsidRDefault="00A27467" w:rsidP="00A27467">
      <w:pPr>
        <w:tabs>
          <w:tab w:val="left" w:pos="851"/>
        </w:tabs>
        <w:ind w:firstLine="851"/>
        <w:jc w:val="both"/>
        <w:rPr>
          <w:bCs/>
          <w:color w:val="FF0000"/>
          <w:kern w:val="3"/>
          <w:szCs w:val="24"/>
        </w:rPr>
      </w:pPr>
      <w:r w:rsidRPr="00F812D3">
        <w:rPr>
          <w:b/>
          <w:szCs w:val="24"/>
        </w:rPr>
        <w:t>Lėšų poreikis (jeigu sprendimui įgyvendinti reikalingos lėšos):</w:t>
      </w:r>
    </w:p>
    <w:p w:rsidR="00A27467" w:rsidRPr="00F56213" w:rsidRDefault="00A27467" w:rsidP="00A27467">
      <w:pPr>
        <w:tabs>
          <w:tab w:val="left" w:pos="851"/>
        </w:tabs>
        <w:ind w:firstLine="851"/>
        <w:jc w:val="both"/>
        <w:rPr>
          <w:szCs w:val="24"/>
          <w:lang w:eastAsia="lt-LT"/>
        </w:rPr>
      </w:pPr>
      <w:r w:rsidRPr="00F56213">
        <w:rPr>
          <w:szCs w:val="24"/>
          <w:lang w:eastAsia="lt-LT"/>
        </w:rPr>
        <w:t xml:space="preserve">Kėdainių rajono savivaldybės biudžeto lėšų nereikės. </w:t>
      </w:r>
    </w:p>
    <w:p w:rsidR="00A27467" w:rsidRPr="00F812D3" w:rsidRDefault="00A27467" w:rsidP="00A27467">
      <w:pPr>
        <w:ind w:firstLine="709"/>
        <w:outlineLvl w:val="0"/>
        <w:rPr>
          <w:b/>
          <w:szCs w:val="24"/>
        </w:rPr>
      </w:pPr>
      <w:r>
        <w:rPr>
          <w:b/>
          <w:szCs w:val="24"/>
        </w:rPr>
        <w:t xml:space="preserve">  </w:t>
      </w:r>
      <w:r w:rsidRPr="00F812D3">
        <w:rPr>
          <w:b/>
          <w:szCs w:val="24"/>
        </w:rPr>
        <w:t>Laukiami rezultatai:</w:t>
      </w:r>
    </w:p>
    <w:p w:rsidR="00A27467" w:rsidRPr="0050178D" w:rsidRDefault="00A27467" w:rsidP="00A27467">
      <w:pPr>
        <w:tabs>
          <w:tab w:val="center" w:pos="4153"/>
          <w:tab w:val="right" w:pos="8306"/>
        </w:tabs>
        <w:ind w:firstLine="851"/>
        <w:jc w:val="both"/>
        <w:rPr>
          <w:bCs/>
          <w:szCs w:val="24"/>
          <w:lang w:eastAsia="lt-LT"/>
        </w:rPr>
      </w:pPr>
      <w:r w:rsidRPr="0050178D">
        <w:rPr>
          <w:szCs w:val="24"/>
          <w:lang w:eastAsia="lt-LT"/>
        </w:rPr>
        <w:t xml:space="preserve">Lietuvos Respublikos savivaldybių infrastruktūros plėtros įstatymo nuostatose nustatyta, kad </w:t>
      </w:r>
      <w:r w:rsidRPr="0050178D">
        <w:rPr>
          <w:bCs/>
          <w:szCs w:val="24"/>
          <w:lang w:eastAsia="lt-LT"/>
        </w:rPr>
        <w:t>savivaldybių institucijos turi priimti šio įstatymo įgyvendinamuosius teisės aktus. Įvykdoma įstatymo nuostata.</w:t>
      </w:r>
    </w:p>
    <w:p w:rsidR="00A27467" w:rsidRPr="00C34BA7" w:rsidRDefault="00A27467" w:rsidP="00A27467">
      <w:pPr>
        <w:ind w:firstLine="680"/>
        <w:rPr>
          <w:b/>
          <w:bCs/>
          <w:szCs w:val="24"/>
        </w:rPr>
      </w:pPr>
    </w:p>
    <w:p w:rsidR="00A27467" w:rsidRPr="00F812D3" w:rsidRDefault="00A27467" w:rsidP="00A27467">
      <w:pPr>
        <w:ind w:firstLine="680"/>
        <w:outlineLvl w:val="0"/>
        <w:rPr>
          <w:b/>
          <w:bCs/>
          <w:szCs w:val="24"/>
        </w:rPr>
      </w:pPr>
      <w:r w:rsidRPr="00F812D3">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27467" w:rsidRPr="00F812D3" w:rsidTr="009F03B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b/>
                <w:szCs w:val="24"/>
                <w:lang w:bidi="lo-LA"/>
              </w:rPr>
            </w:pPr>
            <w:r w:rsidRPr="00F812D3">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27467" w:rsidRPr="00F812D3" w:rsidRDefault="00A27467" w:rsidP="009F03B6">
            <w:pPr>
              <w:rPr>
                <w:b/>
                <w:bCs/>
                <w:szCs w:val="24"/>
              </w:rPr>
            </w:pPr>
            <w:r w:rsidRPr="00F812D3">
              <w:rPr>
                <w:b/>
                <w:bCs/>
                <w:szCs w:val="24"/>
              </w:rPr>
              <w:t>Numatomo teisinio reguliavimo poveikio vertinimo rezultatai</w:t>
            </w:r>
          </w:p>
        </w:tc>
      </w:tr>
      <w:tr w:rsidR="00A27467" w:rsidRPr="00F812D3" w:rsidTr="009F03B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27467" w:rsidRPr="00F812D3" w:rsidRDefault="00A27467" w:rsidP="009F03B6">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A27467" w:rsidRPr="00F812D3" w:rsidRDefault="00A27467" w:rsidP="009F03B6">
            <w:pPr>
              <w:rPr>
                <w:b/>
                <w:szCs w:val="24"/>
              </w:rPr>
            </w:pPr>
            <w:r w:rsidRPr="00F812D3">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27467" w:rsidRPr="00F812D3" w:rsidRDefault="00A27467" w:rsidP="009F03B6">
            <w:pPr>
              <w:rPr>
                <w:rFonts w:eastAsia="Calibri"/>
                <w:b/>
                <w:szCs w:val="24"/>
                <w:lang w:bidi="lo-LA"/>
              </w:rPr>
            </w:pPr>
            <w:r w:rsidRPr="00F812D3">
              <w:rPr>
                <w:b/>
                <w:szCs w:val="24"/>
              </w:rPr>
              <w:t>Neigiamas poveikis</w:t>
            </w:r>
          </w:p>
          <w:p w:rsidR="00A27467" w:rsidRPr="00F812D3" w:rsidRDefault="00A27467" w:rsidP="009F03B6">
            <w:pPr>
              <w:rPr>
                <w:b/>
                <w:i/>
                <w:szCs w:val="24"/>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r w:rsidR="00A27467" w:rsidRPr="00F812D3" w:rsidTr="009F03B6">
        <w:tc>
          <w:tcPr>
            <w:tcW w:w="3118" w:type="dxa"/>
            <w:tcBorders>
              <w:top w:val="single" w:sz="4" w:space="0" w:color="000000"/>
              <w:left w:val="single" w:sz="4" w:space="0" w:color="000000"/>
              <w:bottom w:val="single" w:sz="4" w:space="0" w:color="000000"/>
              <w:right w:val="single" w:sz="4" w:space="0" w:color="000000"/>
            </w:tcBorders>
            <w:hideMark/>
          </w:tcPr>
          <w:p w:rsidR="00A27467" w:rsidRPr="00F812D3" w:rsidRDefault="00A27467" w:rsidP="009F03B6">
            <w:pPr>
              <w:rPr>
                <w:i/>
                <w:szCs w:val="24"/>
                <w:lang w:bidi="lo-LA"/>
              </w:rPr>
            </w:pPr>
            <w:r w:rsidRPr="00F812D3">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27467" w:rsidRPr="00F812D3" w:rsidRDefault="00A27467" w:rsidP="009F03B6">
            <w:pPr>
              <w:rPr>
                <w:i/>
                <w:szCs w:val="24"/>
                <w:lang w:bidi="lo-LA"/>
              </w:rPr>
            </w:pPr>
          </w:p>
        </w:tc>
      </w:tr>
    </w:tbl>
    <w:p w:rsidR="00A27467" w:rsidRPr="00F812D3" w:rsidRDefault="00A27467" w:rsidP="00A27467">
      <w:pPr>
        <w:jc w:val="both"/>
        <w:rPr>
          <w:szCs w:val="24"/>
          <w:lang w:bidi="lo-LA"/>
        </w:rPr>
      </w:pPr>
    </w:p>
    <w:p w:rsidR="00A27467" w:rsidRPr="005E11AC" w:rsidRDefault="00A27467" w:rsidP="00A27467">
      <w:pPr>
        <w:jc w:val="both"/>
        <w:rPr>
          <w:sz w:val="22"/>
          <w:szCs w:val="22"/>
          <w:lang w:bidi="lo-LA"/>
        </w:rPr>
      </w:pPr>
      <w:r w:rsidRPr="00F812D3">
        <w:rPr>
          <w:b/>
          <w:szCs w:val="24"/>
          <w:lang w:bidi="lo-LA"/>
        </w:rPr>
        <w:t>*</w:t>
      </w:r>
      <w:r w:rsidRPr="00F812D3">
        <w:rPr>
          <w:bCs/>
          <w:szCs w:val="24"/>
        </w:rPr>
        <w:t xml:space="preserve"> </w:t>
      </w:r>
      <w:r w:rsidRPr="005E11AC">
        <w:rPr>
          <w:bCs/>
          <w:sz w:val="22"/>
          <w:szCs w:val="22"/>
        </w:rPr>
        <w:t>Numatomo teisinio reguliavimo poveikio vertinimas atliekamas r</w:t>
      </w:r>
      <w:r w:rsidRPr="005E11AC">
        <w:rPr>
          <w:sz w:val="22"/>
          <w:szCs w:val="22"/>
        </w:rPr>
        <w:t>engiant teisės akto, kuriuo numatoma reglamentuoti iki tol nereglamentuotus santykius, taip pat kuriuo iš esmės keičiamas teisinis reguliavimas, projektą.</w:t>
      </w:r>
      <w:r w:rsidRPr="005E11AC">
        <w:rPr>
          <w:sz w:val="22"/>
          <w:szCs w:val="22"/>
          <w:lang w:bidi="lo-LA"/>
        </w:rPr>
        <w:t xml:space="preserve"> </w:t>
      </w:r>
      <w:r w:rsidRPr="005E11AC">
        <w:rPr>
          <w:sz w:val="22"/>
          <w:szCs w:val="22"/>
        </w:rPr>
        <w:t>Atliekant vertinimą, nustatomas galimas teigiamas ir neigiamas poveikis to teisinio reguliavimo sričiai, asmenims ar jų grupėms, kuriems bus taikomas numatomas teisinis reguliavimas.</w:t>
      </w:r>
    </w:p>
    <w:p w:rsidR="00A27467" w:rsidRPr="00F812D3" w:rsidRDefault="00A27467" w:rsidP="00A27467">
      <w:pPr>
        <w:rPr>
          <w:szCs w:val="24"/>
        </w:rPr>
      </w:pPr>
    </w:p>
    <w:p w:rsidR="00A27467" w:rsidRDefault="00A27467" w:rsidP="00A27467">
      <w:pPr>
        <w:rPr>
          <w:szCs w:val="24"/>
        </w:rPr>
      </w:pPr>
    </w:p>
    <w:p w:rsidR="00A27467" w:rsidRDefault="00A27467" w:rsidP="00A27467">
      <w:pPr>
        <w:rPr>
          <w:szCs w:val="24"/>
        </w:rPr>
      </w:pPr>
    </w:p>
    <w:p w:rsidR="00A27467" w:rsidRPr="00B86321" w:rsidRDefault="00A27467" w:rsidP="00A27467">
      <w:pPr>
        <w:rPr>
          <w:szCs w:val="24"/>
        </w:rPr>
      </w:pPr>
      <w:r>
        <w:rPr>
          <w:szCs w:val="24"/>
        </w:rPr>
        <w:t>Architektūros ir urbanistikos skyriaus vyriausiasis specialistas</w:t>
      </w:r>
      <w:r>
        <w:rPr>
          <w:szCs w:val="24"/>
        </w:rPr>
        <w:tab/>
      </w:r>
      <w:r>
        <w:rPr>
          <w:szCs w:val="24"/>
        </w:rPr>
        <w:tab/>
        <w:t>Saulius Zakas</w:t>
      </w:r>
      <w:r w:rsidRPr="00F812D3">
        <w:rPr>
          <w:szCs w:val="24"/>
        </w:rPr>
        <w:tab/>
      </w:r>
      <w:r w:rsidRPr="00F812D3">
        <w:rPr>
          <w:szCs w:val="24"/>
        </w:rPr>
        <w:tab/>
      </w:r>
    </w:p>
    <w:sectPr w:rsidR="00A27467" w:rsidRPr="00B86321" w:rsidSect="008F6D05">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31"/>
    <w:rsid w:val="00133E31"/>
    <w:rsid w:val="00247D60"/>
    <w:rsid w:val="002806D5"/>
    <w:rsid w:val="002A37A0"/>
    <w:rsid w:val="002D7DB0"/>
    <w:rsid w:val="003B5014"/>
    <w:rsid w:val="0046423A"/>
    <w:rsid w:val="00492DB8"/>
    <w:rsid w:val="004A1462"/>
    <w:rsid w:val="004E354E"/>
    <w:rsid w:val="004E4131"/>
    <w:rsid w:val="005F1435"/>
    <w:rsid w:val="00602578"/>
    <w:rsid w:val="00673E4A"/>
    <w:rsid w:val="006E080D"/>
    <w:rsid w:val="00722D45"/>
    <w:rsid w:val="007600A3"/>
    <w:rsid w:val="00786157"/>
    <w:rsid w:val="007A79B0"/>
    <w:rsid w:val="00837520"/>
    <w:rsid w:val="00871D9F"/>
    <w:rsid w:val="008C72F3"/>
    <w:rsid w:val="008F6D05"/>
    <w:rsid w:val="009603EA"/>
    <w:rsid w:val="00992FB3"/>
    <w:rsid w:val="009D3B26"/>
    <w:rsid w:val="009F0383"/>
    <w:rsid w:val="00A27467"/>
    <w:rsid w:val="00AB22FA"/>
    <w:rsid w:val="00AB4E47"/>
    <w:rsid w:val="00B266D6"/>
    <w:rsid w:val="00B86321"/>
    <w:rsid w:val="00B9282C"/>
    <w:rsid w:val="00CB69EC"/>
    <w:rsid w:val="00CB7E9C"/>
    <w:rsid w:val="00D656F5"/>
    <w:rsid w:val="00D746EC"/>
    <w:rsid w:val="00E56BA4"/>
    <w:rsid w:val="00F01F1C"/>
    <w:rsid w:val="00FC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CACF5-6B9B-440A-A95C-BDB384DE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3E31"/>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1">
    <w:name w:val="fontstyle01"/>
    <w:basedOn w:val="Numatytasispastraiposriftas"/>
    <w:rsid w:val="00133E31"/>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133E31"/>
    <w:rPr>
      <w:rFonts w:ascii="TimesNewRomanPSMT" w:hAnsi="TimesNewRomanPSMT" w:hint="default"/>
      <w:b w:val="0"/>
      <w:bCs w:val="0"/>
      <w:i w:val="0"/>
      <w:iCs w:val="0"/>
      <w:color w:val="000000"/>
      <w:sz w:val="32"/>
      <w:szCs w:val="32"/>
    </w:rPr>
  </w:style>
  <w:style w:type="paragraph" w:styleId="Sraopastraipa">
    <w:name w:val="List Paragraph"/>
    <w:basedOn w:val="prastasis"/>
    <w:uiPriority w:val="34"/>
    <w:qFormat/>
    <w:rsid w:val="00602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5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C6CC7-082B-4072-9DB4-9BEC0935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1971</Words>
  <Characters>11241</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Vartotoja</cp:lastModifiedBy>
  <cp:revision>4</cp:revision>
  <dcterms:created xsi:type="dcterms:W3CDTF">2021-01-14T14:02:00Z</dcterms:created>
  <dcterms:modified xsi:type="dcterms:W3CDTF">2021-01-20T08:01:00Z</dcterms:modified>
</cp:coreProperties>
</file>