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497C1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  <w:bookmarkEnd w:id="0"/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497C12">
        <w:rPr>
          <w:rFonts w:ascii="Times New Roman" w:eastAsia="Times New Roman" w:hAnsi="Times New Roman"/>
          <w:sz w:val="24"/>
          <w:szCs w:val="24"/>
          <w:lang w:eastAsia="lt-LT"/>
        </w:rPr>
        <w:t xml:space="preserve"> 17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82397D">
        <w:rPr>
          <w:rFonts w:ascii="Times New Roman" w:eastAsia="Times New Roman" w:hAnsi="Times New Roman"/>
          <w:sz w:val="24"/>
          <w:szCs w:val="24"/>
          <w:lang w:eastAsia="lt-LT"/>
        </w:rPr>
        <w:t xml:space="preserve"> SP-</w:t>
      </w:r>
      <w:r w:rsidR="00497C12">
        <w:rPr>
          <w:rFonts w:ascii="Times New Roman" w:eastAsia="Times New Roman" w:hAnsi="Times New Roman"/>
          <w:sz w:val="24"/>
          <w:szCs w:val="24"/>
          <w:lang w:eastAsia="lt-LT"/>
        </w:rPr>
        <w:t>54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–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56 914,7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352B8B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352B8B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61 998,2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52B8B" w:rsidRPr="00352B8B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1.2.6 papunktį taip:</w:t>
      </w:r>
    </w:p>
    <w:p w:rsidR="00352B8B" w:rsidRPr="00352B8B" w:rsidRDefault="00352B8B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.2.6. valstybės biudžeto specialios tikslinės dotacijos savivaldybės biudžetui valstybinėms (valstybės perduotoms savivaldybei) funkcijoms atlikti asignavimus – 4</w:t>
      </w:r>
      <w:r w:rsidR="004073B4">
        <w:rPr>
          <w:rFonts w:ascii="Times New Roman" w:eastAsia="Times New Roman" w:hAnsi="Times New Roman"/>
          <w:sz w:val="24"/>
          <w:szCs w:val="24"/>
          <w:lang w:eastAsia="lt-LT"/>
        </w:rPr>
        <w:t> 800,3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</w:t>
      </w:r>
      <w:r w:rsidR="00F949C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(8 priedas);“</w:t>
      </w:r>
    </w:p>
    <w:p w:rsidR="00352B8B" w:rsidRPr="00352B8B" w:rsidRDefault="00352B8B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1.3.1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8 priedą „2021 metų valstybės biudžeto specialios tikslinės dotacijos savivaldybės biudžetui valstybinėms (valstybės perduotoms savivaldybei) funkcijoms atlikti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352B8B" w:rsidRPr="00352B8B">
        <w:rPr>
          <w:rFonts w:ascii="Times New Roman" w:hAnsi="Times New Roman"/>
          <w:sz w:val="24"/>
          <w:szCs w:val="24"/>
        </w:rPr>
        <w:t>4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>valstybės biudžeto specialios tikslinės dotacijos savivaldybės biudžetui kitus asignavimus – 2</w:t>
      </w:r>
      <w:r w:rsidR="00F435A2">
        <w:rPr>
          <w:rFonts w:ascii="Times New Roman" w:hAnsi="Times New Roman"/>
          <w:sz w:val="24"/>
          <w:szCs w:val="24"/>
          <w:lang w:eastAsia="lt-LT"/>
        </w:rPr>
        <w:t> 583,3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352B8B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52B8B" w:rsidRPr="00352B8B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733F72" w:rsidRPr="00373287" w:rsidRDefault="00B273F2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733F72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53F94" w:rsidRPr="00421D9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647437" w:rsidRPr="00373287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="005B1D58" w:rsidRPr="00373287">
        <w:rPr>
          <w:rFonts w:ascii="Times New Roman" w:hAnsi="Times New Roman"/>
          <w:sz w:val="24"/>
          <w:szCs w:val="24"/>
        </w:rPr>
        <w:tab/>
        <w:t>Arūnas Kacevičius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6F08">
        <w:rPr>
          <w:rFonts w:ascii="Times New Roman" w:hAnsi="Times New Roman"/>
          <w:sz w:val="24"/>
          <w:szCs w:val="24"/>
        </w:rPr>
        <w:t>Muznikas</w:t>
      </w:r>
      <w:proofErr w:type="spellEnd"/>
      <w:r w:rsidR="005B1D58" w:rsidRPr="00373287">
        <w:rPr>
          <w:rFonts w:ascii="Times New Roman" w:hAnsi="Times New Roman"/>
          <w:sz w:val="24"/>
          <w:szCs w:val="24"/>
        </w:rPr>
        <w:tab/>
      </w:r>
      <w:r w:rsidR="00576F08" w:rsidRPr="00373287">
        <w:rPr>
          <w:rFonts w:ascii="Times New Roman" w:hAnsi="Times New Roman"/>
          <w:sz w:val="24"/>
          <w:szCs w:val="24"/>
        </w:rPr>
        <w:t>Dalius Ramonas</w:t>
      </w:r>
    </w:p>
    <w:p w:rsidR="00A14D37" w:rsidRDefault="00653F94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576F08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20</w:t>
      </w:r>
      <w:r w:rsidR="005B1D58" w:rsidRPr="00373287">
        <w:rPr>
          <w:rFonts w:ascii="Times New Roman" w:hAnsi="Times New Roman"/>
          <w:sz w:val="24"/>
          <w:szCs w:val="24"/>
        </w:rPr>
        <w:t>2</w:t>
      </w:r>
      <w:r w:rsidR="00576F08"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C30DC7" w:rsidRPr="00373287">
        <w:rPr>
          <w:rFonts w:ascii="Times New Roman" w:hAnsi="Times New Roman"/>
          <w:sz w:val="24"/>
          <w:szCs w:val="24"/>
        </w:rPr>
        <w:t>-</w:t>
      </w:r>
      <w:r w:rsidR="00576F08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576F08">
        <w:rPr>
          <w:rFonts w:ascii="Times New Roman" w:hAnsi="Times New Roman"/>
          <w:sz w:val="24"/>
          <w:szCs w:val="24"/>
        </w:rPr>
        <w:t>1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5B1D58" w:rsidRPr="00373287">
        <w:rPr>
          <w:rFonts w:ascii="Times New Roman" w:hAnsi="Times New Roman"/>
          <w:sz w:val="24"/>
          <w:szCs w:val="24"/>
        </w:rPr>
        <w:tab/>
      </w:r>
      <w:r w:rsidR="005B1D58" w:rsidRPr="00373287">
        <w:rPr>
          <w:rFonts w:ascii="Times New Roman" w:hAnsi="Times New Roman"/>
          <w:sz w:val="24"/>
          <w:szCs w:val="24"/>
        </w:rPr>
        <w:tab/>
        <w:t>202</w:t>
      </w:r>
      <w:r w:rsidR="00576F08">
        <w:rPr>
          <w:rFonts w:ascii="Times New Roman" w:hAnsi="Times New Roman"/>
          <w:sz w:val="24"/>
          <w:szCs w:val="24"/>
        </w:rPr>
        <w:t>1</w:t>
      </w:r>
      <w:r w:rsidR="005B1D58" w:rsidRPr="00373287">
        <w:rPr>
          <w:rFonts w:ascii="Times New Roman" w:hAnsi="Times New Roman"/>
          <w:sz w:val="24"/>
          <w:szCs w:val="24"/>
        </w:rPr>
        <w:t>-0</w:t>
      </w:r>
      <w:r w:rsidR="00514A46" w:rsidRPr="00373287">
        <w:rPr>
          <w:rFonts w:ascii="Times New Roman" w:hAnsi="Times New Roman"/>
          <w:sz w:val="24"/>
          <w:szCs w:val="24"/>
        </w:rPr>
        <w:t>3</w:t>
      </w:r>
      <w:r w:rsidR="005B1D58" w:rsidRPr="00373287">
        <w:rPr>
          <w:rFonts w:ascii="Times New Roman" w:hAnsi="Times New Roman"/>
          <w:sz w:val="24"/>
          <w:szCs w:val="24"/>
        </w:rPr>
        <w:t>-</w:t>
      </w:r>
      <w:r w:rsidR="00C30DC7" w:rsidRPr="00373287">
        <w:rPr>
          <w:rFonts w:ascii="Times New Roman" w:hAnsi="Times New Roman"/>
          <w:sz w:val="24"/>
          <w:szCs w:val="24"/>
        </w:rPr>
        <w:t xml:space="preserve"> </w:t>
      </w: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Rūta Švedien</w:t>
      </w:r>
      <w:r>
        <w:rPr>
          <w:rFonts w:ascii="Times New Roman" w:hAnsi="Times New Roman"/>
          <w:sz w:val="24"/>
          <w:szCs w:val="24"/>
        </w:rPr>
        <w:t>ė</w:t>
      </w:r>
    </w:p>
    <w:p w:rsidR="00576F08" w:rsidRDefault="00576F08" w:rsidP="007E3A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2021-03-</w:t>
      </w:r>
    </w:p>
    <w:p w:rsidR="00A14D37" w:rsidRPr="00A14D37" w:rsidRDefault="00576F08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kovo 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10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Default="00A14D37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Vadovaujantis teisės aktais didinamos pajamos </w:t>
      </w:r>
      <w:r w:rsidR="00753DF5">
        <w:rPr>
          <w:rFonts w:ascii="Times New Roman" w:hAnsi="Times New Roman"/>
          <w:b/>
          <w:bCs/>
          <w:spacing w:val="6"/>
          <w:sz w:val="24"/>
          <w:szCs w:val="24"/>
        </w:rPr>
        <w:t>1 966,0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935C8C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>
        <w:rPr>
          <w:rFonts w:ascii="Times New Roman" w:hAnsi="Times New Roman"/>
          <w:spacing w:val="6"/>
          <w:sz w:val="24"/>
          <w:szCs w:val="24"/>
        </w:rPr>
        <w:t>:</w:t>
      </w:r>
    </w:p>
    <w:p w:rsidR="00F7094E" w:rsidRDefault="009451E3" w:rsidP="00F7094E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1. </w:t>
      </w:r>
      <w:r w:rsidRPr="009451E3">
        <w:rPr>
          <w:rFonts w:ascii="Times New Roman" w:hAnsi="Times New Roman"/>
          <w:spacing w:val="6"/>
          <w:sz w:val="24"/>
          <w:szCs w:val="24"/>
        </w:rPr>
        <w:t>Speciali tikslinė dotacija</w:t>
      </w:r>
      <w:r>
        <w:rPr>
          <w:rFonts w:ascii="Times New Roman" w:hAnsi="Times New Roman"/>
          <w:spacing w:val="6"/>
          <w:sz w:val="24"/>
          <w:szCs w:val="24"/>
        </w:rPr>
        <w:t xml:space="preserve"> v</w:t>
      </w:r>
      <w:r w:rsidRPr="009451E3">
        <w:rPr>
          <w:rFonts w:ascii="Times New Roman" w:hAnsi="Times New Roman"/>
          <w:spacing w:val="6"/>
          <w:sz w:val="24"/>
          <w:szCs w:val="24"/>
        </w:rPr>
        <w:t>alstybinėms (perduotoms savivaldybėms) funkcijoms atlikti</w:t>
      </w:r>
      <w:r>
        <w:rPr>
          <w:rFonts w:ascii="Times New Roman" w:hAnsi="Times New Roman"/>
          <w:spacing w:val="6"/>
          <w:sz w:val="24"/>
          <w:szCs w:val="24"/>
        </w:rPr>
        <w:t xml:space="preserve"> − </w:t>
      </w:r>
      <w:r w:rsidRPr="00753DF5">
        <w:rPr>
          <w:rFonts w:ascii="Times New Roman" w:hAnsi="Times New Roman"/>
          <w:spacing w:val="6"/>
          <w:sz w:val="24"/>
          <w:szCs w:val="24"/>
        </w:rPr>
        <w:t>koordinuotai teikiamų paslaugų vaikams nuo gimimo iki 18 metų (turintiems didelių ir labai didelių specialiųjų ugdymosi poreikių − iki 21 metų) ir vaiko atstovams koordinuoti</w:t>
      </w:r>
      <w:r>
        <w:rPr>
          <w:rFonts w:ascii="Times New Roman" w:hAnsi="Times New Roman"/>
          <w:spacing w:val="6"/>
          <w:sz w:val="24"/>
          <w:szCs w:val="24"/>
        </w:rPr>
        <w:t xml:space="preserve"> – </w:t>
      </w:r>
      <w:r w:rsidRPr="008C4B41">
        <w:rPr>
          <w:rFonts w:ascii="Times New Roman" w:hAnsi="Times New Roman"/>
          <w:i/>
          <w:iCs/>
          <w:spacing w:val="6"/>
          <w:sz w:val="24"/>
          <w:szCs w:val="24"/>
        </w:rPr>
        <w:t>17,7 tūkst. Eur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>;</w:t>
      </w:r>
    </w:p>
    <w:p w:rsidR="00753DF5" w:rsidRDefault="009451E3" w:rsidP="00F7094E">
      <w:pPr>
        <w:spacing w:after="0" w:line="276" w:lineRule="auto"/>
        <w:jc w:val="both"/>
        <w:rPr>
          <w:rFonts w:ascii="Times New Roman" w:hAnsi="Times New Roman"/>
          <w:i/>
          <w:iCs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2. </w:t>
      </w:r>
      <w:r w:rsidR="00F7094E">
        <w:rPr>
          <w:rFonts w:ascii="Times New Roman" w:hAnsi="Times New Roman"/>
          <w:spacing w:val="6"/>
          <w:sz w:val="24"/>
          <w:szCs w:val="24"/>
        </w:rPr>
        <w:t>K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ita dotacija </w:t>
      </w:r>
      <w:r w:rsidR="00753DF5" w:rsidRPr="00753DF5">
        <w:rPr>
          <w:rFonts w:ascii="Times New Roman" w:hAnsi="Times New Roman"/>
          <w:spacing w:val="6"/>
          <w:sz w:val="24"/>
          <w:szCs w:val="24"/>
        </w:rPr>
        <w:t xml:space="preserve">savivaldybės institucijos valdomiems </w:t>
      </w:r>
      <w:r w:rsidR="00753DF5">
        <w:rPr>
          <w:rFonts w:ascii="Times New Roman" w:hAnsi="Times New Roman"/>
          <w:spacing w:val="6"/>
          <w:sz w:val="24"/>
          <w:szCs w:val="24"/>
        </w:rPr>
        <w:t>v</w:t>
      </w:r>
      <w:r w:rsidR="00753DF5" w:rsidRPr="00935C8C">
        <w:rPr>
          <w:rFonts w:ascii="Times New Roman" w:hAnsi="Times New Roman"/>
          <w:spacing w:val="6"/>
          <w:sz w:val="24"/>
          <w:szCs w:val="24"/>
        </w:rPr>
        <w:t xml:space="preserve">ietinės reikšmės keliams (gatvėms) tiesti, taisyti (rekonstruoti), prižiūrėti ir saugaus eismo sąlygoms užtikrinti – </w:t>
      </w:r>
      <w:r w:rsidR="00753DF5" w:rsidRPr="008C4B41">
        <w:rPr>
          <w:rFonts w:ascii="Times New Roman" w:hAnsi="Times New Roman"/>
          <w:i/>
          <w:iCs/>
          <w:spacing w:val="6"/>
          <w:sz w:val="24"/>
          <w:szCs w:val="24"/>
        </w:rPr>
        <w:t>1 948,3 tūkst. Eur</w:t>
      </w:r>
      <w:r>
        <w:rPr>
          <w:rFonts w:ascii="Times New Roman" w:hAnsi="Times New Roman"/>
          <w:spacing w:val="6"/>
          <w:sz w:val="24"/>
          <w:szCs w:val="24"/>
        </w:rPr>
        <w:t>.</w:t>
      </w:r>
    </w:p>
    <w:p w:rsidR="008C4B41" w:rsidRPr="008C4B41" w:rsidRDefault="008C4B41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A</w:t>
      </w:r>
      <w:r w:rsidRPr="00935C8C">
        <w:rPr>
          <w:rFonts w:ascii="Times New Roman" w:hAnsi="Times New Roman"/>
          <w:spacing w:val="6"/>
          <w:sz w:val="24"/>
          <w:szCs w:val="24"/>
        </w:rPr>
        <w:t>signavimai</w:t>
      </w:r>
      <w:r>
        <w:rPr>
          <w:rFonts w:ascii="Times New Roman" w:hAnsi="Times New Roman"/>
          <w:spacing w:val="6"/>
          <w:sz w:val="24"/>
          <w:szCs w:val="24"/>
        </w:rPr>
        <w:t xml:space="preserve"> šioms funkcijoms vykdyti</w:t>
      </w:r>
      <w:r w:rsidRPr="00935C8C">
        <w:rPr>
          <w:rFonts w:ascii="Times New Roman" w:hAnsi="Times New Roman"/>
          <w:spacing w:val="6"/>
          <w:sz w:val="24"/>
          <w:szCs w:val="24"/>
        </w:rPr>
        <w:t xml:space="preserve"> skiriami savivaldybės administracijai</w:t>
      </w:r>
      <w:r>
        <w:rPr>
          <w:rFonts w:ascii="Times New Roman" w:hAnsi="Times New Roman"/>
          <w:spacing w:val="6"/>
          <w:sz w:val="24"/>
          <w:szCs w:val="24"/>
        </w:rPr>
        <w:t>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>savivaldybės institucijos valdomiems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vietinės reikšmės keliams</w:t>
      </w:r>
      <w:r w:rsidR="003D489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prižiūrėti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ir </w:t>
      </w:r>
      <w:r w:rsidR="00B67CE2" w:rsidRP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>tarpinstitucinio bendradarbiavimo koordinatoriaus pareigybei išlaikyti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8C4B41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 w:rsidRPr="008C4B41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Pajamos didėja 1 966,0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sectPr w:rsidR="003D489D" w:rsidSect="008E0B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84605"/>
    <w:rsid w:val="000C176F"/>
    <w:rsid w:val="000D3E83"/>
    <w:rsid w:val="000E394E"/>
    <w:rsid w:val="00110DA6"/>
    <w:rsid w:val="00124AFB"/>
    <w:rsid w:val="001469C2"/>
    <w:rsid w:val="001764C0"/>
    <w:rsid w:val="00177E7E"/>
    <w:rsid w:val="00191841"/>
    <w:rsid w:val="001A1BEE"/>
    <w:rsid w:val="002057D9"/>
    <w:rsid w:val="00214898"/>
    <w:rsid w:val="00217E15"/>
    <w:rsid w:val="0022635D"/>
    <w:rsid w:val="00230CB2"/>
    <w:rsid w:val="00240408"/>
    <w:rsid w:val="002916ED"/>
    <w:rsid w:val="002A3651"/>
    <w:rsid w:val="002A4044"/>
    <w:rsid w:val="002B0F67"/>
    <w:rsid w:val="002B2D26"/>
    <w:rsid w:val="002F1FBB"/>
    <w:rsid w:val="003216C6"/>
    <w:rsid w:val="00352B8B"/>
    <w:rsid w:val="0037141C"/>
    <w:rsid w:val="00373287"/>
    <w:rsid w:val="00385B04"/>
    <w:rsid w:val="003D489D"/>
    <w:rsid w:val="004023EE"/>
    <w:rsid w:val="004073B4"/>
    <w:rsid w:val="00413F1D"/>
    <w:rsid w:val="00421D97"/>
    <w:rsid w:val="00451F3D"/>
    <w:rsid w:val="0047410A"/>
    <w:rsid w:val="00497C12"/>
    <w:rsid w:val="004C2E9E"/>
    <w:rsid w:val="004D5A1E"/>
    <w:rsid w:val="00514A46"/>
    <w:rsid w:val="0054099B"/>
    <w:rsid w:val="00547612"/>
    <w:rsid w:val="00576F08"/>
    <w:rsid w:val="00587A48"/>
    <w:rsid w:val="005B1D58"/>
    <w:rsid w:val="005C6285"/>
    <w:rsid w:val="005D3CAB"/>
    <w:rsid w:val="005F33B7"/>
    <w:rsid w:val="005F6E9E"/>
    <w:rsid w:val="00617A4A"/>
    <w:rsid w:val="00630627"/>
    <w:rsid w:val="0064068A"/>
    <w:rsid w:val="00647437"/>
    <w:rsid w:val="00653F94"/>
    <w:rsid w:val="00671290"/>
    <w:rsid w:val="006B694A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D5BB7"/>
    <w:rsid w:val="007E3ACB"/>
    <w:rsid w:val="007F3269"/>
    <w:rsid w:val="00803FDA"/>
    <w:rsid w:val="0082397D"/>
    <w:rsid w:val="00827682"/>
    <w:rsid w:val="00853A4C"/>
    <w:rsid w:val="00892507"/>
    <w:rsid w:val="008A1A79"/>
    <w:rsid w:val="008B0E58"/>
    <w:rsid w:val="008C4B41"/>
    <w:rsid w:val="008E0B43"/>
    <w:rsid w:val="008E45A6"/>
    <w:rsid w:val="008E7062"/>
    <w:rsid w:val="00911F92"/>
    <w:rsid w:val="00925AFC"/>
    <w:rsid w:val="00930865"/>
    <w:rsid w:val="009314CF"/>
    <w:rsid w:val="00935EFB"/>
    <w:rsid w:val="009451E3"/>
    <w:rsid w:val="00963662"/>
    <w:rsid w:val="009647D2"/>
    <w:rsid w:val="00971390"/>
    <w:rsid w:val="00971FED"/>
    <w:rsid w:val="0098551E"/>
    <w:rsid w:val="009D16A7"/>
    <w:rsid w:val="00A14D37"/>
    <w:rsid w:val="00A204EC"/>
    <w:rsid w:val="00A25C7D"/>
    <w:rsid w:val="00A26D49"/>
    <w:rsid w:val="00A271A3"/>
    <w:rsid w:val="00A76C86"/>
    <w:rsid w:val="00A85069"/>
    <w:rsid w:val="00A90FE3"/>
    <w:rsid w:val="00AF6279"/>
    <w:rsid w:val="00B12167"/>
    <w:rsid w:val="00B15877"/>
    <w:rsid w:val="00B273F2"/>
    <w:rsid w:val="00B30498"/>
    <w:rsid w:val="00B30929"/>
    <w:rsid w:val="00B31760"/>
    <w:rsid w:val="00B5185F"/>
    <w:rsid w:val="00B67CE2"/>
    <w:rsid w:val="00B87400"/>
    <w:rsid w:val="00BB6C94"/>
    <w:rsid w:val="00BE7275"/>
    <w:rsid w:val="00C30DC7"/>
    <w:rsid w:val="00C53755"/>
    <w:rsid w:val="00C643A0"/>
    <w:rsid w:val="00C91E86"/>
    <w:rsid w:val="00C93D14"/>
    <w:rsid w:val="00C97325"/>
    <w:rsid w:val="00CB0406"/>
    <w:rsid w:val="00CB4DEC"/>
    <w:rsid w:val="00CD077E"/>
    <w:rsid w:val="00CE1552"/>
    <w:rsid w:val="00D4729F"/>
    <w:rsid w:val="00D51A1C"/>
    <w:rsid w:val="00D57892"/>
    <w:rsid w:val="00D64C4B"/>
    <w:rsid w:val="00D6646B"/>
    <w:rsid w:val="00D75390"/>
    <w:rsid w:val="00D80C7D"/>
    <w:rsid w:val="00D8506C"/>
    <w:rsid w:val="00DB3E80"/>
    <w:rsid w:val="00DE3ED6"/>
    <w:rsid w:val="00E010DD"/>
    <w:rsid w:val="00E23861"/>
    <w:rsid w:val="00E62148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435A2"/>
    <w:rsid w:val="00F55FAC"/>
    <w:rsid w:val="00F60F86"/>
    <w:rsid w:val="00F7094E"/>
    <w:rsid w:val="00F80D43"/>
    <w:rsid w:val="00F949C2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A5297-0527-4E89-96B2-3DC86D1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4F74-1D81-4C5E-8E51-5D139AD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2018-01-23T06:08:00Z</cp:lastPrinted>
  <dcterms:created xsi:type="dcterms:W3CDTF">2021-03-15T09:34:00Z</dcterms:created>
  <dcterms:modified xsi:type="dcterms:W3CDTF">2021-03-15T14:43:00Z</dcterms:modified>
</cp:coreProperties>
</file>