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7BD6" w:rsidRPr="00EA7BD6" w:rsidRDefault="009529E1" w:rsidP="00EA7BD6">
      <w:pPr>
        <w:widowControl w:val="0"/>
        <w:suppressAutoHyphens/>
        <w:spacing w:after="0" w:line="240" w:lineRule="auto"/>
        <w:jc w:val="center"/>
        <w:rPr>
          <w:rFonts w:ascii="Times New Roman" w:eastAsia="Times New Roman" w:hAnsi="Times New Roman"/>
          <w:sz w:val="24"/>
          <w:szCs w:val="20"/>
          <w:lang w:val="en-US" w:eastAsia="lt-LT"/>
        </w:rPr>
      </w:pPr>
      <w:r w:rsidRPr="00EA7BD6">
        <w:rPr>
          <w:rFonts w:ascii="Times New Roman" w:eastAsia="Times New Roman" w:hAnsi="Times New Roman"/>
          <w:noProof/>
          <w:sz w:val="24"/>
          <w:szCs w:val="20"/>
          <w:lang w:val="en-US"/>
        </w:rPr>
        <w:drawing>
          <wp:inline distT="0" distB="0" distL="0" distR="0">
            <wp:extent cx="457200" cy="533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57200" cy="533400"/>
                    </a:xfrm>
                    <a:prstGeom prst="rect">
                      <a:avLst/>
                    </a:prstGeom>
                    <a:solidFill>
                      <a:srgbClr val="FFFFFF"/>
                    </a:solidFill>
                    <a:ln>
                      <a:noFill/>
                    </a:ln>
                  </pic:spPr>
                </pic:pic>
              </a:graphicData>
            </a:graphic>
          </wp:inline>
        </w:drawing>
      </w:r>
    </w:p>
    <w:p w:rsidR="00EA7BD6" w:rsidRPr="00EA7BD6" w:rsidRDefault="00EA7BD6" w:rsidP="00EA7BD6">
      <w:pPr>
        <w:widowControl w:val="0"/>
        <w:suppressAutoHyphens/>
        <w:spacing w:after="0" w:line="240" w:lineRule="auto"/>
        <w:jc w:val="center"/>
        <w:rPr>
          <w:rFonts w:ascii="Times New Roman" w:eastAsia="Times New Roman" w:hAnsi="Times New Roman"/>
          <w:sz w:val="24"/>
          <w:szCs w:val="20"/>
          <w:lang w:eastAsia="lt-LT"/>
        </w:rPr>
      </w:pPr>
    </w:p>
    <w:p w:rsidR="00EA7BD6" w:rsidRPr="00EA7BD6" w:rsidRDefault="00EA7BD6" w:rsidP="00EA7BD6">
      <w:pPr>
        <w:spacing w:after="0" w:line="240" w:lineRule="auto"/>
        <w:jc w:val="center"/>
        <w:rPr>
          <w:rFonts w:ascii="Times New Roman" w:eastAsia="Times New Roman" w:hAnsi="Times New Roman"/>
          <w:b/>
          <w:sz w:val="24"/>
          <w:szCs w:val="24"/>
          <w:lang w:eastAsia="lt-LT"/>
        </w:rPr>
      </w:pPr>
      <w:r w:rsidRPr="00EA7BD6">
        <w:rPr>
          <w:rFonts w:ascii="Times New Roman" w:eastAsia="Times New Roman" w:hAnsi="Times New Roman"/>
          <w:b/>
          <w:sz w:val="24"/>
          <w:szCs w:val="24"/>
          <w:lang w:eastAsia="lt-LT"/>
        </w:rPr>
        <w:t>KĖDAINIŲ RAJONO SAVIVALDYBĖS TARYBA</w:t>
      </w:r>
    </w:p>
    <w:p w:rsidR="00EA7BD6" w:rsidRPr="00EA7BD6" w:rsidRDefault="00EA7BD6" w:rsidP="00EA7BD6">
      <w:pPr>
        <w:widowControl w:val="0"/>
        <w:suppressAutoHyphens/>
        <w:spacing w:after="0" w:line="240" w:lineRule="auto"/>
        <w:jc w:val="center"/>
        <w:rPr>
          <w:rFonts w:ascii="Times New Roman" w:eastAsia="Times New Roman" w:hAnsi="Times New Roman"/>
          <w:b/>
          <w:sz w:val="24"/>
          <w:szCs w:val="20"/>
          <w:lang w:eastAsia="lt-LT"/>
        </w:rPr>
      </w:pPr>
    </w:p>
    <w:p w:rsidR="00EA7BD6" w:rsidRPr="00EA7BD6" w:rsidRDefault="00EA7BD6" w:rsidP="00EA7BD6">
      <w:pPr>
        <w:widowControl w:val="0"/>
        <w:suppressAutoHyphens/>
        <w:spacing w:after="0" w:line="240" w:lineRule="auto"/>
        <w:jc w:val="center"/>
        <w:rPr>
          <w:rFonts w:ascii="Times New Roman" w:eastAsia="Times New Roman" w:hAnsi="Times New Roman"/>
          <w:b/>
          <w:sz w:val="24"/>
          <w:szCs w:val="20"/>
          <w:lang w:eastAsia="lt-LT"/>
        </w:rPr>
      </w:pPr>
      <w:r w:rsidRPr="00EA7BD6">
        <w:rPr>
          <w:rFonts w:ascii="Times New Roman" w:eastAsia="Times New Roman" w:hAnsi="Times New Roman"/>
          <w:b/>
          <w:sz w:val="24"/>
          <w:szCs w:val="20"/>
          <w:lang w:eastAsia="lt-LT"/>
        </w:rPr>
        <w:t>SPRENDIMAS</w:t>
      </w:r>
    </w:p>
    <w:p w:rsidR="00576DC7" w:rsidRPr="0085095B" w:rsidRDefault="00576DC7" w:rsidP="0085095B">
      <w:pPr>
        <w:jc w:val="center"/>
        <w:rPr>
          <w:rFonts w:ascii="Times New Roman" w:eastAsia="Times New Roman" w:hAnsi="Times New Roman"/>
          <w:b/>
          <w:bCs/>
          <w:sz w:val="24"/>
          <w:szCs w:val="20"/>
          <w:lang w:eastAsia="lt-LT"/>
        </w:rPr>
      </w:pPr>
      <w:r w:rsidRPr="0085095B">
        <w:rPr>
          <w:rFonts w:ascii="Times New Roman" w:eastAsia="Times New Roman" w:hAnsi="Times New Roman"/>
          <w:b/>
          <w:bCs/>
          <w:sz w:val="24"/>
          <w:szCs w:val="20"/>
          <w:lang w:eastAsia="lt-LT"/>
        </w:rPr>
        <w:t xml:space="preserve">DĖL PRITARIMO </w:t>
      </w:r>
      <w:r w:rsidR="0085095B" w:rsidRPr="0085095B">
        <w:rPr>
          <w:rFonts w:ascii="Times New Roman" w:eastAsia="Times New Roman" w:hAnsi="Times New Roman"/>
          <w:b/>
          <w:sz w:val="24"/>
          <w:szCs w:val="20"/>
          <w:lang w:eastAsia="lt-LT"/>
        </w:rPr>
        <w:t xml:space="preserve">VIEŠOSIOS ĮSTAIGOS KĖDAINIŲ PIRMINĖS SVEIKATOS PRIEŽIŪROS CENTRO </w:t>
      </w:r>
      <w:r w:rsidR="009D2707" w:rsidRPr="0085095B">
        <w:rPr>
          <w:rFonts w:ascii="Times New Roman" w:eastAsia="Times New Roman" w:hAnsi="Times New Roman"/>
          <w:b/>
          <w:bCs/>
          <w:sz w:val="24"/>
          <w:szCs w:val="20"/>
          <w:lang w:eastAsia="lt-LT"/>
        </w:rPr>
        <w:t>20</w:t>
      </w:r>
      <w:r w:rsidR="0085095B" w:rsidRPr="0085095B">
        <w:rPr>
          <w:rFonts w:ascii="Times New Roman" w:eastAsia="Times New Roman" w:hAnsi="Times New Roman"/>
          <w:b/>
          <w:bCs/>
          <w:sz w:val="24"/>
          <w:szCs w:val="20"/>
          <w:lang w:eastAsia="lt-LT"/>
        </w:rPr>
        <w:t>20</w:t>
      </w:r>
      <w:r w:rsidRPr="0085095B">
        <w:rPr>
          <w:rFonts w:ascii="Times New Roman" w:eastAsia="Times New Roman" w:hAnsi="Times New Roman"/>
          <w:b/>
          <w:bCs/>
          <w:sz w:val="24"/>
          <w:szCs w:val="20"/>
          <w:lang w:eastAsia="lt-LT"/>
        </w:rPr>
        <w:t xml:space="preserve"> METŲ </w:t>
      </w:r>
      <w:r w:rsidR="00220C03" w:rsidRPr="0085095B">
        <w:rPr>
          <w:rFonts w:ascii="Times New Roman" w:eastAsia="Times New Roman" w:hAnsi="Times New Roman"/>
          <w:b/>
          <w:bCs/>
          <w:sz w:val="24"/>
          <w:szCs w:val="20"/>
          <w:lang w:eastAsia="lt-LT"/>
        </w:rPr>
        <w:t xml:space="preserve">VEIKLOS </w:t>
      </w:r>
      <w:r w:rsidRPr="0085095B">
        <w:rPr>
          <w:rFonts w:ascii="Times New Roman" w:eastAsia="Times New Roman" w:hAnsi="Times New Roman"/>
          <w:b/>
          <w:bCs/>
          <w:sz w:val="24"/>
          <w:szCs w:val="20"/>
          <w:lang w:eastAsia="lt-LT"/>
        </w:rPr>
        <w:t>ATASKAIT</w:t>
      </w:r>
      <w:r w:rsidR="0085095B" w:rsidRPr="0085095B">
        <w:rPr>
          <w:rFonts w:ascii="Times New Roman" w:eastAsia="Times New Roman" w:hAnsi="Times New Roman"/>
          <w:b/>
          <w:bCs/>
          <w:sz w:val="24"/>
          <w:szCs w:val="20"/>
          <w:lang w:eastAsia="lt-LT"/>
        </w:rPr>
        <w:t>AI</w:t>
      </w:r>
    </w:p>
    <w:p w:rsidR="00ED28C0" w:rsidRDefault="009D2707" w:rsidP="00EA7BD6">
      <w:pPr>
        <w:widowControl w:val="0"/>
        <w:suppressAutoHyphens/>
        <w:spacing w:after="0" w:line="240" w:lineRule="auto"/>
        <w:jc w:val="center"/>
        <w:rPr>
          <w:rFonts w:ascii="Times New Roman" w:eastAsia="Times New Roman" w:hAnsi="Times New Roman"/>
          <w:sz w:val="24"/>
          <w:szCs w:val="20"/>
          <w:lang w:eastAsia="lt-LT"/>
        </w:rPr>
      </w:pPr>
      <w:r>
        <w:rPr>
          <w:rFonts w:ascii="Times New Roman" w:eastAsia="Times New Roman" w:hAnsi="Times New Roman"/>
          <w:sz w:val="24"/>
          <w:szCs w:val="20"/>
          <w:lang w:eastAsia="lt-LT"/>
        </w:rPr>
        <w:t>202</w:t>
      </w:r>
      <w:r w:rsidR="0085095B">
        <w:rPr>
          <w:rFonts w:ascii="Times New Roman" w:eastAsia="Times New Roman" w:hAnsi="Times New Roman"/>
          <w:sz w:val="24"/>
          <w:szCs w:val="20"/>
          <w:lang w:eastAsia="lt-LT"/>
        </w:rPr>
        <w:t>1</w:t>
      </w:r>
      <w:r w:rsidR="00ED28C0">
        <w:rPr>
          <w:rFonts w:ascii="Times New Roman" w:eastAsia="Times New Roman" w:hAnsi="Times New Roman"/>
          <w:sz w:val="24"/>
          <w:szCs w:val="20"/>
          <w:lang w:eastAsia="lt-LT"/>
        </w:rPr>
        <w:t xml:space="preserve"> </w:t>
      </w:r>
      <w:r w:rsidR="00EA7BD6" w:rsidRPr="00EA7BD6">
        <w:rPr>
          <w:rFonts w:ascii="Times New Roman" w:eastAsia="Times New Roman" w:hAnsi="Times New Roman"/>
          <w:sz w:val="24"/>
          <w:szCs w:val="20"/>
          <w:lang w:eastAsia="lt-LT"/>
        </w:rPr>
        <w:t xml:space="preserve"> m.</w:t>
      </w:r>
      <w:r w:rsidR="00FA6CA7">
        <w:rPr>
          <w:rFonts w:ascii="Times New Roman" w:eastAsia="Times New Roman" w:hAnsi="Times New Roman"/>
          <w:sz w:val="24"/>
          <w:szCs w:val="20"/>
          <w:lang w:eastAsia="lt-LT"/>
        </w:rPr>
        <w:t xml:space="preserve"> balandžio </w:t>
      </w:r>
      <w:r w:rsidR="009529E1">
        <w:rPr>
          <w:rFonts w:ascii="Times New Roman" w:eastAsia="Times New Roman" w:hAnsi="Times New Roman"/>
          <w:sz w:val="24"/>
          <w:szCs w:val="20"/>
          <w:lang w:eastAsia="lt-LT"/>
        </w:rPr>
        <w:t>16</w:t>
      </w:r>
      <w:r w:rsidR="0080453E">
        <w:rPr>
          <w:rFonts w:ascii="Times New Roman" w:eastAsia="Times New Roman" w:hAnsi="Times New Roman"/>
          <w:sz w:val="24"/>
          <w:szCs w:val="20"/>
          <w:lang w:eastAsia="lt-LT"/>
        </w:rPr>
        <w:t xml:space="preserve"> </w:t>
      </w:r>
      <w:r w:rsidR="00EA7BD6" w:rsidRPr="00EA7BD6">
        <w:rPr>
          <w:rFonts w:ascii="Times New Roman" w:eastAsia="Times New Roman" w:hAnsi="Times New Roman"/>
          <w:sz w:val="24"/>
          <w:szCs w:val="20"/>
          <w:lang w:eastAsia="lt-LT"/>
        </w:rPr>
        <w:t xml:space="preserve">d. Nr. </w:t>
      </w:r>
      <w:r w:rsidR="009529E1">
        <w:rPr>
          <w:rFonts w:ascii="Times New Roman" w:eastAsia="Times New Roman" w:hAnsi="Times New Roman"/>
          <w:sz w:val="24"/>
          <w:szCs w:val="20"/>
          <w:lang w:eastAsia="lt-LT"/>
        </w:rPr>
        <w:t>TS</w:t>
      </w:r>
      <w:r w:rsidR="00090686">
        <w:rPr>
          <w:rFonts w:ascii="Times New Roman" w:eastAsia="Times New Roman" w:hAnsi="Times New Roman"/>
          <w:sz w:val="24"/>
          <w:szCs w:val="20"/>
          <w:lang w:eastAsia="lt-LT"/>
        </w:rPr>
        <w:t>-</w:t>
      </w:r>
      <w:r w:rsidR="009529E1">
        <w:rPr>
          <w:rFonts w:ascii="Times New Roman" w:eastAsia="Times New Roman" w:hAnsi="Times New Roman"/>
          <w:sz w:val="24"/>
          <w:szCs w:val="20"/>
          <w:lang w:eastAsia="lt-LT"/>
        </w:rPr>
        <w:t>80</w:t>
      </w:r>
    </w:p>
    <w:p w:rsidR="00EA7BD6" w:rsidRPr="00EA7BD6" w:rsidRDefault="00EA7BD6" w:rsidP="00EA7BD6">
      <w:pPr>
        <w:widowControl w:val="0"/>
        <w:suppressAutoHyphens/>
        <w:spacing w:after="0" w:line="240" w:lineRule="auto"/>
        <w:jc w:val="center"/>
        <w:rPr>
          <w:rFonts w:ascii="Times New Roman" w:eastAsia="Times New Roman" w:hAnsi="Times New Roman"/>
          <w:sz w:val="24"/>
          <w:szCs w:val="20"/>
          <w:lang w:eastAsia="lt-LT"/>
        </w:rPr>
      </w:pPr>
      <w:r w:rsidRPr="00EA7BD6">
        <w:rPr>
          <w:rFonts w:ascii="Times New Roman" w:eastAsia="Times New Roman" w:hAnsi="Times New Roman"/>
          <w:sz w:val="24"/>
          <w:szCs w:val="20"/>
          <w:lang w:eastAsia="lt-LT"/>
        </w:rPr>
        <w:t>Kėdainiai</w:t>
      </w:r>
    </w:p>
    <w:p w:rsidR="00EA7BD6" w:rsidRPr="00EA7BD6" w:rsidRDefault="00EA7BD6" w:rsidP="00EA7BD6">
      <w:pPr>
        <w:widowControl w:val="0"/>
        <w:suppressAutoHyphens/>
        <w:spacing w:after="0" w:line="240" w:lineRule="auto"/>
        <w:jc w:val="center"/>
        <w:rPr>
          <w:rFonts w:ascii="Times New Roman" w:eastAsia="Times New Roman" w:hAnsi="Times New Roman"/>
          <w:sz w:val="24"/>
          <w:szCs w:val="20"/>
          <w:lang w:eastAsia="lt-LT"/>
        </w:rPr>
      </w:pPr>
    </w:p>
    <w:p w:rsidR="00EA7BD6" w:rsidRPr="00EA7BD6" w:rsidRDefault="00EA7BD6" w:rsidP="00EA7BD6">
      <w:pPr>
        <w:widowControl w:val="0"/>
        <w:suppressAutoHyphens/>
        <w:spacing w:after="0" w:line="240" w:lineRule="auto"/>
        <w:jc w:val="center"/>
        <w:rPr>
          <w:rFonts w:ascii="Times New Roman" w:eastAsia="Times New Roman" w:hAnsi="Times New Roman"/>
          <w:sz w:val="24"/>
          <w:szCs w:val="20"/>
          <w:lang w:eastAsia="lt-LT"/>
        </w:rPr>
      </w:pPr>
    </w:p>
    <w:p w:rsidR="00EA7BD6" w:rsidRPr="00EA7BD6" w:rsidRDefault="00EA7BD6" w:rsidP="00605146">
      <w:pPr>
        <w:widowControl w:val="0"/>
        <w:suppressAutoHyphens/>
        <w:spacing w:after="0" w:line="240" w:lineRule="auto"/>
        <w:ind w:firstLine="567"/>
        <w:jc w:val="both"/>
        <w:rPr>
          <w:rFonts w:ascii="Times New Roman" w:eastAsia="Times New Roman" w:hAnsi="Times New Roman"/>
          <w:sz w:val="24"/>
          <w:szCs w:val="20"/>
          <w:lang w:eastAsia="lt-LT"/>
        </w:rPr>
      </w:pPr>
      <w:r w:rsidRPr="00EA7BD6">
        <w:rPr>
          <w:rFonts w:ascii="Times New Roman" w:eastAsia="Times New Roman" w:hAnsi="Times New Roman"/>
          <w:sz w:val="24"/>
          <w:szCs w:val="20"/>
          <w:lang w:eastAsia="lt-LT"/>
        </w:rPr>
        <w:t>Vadovaudamasi Lietuvos Respubli</w:t>
      </w:r>
      <w:r w:rsidR="00605146">
        <w:rPr>
          <w:rFonts w:ascii="Times New Roman" w:eastAsia="Times New Roman" w:hAnsi="Times New Roman"/>
          <w:sz w:val="24"/>
          <w:szCs w:val="20"/>
          <w:lang w:eastAsia="lt-LT"/>
        </w:rPr>
        <w:t xml:space="preserve">kos vietos savivaldos įstatymo </w:t>
      </w:r>
      <w:r w:rsidRPr="00EA7BD6">
        <w:rPr>
          <w:rFonts w:ascii="Times New Roman" w:eastAsia="Times New Roman" w:hAnsi="Times New Roman"/>
          <w:sz w:val="24"/>
          <w:szCs w:val="20"/>
          <w:lang w:eastAsia="lt-LT"/>
        </w:rPr>
        <w:t xml:space="preserve">16 straipsnio 2 dalies 19 punktu, Kėdainių rajono savivaldybės taryba n u s p r e n d ž i a:  </w:t>
      </w:r>
    </w:p>
    <w:p w:rsidR="0085095B" w:rsidRDefault="00EA7BD6" w:rsidP="00605146">
      <w:pPr>
        <w:widowControl w:val="0"/>
        <w:suppressAutoHyphens/>
        <w:spacing w:after="0" w:line="240" w:lineRule="auto"/>
        <w:ind w:firstLine="567"/>
        <w:jc w:val="both"/>
        <w:rPr>
          <w:rFonts w:ascii="Times New Roman" w:eastAsia="Times New Roman" w:hAnsi="Times New Roman"/>
          <w:sz w:val="24"/>
          <w:szCs w:val="20"/>
          <w:lang w:eastAsia="lt-LT"/>
        </w:rPr>
      </w:pPr>
      <w:r w:rsidRPr="00EA7BD6">
        <w:rPr>
          <w:rFonts w:ascii="Times New Roman" w:eastAsia="Times New Roman" w:hAnsi="Times New Roman"/>
          <w:sz w:val="24"/>
          <w:szCs w:val="20"/>
          <w:lang w:eastAsia="lt-LT"/>
        </w:rPr>
        <w:t xml:space="preserve">Pritarti </w:t>
      </w:r>
      <w:bookmarkStart w:id="0" w:name="_Hlk65758850"/>
      <w:r w:rsidR="0085095B">
        <w:rPr>
          <w:rFonts w:ascii="Times New Roman" w:eastAsia="Times New Roman" w:hAnsi="Times New Roman"/>
          <w:sz w:val="24"/>
          <w:szCs w:val="20"/>
          <w:lang w:eastAsia="lt-LT"/>
        </w:rPr>
        <w:t>v</w:t>
      </w:r>
      <w:r w:rsidR="0085095B" w:rsidRPr="00EA7BD6">
        <w:rPr>
          <w:rFonts w:ascii="Times New Roman" w:eastAsia="Times New Roman" w:hAnsi="Times New Roman"/>
          <w:sz w:val="24"/>
          <w:szCs w:val="20"/>
          <w:lang w:eastAsia="lt-LT"/>
        </w:rPr>
        <w:t xml:space="preserve">iešosios įstaigos Kėdainių pirminės sveikatos priežiūros centro </w:t>
      </w:r>
      <w:bookmarkEnd w:id="0"/>
      <w:r w:rsidR="0085095B">
        <w:rPr>
          <w:rFonts w:ascii="Times New Roman" w:eastAsia="Times New Roman" w:hAnsi="Times New Roman"/>
          <w:sz w:val="24"/>
          <w:szCs w:val="20"/>
          <w:lang w:eastAsia="lt-LT"/>
        </w:rPr>
        <w:t>2020 metų</w:t>
      </w:r>
      <w:r w:rsidR="0085095B" w:rsidRPr="00576DC7">
        <w:rPr>
          <w:rFonts w:ascii="Times New Roman" w:eastAsia="Times New Roman" w:hAnsi="Times New Roman"/>
          <w:sz w:val="24"/>
          <w:szCs w:val="20"/>
          <w:lang w:eastAsia="lt-LT"/>
        </w:rPr>
        <w:t xml:space="preserve"> </w:t>
      </w:r>
      <w:r w:rsidR="0085095B">
        <w:rPr>
          <w:rFonts w:ascii="Times New Roman" w:eastAsia="Times New Roman" w:hAnsi="Times New Roman"/>
          <w:sz w:val="24"/>
          <w:szCs w:val="20"/>
          <w:lang w:eastAsia="lt-LT"/>
        </w:rPr>
        <w:t xml:space="preserve">veiklos </w:t>
      </w:r>
      <w:r w:rsidR="0085095B" w:rsidRPr="00576DC7">
        <w:rPr>
          <w:rFonts w:ascii="Times New Roman" w:eastAsia="Times New Roman" w:hAnsi="Times New Roman"/>
          <w:sz w:val="24"/>
          <w:szCs w:val="20"/>
          <w:lang w:eastAsia="lt-LT"/>
        </w:rPr>
        <w:t>ataskait</w:t>
      </w:r>
      <w:r w:rsidR="0085095B">
        <w:rPr>
          <w:rFonts w:ascii="Times New Roman" w:eastAsia="Times New Roman" w:hAnsi="Times New Roman"/>
          <w:sz w:val="24"/>
          <w:szCs w:val="20"/>
          <w:lang w:eastAsia="lt-LT"/>
        </w:rPr>
        <w:t>ai</w:t>
      </w:r>
      <w:r w:rsidR="0085095B" w:rsidRPr="00EA7BD6">
        <w:rPr>
          <w:rFonts w:ascii="Times New Roman" w:eastAsia="Times New Roman" w:hAnsi="Times New Roman"/>
          <w:sz w:val="24"/>
          <w:szCs w:val="20"/>
          <w:lang w:eastAsia="lt-LT"/>
        </w:rPr>
        <w:t xml:space="preserve"> (pridedama)</w:t>
      </w:r>
      <w:r w:rsidR="0085095B">
        <w:rPr>
          <w:rFonts w:ascii="Times New Roman" w:eastAsia="Times New Roman" w:hAnsi="Times New Roman"/>
          <w:sz w:val="24"/>
          <w:szCs w:val="20"/>
          <w:lang w:eastAsia="lt-LT"/>
        </w:rPr>
        <w:t>.</w:t>
      </w:r>
    </w:p>
    <w:p w:rsidR="0085095B" w:rsidRPr="00FE0832" w:rsidRDefault="0085095B" w:rsidP="0085095B">
      <w:pPr>
        <w:spacing w:after="0" w:line="240" w:lineRule="auto"/>
        <w:ind w:firstLine="567"/>
        <w:jc w:val="both"/>
        <w:rPr>
          <w:rFonts w:ascii="Times New Roman" w:hAnsi="Times New Roman"/>
          <w:sz w:val="24"/>
          <w:szCs w:val="24"/>
        </w:rPr>
      </w:pPr>
      <w:r w:rsidRPr="00FE0832">
        <w:rPr>
          <w:rFonts w:ascii="Times New Roman" w:hAnsi="Times New Roman"/>
          <w:sz w:val="24"/>
          <w:szCs w:val="24"/>
        </w:rPr>
        <w:t>Šis tarybos sprendimas per vieną mėnesį nuo tarybos sprendimo įteikimo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rsidR="00EA7BD6" w:rsidRPr="0085095B" w:rsidRDefault="00EA7BD6" w:rsidP="00EA7BD6">
      <w:pPr>
        <w:widowControl w:val="0"/>
        <w:suppressAutoHyphens/>
        <w:spacing w:after="0" w:line="240" w:lineRule="auto"/>
        <w:jc w:val="both"/>
        <w:rPr>
          <w:rFonts w:ascii="Times New Roman" w:eastAsia="Times New Roman" w:hAnsi="Times New Roman"/>
          <w:sz w:val="24"/>
          <w:szCs w:val="20"/>
          <w:lang w:eastAsia="lt-LT"/>
        </w:rPr>
      </w:pPr>
    </w:p>
    <w:p w:rsidR="00EA7BD6" w:rsidRPr="00EA7BD6" w:rsidRDefault="00EA7BD6" w:rsidP="00EA7BD6">
      <w:pPr>
        <w:widowControl w:val="0"/>
        <w:suppressAutoHyphens/>
        <w:spacing w:after="0" w:line="240" w:lineRule="auto"/>
        <w:jc w:val="both"/>
        <w:rPr>
          <w:rFonts w:ascii="Times New Roman" w:eastAsia="Times New Roman" w:hAnsi="Times New Roman"/>
          <w:i/>
          <w:sz w:val="24"/>
          <w:szCs w:val="20"/>
          <w:lang w:eastAsia="lt-LT"/>
        </w:rPr>
      </w:pPr>
    </w:p>
    <w:p w:rsidR="00E27932" w:rsidRDefault="00E27932" w:rsidP="00EA7BD6">
      <w:pPr>
        <w:widowControl w:val="0"/>
        <w:suppressAutoHyphens/>
        <w:spacing w:after="0" w:line="240" w:lineRule="auto"/>
        <w:jc w:val="both"/>
        <w:rPr>
          <w:rFonts w:ascii="Times New Roman" w:eastAsia="Times New Roman" w:hAnsi="Times New Roman"/>
          <w:sz w:val="24"/>
          <w:szCs w:val="20"/>
          <w:lang w:eastAsia="lt-LT"/>
        </w:rPr>
      </w:pPr>
    </w:p>
    <w:p w:rsidR="00EA7BD6" w:rsidRPr="00EA7BD6" w:rsidRDefault="00EA7BD6" w:rsidP="00EA7BD6">
      <w:pPr>
        <w:widowControl w:val="0"/>
        <w:suppressAutoHyphens/>
        <w:spacing w:after="0" w:line="240" w:lineRule="auto"/>
        <w:jc w:val="both"/>
        <w:rPr>
          <w:rFonts w:ascii="Times New Roman" w:eastAsia="Times New Roman" w:hAnsi="Times New Roman"/>
          <w:sz w:val="24"/>
          <w:szCs w:val="20"/>
          <w:lang w:eastAsia="lt-LT"/>
        </w:rPr>
      </w:pPr>
      <w:r w:rsidRPr="00EA7BD6">
        <w:rPr>
          <w:rFonts w:ascii="Times New Roman" w:eastAsia="Times New Roman" w:hAnsi="Times New Roman"/>
          <w:sz w:val="24"/>
          <w:szCs w:val="20"/>
          <w:lang w:eastAsia="lt-LT"/>
        </w:rPr>
        <w:t>Savivaldybės meras</w:t>
      </w:r>
      <w:r w:rsidR="009529E1">
        <w:rPr>
          <w:rFonts w:ascii="Times New Roman" w:eastAsia="Times New Roman" w:hAnsi="Times New Roman"/>
          <w:sz w:val="24"/>
          <w:szCs w:val="20"/>
          <w:lang w:eastAsia="lt-LT"/>
        </w:rPr>
        <w:tab/>
      </w:r>
      <w:r w:rsidR="009529E1">
        <w:rPr>
          <w:rFonts w:ascii="Times New Roman" w:eastAsia="Times New Roman" w:hAnsi="Times New Roman"/>
          <w:sz w:val="24"/>
          <w:szCs w:val="20"/>
          <w:lang w:eastAsia="lt-LT"/>
        </w:rPr>
        <w:tab/>
      </w:r>
      <w:r w:rsidR="009529E1">
        <w:rPr>
          <w:rFonts w:ascii="Times New Roman" w:eastAsia="Times New Roman" w:hAnsi="Times New Roman"/>
          <w:sz w:val="24"/>
          <w:szCs w:val="20"/>
          <w:lang w:eastAsia="lt-LT"/>
        </w:rPr>
        <w:tab/>
      </w:r>
      <w:r w:rsidR="009529E1">
        <w:rPr>
          <w:rFonts w:ascii="Times New Roman" w:eastAsia="Times New Roman" w:hAnsi="Times New Roman"/>
          <w:sz w:val="24"/>
          <w:szCs w:val="20"/>
          <w:lang w:eastAsia="lt-LT"/>
        </w:rPr>
        <w:tab/>
        <w:t xml:space="preserve">                     Valentinas Tamulis</w:t>
      </w:r>
    </w:p>
    <w:p w:rsidR="00EA7BD6" w:rsidRPr="00EA7BD6" w:rsidRDefault="00EA7BD6" w:rsidP="00EA7BD6">
      <w:pPr>
        <w:widowControl w:val="0"/>
        <w:suppressAutoHyphens/>
        <w:spacing w:after="0" w:line="240" w:lineRule="auto"/>
        <w:jc w:val="both"/>
        <w:rPr>
          <w:rFonts w:ascii="Times New Roman" w:eastAsia="Times New Roman" w:hAnsi="Times New Roman"/>
          <w:sz w:val="24"/>
          <w:szCs w:val="20"/>
          <w:lang w:eastAsia="lt-LT"/>
        </w:rPr>
      </w:pPr>
    </w:p>
    <w:p w:rsidR="00EA7BD6" w:rsidRPr="00EA7BD6" w:rsidRDefault="00EA7BD6" w:rsidP="00EA7BD6">
      <w:pPr>
        <w:widowControl w:val="0"/>
        <w:suppressAutoHyphens/>
        <w:spacing w:after="0" w:line="240" w:lineRule="auto"/>
        <w:jc w:val="both"/>
        <w:rPr>
          <w:rFonts w:ascii="Times New Roman" w:eastAsia="Times New Roman" w:hAnsi="Times New Roman"/>
          <w:sz w:val="24"/>
          <w:szCs w:val="20"/>
          <w:lang w:eastAsia="lt-LT"/>
        </w:rPr>
      </w:pPr>
    </w:p>
    <w:p w:rsidR="00EA7BD6" w:rsidRPr="00EA7BD6" w:rsidRDefault="00EA7BD6" w:rsidP="00EA7BD6">
      <w:pPr>
        <w:widowControl w:val="0"/>
        <w:suppressAutoHyphens/>
        <w:spacing w:after="0" w:line="240" w:lineRule="auto"/>
        <w:jc w:val="both"/>
        <w:rPr>
          <w:rFonts w:ascii="Times New Roman" w:eastAsia="Times New Roman" w:hAnsi="Times New Roman"/>
          <w:sz w:val="24"/>
          <w:szCs w:val="20"/>
          <w:lang w:eastAsia="lt-LT"/>
        </w:rPr>
      </w:pPr>
    </w:p>
    <w:p w:rsidR="00EA7BD6" w:rsidRPr="00EA7BD6" w:rsidRDefault="00EA7BD6" w:rsidP="00EA7BD6">
      <w:pPr>
        <w:widowControl w:val="0"/>
        <w:suppressAutoHyphens/>
        <w:spacing w:after="0" w:line="240" w:lineRule="auto"/>
        <w:jc w:val="both"/>
        <w:rPr>
          <w:rFonts w:ascii="Times New Roman" w:eastAsia="Times New Roman" w:hAnsi="Times New Roman"/>
          <w:sz w:val="24"/>
          <w:szCs w:val="20"/>
          <w:lang w:eastAsia="lt-LT"/>
        </w:rPr>
      </w:pPr>
    </w:p>
    <w:p w:rsidR="00EA7BD6" w:rsidRPr="00EA7BD6" w:rsidRDefault="00EA7BD6" w:rsidP="00EA7BD6">
      <w:pPr>
        <w:widowControl w:val="0"/>
        <w:suppressAutoHyphens/>
        <w:spacing w:after="0" w:line="240" w:lineRule="auto"/>
        <w:jc w:val="both"/>
        <w:rPr>
          <w:rFonts w:ascii="Times New Roman" w:eastAsia="Times New Roman" w:hAnsi="Times New Roman"/>
          <w:sz w:val="24"/>
          <w:szCs w:val="20"/>
          <w:lang w:eastAsia="lt-LT"/>
        </w:rPr>
      </w:pPr>
    </w:p>
    <w:p w:rsidR="00EA7BD6" w:rsidRPr="00EA7BD6" w:rsidRDefault="00EA7BD6" w:rsidP="00EA7BD6">
      <w:pPr>
        <w:widowControl w:val="0"/>
        <w:suppressAutoHyphens/>
        <w:spacing w:after="0" w:line="240" w:lineRule="auto"/>
        <w:jc w:val="both"/>
        <w:rPr>
          <w:rFonts w:ascii="Times New Roman" w:eastAsia="Times New Roman" w:hAnsi="Times New Roman"/>
          <w:sz w:val="24"/>
          <w:szCs w:val="20"/>
          <w:lang w:eastAsia="lt-LT"/>
        </w:rPr>
      </w:pPr>
    </w:p>
    <w:p w:rsidR="00EA7BD6" w:rsidRPr="00EA7BD6" w:rsidRDefault="00EA7BD6" w:rsidP="00EA7BD6">
      <w:pPr>
        <w:widowControl w:val="0"/>
        <w:suppressAutoHyphens/>
        <w:spacing w:after="0" w:line="240" w:lineRule="auto"/>
        <w:jc w:val="both"/>
        <w:rPr>
          <w:rFonts w:ascii="Times New Roman" w:eastAsia="Times New Roman" w:hAnsi="Times New Roman"/>
          <w:sz w:val="24"/>
          <w:szCs w:val="20"/>
          <w:lang w:eastAsia="lt-LT"/>
        </w:rPr>
      </w:pPr>
    </w:p>
    <w:p w:rsidR="00EA7BD6" w:rsidRPr="00EA7BD6" w:rsidRDefault="00EA7BD6" w:rsidP="00EA7BD6">
      <w:pPr>
        <w:widowControl w:val="0"/>
        <w:suppressAutoHyphens/>
        <w:spacing w:after="0" w:line="240" w:lineRule="auto"/>
        <w:jc w:val="both"/>
        <w:rPr>
          <w:rFonts w:ascii="Times New Roman" w:eastAsia="Times New Roman" w:hAnsi="Times New Roman"/>
          <w:sz w:val="24"/>
          <w:szCs w:val="20"/>
          <w:lang w:eastAsia="lt-LT"/>
        </w:rPr>
      </w:pPr>
    </w:p>
    <w:p w:rsidR="00EA7BD6" w:rsidRPr="00EA7BD6" w:rsidRDefault="00EA7BD6" w:rsidP="00EA7BD6">
      <w:pPr>
        <w:widowControl w:val="0"/>
        <w:suppressAutoHyphens/>
        <w:spacing w:after="0" w:line="240" w:lineRule="auto"/>
        <w:jc w:val="both"/>
        <w:rPr>
          <w:rFonts w:ascii="Times New Roman" w:eastAsia="Times New Roman" w:hAnsi="Times New Roman"/>
          <w:sz w:val="24"/>
          <w:szCs w:val="20"/>
          <w:lang w:eastAsia="lt-LT"/>
        </w:rPr>
      </w:pPr>
    </w:p>
    <w:p w:rsidR="00EA7BD6" w:rsidRPr="00EA7BD6" w:rsidRDefault="00EA7BD6" w:rsidP="00EA7BD6">
      <w:pPr>
        <w:widowControl w:val="0"/>
        <w:suppressAutoHyphens/>
        <w:spacing w:after="0" w:line="240" w:lineRule="auto"/>
        <w:jc w:val="both"/>
        <w:rPr>
          <w:rFonts w:ascii="Times New Roman" w:eastAsia="Times New Roman" w:hAnsi="Times New Roman"/>
          <w:sz w:val="24"/>
          <w:szCs w:val="20"/>
          <w:lang w:eastAsia="lt-LT"/>
        </w:rPr>
      </w:pPr>
    </w:p>
    <w:p w:rsidR="00EA7BD6" w:rsidRPr="00EA7BD6" w:rsidRDefault="00EA7BD6" w:rsidP="00EA7BD6">
      <w:pPr>
        <w:widowControl w:val="0"/>
        <w:suppressAutoHyphens/>
        <w:spacing w:after="0" w:line="240" w:lineRule="auto"/>
        <w:jc w:val="both"/>
        <w:rPr>
          <w:rFonts w:ascii="Times New Roman" w:eastAsia="Times New Roman" w:hAnsi="Times New Roman"/>
          <w:sz w:val="24"/>
          <w:szCs w:val="20"/>
          <w:lang w:eastAsia="lt-LT"/>
        </w:rPr>
      </w:pPr>
    </w:p>
    <w:p w:rsidR="00135790" w:rsidRDefault="00135790" w:rsidP="00EA7BD6">
      <w:pPr>
        <w:widowControl w:val="0"/>
        <w:suppressAutoHyphens/>
        <w:spacing w:after="0" w:line="240" w:lineRule="auto"/>
        <w:jc w:val="both"/>
        <w:rPr>
          <w:rFonts w:ascii="Times New Roman" w:eastAsia="Times New Roman" w:hAnsi="Times New Roman"/>
          <w:sz w:val="24"/>
          <w:szCs w:val="20"/>
          <w:lang w:eastAsia="lt-LT"/>
        </w:rPr>
      </w:pPr>
    </w:p>
    <w:p w:rsidR="00135790" w:rsidRDefault="00135790" w:rsidP="00EA7BD6">
      <w:pPr>
        <w:widowControl w:val="0"/>
        <w:suppressAutoHyphens/>
        <w:spacing w:after="0" w:line="240" w:lineRule="auto"/>
        <w:jc w:val="both"/>
        <w:rPr>
          <w:rFonts w:ascii="Times New Roman" w:eastAsia="Times New Roman" w:hAnsi="Times New Roman"/>
          <w:sz w:val="24"/>
          <w:szCs w:val="20"/>
          <w:lang w:eastAsia="lt-LT"/>
        </w:rPr>
      </w:pPr>
    </w:p>
    <w:p w:rsidR="00605146" w:rsidRDefault="00605146" w:rsidP="00EA7BD6">
      <w:pPr>
        <w:widowControl w:val="0"/>
        <w:suppressAutoHyphens/>
        <w:spacing w:after="0" w:line="240" w:lineRule="auto"/>
        <w:jc w:val="both"/>
        <w:rPr>
          <w:rFonts w:ascii="Times New Roman" w:eastAsia="Times New Roman" w:hAnsi="Times New Roman"/>
          <w:sz w:val="24"/>
          <w:szCs w:val="20"/>
          <w:lang w:eastAsia="lt-LT"/>
        </w:rPr>
      </w:pPr>
    </w:p>
    <w:p w:rsidR="00605146" w:rsidRDefault="00605146" w:rsidP="00EA7BD6">
      <w:pPr>
        <w:widowControl w:val="0"/>
        <w:suppressAutoHyphens/>
        <w:spacing w:after="0" w:line="240" w:lineRule="auto"/>
        <w:jc w:val="both"/>
        <w:rPr>
          <w:rFonts w:ascii="Times New Roman" w:eastAsia="Times New Roman" w:hAnsi="Times New Roman"/>
          <w:sz w:val="24"/>
          <w:szCs w:val="20"/>
          <w:lang w:eastAsia="lt-LT"/>
        </w:rPr>
      </w:pPr>
    </w:p>
    <w:p w:rsidR="00605146" w:rsidRDefault="00605146" w:rsidP="00EA7BD6">
      <w:pPr>
        <w:widowControl w:val="0"/>
        <w:suppressAutoHyphens/>
        <w:spacing w:after="0" w:line="240" w:lineRule="auto"/>
        <w:jc w:val="both"/>
        <w:rPr>
          <w:rFonts w:ascii="Times New Roman" w:eastAsia="Times New Roman" w:hAnsi="Times New Roman"/>
          <w:sz w:val="24"/>
          <w:szCs w:val="20"/>
          <w:lang w:eastAsia="lt-LT"/>
        </w:rPr>
      </w:pPr>
    </w:p>
    <w:p w:rsidR="00605146" w:rsidRDefault="00605146" w:rsidP="00EA7BD6">
      <w:pPr>
        <w:widowControl w:val="0"/>
        <w:suppressAutoHyphens/>
        <w:spacing w:after="0" w:line="240" w:lineRule="auto"/>
        <w:jc w:val="both"/>
        <w:rPr>
          <w:rFonts w:ascii="Times New Roman" w:eastAsia="Times New Roman" w:hAnsi="Times New Roman"/>
          <w:sz w:val="24"/>
          <w:szCs w:val="20"/>
          <w:lang w:eastAsia="lt-LT"/>
        </w:rPr>
      </w:pPr>
    </w:p>
    <w:p w:rsidR="00605146" w:rsidRDefault="00605146" w:rsidP="00EA7BD6">
      <w:pPr>
        <w:widowControl w:val="0"/>
        <w:suppressAutoHyphens/>
        <w:spacing w:after="0" w:line="240" w:lineRule="auto"/>
        <w:jc w:val="both"/>
        <w:rPr>
          <w:rFonts w:ascii="Times New Roman" w:eastAsia="Times New Roman" w:hAnsi="Times New Roman"/>
          <w:sz w:val="24"/>
          <w:szCs w:val="20"/>
          <w:lang w:eastAsia="lt-LT"/>
        </w:rPr>
      </w:pPr>
      <w:bookmarkStart w:id="1" w:name="_GoBack"/>
      <w:bookmarkEnd w:id="1"/>
    </w:p>
    <w:sectPr w:rsidR="00605146" w:rsidSect="00605146">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296"/>
  <w:hyphenationZone w:val="396"/>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7BD6"/>
    <w:rsid w:val="00000ACC"/>
    <w:rsid w:val="000167D6"/>
    <w:rsid w:val="00050031"/>
    <w:rsid w:val="00090686"/>
    <w:rsid w:val="000A777A"/>
    <w:rsid w:val="000B0AD0"/>
    <w:rsid w:val="000B6A90"/>
    <w:rsid w:val="001221F1"/>
    <w:rsid w:val="00135790"/>
    <w:rsid w:val="0014435F"/>
    <w:rsid w:val="001A034D"/>
    <w:rsid w:val="00220C03"/>
    <w:rsid w:val="0022559C"/>
    <w:rsid w:val="002342F4"/>
    <w:rsid w:val="002602DB"/>
    <w:rsid w:val="0032370D"/>
    <w:rsid w:val="00391132"/>
    <w:rsid w:val="003A4D80"/>
    <w:rsid w:val="00511938"/>
    <w:rsid w:val="00543563"/>
    <w:rsid w:val="00576DC7"/>
    <w:rsid w:val="00585407"/>
    <w:rsid w:val="005B637D"/>
    <w:rsid w:val="00605146"/>
    <w:rsid w:val="00636099"/>
    <w:rsid w:val="0080453E"/>
    <w:rsid w:val="0084529B"/>
    <w:rsid w:val="0085095B"/>
    <w:rsid w:val="009529E1"/>
    <w:rsid w:val="009B583D"/>
    <w:rsid w:val="009D2707"/>
    <w:rsid w:val="00A233F4"/>
    <w:rsid w:val="00A328BB"/>
    <w:rsid w:val="00B30A7C"/>
    <w:rsid w:val="00C76E66"/>
    <w:rsid w:val="00CA31EC"/>
    <w:rsid w:val="00CB77C8"/>
    <w:rsid w:val="00D70748"/>
    <w:rsid w:val="00E27932"/>
    <w:rsid w:val="00E546AA"/>
    <w:rsid w:val="00EA7BD6"/>
    <w:rsid w:val="00ED28C0"/>
    <w:rsid w:val="00F2776F"/>
    <w:rsid w:val="00F74312"/>
    <w:rsid w:val="00F947CC"/>
    <w:rsid w:val="00FA6C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F8959B6-4F51-4D62-B0D6-316D353DB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pacing w:after="160" w:line="259" w:lineRule="auto"/>
    </w:pPr>
    <w:rPr>
      <w:sz w:val="22"/>
      <w:szCs w:val="22"/>
      <w:lang w:val="lt-LT"/>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135790"/>
    <w:pPr>
      <w:spacing w:after="0" w:line="240" w:lineRule="auto"/>
    </w:pPr>
    <w:rPr>
      <w:rFonts w:ascii="Tahoma" w:hAnsi="Tahoma" w:cs="Tahoma"/>
      <w:sz w:val="16"/>
      <w:szCs w:val="16"/>
    </w:rPr>
  </w:style>
  <w:style w:type="character" w:customStyle="1" w:styleId="DebesliotekstasDiagrama">
    <w:name w:val="Debesėlio tekstas Diagrama"/>
    <w:link w:val="Debesliotekstas"/>
    <w:uiPriority w:val="99"/>
    <w:semiHidden/>
    <w:rsid w:val="00135790"/>
    <w:rPr>
      <w:rFonts w:ascii="Tahoma" w:hAnsi="Tahoma" w:cs="Tahoma"/>
      <w:sz w:val="16"/>
      <w:szCs w:val="16"/>
      <w:lang w:eastAsia="en-US"/>
    </w:rPr>
  </w:style>
  <w:style w:type="paragraph" w:styleId="Betarp">
    <w:name w:val="No Spacing"/>
    <w:uiPriority w:val="1"/>
    <w:qFormat/>
    <w:rsid w:val="00605146"/>
    <w:rPr>
      <w:sz w:val="22"/>
      <w:szCs w:val="22"/>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283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wmf"/></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152</Words>
  <Characters>867</Characters>
  <Application>Microsoft Office Word</Application>
  <DocSecurity>0</DocSecurity>
  <Lines>7</Lines>
  <Paragraphs>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REO</Company>
  <LinksUpToDate>false</LinksUpToDate>
  <CharactersWithSpaces>1017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Vartotojas</dc:creator>
  <cp:keywords/>
  <cp:lastModifiedBy>Vartotoja</cp:lastModifiedBy>
  <cp:revision>2</cp:revision>
  <cp:lastPrinted>2021-03-09T06:21:00Z</cp:lastPrinted>
  <dcterms:created xsi:type="dcterms:W3CDTF">2021-04-19T08:52:00Z</dcterms:created>
  <dcterms:modified xsi:type="dcterms:W3CDTF">2021-04-19T08:52:00Z</dcterms:modified>
</cp:coreProperties>
</file>