
<file path=[Content_Types].xml><?xml version="1.0" encoding="utf-8"?>
<Types xmlns="http://schemas.openxmlformats.org/package/2006/content-types">
  <Default Extension="png" ContentType="image/png"/>
  <Default Extension="bin" ContentType="application/vnd.openxmlformats-officedocument.oleObject"/>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23FEB32" w14:textId="77777777" w:rsidR="007B286F" w:rsidRDefault="0079150F">
      <w:pPr>
        <w:suppressAutoHyphens/>
        <w:spacing w:after="0" w:line="240" w:lineRule="auto"/>
        <w:jc w:val="center"/>
        <w:rPr>
          <w:rFonts w:ascii="Times New Roman" w:eastAsia="Times New Roman" w:hAnsi="Times New Roman" w:cs="Times New Roman"/>
          <w:sz w:val="24"/>
        </w:rPr>
      </w:pPr>
      <w:r>
        <w:object w:dxaOrig="668" w:dyaOrig="794" w14:anchorId="3BEEE212">
          <v:rect id="rectole0000000000" o:spid="_x0000_i1025" style="width:33.55pt;height:39.65pt" o:ole="" o:preferrelative="t" stroked="f">
            <v:imagedata r:id="rId4" o:title=""/>
          </v:rect>
          <o:OLEObject Type="Embed" ProgID="StaticMetafile" ShapeID="rectole0000000000" DrawAspect="Content" ObjectID="_1680342332" r:id="rId5"/>
        </w:object>
      </w:r>
    </w:p>
    <w:p w14:paraId="392E92AA" w14:textId="77777777" w:rsidR="007B286F" w:rsidRDefault="007B286F">
      <w:pPr>
        <w:suppressAutoHyphens/>
        <w:spacing w:after="0" w:line="240" w:lineRule="auto"/>
        <w:jc w:val="center"/>
        <w:rPr>
          <w:rFonts w:ascii="Times New Roman" w:eastAsia="Times New Roman" w:hAnsi="Times New Roman" w:cs="Times New Roman"/>
          <w:sz w:val="24"/>
        </w:rPr>
      </w:pPr>
    </w:p>
    <w:p w14:paraId="4ABD51C2" w14:textId="77777777" w:rsidR="007B286F" w:rsidRDefault="0079150F">
      <w:pPr>
        <w:suppressAutoHyphens/>
        <w:spacing w:after="0" w:line="240" w:lineRule="auto"/>
        <w:jc w:val="center"/>
        <w:rPr>
          <w:rFonts w:ascii="Times New Roman" w:eastAsia="Times New Roman" w:hAnsi="Times New Roman" w:cs="Times New Roman"/>
          <w:b/>
          <w:sz w:val="24"/>
        </w:rPr>
      </w:pPr>
      <w:r>
        <w:rPr>
          <w:rFonts w:ascii="Times New Roman" w:eastAsia="Times New Roman" w:hAnsi="Times New Roman" w:cs="Times New Roman"/>
          <w:b/>
          <w:sz w:val="24"/>
        </w:rPr>
        <w:t>KĖDAINIŲ RAJONO SAVIVALDYBĖS TARYBA</w:t>
      </w:r>
    </w:p>
    <w:p w14:paraId="5BF65CB0" w14:textId="77777777" w:rsidR="007B286F" w:rsidRDefault="007B286F">
      <w:pPr>
        <w:suppressAutoHyphens/>
        <w:spacing w:after="0" w:line="240" w:lineRule="auto"/>
        <w:jc w:val="center"/>
        <w:rPr>
          <w:rFonts w:ascii="Times New Roman" w:eastAsia="Times New Roman" w:hAnsi="Times New Roman" w:cs="Times New Roman"/>
          <w:b/>
          <w:sz w:val="24"/>
        </w:rPr>
      </w:pPr>
    </w:p>
    <w:p w14:paraId="154EA448" w14:textId="77777777" w:rsidR="007B286F" w:rsidRDefault="0079150F">
      <w:pPr>
        <w:suppressAutoHyphens/>
        <w:spacing w:after="0" w:line="240" w:lineRule="auto"/>
        <w:jc w:val="center"/>
        <w:rPr>
          <w:rFonts w:ascii="Times New Roman" w:eastAsia="Times New Roman" w:hAnsi="Times New Roman" w:cs="Times New Roman"/>
          <w:b/>
          <w:sz w:val="24"/>
        </w:rPr>
      </w:pPr>
      <w:r>
        <w:rPr>
          <w:rFonts w:ascii="Times New Roman" w:eastAsia="Times New Roman" w:hAnsi="Times New Roman" w:cs="Times New Roman"/>
          <w:b/>
          <w:sz w:val="24"/>
        </w:rPr>
        <w:t>SPRENDIMAS</w:t>
      </w:r>
    </w:p>
    <w:p w14:paraId="0501178E" w14:textId="77777777" w:rsidR="007B286F" w:rsidRDefault="0079150F">
      <w:pPr>
        <w:suppressAutoHyphens/>
        <w:spacing w:after="0" w:line="240" w:lineRule="auto"/>
        <w:jc w:val="center"/>
        <w:rPr>
          <w:rFonts w:ascii="Times New Roman" w:eastAsia="Times New Roman" w:hAnsi="Times New Roman" w:cs="Times New Roman"/>
          <w:b/>
          <w:sz w:val="24"/>
        </w:rPr>
      </w:pPr>
      <w:r>
        <w:rPr>
          <w:rFonts w:ascii="Times New Roman" w:eastAsia="Times New Roman" w:hAnsi="Times New Roman" w:cs="Times New Roman"/>
          <w:b/>
          <w:sz w:val="24"/>
        </w:rPr>
        <w:t xml:space="preserve">DĖL KĖDAINIŲ RAJONO SAVIVALDYBĖS VISUOMENĖS SVEIKATOS STEBĖSENOS </w:t>
      </w:r>
    </w:p>
    <w:p w14:paraId="15F15B4F" w14:textId="2F5110F9" w:rsidR="007B286F" w:rsidRPr="006C2122" w:rsidRDefault="00DD7B1E">
      <w:pPr>
        <w:suppressAutoHyphens/>
        <w:spacing w:after="0" w:line="240" w:lineRule="auto"/>
        <w:jc w:val="center"/>
        <w:rPr>
          <w:rFonts w:ascii="Times New Roman" w:eastAsia="Times New Roman" w:hAnsi="Times New Roman" w:cs="Times New Roman"/>
          <w:b/>
          <w:sz w:val="24"/>
        </w:rPr>
      </w:pPr>
      <w:r w:rsidRPr="006C2122">
        <w:rPr>
          <w:rFonts w:ascii="Times New Roman" w:eastAsia="Times New Roman" w:hAnsi="Times New Roman" w:cs="Times New Roman"/>
          <w:b/>
          <w:sz w:val="24"/>
        </w:rPr>
        <w:t xml:space="preserve">2019 </w:t>
      </w:r>
      <w:r w:rsidR="0079150F" w:rsidRPr="006C2122">
        <w:rPr>
          <w:rFonts w:ascii="Times New Roman" w:eastAsia="Times New Roman" w:hAnsi="Times New Roman" w:cs="Times New Roman"/>
          <w:b/>
          <w:sz w:val="24"/>
        </w:rPr>
        <w:t>M</w:t>
      </w:r>
      <w:r w:rsidRPr="006C2122">
        <w:rPr>
          <w:rFonts w:ascii="Times New Roman" w:eastAsia="Times New Roman" w:hAnsi="Times New Roman" w:cs="Times New Roman"/>
          <w:b/>
          <w:sz w:val="24"/>
        </w:rPr>
        <w:t xml:space="preserve">ETŲ </w:t>
      </w:r>
      <w:r w:rsidR="0079150F" w:rsidRPr="006C2122">
        <w:rPr>
          <w:rFonts w:ascii="Times New Roman" w:eastAsia="Times New Roman" w:hAnsi="Times New Roman" w:cs="Times New Roman"/>
          <w:b/>
          <w:sz w:val="24"/>
        </w:rPr>
        <w:t xml:space="preserve"> ATASKAITOS PATVIRTINIMO</w:t>
      </w:r>
    </w:p>
    <w:p w14:paraId="6748AC6E" w14:textId="77777777" w:rsidR="007B286F" w:rsidRPr="006C2122" w:rsidRDefault="007B286F">
      <w:pPr>
        <w:suppressAutoHyphens/>
        <w:spacing w:after="0" w:line="240" w:lineRule="auto"/>
        <w:jc w:val="center"/>
        <w:rPr>
          <w:rFonts w:ascii="Times New Roman" w:eastAsia="Times New Roman" w:hAnsi="Times New Roman" w:cs="Times New Roman"/>
          <w:sz w:val="24"/>
        </w:rPr>
      </w:pPr>
    </w:p>
    <w:p w14:paraId="6A0BE3C8" w14:textId="4B91A289" w:rsidR="007B286F" w:rsidRPr="006C2122" w:rsidRDefault="0062358E">
      <w:pPr>
        <w:suppressAutoHyphens/>
        <w:spacing w:after="0" w:line="240" w:lineRule="auto"/>
        <w:jc w:val="center"/>
        <w:rPr>
          <w:rFonts w:ascii="Times New Roman" w:eastAsia="Times New Roman" w:hAnsi="Times New Roman" w:cs="Times New Roman"/>
          <w:sz w:val="24"/>
        </w:rPr>
      </w:pPr>
      <w:r w:rsidRPr="006C2122">
        <w:rPr>
          <w:rFonts w:ascii="Times New Roman" w:eastAsia="Times New Roman" w:hAnsi="Times New Roman" w:cs="Times New Roman"/>
          <w:sz w:val="24"/>
        </w:rPr>
        <w:t>202</w:t>
      </w:r>
      <w:r w:rsidR="003D0425" w:rsidRPr="006C2122">
        <w:rPr>
          <w:rFonts w:ascii="Times New Roman" w:eastAsia="Times New Roman" w:hAnsi="Times New Roman" w:cs="Times New Roman"/>
          <w:sz w:val="24"/>
        </w:rPr>
        <w:t>1</w:t>
      </w:r>
      <w:r w:rsidR="0079150F" w:rsidRPr="006C2122">
        <w:rPr>
          <w:rFonts w:ascii="Times New Roman" w:eastAsia="Times New Roman" w:hAnsi="Times New Roman" w:cs="Times New Roman"/>
          <w:sz w:val="24"/>
        </w:rPr>
        <w:t xml:space="preserve"> m. </w:t>
      </w:r>
      <w:r w:rsidR="00A85214">
        <w:rPr>
          <w:rFonts w:ascii="Times New Roman" w:eastAsia="Times New Roman" w:hAnsi="Times New Roman" w:cs="Times New Roman"/>
          <w:sz w:val="24"/>
        </w:rPr>
        <w:t>balandžio 16</w:t>
      </w:r>
      <w:r w:rsidR="0039155D">
        <w:rPr>
          <w:rFonts w:ascii="Times New Roman" w:eastAsia="Times New Roman" w:hAnsi="Times New Roman" w:cs="Times New Roman"/>
          <w:sz w:val="24"/>
        </w:rPr>
        <w:t xml:space="preserve"> d. Nr. </w:t>
      </w:r>
      <w:r w:rsidR="00A85214">
        <w:rPr>
          <w:rFonts w:ascii="Times New Roman" w:eastAsia="Times New Roman" w:hAnsi="Times New Roman" w:cs="Times New Roman"/>
          <w:sz w:val="24"/>
        </w:rPr>
        <w:t>TS-84</w:t>
      </w:r>
    </w:p>
    <w:p w14:paraId="652E581B" w14:textId="77777777" w:rsidR="007B286F" w:rsidRPr="006C2122" w:rsidRDefault="0079150F">
      <w:pPr>
        <w:suppressAutoHyphens/>
        <w:spacing w:after="0" w:line="240" w:lineRule="auto"/>
        <w:jc w:val="center"/>
        <w:rPr>
          <w:rFonts w:ascii="Times New Roman" w:eastAsia="Times New Roman" w:hAnsi="Times New Roman" w:cs="Times New Roman"/>
          <w:sz w:val="24"/>
        </w:rPr>
      </w:pPr>
      <w:r w:rsidRPr="006C2122">
        <w:rPr>
          <w:rFonts w:ascii="Times New Roman" w:eastAsia="Times New Roman" w:hAnsi="Times New Roman" w:cs="Times New Roman"/>
          <w:sz w:val="24"/>
        </w:rPr>
        <w:t>Kėdainiai</w:t>
      </w:r>
    </w:p>
    <w:p w14:paraId="3DF6E597" w14:textId="77777777" w:rsidR="007B286F" w:rsidRPr="006C2122" w:rsidRDefault="007B286F">
      <w:pPr>
        <w:suppressAutoHyphens/>
        <w:spacing w:after="0" w:line="240" w:lineRule="auto"/>
        <w:ind w:left="284"/>
        <w:jc w:val="center"/>
        <w:rPr>
          <w:rFonts w:ascii="Times New Roman" w:eastAsia="Times New Roman" w:hAnsi="Times New Roman" w:cs="Times New Roman"/>
          <w:sz w:val="24"/>
        </w:rPr>
      </w:pPr>
    </w:p>
    <w:p w14:paraId="43D2AD45" w14:textId="77777777" w:rsidR="007B286F" w:rsidRPr="006C2122" w:rsidRDefault="007B286F">
      <w:pPr>
        <w:suppressAutoHyphens/>
        <w:spacing w:after="0" w:line="240" w:lineRule="auto"/>
        <w:ind w:firstLine="567"/>
        <w:jc w:val="both"/>
        <w:rPr>
          <w:rFonts w:ascii="Times New Roman" w:eastAsia="Times New Roman" w:hAnsi="Times New Roman" w:cs="Times New Roman"/>
          <w:sz w:val="24"/>
        </w:rPr>
      </w:pPr>
    </w:p>
    <w:p w14:paraId="044DFAA0" w14:textId="726D80CE" w:rsidR="007B286F" w:rsidRDefault="0079150F" w:rsidP="001C45F5">
      <w:pPr>
        <w:suppressAutoHyphens/>
        <w:spacing w:after="0" w:line="240" w:lineRule="auto"/>
        <w:ind w:firstLine="567"/>
        <w:jc w:val="both"/>
        <w:rPr>
          <w:rFonts w:ascii="Times New Roman" w:eastAsia="Times New Roman" w:hAnsi="Times New Roman" w:cs="Times New Roman"/>
          <w:sz w:val="24"/>
        </w:rPr>
      </w:pPr>
      <w:r w:rsidRPr="006C2122">
        <w:rPr>
          <w:rFonts w:ascii="Times New Roman" w:eastAsia="Times New Roman" w:hAnsi="Times New Roman" w:cs="Times New Roman"/>
          <w:sz w:val="24"/>
        </w:rPr>
        <w:t>Vadovaudamasi Lietuvos Respublikos vietos savivaldos įstatymo 7 straipsnio 35 punktu, 16 straipsnio 4 dalimi, Lietuvos Respublikos visuomenės sveikatos stebėsenos (monitoringo) įstatymo 10 straipsniu,</w:t>
      </w:r>
      <w:r w:rsidR="00DD7B1E" w:rsidRPr="006C2122">
        <w:rPr>
          <w:rFonts w:ascii="Times New Roman" w:eastAsia="Times New Roman" w:hAnsi="Times New Roman" w:cs="Times New Roman"/>
          <w:sz w:val="24"/>
        </w:rPr>
        <w:t xml:space="preserve"> Bendrųjų savivaldybių visuomenės sveikatos stebėsenos nuostatais, patvirtintais </w:t>
      </w:r>
      <w:r w:rsidRPr="006C2122">
        <w:rPr>
          <w:rFonts w:ascii="Times New Roman" w:eastAsia="Times New Roman" w:hAnsi="Times New Roman" w:cs="Times New Roman"/>
          <w:sz w:val="24"/>
        </w:rPr>
        <w:t>Lietuvos Respublikos sveikatos apsaugos ministro 2003 m. rugpjūčio 11 d. įsakymu Nr.V-488 „Dėl Bendrųjų savivaldybių visuomenės sveikatos stebėsenos nuostatų patvirtinimo“</w:t>
      </w:r>
      <w:r w:rsidR="00DD7B1E" w:rsidRPr="006C2122">
        <w:rPr>
          <w:rFonts w:ascii="Times New Roman" w:eastAsia="Times New Roman" w:hAnsi="Times New Roman" w:cs="Times New Roman"/>
          <w:sz w:val="24"/>
        </w:rPr>
        <w:t xml:space="preserve"> ir</w:t>
      </w:r>
      <w:r w:rsidRPr="006C2122">
        <w:rPr>
          <w:rFonts w:ascii="Times New Roman" w:eastAsia="Times New Roman" w:hAnsi="Times New Roman" w:cs="Times New Roman"/>
          <w:sz w:val="24"/>
        </w:rPr>
        <w:t xml:space="preserve"> atsižvelgdama į Kėdainių rajono savivaldybės</w:t>
      </w:r>
      <w:r w:rsidR="0062358E" w:rsidRPr="006C2122">
        <w:rPr>
          <w:rFonts w:ascii="Times New Roman" w:eastAsia="Times New Roman" w:hAnsi="Times New Roman" w:cs="Times New Roman"/>
          <w:sz w:val="24"/>
        </w:rPr>
        <w:t xml:space="preserve"> visuomenės sveikatos biuro 20</w:t>
      </w:r>
      <w:r w:rsidR="003D0425" w:rsidRPr="006C2122">
        <w:rPr>
          <w:rFonts w:ascii="Times New Roman" w:eastAsia="Times New Roman" w:hAnsi="Times New Roman" w:cs="Times New Roman"/>
          <w:sz w:val="24"/>
        </w:rPr>
        <w:t>20</w:t>
      </w:r>
      <w:r w:rsidR="0062358E" w:rsidRPr="006C2122">
        <w:rPr>
          <w:rFonts w:ascii="Times New Roman" w:eastAsia="Times New Roman" w:hAnsi="Times New Roman" w:cs="Times New Roman"/>
          <w:sz w:val="24"/>
        </w:rPr>
        <w:t xml:space="preserve"> m. gruodžio 3</w:t>
      </w:r>
      <w:r w:rsidR="00F810F0" w:rsidRPr="006C2122">
        <w:rPr>
          <w:rFonts w:ascii="Times New Roman" w:eastAsia="Times New Roman" w:hAnsi="Times New Roman" w:cs="Times New Roman"/>
          <w:sz w:val="24"/>
        </w:rPr>
        <w:t>1</w:t>
      </w:r>
      <w:r w:rsidRPr="006C2122">
        <w:rPr>
          <w:rFonts w:ascii="Times New Roman" w:eastAsia="Times New Roman" w:hAnsi="Times New Roman" w:cs="Times New Roman"/>
          <w:sz w:val="24"/>
        </w:rPr>
        <w:t xml:space="preserve"> d. </w:t>
      </w:r>
      <w:r w:rsidR="00F810F0" w:rsidRPr="006C2122">
        <w:rPr>
          <w:rFonts w:ascii="Times New Roman" w:eastAsia="Times New Roman" w:hAnsi="Times New Roman" w:cs="Times New Roman"/>
          <w:sz w:val="24"/>
        </w:rPr>
        <w:t>raštą</w:t>
      </w:r>
      <w:r w:rsidR="00B655F6" w:rsidRPr="006C2122">
        <w:rPr>
          <w:rFonts w:ascii="Times New Roman" w:eastAsia="Times New Roman" w:hAnsi="Times New Roman" w:cs="Times New Roman"/>
          <w:sz w:val="24"/>
        </w:rPr>
        <w:t xml:space="preserve"> </w:t>
      </w:r>
      <w:r w:rsidR="00F810F0" w:rsidRPr="006C2122">
        <w:rPr>
          <w:rFonts w:ascii="Times New Roman" w:eastAsia="Times New Roman" w:hAnsi="Times New Roman" w:cs="Times New Roman"/>
          <w:sz w:val="24"/>
        </w:rPr>
        <w:t>Nr.(</w:t>
      </w:r>
      <w:r w:rsidR="00F810F0" w:rsidRPr="007E2343">
        <w:rPr>
          <w:rFonts w:ascii="Times New Roman" w:eastAsia="Times New Roman" w:hAnsi="Times New Roman" w:cs="Times New Roman"/>
          <w:sz w:val="24"/>
        </w:rPr>
        <w:t>1.15.)-</w:t>
      </w:r>
      <w:r w:rsidR="007E2343" w:rsidRPr="007E2343">
        <w:rPr>
          <w:rFonts w:ascii="Times New Roman" w:eastAsia="Times New Roman" w:hAnsi="Times New Roman" w:cs="Times New Roman"/>
          <w:sz w:val="24"/>
        </w:rPr>
        <w:t>14</w:t>
      </w:r>
      <w:r w:rsidR="00976112">
        <w:rPr>
          <w:rFonts w:ascii="Times New Roman" w:eastAsia="Times New Roman" w:hAnsi="Times New Roman" w:cs="Times New Roman"/>
          <w:sz w:val="24"/>
        </w:rPr>
        <w:t>9</w:t>
      </w:r>
      <w:r w:rsidR="007E2343" w:rsidRPr="007E2343">
        <w:rPr>
          <w:rFonts w:ascii="Times New Roman" w:eastAsia="Times New Roman" w:hAnsi="Times New Roman" w:cs="Times New Roman"/>
          <w:sz w:val="24"/>
        </w:rPr>
        <w:t>2</w:t>
      </w:r>
      <w:r w:rsidRPr="00FB1609">
        <w:rPr>
          <w:rFonts w:ascii="Times New Roman" w:eastAsia="Times New Roman" w:hAnsi="Times New Roman" w:cs="Times New Roman"/>
          <w:sz w:val="24"/>
          <w:shd w:val="clear" w:color="auto" w:fill="FFFFFF" w:themeFill="background1"/>
        </w:rPr>
        <w:t xml:space="preserve"> </w:t>
      </w:r>
      <w:r>
        <w:rPr>
          <w:rFonts w:ascii="Times New Roman" w:eastAsia="Times New Roman" w:hAnsi="Times New Roman" w:cs="Times New Roman"/>
          <w:sz w:val="24"/>
        </w:rPr>
        <w:t>„Dėl ataskaitos pateikimo“, Kėdainių rajono savivaldybės taryba</w:t>
      </w:r>
      <w:r w:rsidR="00F810F0">
        <w:rPr>
          <w:rFonts w:ascii="Times New Roman" w:eastAsia="Times New Roman" w:hAnsi="Times New Roman" w:cs="Times New Roman"/>
          <w:sz w:val="24"/>
        </w:rPr>
        <w:t xml:space="preserve">  </w:t>
      </w:r>
      <w:r>
        <w:rPr>
          <w:rFonts w:ascii="Times New Roman" w:eastAsia="Times New Roman" w:hAnsi="Times New Roman" w:cs="Times New Roman"/>
          <w:sz w:val="24"/>
        </w:rPr>
        <w:t>n u s p r e n d ž i a:</w:t>
      </w:r>
    </w:p>
    <w:p w14:paraId="3E947556" w14:textId="77777777" w:rsidR="007B286F" w:rsidRDefault="0079150F" w:rsidP="001C45F5">
      <w:pPr>
        <w:suppressAutoHyphens/>
        <w:spacing w:after="0" w:line="240" w:lineRule="auto"/>
        <w:ind w:firstLine="567"/>
        <w:jc w:val="both"/>
        <w:rPr>
          <w:rFonts w:ascii="Times New Roman" w:eastAsia="Times New Roman" w:hAnsi="Times New Roman" w:cs="Times New Roman"/>
          <w:sz w:val="24"/>
        </w:rPr>
      </w:pPr>
      <w:r>
        <w:rPr>
          <w:rFonts w:ascii="Times New Roman" w:eastAsia="Times New Roman" w:hAnsi="Times New Roman" w:cs="Times New Roman"/>
          <w:sz w:val="24"/>
        </w:rPr>
        <w:t xml:space="preserve"> Patvirtinti Kėdainių rajono savivaldybės visu</w:t>
      </w:r>
      <w:r w:rsidR="0062358E">
        <w:rPr>
          <w:rFonts w:ascii="Times New Roman" w:eastAsia="Times New Roman" w:hAnsi="Times New Roman" w:cs="Times New Roman"/>
          <w:sz w:val="24"/>
        </w:rPr>
        <w:t>omenės sveikatos stebėsenos 201</w:t>
      </w:r>
      <w:r w:rsidR="003D0425">
        <w:rPr>
          <w:rFonts w:ascii="Times New Roman" w:eastAsia="Times New Roman" w:hAnsi="Times New Roman" w:cs="Times New Roman"/>
          <w:sz w:val="24"/>
        </w:rPr>
        <w:t>9</w:t>
      </w:r>
      <w:r>
        <w:rPr>
          <w:rFonts w:ascii="Times New Roman" w:eastAsia="Times New Roman" w:hAnsi="Times New Roman" w:cs="Times New Roman"/>
          <w:sz w:val="24"/>
        </w:rPr>
        <w:t xml:space="preserve"> metų ataskaitą (pridedama). </w:t>
      </w:r>
    </w:p>
    <w:p w14:paraId="60663A55" w14:textId="77777777" w:rsidR="00B55AA8" w:rsidRPr="00FE0832" w:rsidRDefault="00B55AA8" w:rsidP="00B55AA8">
      <w:pPr>
        <w:spacing w:after="0" w:line="240" w:lineRule="auto"/>
        <w:jc w:val="both"/>
        <w:rPr>
          <w:rFonts w:ascii="Times New Roman" w:hAnsi="Times New Roman"/>
          <w:sz w:val="24"/>
          <w:szCs w:val="24"/>
        </w:rPr>
      </w:pPr>
      <w:r>
        <w:rPr>
          <w:rFonts w:ascii="Times New Roman" w:hAnsi="Times New Roman"/>
          <w:sz w:val="24"/>
          <w:szCs w:val="24"/>
        </w:rPr>
        <w:t xml:space="preserve">        </w:t>
      </w:r>
      <w:r w:rsidRPr="00FE0832">
        <w:rPr>
          <w:rFonts w:ascii="Times New Roman" w:hAnsi="Times New Roman"/>
          <w:sz w:val="24"/>
          <w:szCs w:val="24"/>
        </w:rPr>
        <w:t>Šis tarybos sprendimas per vieną mėnesį nuo tarybos sprendimo įteikimo dienos gali būti skundžiamas Lietuvos administracinių ginčų komisijos Kauno apygardos skyriui adresu: Laisvės al. 36, Kaunas, Lietuvos Respublikos ikiteisminio administracinių ginčų nagrinėjimo tvarkos įstatymo nustatyta tvarka arba Regionų apygardos administraciniam teismui bet kuriuose šio teismo rūmuose Lietuvos Respublikos administracinių bylų teisenos įstatymo nustatyta tvarka.</w:t>
      </w:r>
    </w:p>
    <w:p w14:paraId="4CD8C3C4" w14:textId="77777777" w:rsidR="007B286F" w:rsidRDefault="007B286F">
      <w:pPr>
        <w:suppressAutoHyphens/>
        <w:spacing w:after="0"/>
        <w:jc w:val="both"/>
        <w:rPr>
          <w:rFonts w:ascii="Times New Roman" w:eastAsia="Times New Roman" w:hAnsi="Times New Roman" w:cs="Times New Roman"/>
          <w:sz w:val="24"/>
        </w:rPr>
      </w:pPr>
    </w:p>
    <w:p w14:paraId="1ACE63CE" w14:textId="77777777" w:rsidR="00943218" w:rsidRDefault="00943218">
      <w:pPr>
        <w:suppressAutoHyphens/>
        <w:spacing w:after="0"/>
        <w:jc w:val="both"/>
        <w:rPr>
          <w:rFonts w:ascii="Times New Roman" w:eastAsia="Times New Roman" w:hAnsi="Times New Roman" w:cs="Times New Roman"/>
          <w:sz w:val="24"/>
        </w:rPr>
      </w:pPr>
    </w:p>
    <w:p w14:paraId="3BFA79DF" w14:textId="77777777" w:rsidR="00943218" w:rsidRDefault="00943218">
      <w:pPr>
        <w:suppressAutoHyphens/>
        <w:spacing w:after="0"/>
        <w:jc w:val="both"/>
        <w:rPr>
          <w:rFonts w:ascii="Times New Roman" w:eastAsia="Times New Roman" w:hAnsi="Times New Roman" w:cs="Times New Roman"/>
          <w:sz w:val="24"/>
        </w:rPr>
      </w:pPr>
    </w:p>
    <w:p w14:paraId="32DB1DD5" w14:textId="177EFA06" w:rsidR="007B286F" w:rsidRDefault="0079150F">
      <w:pPr>
        <w:suppressAutoHyphens/>
        <w:spacing w:after="0"/>
        <w:jc w:val="both"/>
        <w:rPr>
          <w:rFonts w:ascii="Times New Roman" w:eastAsia="Times New Roman" w:hAnsi="Times New Roman" w:cs="Times New Roman"/>
          <w:sz w:val="24"/>
        </w:rPr>
      </w:pPr>
      <w:r>
        <w:rPr>
          <w:rFonts w:ascii="Times New Roman" w:eastAsia="Times New Roman" w:hAnsi="Times New Roman" w:cs="Times New Roman"/>
          <w:sz w:val="24"/>
        </w:rPr>
        <w:t>Savivaldybės meras</w:t>
      </w:r>
      <w:r>
        <w:rPr>
          <w:rFonts w:ascii="Times New Roman" w:eastAsia="Times New Roman" w:hAnsi="Times New Roman" w:cs="Times New Roman"/>
          <w:sz w:val="24"/>
        </w:rPr>
        <w:tab/>
      </w:r>
      <w:r w:rsidR="00A85214">
        <w:rPr>
          <w:rFonts w:ascii="Times New Roman" w:eastAsia="Times New Roman" w:hAnsi="Times New Roman" w:cs="Times New Roman"/>
          <w:sz w:val="24"/>
        </w:rPr>
        <w:tab/>
      </w:r>
      <w:r w:rsidR="00A85214">
        <w:rPr>
          <w:rFonts w:ascii="Times New Roman" w:eastAsia="Times New Roman" w:hAnsi="Times New Roman" w:cs="Times New Roman"/>
          <w:sz w:val="24"/>
        </w:rPr>
        <w:tab/>
      </w:r>
      <w:r w:rsidR="00A85214">
        <w:rPr>
          <w:rFonts w:ascii="Times New Roman" w:eastAsia="Times New Roman" w:hAnsi="Times New Roman" w:cs="Times New Roman"/>
          <w:sz w:val="24"/>
        </w:rPr>
        <w:tab/>
        <w:t xml:space="preserve">                     Valentinas Tamulis</w:t>
      </w:r>
    </w:p>
    <w:p w14:paraId="6F6DE7EA" w14:textId="77777777" w:rsidR="00A85214" w:rsidRDefault="00A85214">
      <w:pPr>
        <w:suppressAutoHyphens/>
        <w:spacing w:after="0"/>
        <w:jc w:val="both"/>
        <w:rPr>
          <w:rFonts w:ascii="Times New Roman" w:eastAsia="Times New Roman" w:hAnsi="Times New Roman" w:cs="Times New Roman"/>
          <w:sz w:val="24"/>
        </w:rPr>
      </w:pPr>
    </w:p>
    <w:p w14:paraId="1B142FE0" w14:textId="77777777" w:rsidR="007B286F" w:rsidRDefault="007B286F">
      <w:pPr>
        <w:suppressAutoHyphens/>
        <w:spacing w:after="0"/>
        <w:jc w:val="both"/>
        <w:rPr>
          <w:rFonts w:ascii="Times New Roman" w:eastAsia="Times New Roman" w:hAnsi="Times New Roman" w:cs="Times New Roman"/>
          <w:sz w:val="24"/>
        </w:rPr>
      </w:pPr>
    </w:p>
    <w:p w14:paraId="707D6064" w14:textId="77777777" w:rsidR="007B286F" w:rsidRDefault="007B286F">
      <w:pPr>
        <w:suppressAutoHyphens/>
        <w:spacing w:after="0"/>
        <w:jc w:val="both"/>
        <w:rPr>
          <w:rFonts w:ascii="Times New Roman" w:eastAsia="Times New Roman" w:hAnsi="Times New Roman" w:cs="Times New Roman"/>
          <w:sz w:val="24"/>
        </w:rPr>
      </w:pPr>
    </w:p>
    <w:p w14:paraId="14E7C921" w14:textId="77777777" w:rsidR="007B286F" w:rsidRDefault="007B286F">
      <w:pPr>
        <w:suppressAutoHyphens/>
        <w:spacing w:after="0" w:line="240" w:lineRule="auto"/>
        <w:rPr>
          <w:rFonts w:ascii="Times New Roman" w:eastAsia="Times New Roman" w:hAnsi="Times New Roman" w:cs="Times New Roman"/>
          <w:sz w:val="24"/>
        </w:rPr>
      </w:pPr>
    </w:p>
    <w:p w14:paraId="1B1BA093" w14:textId="77777777" w:rsidR="007B286F" w:rsidRDefault="007B286F">
      <w:pPr>
        <w:suppressAutoHyphens/>
        <w:spacing w:after="0" w:line="240" w:lineRule="auto"/>
        <w:rPr>
          <w:rFonts w:ascii="Times New Roman" w:eastAsia="Times New Roman" w:hAnsi="Times New Roman" w:cs="Times New Roman"/>
          <w:sz w:val="24"/>
        </w:rPr>
      </w:pPr>
    </w:p>
    <w:p w14:paraId="0DEBF9FA" w14:textId="77777777" w:rsidR="007B286F" w:rsidRDefault="007B286F">
      <w:pPr>
        <w:suppressAutoHyphens/>
        <w:spacing w:after="0" w:line="240" w:lineRule="auto"/>
        <w:rPr>
          <w:rFonts w:ascii="Times New Roman" w:eastAsia="Times New Roman" w:hAnsi="Times New Roman" w:cs="Times New Roman"/>
          <w:sz w:val="24"/>
        </w:rPr>
      </w:pPr>
    </w:p>
    <w:p w14:paraId="30E1A5BE" w14:textId="77777777" w:rsidR="007B286F" w:rsidRDefault="007B286F">
      <w:pPr>
        <w:suppressAutoHyphens/>
        <w:spacing w:after="0" w:line="240" w:lineRule="auto"/>
        <w:rPr>
          <w:rFonts w:ascii="Times New Roman" w:eastAsia="Times New Roman" w:hAnsi="Times New Roman" w:cs="Times New Roman"/>
          <w:sz w:val="24"/>
        </w:rPr>
      </w:pPr>
    </w:p>
    <w:p w14:paraId="5BA02D28" w14:textId="77777777" w:rsidR="007B286F" w:rsidRDefault="007B286F">
      <w:pPr>
        <w:suppressAutoHyphens/>
        <w:spacing w:after="0" w:line="240" w:lineRule="auto"/>
        <w:rPr>
          <w:rFonts w:ascii="Times New Roman" w:eastAsia="Times New Roman" w:hAnsi="Times New Roman" w:cs="Times New Roman"/>
          <w:sz w:val="24"/>
        </w:rPr>
      </w:pPr>
    </w:p>
    <w:p w14:paraId="2AF14E25" w14:textId="77777777" w:rsidR="007B286F" w:rsidRDefault="007B286F">
      <w:pPr>
        <w:suppressAutoHyphens/>
        <w:spacing w:after="0" w:line="240" w:lineRule="auto"/>
        <w:rPr>
          <w:rFonts w:ascii="Times New Roman" w:eastAsia="Times New Roman" w:hAnsi="Times New Roman" w:cs="Times New Roman"/>
          <w:sz w:val="24"/>
        </w:rPr>
      </w:pPr>
    </w:p>
    <w:p w14:paraId="064FA987" w14:textId="77777777" w:rsidR="007B286F" w:rsidRDefault="007B286F">
      <w:pPr>
        <w:suppressAutoHyphens/>
        <w:spacing w:after="0" w:line="240" w:lineRule="auto"/>
        <w:rPr>
          <w:rFonts w:ascii="Times New Roman" w:eastAsia="Times New Roman" w:hAnsi="Times New Roman" w:cs="Times New Roman"/>
          <w:sz w:val="24"/>
        </w:rPr>
      </w:pPr>
    </w:p>
    <w:p w14:paraId="3927497B" w14:textId="77777777" w:rsidR="007B286F" w:rsidRDefault="007B286F">
      <w:pPr>
        <w:suppressAutoHyphens/>
        <w:spacing w:after="0" w:line="240" w:lineRule="auto"/>
        <w:rPr>
          <w:rFonts w:ascii="Times New Roman" w:eastAsia="Times New Roman" w:hAnsi="Times New Roman" w:cs="Times New Roman"/>
          <w:sz w:val="24"/>
        </w:rPr>
      </w:pPr>
    </w:p>
    <w:p w14:paraId="333AB852" w14:textId="77777777" w:rsidR="007B286F" w:rsidRDefault="007B286F">
      <w:pPr>
        <w:suppressAutoHyphens/>
        <w:spacing w:after="0" w:line="240" w:lineRule="auto"/>
        <w:rPr>
          <w:rFonts w:ascii="Times New Roman" w:eastAsia="Times New Roman" w:hAnsi="Times New Roman" w:cs="Times New Roman"/>
          <w:sz w:val="24"/>
        </w:rPr>
      </w:pPr>
    </w:p>
    <w:p w14:paraId="6EBDE3F3" w14:textId="77777777" w:rsidR="007B286F" w:rsidRDefault="007B286F">
      <w:pPr>
        <w:suppressAutoHyphens/>
        <w:spacing w:after="0" w:line="240" w:lineRule="auto"/>
        <w:rPr>
          <w:rFonts w:ascii="Times New Roman" w:eastAsia="Times New Roman" w:hAnsi="Times New Roman" w:cs="Times New Roman"/>
          <w:sz w:val="24"/>
        </w:rPr>
      </w:pPr>
    </w:p>
    <w:p w14:paraId="05DECA08" w14:textId="77777777" w:rsidR="007B286F" w:rsidRDefault="007B286F">
      <w:pPr>
        <w:suppressAutoHyphens/>
        <w:spacing w:after="0" w:line="240" w:lineRule="auto"/>
        <w:rPr>
          <w:rFonts w:ascii="Times New Roman" w:eastAsia="Times New Roman" w:hAnsi="Times New Roman" w:cs="Times New Roman"/>
          <w:sz w:val="24"/>
        </w:rPr>
      </w:pPr>
      <w:bookmarkStart w:id="0" w:name="_GoBack"/>
      <w:bookmarkEnd w:id="0"/>
    </w:p>
    <w:sectPr w:rsidR="007B286F" w:rsidSect="00FB1609">
      <w:pgSz w:w="11906" w:h="16838"/>
      <w:pgMar w:top="1134" w:right="567" w:bottom="1134" w:left="1701" w:header="567" w:footer="56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Microsoft Uighur">
    <w:panose1 w:val="02000000000000000000"/>
    <w:charset w:val="00"/>
    <w:family w:val="auto"/>
    <w:pitch w:val="variable"/>
    <w:sig w:usb0="80002023" w:usb1="80000002" w:usb2="00000008" w:usb3="00000000" w:csb0="0000004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1296"/>
  <w:hyphenationZone w:val="396"/>
  <w:characterSpacingControl w:val="doNotCompress"/>
  <w:savePreviewPicture/>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B286F"/>
    <w:rsid w:val="00187134"/>
    <w:rsid w:val="001C45F5"/>
    <w:rsid w:val="00263D76"/>
    <w:rsid w:val="0039155D"/>
    <w:rsid w:val="003D0425"/>
    <w:rsid w:val="0062358E"/>
    <w:rsid w:val="006C0572"/>
    <w:rsid w:val="006C2122"/>
    <w:rsid w:val="0077773C"/>
    <w:rsid w:val="0079150F"/>
    <w:rsid w:val="007B286F"/>
    <w:rsid w:val="007E2343"/>
    <w:rsid w:val="008231B5"/>
    <w:rsid w:val="008547BD"/>
    <w:rsid w:val="00876DA0"/>
    <w:rsid w:val="00943218"/>
    <w:rsid w:val="00976112"/>
    <w:rsid w:val="009A4DDD"/>
    <w:rsid w:val="00A85214"/>
    <w:rsid w:val="00AC7942"/>
    <w:rsid w:val="00B55AA8"/>
    <w:rsid w:val="00B655F6"/>
    <w:rsid w:val="00D65586"/>
    <w:rsid w:val="00DD7B1E"/>
    <w:rsid w:val="00F810F0"/>
    <w:rsid w:val="00FB1609"/>
  </w:rsids>
  <m:mathPr>
    <m:mathFont m:val="Cambria Math"/>
    <m:brkBin m:val="before"/>
    <m:brkBinSub m:val="--"/>
    <m:smallFrac m:val="0"/>
    <m:dispDef/>
    <m:lMargin m:val="0"/>
    <m:rMargin m:val="0"/>
    <m:defJc m:val="centerGroup"/>
    <m:wrapIndent m:val="1440"/>
    <m:intLim m:val="subSup"/>
    <m:naryLim m:val="undOvr"/>
  </m:mathPr>
  <w:themeFontLang w:val="lt-LT" w:bidi="ug-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9937628"/>
  <w15:docId w15:val="{79CD3447-0850-4670-8322-8B13EE9036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lt-LT" w:eastAsia="lt-LT"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Debesliotekstas">
    <w:name w:val="Balloon Text"/>
    <w:basedOn w:val="prastasis"/>
    <w:link w:val="DebesliotekstasDiagrama"/>
    <w:uiPriority w:val="99"/>
    <w:semiHidden/>
    <w:unhideWhenUsed/>
    <w:rsid w:val="0079150F"/>
    <w:pPr>
      <w:spacing w:after="0" w:line="240" w:lineRule="auto"/>
    </w:pPr>
    <w:rPr>
      <w:rFonts w:ascii="Tahoma" w:hAnsi="Tahoma" w:cs="Tahoma"/>
      <w:sz w:val="16"/>
      <w:szCs w:val="16"/>
    </w:rPr>
  </w:style>
  <w:style w:type="character" w:customStyle="1" w:styleId="DebesliotekstasDiagrama">
    <w:name w:val="Debesėlio tekstas Diagrama"/>
    <w:basedOn w:val="Numatytasispastraiposriftas"/>
    <w:link w:val="Debesliotekstas"/>
    <w:uiPriority w:val="99"/>
    <w:semiHidden/>
    <w:rsid w:val="0079150F"/>
    <w:rPr>
      <w:rFonts w:ascii="Tahoma" w:hAnsi="Tahoma" w:cs="Tahoma"/>
      <w:sz w:val="16"/>
      <w:szCs w:val="16"/>
    </w:rPr>
  </w:style>
  <w:style w:type="paragraph" w:styleId="Sraopastraipa">
    <w:name w:val="List Paragraph"/>
    <w:basedOn w:val="prastasis"/>
    <w:uiPriority w:val="34"/>
    <w:qFormat/>
    <w:rsid w:val="009A4DDD"/>
    <w:pPr>
      <w:spacing w:after="160" w:line="259" w:lineRule="auto"/>
      <w:ind w:left="720"/>
      <w:contextualSpacing/>
    </w:pPr>
    <w:rPr>
      <w:rFonts w:eastAsiaTheme="minorHAnsi"/>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oleObject" Target="embeddings/oleObject1.bin"/><Relationship Id="rId4"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229</Words>
  <Characters>1308</Characters>
  <Application>Microsoft Office Word</Application>
  <DocSecurity>0</DocSecurity>
  <Lines>10</Lines>
  <Paragraphs>3</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
      <vt:lpstr/>
    </vt:vector>
  </TitlesOfParts>
  <Company>Hewlett-Packard Company</Company>
  <LinksUpToDate>false</LinksUpToDate>
  <CharactersWithSpaces>1534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R.Kabosiene</dc:creator>
  <cp:lastModifiedBy>Vartotoja</cp:lastModifiedBy>
  <cp:revision>2</cp:revision>
  <cp:lastPrinted>2021-03-09T07:22:00Z</cp:lastPrinted>
  <dcterms:created xsi:type="dcterms:W3CDTF">2021-04-19T09:59:00Z</dcterms:created>
  <dcterms:modified xsi:type="dcterms:W3CDTF">2021-04-19T09:59:00Z</dcterms:modified>
</cp:coreProperties>
</file>