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F95999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</w:t>
      </w:r>
      <w:r w:rsidR="00E000C4"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662D88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133E2"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 w:rsidR="002D1E73">
        <w:rPr>
          <w:b/>
          <w:bCs/>
          <w:lang w:val="lt-LT"/>
        </w:rPr>
        <w:t>ŠĖTOS</w:t>
      </w:r>
      <w:r w:rsidR="003E2524">
        <w:rPr>
          <w:b/>
          <w:bCs/>
          <w:lang w:val="lt-LT"/>
        </w:rPr>
        <w:t xml:space="preserve"> </w:t>
      </w:r>
      <w:r w:rsidR="009660F4">
        <w:rPr>
          <w:b/>
          <w:bCs/>
          <w:lang w:val="lt-LT"/>
        </w:rPr>
        <w:t>BENDRUOMENĖS CENTR</w:t>
      </w:r>
      <w:r w:rsidR="008C3320">
        <w:rPr>
          <w:b/>
          <w:bCs/>
          <w:lang w:val="lt-LT"/>
        </w:rPr>
        <w:t>UI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Default="0053297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1D6298">
        <w:rPr>
          <w:rFonts w:eastAsia="Lucida Sans Unicode" w:cs="Tahoma"/>
          <w:color w:val="000000"/>
          <w:szCs w:val="24"/>
          <w:lang w:val="lt-LT"/>
        </w:rPr>
        <w:t>2</w:t>
      </w:r>
      <w:r w:rsidR="00B65AA6">
        <w:rPr>
          <w:rFonts w:eastAsia="Lucida Sans Unicode" w:cs="Tahoma"/>
          <w:color w:val="000000"/>
          <w:szCs w:val="24"/>
          <w:lang w:val="lt-LT"/>
        </w:rPr>
        <w:t>1</w:t>
      </w:r>
      <w:r w:rsidR="00D65149">
        <w:rPr>
          <w:rFonts w:eastAsia="Lucida Sans Unicode" w:cs="Tahoma"/>
          <w:color w:val="000000"/>
          <w:szCs w:val="24"/>
        </w:rPr>
        <w:t xml:space="preserve"> m. </w:t>
      </w:r>
      <w:proofErr w:type="spellStart"/>
      <w:r w:rsidR="00681D17">
        <w:rPr>
          <w:rFonts w:eastAsia="Lucida Sans Unicode" w:cs="Tahoma"/>
          <w:color w:val="000000"/>
          <w:szCs w:val="24"/>
        </w:rPr>
        <w:t>gegužės</w:t>
      </w:r>
      <w:proofErr w:type="spellEnd"/>
      <w:r w:rsidR="00681D17">
        <w:rPr>
          <w:rFonts w:eastAsia="Lucida Sans Unicode" w:cs="Tahoma"/>
          <w:color w:val="000000"/>
          <w:szCs w:val="24"/>
        </w:rPr>
        <w:t xml:space="preserve"> 19</w:t>
      </w:r>
      <w:r w:rsidR="00D65149">
        <w:rPr>
          <w:rFonts w:eastAsia="Lucida Sans Unicode" w:cs="Tahoma"/>
          <w:color w:val="000000"/>
          <w:szCs w:val="24"/>
        </w:rPr>
        <w:t xml:space="preserve"> d. </w:t>
      </w:r>
      <w:proofErr w:type="spellStart"/>
      <w:r w:rsidR="00D65149">
        <w:rPr>
          <w:rFonts w:eastAsia="Lucida Sans Unicode" w:cs="Tahoma"/>
          <w:color w:val="000000"/>
          <w:szCs w:val="24"/>
        </w:rPr>
        <w:t>Nr</w:t>
      </w:r>
      <w:proofErr w:type="spellEnd"/>
      <w:r w:rsidR="00D65149">
        <w:rPr>
          <w:rFonts w:eastAsia="Lucida Sans Unicode" w:cs="Tahoma"/>
          <w:color w:val="000000"/>
          <w:szCs w:val="24"/>
        </w:rPr>
        <w:t>.</w:t>
      </w:r>
      <w:r w:rsidR="00681D17">
        <w:rPr>
          <w:rFonts w:eastAsia="Lucida Sans Unicode" w:cs="Tahoma"/>
          <w:color w:val="000000"/>
          <w:szCs w:val="24"/>
        </w:rPr>
        <w:t xml:space="preserve"> SP-140</w:t>
      </w:r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000493" w:rsidRDefault="00EF387C" w:rsidP="00000493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</w:r>
      <w:r w:rsidR="00000493">
        <w:rPr>
          <w:rFonts w:eastAsia="Lucida Sans Unicode"/>
          <w:color w:val="000000"/>
          <w:szCs w:val="24"/>
          <w:lang w:val="lt-LT"/>
        </w:rPr>
        <w:t>Vadovaudamasi</w:t>
      </w:r>
      <w:r w:rsidR="00000493">
        <w:rPr>
          <w:szCs w:val="24"/>
          <w:lang w:val="lt-LT"/>
        </w:rPr>
        <w:t xml:space="preserve"> </w:t>
      </w:r>
      <w:r w:rsidR="00000493">
        <w:rPr>
          <w:rFonts w:eastAsia="Lucida Sans Unicode" w:cs="Tahoma"/>
          <w:color w:val="000000"/>
          <w:szCs w:val="24"/>
          <w:lang w:val="lt-LT"/>
        </w:rPr>
        <w:t xml:space="preserve">Lietuvos Respublikos vietos savivaldos įstatymo 6 straipsnio           3 punktu, 16 straipsnio 2 dalies 26 punktu, </w:t>
      </w:r>
      <w:r w:rsidR="00B2160B">
        <w:rPr>
          <w:rFonts w:eastAsia="Lucida Sans Unicode" w:cs="Tahoma"/>
          <w:color w:val="000000"/>
          <w:szCs w:val="24"/>
          <w:lang w:val="lt-LT"/>
        </w:rPr>
        <w:t xml:space="preserve">18 straipsnio 1 dalimi, </w:t>
      </w:r>
      <w:r w:rsidR="00000493">
        <w:rPr>
          <w:rFonts w:eastAsia="Lucida Sans Unicode"/>
          <w:color w:val="000000"/>
          <w:szCs w:val="24"/>
          <w:lang w:val="lt-LT"/>
        </w:rPr>
        <w:t>Lietuvos Respublikos valstybės ir savivaldybių turto valdymo, naudojimo ir disponavimo juo įstatymo 14 straipsniu ir atsižvelgdama į</w:t>
      </w:r>
      <w:r w:rsidR="00000493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000493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000493">
        <w:rPr>
          <w:rFonts w:eastAsia="Lucida Sans Unicode"/>
          <w:color w:val="000000"/>
          <w:szCs w:val="24"/>
          <w:lang w:val="lt-LT"/>
        </w:rPr>
        <w:t>9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000493">
        <w:rPr>
          <w:rFonts w:eastAsia="Lucida Sans Unicode"/>
          <w:color w:val="000000"/>
          <w:szCs w:val="24"/>
          <w:lang w:val="lt-LT"/>
        </w:rPr>
        <w:t>spalio 25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000493">
        <w:rPr>
          <w:rFonts w:eastAsia="Lucida Sans Unicode"/>
          <w:color w:val="000000"/>
          <w:szCs w:val="24"/>
          <w:lang w:val="lt-LT"/>
        </w:rPr>
        <w:t>238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rajono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turto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valdyti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ir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tvarkos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apraš</w:t>
      </w:r>
      <w:proofErr w:type="spellEnd"/>
      <w:r w:rsidR="00000493" w:rsidRPr="00FB5002">
        <w:rPr>
          <w:rFonts w:eastAsia="Lucida Sans Unicode"/>
          <w:color w:val="000000"/>
          <w:szCs w:val="24"/>
          <w:lang w:val="lt-LT"/>
        </w:rPr>
        <w:t>o</w:t>
      </w:r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patvirti</w:t>
      </w:r>
      <w:r w:rsidR="00000493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000493" w:rsidRPr="00FB5002">
        <w:rPr>
          <w:rFonts w:eastAsia="Lucida Sans Unicode"/>
          <w:color w:val="000000"/>
          <w:szCs w:val="24"/>
          <w:lang w:val="lt-LT"/>
        </w:rPr>
        <w:t>“</w:t>
      </w:r>
      <w:r w:rsidR="00000493">
        <w:rPr>
          <w:rFonts w:eastAsia="Lucida Sans Unicode"/>
          <w:color w:val="000000"/>
          <w:szCs w:val="24"/>
          <w:lang w:val="lt-LT"/>
        </w:rPr>
        <w:t xml:space="preserve">, </w:t>
      </w:r>
      <w:r w:rsidR="00D57B44">
        <w:rPr>
          <w:rFonts w:eastAsia="Lucida Sans Unicode"/>
          <w:color w:val="000000"/>
          <w:szCs w:val="24"/>
          <w:lang w:val="lt-LT"/>
        </w:rPr>
        <w:t xml:space="preserve">bei </w:t>
      </w:r>
      <w:r w:rsidR="006E100E">
        <w:rPr>
          <w:rFonts w:eastAsia="Lucida Sans Unicode"/>
          <w:color w:val="000000"/>
          <w:szCs w:val="24"/>
          <w:lang w:val="lt-LT"/>
        </w:rPr>
        <w:t>Šėtos</w:t>
      </w:r>
      <w:r w:rsidR="00F719D0">
        <w:rPr>
          <w:rFonts w:eastAsia="Lucida Sans Unicode"/>
          <w:color w:val="000000"/>
          <w:szCs w:val="24"/>
          <w:lang w:val="lt-LT"/>
        </w:rPr>
        <w:t xml:space="preserve"> bendruomenės centr</w:t>
      </w:r>
      <w:r w:rsidR="00E23CEF">
        <w:rPr>
          <w:rFonts w:eastAsia="Lucida Sans Unicode"/>
          <w:color w:val="000000"/>
          <w:szCs w:val="24"/>
          <w:lang w:val="lt-LT"/>
        </w:rPr>
        <w:t>o</w:t>
      </w:r>
      <w:r w:rsidR="006D74A3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57B44">
        <w:rPr>
          <w:rFonts w:eastAsia="Lucida Sans Unicode"/>
          <w:color w:val="000000"/>
          <w:szCs w:val="24"/>
          <w:lang w:val="lt-LT"/>
        </w:rPr>
        <w:t>2</w:t>
      </w:r>
      <w:r w:rsidR="00B65AA6">
        <w:rPr>
          <w:rFonts w:eastAsia="Lucida Sans Unicode"/>
          <w:color w:val="000000"/>
          <w:szCs w:val="24"/>
          <w:lang w:val="lt-LT"/>
        </w:rPr>
        <w:t>1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6E100E">
        <w:rPr>
          <w:rFonts w:eastAsia="Lucida Sans Unicode"/>
          <w:color w:val="000000"/>
          <w:szCs w:val="24"/>
          <w:lang w:val="lt-LT"/>
        </w:rPr>
        <w:t>gegužės</w:t>
      </w:r>
      <w:r w:rsidR="004A586F">
        <w:rPr>
          <w:rFonts w:eastAsia="Lucida Sans Unicode"/>
          <w:color w:val="000000"/>
          <w:szCs w:val="24"/>
          <w:lang w:val="lt-LT"/>
        </w:rPr>
        <w:t xml:space="preserve"> 7 </w:t>
      </w:r>
      <w:r w:rsidR="005B7046" w:rsidRPr="00B26A20">
        <w:rPr>
          <w:rFonts w:eastAsia="Lucida Sans Unicode"/>
          <w:color w:val="000000"/>
          <w:szCs w:val="24"/>
          <w:lang w:val="lt-LT"/>
        </w:rPr>
        <w:t>d.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F719D0">
        <w:rPr>
          <w:rFonts w:eastAsia="Lucida Sans Unicode"/>
          <w:color w:val="000000"/>
          <w:szCs w:val="24"/>
          <w:lang w:val="lt-LT"/>
        </w:rPr>
        <w:t>prašymą</w:t>
      </w:r>
      <w:r w:rsidR="00686633">
        <w:rPr>
          <w:rFonts w:eastAsia="Lucida Sans Unicode"/>
          <w:color w:val="000000"/>
          <w:szCs w:val="24"/>
          <w:lang w:val="lt-LT"/>
        </w:rPr>
        <w:t xml:space="preserve"> </w:t>
      </w:r>
      <w:r w:rsidR="00767482">
        <w:rPr>
          <w:rFonts w:eastAsia="Lucida Sans Unicode"/>
          <w:color w:val="000000"/>
          <w:szCs w:val="24"/>
          <w:lang w:val="lt-LT"/>
        </w:rPr>
        <w:t xml:space="preserve">Nr. 07/05/2021 </w:t>
      </w:r>
      <w:r w:rsidR="00E23CEF">
        <w:rPr>
          <w:rFonts w:eastAsia="Lucida Sans Unicode"/>
          <w:color w:val="000000"/>
          <w:szCs w:val="24"/>
          <w:lang w:val="lt-LT"/>
        </w:rPr>
        <w:t xml:space="preserve">„Dėl patalpų </w:t>
      </w:r>
      <w:r w:rsidR="002F50AB">
        <w:rPr>
          <w:rFonts w:eastAsia="Lucida Sans Unicode"/>
          <w:color w:val="000000"/>
          <w:szCs w:val="24"/>
          <w:lang w:val="lt-LT"/>
        </w:rPr>
        <w:t>Šėtos bendruomenės centrui</w:t>
      </w:r>
      <w:r w:rsidR="00E23CEF">
        <w:rPr>
          <w:rFonts w:eastAsia="Lucida Sans Unicode"/>
          <w:color w:val="000000"/>
          <w:szCs w:val="24"/>
          <w:lang w:val="lt-LT"/>
        </w:rPr>
        <w:t>“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Kėdainių rajono savivaldybės taryba</w:t>
      </w:r>
      <w:r w:rsidR="00D96123">
        <w:rPr>
          <w:rFonts w:eastAsia="Lucida Sans Unicode"/>
          <w:color w:val="000000"/>
          <w:szCs w:val="24"/>
          <w:lang w:val="lt-LT"/>
        </w:rPr>
        <w:t xml:space="preserve"> </w:t>
      </w:r>
      <w:r w:rsidR="007D0196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="00000493"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A43C50" w:rsidRPr="008A3F69" w:rsidRDefault="00D65149" w:rsidP="00A43C50">
      <w:pPr>
        <w:ind w:firstLine="1134"/>
        <w:jc w:val="both"/>
        <w:rPr>
          <w:lang w:val="lt-LT"/>
        </w:rPr>
      </w:pPr>
      <w:r>
        <w:rPr>
          <w:lang w:val="lt-LT"/>
        </w:rPr>
        <w:t xml:space="preserve">1. Perduoti </w:t>
      </w:r>
      <w:r w:rsidR="001251AC">
        <w:rPr>
          <w:rFonts w:eastAsia="Lucida Sans Unicode"/>
          <w:color w:val="000000"/>
          <w:szCs w:val="24"/>
          <w:lang w:val="lt-LT"/>
        </w:rPr>
        <w:t>Šėtos</w:t>
      </w:r>
      <w:r w:rsidR="0053450D">
        <w:rPr>
          <w:rFonts w:eastAsia="Lucida Sans Unicode"/>
          <w:color w:val="000000"/>
          <w:szCs w:val="24"/>
          <w:lang w:val="lt-LT"/>
        </w:rPr>
        <w:t xml:space="preserve"> bendruomenės centr</w:t>
      </w:r>
      <w:r w:rsidR="0025466C">
        <w:rPr>
          <w:rFonts w:eastAsia="Lucida Sans Unicode"/>
          <w:color w:val="000000"/>
          <w:szCs w:val="24"/>
          <w:lang w:val="lt-LT"/>
        </w:rPr>
        <w:t>ui</w:t>
      </w:r>
      <w:r w:rsidR="0053450D" w:rsidRP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B96896" w:rsidRPr="00B26A20">
        <w:rPr>
          <w:rFonts w:eastAsia="Lucida Sans Unicode"/>
          <w:color w:val="000000"/>
          <w:szCs w:val="24"/>
          <w:lang w:val="lt-LT"/>
        </w:rPr>
        <w:t>(</w:t>
      </w:r>
      <w:r w:rsidR="0044696A">
        <w:rPr>
          <w:rFonts w:eastAsia="Lucida Sans Unicode"/>
          <w:color w:val="000000"/>
          <w:szCs w:val="24"/>
          <w:lang w:val="lt-LT"/>
        </w:rPr>
        <w:t xml:space="preserve">asociacija, </w:t>
      </w:r>
      <w:r w:rsidR="00B96896" w:rsidRPr="00B26A20">
        <w:rPr>
          <w:rFonts w:eastAsia="Lucida Sans Unicode"/>
          <w:color w:val="000000"/>
          <w:szCs w:val="24"/>
          <w:lang w:val="lt-LT"/>
        </w:rPr>
        <w:t xml:space="preserve">kodas </w:t>
      </w:r>
      <w:r w:rsidR="00CE22D7">
        <w:rPr>
          <w:rFonts w:eastAsia="Lucida Sans Unicode"/>
          <w:color w:val="000000"/>
          <w:szCs w:val="24"/>
          <w:lang w:val="lt-LT"/>
        </w:rPr>
        <w:t>261764420</w:t>
      </w:r>
      <w:r w:rsidR="00B96896" w:rsidRPr="00B26A20">
        <w:rPr>
          <w:rFonts w:eastAsia="Lucida Sans Unicode"/>
          <w:color w:val="000000"/>
          <w:szCs w:val="24"/>
          <w:lang w:val="lt-LT"/>
        </w:rPr>
        <w:t>)</w:t>
      </w:r>
      <w:r w:rsidR="00CC6104">
        <w:rPr>
          <w:rFonts w:eastAsia="Lucida Sans Unicode"/>
          <w:color w:val="000000"/>
          <w:szCs w:val="24"/>
          <w:lang w:val="lt-LT"/>
        </w:rPr>
        <w:t xml:space="preserve"> </w:t>
      </w:r>
      <w:r w:rsidR="009C2AF6">
        <w:rPr>
          <w:szCs w:val="24"/>
          <w:lang w:val="lt-LT"/>
        </w:rPr>
        <w:t>tenkinti gyvenamosios vietovės bendruomenės viešuosius poreikius</w:t>
      </w:r>
      <w:r w:rsidR="009C2AF6">
        <w:rPr>
          <w:rFonts w:eastAsia="Lucida Sans Unicode"/>
          <w:color w:val="000000"/>
          <w:szCs w:val="24"/>
          <w:lang w:val="lt-LT"/>
        </w:rPr>
        <w:t xml:space="preserve"> </w:t>
      </w:r>
      <w:r w:rsidR="005E588C">
        <w:rPr>
          <w:rFonts w:eastAsia="Lucida Sans Unicode"/>
          <w:color w:val="000000"/>
          <w:szCs w:val="24"/>
          <w:lang w:val="lt-LT"/>
        </w:rPr>
        <w:t>1</w:t>
      </w:r>
      <w:r w:rsidR="002221D8">
        <w:rPr>
          <w:rFonts w:eastAsia="Lucida Sans Unicode"/>
          <w:color w:val="000000"/>
          <w:szCs w:val="24"/>
          <w:lang w:val="lt-LT"/>
        </w:rPr>
        <w:t xml:space="preserve">0 metų </w:t>
      </w:r>
      <w:r w:rsidRPr="00BC3031">
        <w:rPr>
          <w:lang w:val="lt-LT"/>
        </w:rPr>
        <w:t>panaudos</w:t>
      </w:r>
      <w:r>
        <w:rPr>
          <w:lang w:val="lt-LT"/>
        </w:rPr>
        <w:t xml:space="preserve"> </w:t>
      </w:r>
      <w:r>
        <w:rPr>
          <w:rFonts w:eastAsia="Lucida Sans Unicode"/>
          <w:color w:val="000000"/>
          <w:lang w:val="lt-LT"/>
        </w:rPr>
        <w:t xml:space="preserve">pagrindais laikinai neatlygintinai valdyti ir naudotis </w:t>
      </w:r>
      <w:proofErr w:type="spellStart"/>
      <w:r w:rsidR="0053450D">
        <w:t>Kėdainių</w:t>
      </w:r>
      <w:proofErr w:type="spellEnd"/>
      <w:r w:rsidR="0053450D">
        <w:t xml:space="preserve"> </w:t>
      </w:r>
      <w:proofErr w:type="spellStart"/>
      <w:r w:rsidR="0053450D">
        <w:t>rajono</w:t>
      </w:r>
      <w:proofErr w:type="spellEnd"/>
      <w:r w:rsidR="0053450D">
        <w:t xml:space="preserve"> </w:t>
      </w:r>
      <w:proofErr w:type="spellStart"/>
      <w:r w:rsidR="0053450D">
        <w:t>savivaldybei</w:t>
      </w:r>
      <w:proofErr w:type="spellEnd"/>
      <w:r w:rsidR="0053450D">
        <w:t xml:space="preserve"> </w:t>
      </w:r>
      <w:proofErr w:type="spellStart"/>
      <w:r w:rsidR="0053450D">
        <w:t>nuosavybės</w:t>
      </w:r>
      <w:proofErr w:type="spellEnd"/>
      <w:r w:rsidR="0053450D">
        <w:t xml:space="preserve"> </w:t>
      </w:r>
      <w:proofErr w:type="spellStart"/>
      <w:r w:rsidR="0053450D">
        <w:t>teise</w:t>
      </w:r>
      <w:proofErr w:type="spellEnd"/>
      <w:r w:rsidR="0053450D">
        <w:t xml:space="preserve"> </w:t>
      </w:r>
      <w:proofErr w:type="spellStart"/>
      <w:r w:rsidR="0053450D">
        <w:t>priklausan</w:t>
      </w:r>
      <w:r w:rsidR="00A43C50">
        <w:rPr>
          <w:lang w:val="lt-LT"/>
        </w:rPr>
        <w:t>čias</w:t>
      </w:r>
      <w:proofErr w:type="spellEnd"/>
      <w:r w:rsidR="0053450D">
        <w:t xml:space="preserve"> </w:t>
      </w:r>
      <w:r w:rsidR="002B2119">
        <w:rPr>
          <w:lang w:val="lt-LT"/>
        </w:rPr>
        <w:t>51,39</w:t>
      </w:r>
      <w:r w:rsidR="00A43C50">
        <w:t xml:space="preserve"> </w:t>
      </w:r>
      <w:proofErr w:type="spellStart"/>
      <w:r w:rsidR="00A43C50">
        <w:t>kv</w:t>
      </w:r>
      <w:proofErr w:type="spellEnd"/>
      <w:r w:rsidR="00A43C50">
        <w:t xml:space="preserve">. m </w:t>
      </w:r>
      <w:proofErr w:type="spellStart"/>
      <w:r w:rsidR="00A43C50">
        <w:t>bendro</w:t>
      </w:r>
      <w:proofErr w:type="spellEnd"/>
      <w:r w:rsidR="00A43C50">
        <w:t xml:space="preserve"> </w:t>
      </w:r>
      <w:proofErr w:type="spellStart"/>
      <w:r w:rsidR="00A43C50">
        <w:t>ploto</w:t>
      </w:r>
      <w:proofErr w:type="spellEnd"/>
      <w:r w:rsidR="00A43C50">
        <w:t xml:space="preserve"> </w:t>
      </w:r>
      <w:proofErr w:type="spellStart"/>
      <w:r w:rsidR="00A43C50">
        <w:t>patalp</w:t>
      </w:r>
      <w:r w:rsidR="00E91060">
        <w:rPr>
          <w:lang w:val="lt-LT"/>
        </w:rPr>
        <w:t>as</w:t>
      </w:r>
      <w:proofErr w:type="spellEnd"/>
      <w:r w:rsidR="00A43C50">
        <w:t xml:space="preserve"> (</w:t>
      </w:r>
      <w:proofErr w:type="spellStart"/>
      <w:r w:rsidR="00A43C50">
        <w:t>indeksai</w:t>
      </w:r>
      <w:proofErr w:type="spellEnd"/>
      <w:r w:rsidR="00A43C50">
        <w:t xml:space="preserve"> </w:t>
      </w:r>
      <w:r w:rsidR="002B2119">
        <w:rPr>
          <w:lang w:val="lt-LT"/>
        </w:rPr>
        <w:t>1-2, 1-25</w:t>
      </w:r>
      <w:r w:rsidR="00A43C50" w:rsidRPr="002B2119">
        <w:rPr>
          <w:szCs w:val="24"/>
        </w:rPr>
        <w:t>–</w:t>
      </w:r>
      <w:r w:rsidR="002B2119" w:rsidRPr="002B2119">
        <w:rPr>
          <w:szCs w:val="24"/>
          <w:lang w:val="lt-LT"/>
        </w:rPr>
        <w:t>1-27</w:t>
      </w:r>
      <w:r w:rsidR="00A43C50">
        <w:rPr>
          <w:szCs w:val="24"/>
        </w:rPr>
        <w:t xml:space="preserve">), </w:t>
      </w:r>
      <w:proofErr w:type="spellStart"/>
      <w:r w:rsidR="00A43C50">
        <w:rPr>
          <w:rFonts w:eastAsia="Lucida Sans Unicode"/>
          <w:color w:val="000000"/>
          <w:lang w:eastAsia="ar-SA"/>
        </w:rPr>
        <w:t>pastate</w:t>
      </w:r>
      <w:proofErr w:type="spellEnd"/>
      <w:r w:rsidR="00A43C50">
        <w:rPr>
          <w:rFonts w:eastAsia="Lucida Sans Unicode"/>
          <w:color w:val="000000"/>
          <w:lang w:eastAsia="ar-SA"/>
        </w:rPr>
        <w:t xml:space="preserve">, </w:t>
      </w:r>
      <w:r w:rsidR="00A43C50">
        <w:t xml:space="preserve">plane </w:t>
      </w:r>
      <w:proofErr w:type="spellStart"/>
      <w:r w:rsidR="00A43C50">
        <w:t>pažymėtame</w:t>
      </w:r>
      <w:proofErr w:type="spellEnd"/>
      <w:r w:rsidR="00A43C50">
        <w:t xml:space="preserve"> 1C2p, </w:t>
      </w:r>
      <w:proofErr w:type="spellStart"/>
      <w:r w:rsidR="00A43C50">
        <w:t>unikalus</w:t>
      </w:r>
      <w:proofErr w:type="spellEnd"/>
      <w:r w:rsidR="00A43C50">
        <w:t xml:space="preserve"> </w:t>
      </w:r>
      <w:proofErr w:type="spellStart"/>
      <w:r w:rsidR="00A43C50">
        <w:t>numeris</w:t>
      </w:r>
      <w:proofErr w:type="spellEnd"/>
      <w:r w:rsidR="00A43C50">
        <w:t xml:space="preserve"> 530</w:t>
      </w:r>
      <w:r w:rsidR="00CE22D7">
        <w:rPr>
          <w:lang w:val="lt-LT"/>
        </w:rPr>
        <w:t>0-1022</w:t>
      </w:r>
      <w:r w:rsidR="00A43C50">
        <w:t>-</w:t>
      </w:r>
      <w:r w:rsidR="00CE22D7">
        <w:rPr>
          <w:lang w:val="lt-LT"/>
        </w:rPr>
        <w:t>9019</w:t>
      </w:r>
      <w:r w:rsidR="00A43C50">
        <w:t xml:space="preserve">, </w:t>
      </w:r>
      <w:proofErr w:type="spellStart"/>
      <w:r w:rsidR="00A43C50">
        <w:t>Kėdainių</w:t>
      </w:r>
      <w:proofErr w:type="spellEnd"/>
      <w:r w:rsidR="00A43C50">
        <w:t xml:space="preserve"> r. </w:t>
      </w:r>
      <w:proofErr w:type="spellStart"/>
      <w:r w:rsidR="00A43C50">
        <w:t>sav</w:t>
      </w:r>
      <w:proofErr w:type="spellEnd"/>
      <w:r w:rsidR="00A43C50">
        <w:t xml:space="preserve">., </w:t>
      </w:r>
      <w:r w:rsidR="00CE22D7">
        <w:rPr>
          <w:lang w:val="lt-LT"/>
        </w:rPr>
        <w:t>Šėtos</w:t>
      </w:r>
      <w:r w:rsidR="00A43C50">
        <w:t xml:space="preserve"> </w:t>
      </w:r>
      <w:proofErr w:type="spellStart"/>
      <w:r w:rsidR="00A43C50">
        <w:t>sen.</w:t>
      </w:r>
      <w:proofErr w:type="spellEnd"/>
      <w:r w:rsidR="00A43C50">
        <w:t xml:space="preserve">, </w:t>
      </w:r>
      <w:r w:rsidR="00CE22D7">
        <w:rPr>
          <w:lang w:val="lt-LT"/>
        </w:rPr>
        <w:t xml:space="preserve">Šėtos </w:t>
      </w:r>
      <w:proofErr w:type="spellStart"/>
      <w:r w:rsidR="00CE22D7">
        <w:rPr>
          <w:lang w:val="lt-LT"/>
        </w:rPr>
        <w:t>mstl</w:t>
      </w:r>
      <w:proofErr w:type="spellEnd"/>
      <w:r w:rsidR="00A43C50">
        <w:t>.</w:t>
      </w:r>
      <w:r w:rsidR="008A3F69">
        <w:rPr>
          <w:lang w:val="lt-LT"/>
        </w:rPr>
        <w:t xml:space="preserve">, </w:t>
      </w:r>
      <w:r w:rsidR="00CE22D7">
        <w:rPr>
          <w:lang w:val="lt-LT"/>
        </w:rPr>
        <w:t xml:space="preserve">Kėdainių </w:t>
      </w:r>
      <w:r w:rsidR="008A3F69">
        <w:rPr>
          <w:lang w:val="lt-LT"/>
        </w:rPr>
        <w:t xml:space="preserve">g. </w:t>
      </w:r>
      <w:r w:rsidR="00CE22D7">
        <w:rPr>
          <w:lang w:val="lt-LT"/>
        </w:rPr>
        <w:t>6</w:t>
      </w:r>
      <w:r w:rsidR="008A3F69">
        <w:rPr>
          <w:lang w:val="lt-LT"/>
        </w:rPr>
        <w:t>.</w:t>
      </w:r>
    </w:p>
    <w:p w:rsidR="00A43C50" w:rsidRDefault="00BB5448" w:rsidP="00A43C50">
      <w:pPr>
        <w:ind w:firstLine="1134"/>
        <w:jc w:val="both"/>
      </w:pPr>
      <w:r w:rsidRPr="00B67D5D">
        <w:rPr>
          <w:szCs w:val="24"/>
          <w:lang w:val="lt-LT"/>
        </w:rPr>
        <w:t xml:space="preserve">2. </w:t>
      </w:r>
      <w:proofErr w:type="spellStart"/>
      <w:r w:rsidR="00A43C50">
        <w:t>Sutikti</w:t>
      </w:r>
      <w:proofErr w:type="spellEnd"/>
      <w:r w:rsidR="00A43C50">
        <w:t xml:space="preserve">, </w:t>
      </w:r>
      <w:proofErr w:type="spellStart"/>
      <w:r w:rsidR="00A43C50">
        <w:t>kad</w:t>
      </w:r>
      <w:proofErr w:type="spellEnd"/>
      <w:r w:rsidR="00A43C50">
        <w:t xml:space="preserve"> </w:t>
      </w:r>
      <w:r w:rsidR="00236EB3">
        <w:rPr>
          <w:lang w:val="lt-LT"/>
        </w:rPr>
        <w:t xml:space="preserve">Šėtos </w:t>
      </w:r>
      <w:proofErr w:type="spellStart"/>
      <w:r w:rsidR="00A43C50">
        <w:t>bendruomenės</w:t>
      </w:r>
      <w:proofErr w:type="spellEnd"/>
      <w:r w:rsidR="00A43C50">
        <w:t xml:space="preserve"> </w:t>
      </w:r>
      <w:proofErr w:type="spellStart"/>
      <w:r w:rsidR="00A43C50">
        <w:t>centras</w:t>
      </w:r>
      <w:proofErr w:type="spellEnd"/>
      <w:r w:rsidR="00A43C50">
        <w:t xml:space="preserve"> </w:t>
      </w:r>
      <w:r w:rsidR="00A43C50" w:rsidRPr="00B67D5D">
        <w:rPr>
          <w:szCs w:val="24"/>
          <w:shd w:val="clear" w:color="auto" w:fill="FFFFFF"/>
          <w:lang w:val="lt-LT"/>
        </w:rPr>
        <w:t>remontuotų</w:t>
      </w:r>
      <w:r w:rsidR="00A43C50">
        <w:t xml:space="preserve"> </w:t>
      </w:r>
      <w:proofErr w:type="spellStart"/>
      <w:r w:rsidR="00A43C50">
        <w:t>panaudos</w:t>
      </w:r>
      <w:proofErr w:type="spellEnd"/>
      <w:r w:rsidR="00A43C50">
        <w:t xml:space="preserve"> </w:t>
      </w:r>
      <w:proofErr w:type="spellStart"/>
      <w:r w:rsidR="00A43C50">
        <w:t>teise</w:t>
      </w:r>
      <w:proofErr w:type="spellEnd"/>
      <w:r w:rsidR="00A43C50">
        <w:t xml:space="preserve"> </w:t>
      </w:r>
      <w:proofErr w:type="spellStart"/>
      <w:r w:rsidR="00A43C50">
        <w:t>valdom</w:t>
      </w:r>
      <w:proofErr w:type="spellEnd"/>
      <w:r w:rsidR="00FD68C4">
        <w:rPr>
          <w:lang w:val="lt-LT"/>
        </w:rPr>
        <w:t>ą</w:t>
      </w:r>
      <w:r w:rsidR="00A43C50">
        <w:t xml:space="preserve"> </w:t>
      </w:r>
      <w:r w:rsidR="00FD68C4">
        <w:rPr>
          <w:lang w:val="lt-LT"/>
        </w:rPr>
        <w:t>turtą</w:t>
      </w:r>
      <w:r w:rsidR="00A43C50">
        <w:t>.</w:t>
      </w:r>
    </w:p>
    <w:p w:rsidR="00883E12" w:rsidRPr="0093678B" w:rsidRDefault="00BB5448" w:rsidP="00883E12">
      <w:pPr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>3.</w:t>
      </w:r>
      <w:r w:rsidR="00883E12">
        <w:rPr>
          <w:szCs w:val="24"/>
          <w:lang w:val="lt-LT"/>
        </w:rPr>
        <w:t xml:space="preserve"> </w:t>
      </w:r>
      <w:r w:rsidR="00883E12">
        <w:rPr>
          <w:color w:val="000000"/>
          <w:szCs w:val="24"/>
          <w:lang w:val="lt-LT"/>
        </w:rPr>
        <w:t>P</w:t>
      </w:r>
      <w:r w:rsidR="00883E12" w:rsidRPr="0093678B">
        <w:rPr>
          <w:color w:val="000000"/>
          <w:szCs w:val="24"/>
          <w:lang w:val="lt-LT"/>
        </w:rPr>
        <w:t xml:space="preserve">ripažinti netekusiu galios </w:t>
      </w:r>
      <w:r w:rsidR="00883E12" w:rsidRPr="0093678B">
        <w:rPr>
          <w:szCs w:val="24"/>
          <w:lang w:val="lt-LT"/>
        </w:rPr>
        <w:t xml:space="preserve">Kėdainių rajono savivaldybės tarybos </w:t>
      </w:r>
      <w:r w:rsidR="00883E12" w:rsidRPr="0093678B">
        <w:rPr>
          <w:rFonts w:eastAsia="Lucida Sans Unicode" w:cs="Tahoma"/>
          <w:color w:val="000000"/>
          <w:szCs w:val="24"/>
          <w:lang w:val="lt-LT"/>
        </w:rPr>
        <w:t>20</w:t>
      </w:r>
      <w:r w:rsidR="00820578">
        <w:rPr>
          <w:rFonts w:eastAsia="Lucida Sans Unicode" w:cs="Tahoma"/>
          <w:color w:val="000000"/>
          <w:szCs w:val="24"/>
          <w:lang w:val="lt-LT"/>
        </w:rPr>
        <w:t>18</w:t>
      </w:r>
      <w:r w:rsidR="00883E12" w:rsidRPr="0093678B">
        <w:rPr>
          <w:rFonts w:eastAsia="Lucida Sans Unicode" w:cs="Tahoma"/>
          <w:color w:val="000000"/>
          <w:szCs w:val="24"/>
          <w:lang w:val="lt-LT"/>
        </w:rPr>
        <w:t xml:space="preserve"> m. </w:t>
      </w:r>
      <w:r w:rsidR="00820578">
        <w:rPr>
          <w:rFonts w:eastAsia="Lucida Sans Unicode" w:cs="Tahoma"/>
          <w:color w:val="000000"/>
          <w:szCs w:val="24"/>
          <w:lang w:val="lt-LT"/>
        </w:rPr>
        <w:t>kovo 30</w:t>
      </w:r>
      <w:r w:rsidR="00883E12" w:rsidRPr="0093678B">
        <w:rPr>
          <w:rFonts w:eastAsia="Lucida Sans Unicode" w:cs="Tahoma"/>
          <w:color w:val="000000"/>
          <w:szCs w:val="24"/>
          <w:lang w:val="lt-LT"/>
        </w:rPr>
        <w:t xml:space="preserve"> d. sprendim</w:t>
      </w:r>
      <w:r w:rsidR="00820578">
        <w:rPr>
          <w:rFonts w:eastAsia="Lucida Sans Unicode" w:cs="Tahoma"/>
          <w:color w:val="000000"/>
          <w:szCs w:val="24"/>
          <w:lang w:val="lt-LT"/>
        </w:rPr>
        <w:t>ą</w:t>
      </w:r>
      <w:r w:rsidR="00883E12" w:rsidRPr="0093678B">
        <w:rPr>
          <w:rFonts w:eastAsia="Lucida Sans Unicode" w:cs="Tahoma"/>
          <w:color w:val="000000"/>
          <w:szCs w:val="24"/>
          <w:lang w:val="lt-LT"/>
        </w:rPr>
        <w:t xml:space="preserve"> Nr. TS-</w:t>
      </w:r>
      <w:r w:rsidR="00820578">
        <w:rPr>
          <w:rFonts w:eastAsia="Lucida Sans Unicode" w:cs="Tahoma"/>
          <w:color w:val="000000"/>
          <w:szCs w:val="24"/>
          <w:lang w:val="lt-LT"/>
        </w:rPr>
        <w:t>68</w:t>
      </w:r>
      <w:r w:rsidR="00883E12" w:rsidRPr="0093678B">
        <w:rPr>
          <w:rFonts w:eastAsia="Lucida Sans Unicode" w:cs="Tahoma"/>
          <w:color w:val="000000"/>
          <w:szCs w:val="24"/>
          <w:lang w:val="lt-LT"/>
        </w:rPr>
        <w:t xml:space="preserve"> „Dėl</w:t>
      </w:r>
      <w:r w:rsidR="00820578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0878">
        <w:rPr>
          <w:rFonts w:eastAsia="Lucida Sans Unicode" w:cs="Tahoma"/>
          <w:color w:val="000000"/>
          <w:szCs w:val="24"/>
          <w:lang w:val="lt-LT"/>
        </w:rPr>
        <w:t>patalpų perdavimo Šėtos bendruomenės centrui</w:t>
      </w:r>
      <w:r w:rsidR="00883E12">
        <w:rPr>
          <w:rFonts w:eastAsia="Lucida Sans Unicode" w:cs="Tahoma"/>
          <w:color w:val="000000"/>
          <w:szCs w:val="24"/>
          <w:lang w:val="lt-LT"/>
        </w:rPr>
        <w:t>“</w:t>
      </w:r>
      <w:r w:rsidR="00820578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883E12">
        <w:rPr>
          <w:rFonts w:eastAsia="Lucida Sans Unicode" w:cs="Tahoma"/>
          <w:color w:val="000000"/>
          <w:szCs w:val="24"/>
          <w:lang w:val="lt-LT"/>
        </w:rPr>
        <w:t>.</w:t>
      </w:r>
      <w:r w:rsidR="00883E12" w:rsidRPr="0093678B">
        <w:rPr>
          <w:rFonts w:eastAsia="Lucida Sans Unicode" w:cs="Tahoma"/>
          <w:color w:val="000000"/>
          <w:szCs w:val="24"/>
          <w:lang w:val="lt-LT"/>
        </w:rPr>
        <w:t xml:space="preserve"> </w:t>
      </w:r>
    </w:p>
    <w:p w:rsidR="00E1259B" w:rsidRDefault="00FA69B1" w:rsidP="00E1259B">
      <w:pPr>
        <w:ind w:firstLine="1134"/>
        <w:jc w:val="both"/>
      </w:pPr>
      <w:proofErr w:type="spellStart"/>
      <w:r w:rsidRPr="00B5237B">
        <w:rPr>
          <w:szCs w:val="24"/>
        </w:rPr>
        <w:t>Įgalioti</w:t>
      </w:r>
      <w:proofErr w:type="spellEnd"/>
      <w:r w:rsidRPr="00B5237B">
        <w:rPr>
          <w:szCs w:val="24"/>
        </w:rPr>
        <w:t xml:space="preserve"> </w:t>
      </w:r>
      <w:r>
        <w:rPr>
          <w:szCs w:val="24"/>
          <w:lang w:val="lt-LT"/>
        </w:rPr>
        <w:t xml:space="preserve">Kėdainių rajono savivaldybės administracijos </w:t>
      </w:r>
      <w:r w:rsidR="00236EB3">
        <w:rPr>
          <w:szCs w:val="24"/>
          <w:lang w:val="lt-LT"/>
        </w:rPr>
        <w:t>Šėtos</w:t>
      </w:r>
      <w:r w:rsidR="007D0196">
        <w:rPr>
          <w:szCs w:val="24"/>
          <w:lang w:val="lt-LT"/>
        </w:rPr>
        <w:t xml:space="preserve"> seniūnijos seniūną </w:t>
      </w:r>
      <w:proofErr w:type="spellStart"/>
      <w:r w:rsidRPr="00B5237B">
        <w:rPr>
          <w:szCs w:val="24"/>
        </w:rPr>
        <w:t>pasirašyti</w:t>
      </w:r>
      <w:proofErr w:type="spellEnd"/>
      <w:r w:rsidRPr="00B5237B">
        <w:rPr>
          <w:szCs w:val="24"/>
        </w:rPr>
        <w:t xml:space="preserve"> </w:t>
      </w:r>
      <w:r>
        <w:rPr>
          <w:szCs w:val="24"/>
          <w:lang w:val="lt-LT"/>
        </w:rPr>
        <w:t>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punkt</w:t>
      </w:r>
      <w:proofErr w:type="spellEnd"/>
      <w:r>
        <w:rPr>
          <w:szCs w:val="24"/>
          <w:lang w:val="lt-LT"/>
        </w:rPr>
        <w:t>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nurodyt</w:t>
      </w:r>
      <w:proofErr w:type="spellEnd"/>
      <w:r>
        <w:rPr>
          <w:szCs w:val="24"/>
          <w:lang w:val="lt-LT"/>
        </w:rPr>
        <w:t>o</w:t>
      </w:r>
      <w:r>
        <w:rPr>
          <w:szCs w:val="24"/>
        </w:rPr>
        <w:t xml:space="preserve"> </w:t>
      </w:r>
      <w:r>
        <w:rPr>
          <w:szCs w:val="24"/>
          <w:lang w:val="lt-LT"/>
        </w:rPr>
        <w:t>turto</w:t>
      </w:r>
      <w:r>
        <w:rPr>
          <w:szCs w:val="24"/>
        </w:rPr>
        <w:t xml:space="preserve"> </w:t>
      </w:r>
      <w:r w:rsidR="004D1EDB">
        <w:rPr>
          <w:szCs w:val="24"/>
          <w:lang w:val="lt-LT"/>
        </w:rPr>
        <w:t xml:space="preserve">panaudos sutartį ir </w:t>
      </w:r>
      <w:proofErr w:type="spellStart"/>
      <w:r w:rsidRPr="00B5237B">
        <w:rPr>
          <w:szCs w:val="24"/>
        </w:rPr>
        <w:t>perdavimo</w:t>
      </w:r>
      <w:proofErr w:type="spellEnd"/>
      <w:r w:rsidRPr="00B5237B">
        <w:rPr>
          <w:szCs w:val="24"/>
        </w:rPr>
        <w:t>–</w:t>
      </w:r>
      <w:proofErr w:type="spellStart"/>
      <w:r w:rsidRPr="00B5237B">
        <w:rPr>
          <w:szCs w:val="24"/>
        </w:rPr>
        <w:t>priėmimo</w:t>
      </w:r>
      <w:proofErr w:type="spellEnd"/>
      <w:r w:rsidRPr="00B5237B">
        <w:rPr>
          <w:szCs w:val="24"/>
        </w:rPr>
        <w:t xml:space="preserve"> </w:t>
      </w:r>
      <w:proofErr w:type="spellStart"/>
      <w:r w:rsidRPr="00B5237B">
        <w:rPr>
          <w:szCs w:val="24"/>
        </w:rPr>
        <w:t>akt</w:t>
      </w:r>
      <w:proofErr w:type="spellEnd"/>
      <w:r>
        <w:rPr>
          <w:szCs w:val="24"/>
          <w:lang w:val="lt-LT"/>
        </w:rPr>
        <w:t>ą</w:t>
      </w:r>
      <w:r w:rsidR="00E1259B" w:rsidRPr="00E1259B">
        <w:t xml:space="preserve"> </w:t>
      </w:r>
      <w:proofErr w:type="spellStart"/>
      <w:r w:rsidR="00E1259B">
        <w:t>ir</w:t>
      </w:r>
      <w:proofErr w:type="spellEnd"/>
      <w:r w:rsidR="00E1259B">
        <w:t xml:space="preserve"> </w:t>
      </w:r>
      <w:proofErr w:type="spellStart"/>
      <w:r w:rsidR="00E1259B">
        <w:t>informaciją</w:t>
      </w:r>
      <w:proofErr w:type="spellEnd"/>
      <w:r w:rsidR="00E1259B">
        <w:t xml:space="preserve"> </w:t>
      </w:r>
      <w:proofErr w:type="spellStart"/>
      <w:r w:rsidR="00E1259B">
        <w:t>apie</w:t>
      </w:r>
      <w:proofErr w:type="spellEnd"/>
      <w:r w:rsidR="00E1259B">
        <w:t xml:space="preserve"> </w:t>
      </w:r>
      <w:proofErr w:type="spellStart"/>
      <w:r w:rsidR="00E1259B">
        <w:t>sudarytą</w:t>
      </w:r>
      <w:proofErr w:type="spellEnd"/>
      <w:r w:rsidR="00E1259B">
        <w:t xml:space="preserve"> </w:t>
      </w:r>
      <w:r w:rsidR="00650B84">
        <w:rPr>
          <w:lang w:val="lt-LT"/>
        </w:rPr>
        <w:t>panaudos</w:t>
      </w:r>
      <w:r w:rsidR="00E1259B">
        <w:t xml:space="preserve"> </w:t>
      </w:r>
      <w:proofErr w:type="spellStart"/>
      <w:r w:rsidR="00E1259B">
        <w:t>sutartį</w:t>
      </w:r>
      <w:proofErr w:type="spellEnd"/>
      <w:r w:rsidR="00E1259B">
        <w:t xml:space="preserve"> </w:t>
      </w:r>
      <w:proofErr w:type="spellStart"/>
      <w:r w:rsidR="00E1259B">
        <w:t>skelbti</w:t>
      </w:r>
      <w:proofErr w:type="spellEnd"/>
      <w:r w:rsidR="00E1259B">
        <w:t xml:space="preserve"> </w:t>
      </w:r>
      <w:proofErr w:type="spellStart"/>
      <w:r w:rsidR="00E1259B">
        <w:t>savivaldybės</w:t>
      </w:r>
      <w:proofErr w:type="spellEnd"/>
      <w:r w:rsidR="00E1259B">
        <w:t xml:space="preserve"> </w:t>
      </w:r>
      <w:proofErr w:type="spellStart"/>
      <w:r w:rsidR="00E1259B">
        <w:t>interneto</w:t>
      </w:r>
      <w:proofErr w:type="spellEnd"/>
      <w:r w:rsidR="00E1259B">
        <w:t xml:space="preserve"> </w:t>
      </w:r>
      <w:proofErr w:type="spellStart"/>
      <w:r w:rsidR="00E1259B">
        <w:t>svetainėje</w:t>
      </w:r>
      <w:proofErr w:type="spellEnd"/>
      <w:r w:rsidR="00E1259B">
        <w:t xml:space="preserve"> ne </w:t>
      </w:r>
      <w:proofErr w:type="spellStart"/>
      <w:r w:rsidR="00E1259B">
        <w:t>vėliau</w:t>
      </w:r>
      <w:proofErr w:type="spellEnd"/>
      <w:r w:rsidR="00E1259B">
        <w:t xml:space="preserve"> </w:t>
      </w:r>
      <w:proofErr w:type="spellStart"/>
      <w:r w:rsidR="00E1259B">
        <w:t>kaip</w:t>
      </w:r>
      <w:proofErr w:type="spellEnd"/>
      <w:r w:rsidR="00E1259B">
        <w:t xml:space="preserve"> per </w:t>
      </w:r>
      <w:proofErr w:type="spellStart"/>
      <w:r w:rsidR="00E1259B">
        <w:t>tris</w:t>
      </w:r>
      <w:proofErr w:type="spellEnd"/>
      <w:r w:rsidR="00E1259B">
        <w:t xml:space="preserve"> </w:t>
      </w:r>
      <w:proofErr w:type="spellStart"/>
      <w:r w:rsidR="00E1259B">
        <w:t>mėnesius</w:t>
      </w:r>
      <w:proofErr w:type="spellEnd"/>
      <w:r w:rsidR="00E1259B">
        <w:t xml:space="preserve"> </w:t>
      </w:r>
      <w:proofErr w:type="spellStart"/>
      <w:r w:rsidR="00E1259B">
        <w:t>nuo</w:t>
      </w:r>
      <w:proofErr w:type="spellEnd"/>
      <w:r w:rsidR="00E1259B">
        <w:t xml:space="preserve"> </w:t>
      </w:r>
      <w:proofErr w:type="spellStart"/>
      <w:r w:rsidR="00E1259B">
        <w:t>sutarties</w:t>
      </w:r>
      <w:proofErr w:type="spellEnd"/>
      <w:r w:rsidR="00E1259B">
        <w:t xml:space="preserve"> </w:t>
      </w:r>
      <w:proofErr w:type="spellStart"/>
      <w:r w:rsidR="00E1259B">
        <w:t>sudarymo</w:t>
      </w:r>
      <w:proofErr w:type="spellEnd"/>
      <w:r w:rsidR="00E1259B">
        <w:t xml:space="preserve"> </w:t>
      </w:r>
      <w:proofErr w:type="spellStart"/>
      <w:r w:rsidR="00E1259B">
        <w:t>dienos</w:t>
      </w:r>
      <w:proofErr w:type="spellEnd"/>
      <w:r w:rsidR="00E1259B">
        <w:t>.</w:t>
      </w:r>
    </w:p>
    <w:p w:rsidR="00FA69B1" w:rsidRDefault="00DB42CF" w:rsidP="00E26F4A">
      <w:pPr>
        <w:tabs>
          <w:tab w:val="left" w:pos="1134"/>
        </w:tabs>
        <w:ind w:firstLine="851"/>
        <w:jc w:val="both"/>
        <w:rPr>
          <w:rFonts w:eastAsia="Lucida Sans Unicode" w:cs="Tahoma"/>
          <w:color w:val="000000"/>
        </w:rPr>
      </w:pPr>
      <w:r>
        <w:rPr>
          <w:szCs w:val="24"/>
          <w:lang w:val="lt-LT"/>
        </w:rPr>
        <w:tab/>
      </w:r>
      <w:proofErr w:type="spellStart"/>
      <w:r w:rsidR="00FA69B1">
        <w:rPr>
          <w:color w:val="000000"/>
          <w:szCs w:val="24"/>
        </w:rPr>
        <w:t>Šis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</w:rPr>
        <w:t>sprendimas</w:t>
      </w:r>
      <w:proofErr w:type="spellEnd"/>
      <w:r w:rsidR="00FA69B1">
        <w:rPr>
          <w:color w:val="000000"/>
          <w:szCs w:val="24"/>
        </w:rPr>
        <w:t xml:space="preserve"> per </w:t>
      </w:r>
      <w:proofErr w:type="spellStart"/>
      <w:r w:rsidR="00FA69B1">
        <w:rPr>
          <w:color w:val="000000"/>
          <w:szCs w:val="24"/>
        </w:rPr>
        <w:t>vieną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mėnesį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nuo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</w:rPr>
        <w:t>sprendimo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įteikimo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dienos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gali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būti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skundžiamas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Lietuvos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administracinių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ginčų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komisijos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Kauno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apygardos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skyriui</w:t>
      </w:r>
      <w:proofErr w:type="spellEnd"/>
      <w:r w:rsidR="00FA69B1">
        <w:rPr>
          <w:color w:val="000000"/>
          <w:szCs w:val="24"/>
        </w:rPr>
        <w:t xml:space="preserve"> </w:t>
      </w:r>
      <w:proofErr w:type="spellStart"/>
      <w:r w:rsidR="00FA69B1">
        <w:rPr>
          <w:color w:val="000000"/>
          <w:szCs w:val="24"/>
        </w:rPr>
        <w:t>adresu</w:t>
      </w:r>
      <w:proofErr w:type="spellEnd"/>
      <w:r w:rsidR="00FA69B1">
        <w:rPr>
          <w:color w:val="000000"/>
          <w:szCs w:val="24"/>
        </w:rPr>
        <w:t xml:space="preserve">: </w:t>
      </w:r>
      <w:proofErr w:type="spellStart"/>
      <w:r w:rsidR="00FA69B1">
        <w:rPr>
          <w:color w:val="000000"/>
          <w:szCs w:val="24"/>
        </w:rPr>
        <w:t>Laisvės</w:t>
      </w:r>
      <w:proofErr w:type="spellEnd"/>
      <w:r w:rsidR="00FA69B1">
        <w:rPr>
          <w:color w:val="000000"/>
          <w:szCs w:val="24"/>
        </w:rPr>
        <w:t xml:space="preserve"> al. 36, Kaunas, </w:t>
      </w:r>
      <w:proofErr w:type="spellStart"/>
      <w:r w:rsidR="00FA69B1">
        <w:t>Lietuvos</w:t>
      </w:r>
      <w:proofErr w:type="spellEnd"/>
      <w:r w:rsidR="00FA69B1">
        <w:t xml:space="preserve"> </w:t>
      </w:r>
      <w:proofErr w:type="spellStart"/>
      <w:r w:rsidR="00FA69B1">
        <w:t>Respublikos</w:t>
      </w:r>
      <w:proofErr w:type="spellEnd"/>
      <w:r w:rsidR="00FA69B1">
        <w:t xml:space="preserve"> </w:t>
      </w:r>
      <w:proofErr w:type="spellStart"/>
      <w:r w:rsidR="00FA69B1">
        <w:t>ikiteisminio</w:t>
      </w:r>
      <w:proofErr w:type="spellEnd"/>
      <w:r w:rsidR="00FA69B1">
        <w:t xml:space="preserve"> </w:t>
      </w:r>
      <w:proofErr w:type="spellStart"/>
      <w:r w:rsidR="00FA69B1">
        <w:t>administracinių</w:t>
      </w:r>
      <w:proofErr w:type="spellEnd"/>
      <w:r w:rsidR="00FA69B1">
        <w:t xml:space="preserve"> </w:t>
      </w:r>
      <w:proofErr w:type="spellStart"/>
      <w:r w:rsidR="00FA69B1">
        <w:t>ginčų</w:t>
      </w:r>
      <w:proofErr w:type="spellEnd"/>
      <w:r w:rsidR="00FA69B1">
        <w:t xml:space="preserve"> </w:t>
      </w:r>
      <w:proofErr w:type="spellStart"/>
      <w:r w:rsidR="00FA69B1">
        <w:t>nagrinėjimo</w:t>
      </w:r>
      <w:proofErr w:type="spellEnd"/>
      <w:r w:rsidR="00FA69B1">
        <w:t xml:space="preserve"> </w:t>
      </w:r>
      <w:proofErr w:type="spellStart"/>
      <w:r w:rsidR="00FA69B1">
        <w:t>tvarkos</w:t>
      </w:r>
      <w:proofErr w:type="spellEnd"/>
      <w:r w:rsidR="00FA69B1">
        <w:t xml:space="preserve"> </w:t>
      </w:r>
      <w:proofErr w:type="spellStart"/>
      <w:r w:rsidR="00FA69B1">
        <w:t>įstatymo</w:t>
      </w:r>
      <w:proofErr w:type="spellEnd"/>
      <w:r w:rsidR="00FA69B1">
        <w:t xml:space="preserve"> </w:t>
      </w:r>
      <w:proofErr w:type="spellStart"/>
      <w:r w:rsidR="00FA69B1">
        <w:t>nustatyta</w:t>
      </w:r>
      <w:proofErr w:type="spellEnd"/>
      <w:r w:rsidR="00FA69B1">
        <w:t xml:space="preserve"> </w:t>
      </w:r>
      <w:proofErr w:type="spellStart"/>
      <w:r w:rsidR="00FA69B1">
        <w:t>tvarka</w:t>
      </w:r>
      <w:proofErr w:type="spellEnd"/>
      <w:r w:rsidR="00FA69B1">
        <w:t xml:space="preserve"> </w:t>
      </w:r>
      <w:proofErr w:type="spellStart"/>
      <w:r w:rsidR="00FA69B1">
        <w:t>arba</w:t>
      </w:r>
      <w:proofErr w:type="spellEnd"/>
      <w:r w:rsidR="00FA69B1">
        <w:t xml:space="preserve"> </w:t>
      </w:r>
      <w:proofErr w:type="spellStart"/>
      <w:r w:rsidR="00FA69B1">
        <w:t>Regionų</w:t>
      </w:r>
      <w:proofErr w:type="spellEnd"/>
      <w:r w:rsidR="00FA69B1">
        <w:t xml:space="preserve"> </w:t>
      </w:r>
      <w:proofErr w:type="spellStart"/>
      <w:r w:rsidR="00FA69B1">
        <w:t>apygardos</w:t>
      </w:r>
      <w:proofErr w:type="spellEnd"/>
      <w:r w:rsidR="00FA69B1">
        <w:t xml:space="preserve"> </w:t>
      </w:r>
      <w:proofErr w:type="spellStart"/>
      <w:r w:rsidR="00FA69B1">
        <w:t>administraciniam</w:t>
      </w:r>
      <w:proofErr w:type="spellEnd"/>
      <w:r w:rsidR="00FA69B1">
        <w:t xml:space="preserve"> </w:t>
      </w:r>
      <w:proofErr w:type="spellStart"/>
      <w:r w:rsidR="00FA69B1">
        <w:t>teismui</w:t>
      </w:r>
      <w:proofErr w:type="spellEnd"/>
      <w:r w:rsidR="00FA69B1">
        <w:t xml:space="preserve"> bet </w:t>
      </w:r>
      <w:proofErr w:type="spellStart"/>
      <w:r w:rsidR="00FA69B1">
        <w:t>kuriuose</w:t>
      </w:r>
      <w:proofErr w:type="spellEnd"/>
      <w:r w:rsidR="00FA69B1">
        <w:t xml:space="preserve"> </w:t>
      </w:r>
      <w:proofErr w:type="spellStart"/>
      <w:r w:rsidR="00FA69B1">
        <w:t>šio</w:t>
      </w:r>
      <w:proofErr w:type="spellEnd"/>
      <w:r w:rsidR="00FA69B1">
        <w:t xml:space="preserve"> </w:t>
      </w:r>
      <w:proofErr w:type="spellStart"/>
      <w:r w:rsidR="00FA69B1">
        <w:t>teismo</w:t>
      </w:r>
      <w:proofErr w:type="spellEnd"/>
      <w:r w:rsidR="00FA69B1">
        <w:t xml:space="preserve"> </w:t>
      </w:r>
      <w:proofErr w:type="spellStart"/>
      <w:r w:rsidR="00FA69B1">
        <w:t>rūmuose</w:t>
      </w:r>
      <w:proofErr w:type="spellEnd"/>
      <w:r w:rsidR="00FA69B1">
        <w:t xml:space="preserve"> </w:t>
      </w:r>
      <w:proofErr w:type="spellStart"/>
      <w:r w:rsidR="00FA69B1">
        <w:t>Lietuvos</w:t>
      </w:r>
      <w:proofErr w:type="spellEnd"/>
      <w:r w:rsidR="00FA69B1">
        <w:t xml:space="preserve"> </w:t>
      </w:r>
      <w:proofErr w:type="spellStart"/>
      <w:r w:rsidR="00FA69B1">
        <w:t>Respublikos</w:t>
      </w:r>
      <w:proofErr w:type="spellEnd"/>
      <w:r w:rsidR="00FA69B1">
        <w:t xml:space="preserve"> </w:t>
      </w:r>
      <w:proofErr w:type="spellStart"/>
      <w:r w:rsidR="00FA69B1">
        <w:t>administracinių</w:t>
      </w:r>
      <w:proofErr w:type="spellEnd"/>
      <w:r w:rsidR="00FA69B1">
        <w:t xml:space="preserve"> </w:t>
      </w:r>
      <w:proofErr w:type="spellStart"/>
      <w:r w:rsidR="00FA69B1">
        <w:t>bylų</w:t>
      </w:r>
      <w:proofErr w:type="spellEnd"/>
      <w:r w:rsidR="00FA69B1">
        <w:t xml:space="preserve"> </w:t>
      </w:r>
      <w:proofErr w:type="spellStart"/>
      <w:r w:rsidR="00FA69B1">
        <w:t>teisenos</w:t>
      </w:r>
      <w:proofErr w:type="spellEnd"/>
      <w:r w:rsidR="00FA69B1">
        <w:t xml:space="preserve"> </w:t>
      </w:r>
      <w:proofErr w:type="spellStart"/>
      <w:r w:rsidR="00FA69B1">
        <w:t>įstatymo</w:t>
      </w:r>
      <w:proofErr w:type="spellEnd"/>
      <w:r w:rsidR="00FA69B1">
        <w:t xml:space="preserve"> </w:t>
      </w:r>
      <w:proofErr w:type="spellStart"/>
      <w:r w:rsidR="00FA69B1">
        <w:t>nustatyta</w:t>
      </w:r>
      <w:proofErr w:type="spellEnd"/>
      <w:r w:rsidR="00FA69B1">
        <w:t xml:space="preserve"> </w:t>
      </w:r>
      <w:proofErr w:type="spellStart"/>
      <w:r w:rsidR="00FA69B1">
        <w:t>tvarka</w:t>
      </w:r>
      <w:proofErr w:type="spellEnd"/>
      <w:r w:rsidR="00FA69B1">
        <w:t>.</w:t>
      </w:r>
    </w:p>
    <w:p w:rsidR="00886E91" w:rsidRDefault="00886E91" w:rsidP="00886E91">
      <w:pPr>
        <w:jc w:val="both"/>
        <w:rPr>
          <w:spacing w:val="6"/>
          <w:szCs w:val="24"/>
          <w:lang w:eastAsia="lt-LT"/>
        </w:rPr>
      </w:pPr>
    </w:p>
    <w:p w:rsidR="00886E91" w:rsidRDefault="00886E91" w:rsidP="00886E91">
      <w:pPr>
        <w:jc w:val="both"/>
        <w:rPr>
          <w:spacing w:val="6"/>
          <w:szCs w:val="24"/>
          <w:lang w:eastAsia="lt-LT"/>
        </w:rPr>
      </w:pPr>
    </w:p>
    <w:p w:rsidR="00886E91" w:rsidRPr="00EA37C1" w:rsidRDefault="00886E91" w:rsidP="00886E91">
      <w:pPr>
        <w:jc w:val="both"/>
        <w:rPr>
          <w:szCs w:val="24"/>
          <w:lang w:eastAsia="lt-LT"/>
        </w:rPr>
      </w:pPr>
    </w:p>
    <w:p w:rsidR="00886E91" w:rsidRPr="00EA37C1" w:rsidRDefault="00886E91" w:rsidP="00886E91">
      <w:pPr>
        <w:rPr>
          <w:szCs w:val="24"/>
          <w:lang w:eastAsia="lt-LT"/>
        </w:rPr>
      </w:pPr>
      <w:proofErr w:type="spellStart"/>
      <w:r w:rsidRPr="00EA37C1">
        <w:rPr>
          <w:szCs w:val="24"/>
          <w:lang w:eastAsia="lt-LT"/>
        </w:rPr>
        <w:t>Savivaldybės</w:t>
      </w:r>
      <w:proofErr w:type="spellEnd"/>
      <w:r w:rsidRPr="00EA37C1">
        <w:rPr>
          <w:szCs w:val="24"/>
          <w:lang w:eastAsia="lt-LT"/>
        </w:rPr>
        <w:t xml:space="preserve"> </w:t>
      </w:r>
      <w:proofErr w:type="spellStart"/>
      <w:r w:rsidRPr="00EA37C1">
        <w:rPr>
          <w:szCs w:val="24"/>
          <w:lang w:eastAsia="lt-LT"/>
        </w:rPr>
        <w:t>meras</w:t>
      </w:r>
      <w:proofErr w:type="spellEnd"/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886E91" w:rsidRPr="00EA37C1" w:rsidRDefault="00886E91" w:rsidP="00886E91">
      <w:pPr>
        <w:rPr>
          <w:szCs w:val="24"/>
          <w:lang w:eastAsia="lt-LT"/>
        </w:rPr>
      </w:pPr>
    </w:p>
    <w:p w:rsidR="00886E91" w:rsidRDefault="00886E91" w:rsidP="00886E91">
      <w:pPr>
        <w:rPr>
          <w:szCs w:val="24"/>
          <w:lang w:val="lt-LT" w:eastAsia="lt-LT"/>
        </w:rPr>
      </w:pPr>
    </w:p>
    <w:p w:rsidR="001A380C" w:rsidRDefault="001A380C" w:rsidP="00886E91">
      <w:pPr>
        <w:rPr>
          <w:szCs w:val="24"/>
          <w:lang w:eastAsia="lt-LT"/>
        </w:rPr>
      </w:pPr>
    </w:p>
    <w:p w:rsidR="001A380C" w:rsidRDefault="001A380C" w:rsidP="00886E91">
      <w:pPr>
        <w:rPr>
          <w:szCs w:val="24"/>
          <w:lang w:eastAsia="lt-LT"/>
        </w:rPr>
      </w:pPr>
    </w:p>
    <w:p w:rsidR="00AB2C61" w:rsidRPr="00C33787" w:rsidRDefault="00AB2C61" w:rsidP="00AB2C61">
      <w:pPr>
        <w:tabs>
          <w:tab w:val="left" w:pos="2717"/>
          <w:tab w:val="left" w:pos="5134"/>
          <w:tab w:val="left" w:pos="7613"/>
        </w:tabs>
        <w:jc w:val="both"/>
        <w:rPr>
          <w:szCs w:val="24"/>
        </w:rPr>
      </w:pPr>
      <w:proofErr w:type="spellStart"/>
      <w:r w:rsidRPr="00C33787">
        <w:rPr>
          <w:szCs w:val="24"/>
        </w:rPr>
        <w:t>Audronė</w:t>
      </w:r>
      <w:proofErr w:type="spellEnd"/>
      <w:r w:rsidRPr="00C33787">
        <w:rPr>
          <w:szCs w:val="24"/>
        </w:rPr>
        <w:t xml:space="preserve"> </w:t>
      </w:r>
      <w:proofErr w:type="spellStart"/>
      <w:r w:rsidRPr="00C33787">
        <w:rPr>
          <w:szCs w:val="24"/>
        </w:rPr>
        <w:t>Naujalienė</w:t>
      </w:r>
      <w:proofErr w:type="spellEnd"/>
      <w:r w:rsidRPr="00C33787">
        <w:rPr>
          <w:szCs w:val="24"/>
        </w:rPr>
        <w:tab/>
      </w:r>
      <w:proofErr w:type="spellStart"/>
      <w:r w:rsidRPr="00C33787">
        <w:rPr>
          <w:szCs w:val="24"/>
        </w:rPr>
        <w:t>Arūnas</w:t>
      </w:r>
      <w:proofErr w:type="spellEnd"/>
      <w:r w:rsidRPr="00C33787">
        <w:rPr>
          <w:szCs w:val="24"/>
        </w:rPr>
        <w:t xml:space="preserve"> </w:t>
      </w:r>
      <w:proofErr w:type="spellStart"/>
      <w:r w:rsidRPr="00C33787">
        <w:rPr>
          <w:szCs w:val="24"/>
        </w:rPr>
        <w:t>Kacevičius</w:t>
      </w:r>
      <w:proofErr w:type="spellEnd"/>
      <w:r w:rsidRPr="00C33787">
        <w:rPr>
          <w:szCs w:val="24"/>
        </w:rPr>
        <w:tab/>
      </w:r>
      <w:proofErr w:type="spellStart"/>
      <w:r w:rsidRPr="00C33787">
        <w:rPr>
          <w:szCs w:val="24"/>
        </w:rPr>
        <w:t>Dalius</w:t>
      </w:r>
      <w:proofErr w:type="spellEnd"/>
      <w:r w:rsidRPr="00C33787">
        <w:rPr>
          <w:szCs w:val="24"/>
        </w:rPr>
        <w:t xml:space="preserve"> </w:t>
      </w:r>
      <w:proofErr w:type="spellStart"/>
      <w:r w:rsidRPr="00C33787">
        <w:rPr>
          <w:szCs w:val="24"/>
        </w:rPr>
        <w:t>Ramonas</w:t>
      </w:r>
      <w:proofErr w:type="spellEnd"/>
      <w:r w:rsidRPr="00C33787">
        <w:rPr>
          <w:szCs w:val="24"/>
        </w:rPr>
        <w:tab/>
      </w:r>
      <w:proofErr w:type="spellStart"/>
      <w:r w:rsidRPr="00C33787">
        <w:rPr>
          <w:szCs w:val="24"/>
        </w:rPr>
        <w:t>Rūta</w:t>
      </w:r>
      <w:proofErr w:type="spellEnd"/>
      <w:r w:rsidRPr="00C33787">
        <w:rPr>
          <w:szCs w:val="24"/>
        </w:rPr>
        <w:t xml:space="preserve"> </w:t>
      </w:r>
      <w:proofErr w:type="spellStart"/>
      <w:r w:rsidRPr="00C33787">
        <w:rPr>
          <w:szCs w:val="24"/>
        </w:rPr>
        <w:t>Švedienė</w:t>
      </w:r>
      <w:proofErr w:type="spellEnd"/>
    </w:p>
    <w:p w:rsidR="00AB2C61" w:rsidRPr="00C33787" w:rsidRDefault="00AB2C61" w:rsidP="00AB2C61">
      <w:pPr>
        <w:tabs>
          <w:tab w:val="left" w:pos="2717"/>
          <w:tab w:val="left" w:pos="5134"/>
          <w:tab w:val="left" w:pos="7613"/>
        </w:tabs>
        <w:jc w:val="both"/>
        <w:rPr>
          <w:szCs w:val="24"/>
        </w:rPr>
      </w:pPr>
      <w:r w:rsidRPr="00C33787">
        <w:rPr>
          <w:szCs w:val="24"/>
        </w:rPr>
        <w:t>20</w:t>
      </w:r>
      <w:r>
        <w:rPr>
          <w:szCs w:val="24"/>
        </w:rPr>
        <w:t>2</w:t>
      </w:r>
      <w:r w:rsidR="008F6691">
        <w:rPr>
          <w:szCs w:val="24"/>
          <w:lang w:val="lt-LT"/>
        </w:rPr>
        <w:t>1</w:t>
      </w:r>
      <w:r w:rsidRPr="00C33787">
        <w:rPr>
          <w:szCs w:val="24"/>
        </w:rPr>
        <w:t>-</w:t>
      </w:r>
      <w:r w:rsidR="008F6691">
        <w:rPr>
          <w:szCs w:val="24"/>
          <w:lang w:val="lt-LT"/>
        </w:rPr>
        <w:t>0</w:t>
      </w:r>
      <w:r w:rsidR="000615B7">
        <w:rPr>
          <w:szCs w:val="24"/>
          <w:lang w:val="lt-LT"/>
        </w:rPr>
        <w:t>5</w:t>
      </w:r>
      <w:r w:rsidRPr="00C33787">
        <w:rPr>
          <w:szCs w:val="24"/>
        </w:rPr>
        <w:t>-</w:t>
      </w:r>
      <w:r w:rsidRPr="00C33787">
        <w:rPr>
          <w:szCs w:val="24"/>
        </w:rPr>
        <w:tab/>
        <w:t>20</w:t>
      </w:r>
      <w:r>
        <w:rPr>
          <w:szCs w:val="24"/>
        </w:rPr>
        <w:t>2</w:t>
      </w:r>
      <w:r w:rsidR="008F6691">
        <w:rPr>
          <w:szCs w:val="24"/>
          <w:lang w:val="lt-LT"/>
        </w:rPr>
        <w:t>1</w:t>
      </w:r>
      <w:r w:rsidRPr="00C33787">
        <w:rPr>
          <w:szCs w:val="24"/>
        </w:rPr>
        <w:t>-</w:t>
      </w:r>
      <w:r w:rsidR="008F6691">
        <w:rPr>
          <w:szCs w:val="24"/>
          <w:lang w:val="lt-LT"/>
        </w:rPr>
        <w:t>0</w:t>
      </w:r>
      <w:r w:rsidR="000615B7">
        <w:rPr>
          <w:szCs w:val="24"/>
          <w:lang w:val="lt-LT"/>
        </w:rPr>
        <w:t>5</w:t>
      </w:r>
      <w:r w:rsidRPr="00C33787">
        <w:rPr>
          <w:szCs w:val="24"/>
        </w:rPr>
        <w:t>-</w:t>
      </w:r>
      <w:r w:rsidRPr="00C33787">
        <w:rPr>
          <w:szCs w:val="24"/>
        </w:rPr>
        <w:tab/>
        <w:t>20</w:t>
      </w:r>
      <w:r>
        <w:rPr>
          <w:szCs w:val="24"/>
        </w:rPr>
        <w:t>2</w:t>
      </w:r>
      <w:r w:rsidR="008F6691">
        <w:rPr>
          <w:szCs w:val="24"/>
          <w:lang w:val="lt-LT"/>
        </w:rPr>
        <w:t>1</w:t>
      </w:r>
      <w:r w:rsidRPr="00C33787">
        <w:rPr>
          <w:szCs w:val="24"/>
        </w:rPr>
        <w:t>-</w:t>
      </w:r>
      <w:r w:rsidR="008F6691">
        <w:rPr>
          <w:szCs w:val="24"/>
          <w:lang w:val="lt-LT"/>
        </w:rPr>
        <w:t>0</w:t>
      </w:r>
      <w:r w:rsidR="000615B7">
        <w:rPr>
          <w:szCs w:val="24"/>
          <w:lang w:val="lt-LT"/>
        </w:rPr>
        <w:t>5</w:t>
      </w:r>
      <w:r>
        <w:rPr>
          <w:szCs w:val="24"/>
        </w:rPr>
        <w:t>-</w:t>
      </w:r>
      <w:r w:rsidRPr="00C33787">
        <w:rPr>
          <w:szCs w:val="24"/>
        </w:rPr>
        <w:tab/>
        <w:t>20</w:t>
      </w:r>
      <w:r>
        <w:rPr>
          <w:szCs w:val="24"/>
        </w:rPr>
        <w:t>2</w:t>
      </w:r>
      <w:r w:rsidR="008F6691">
        <w:rPr>
          <w:szCs w:val="24"/>
          <w:lang w:val="lt-LT"/>
        </w:rPr>
        <w:t>1</w:t>
      </w:r>
      <w:r w:rsidR="00DB42CF">
        <w:rPr>
          <w:szCs w:val="24"/>
        </w:rPr>
        <w:t>-</w:t>
      </w:r>
      <w:r w:rsidR="008F6691">
        <w:rPr>
          <w:szCs w:val="24"/>
          <w:lang w:val="lt-LT"/>
        </w:rPr>
        <w:t>0</w:t>
      </w:r>
      <w:r w:rsidR="000615B7">
        <w:rPr>
          <w:szCs w:val="24"/>
          <w:lang w:val="lt-LT"/>
        </w:rPr>
        <w:t>5</w:t>
      </w:r>
      <w:r w:rsidRPr="00C33787">
        <w:rPr>
          <w:szCs w:val="24"/>
        </w:rPr>
        <w:t>-</w:t>
      </w:r>
    </w:p>
    <w:p w:rsidR="00A96901" w:rsidRDefault="00A96901" w:rsidP="00C019A2">
      <w:pPr>
        <w:jc w:val="both"/>
      </w:pPr>
    </w:p>
    <w:p w:rsidR="00A96901" w:rsidRDefault="00A96901" w:rsidP="00C019A2">
      <w:pPr>
        <w:jc w:val="both"/>
        <w:rPr>
          <w:lang w:val="lt-LT"/>
        </w:rPr>
      </w:pPr>
      <w:r>
        <w:rPr>
          <w:lang w:val="lt-LT"/>
        </w:rPr>
        <w:t xml:space="preserve">Audronė </w:t>
      </w:r>
      <w:proofErr w:type="spellStart"/>
      <w:r>
        <w:rPr>
          <w:lang w:val="lt-LT"/>
        </w:rPr>
        <w:t>Stadalnykienė</w:t>
      </w:r>
      <w:proofErr w:type="spellEnd"/>
    </w:p>
    <w:p w:rsidR="00A96901" w:rsidRPr="00A96901" w:rsidRDefault="00A96901" w:rsidP="00C019A2">
      <w:pPr>
        <w:jc w:val="both"/>
        <w:rPr>
          <w:lang w:val="lt-LT"/>
        </w:rPr>
      </w:pPr>
      <w:r>
        <w:rPr>
          <w:lang w:val="lt-LT"/>
        </w:rPr>
        <w:t>2021-0</w:t>
      </w:r>
      <w:r w:rsidR="000615B7">
        <w:rPr>
          <w:lang w:val="lt-LT"/>
        </w:rPr>
        <w:t>5</w:t>
      </w:r>
      <w:r>
        <w:rPr>
          <w:lang w:val="lt-LT"/>
        </w:rPr>
        <w:t>-</w:t>
      </w:r>
    </w:p>
    <w:p w:rsidR="00C019A2" w:rsidRDefault="00C019A2" w:rsidP="00C019A2">
      <w:pPr>
        <w:jc w:val="both"/>
      </w:pPr>
      <w:proofErr w:type="spellStart"/>
      <w:r>
        <w:lastRenderedPageBreak/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662D88" w:rsidRPr="00B742B4" w:rsidRDefault="00662D88" w:rsidP="00662D88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>
        <w:rPr>
          <w:b/>
          <w:bCs/>
          <w:lang w:val="lt-LT"/>
        </w:rPr>
        <w:t>ŠĖTOS BENDRUOMENĖS CENTRUI</w:t>
      </w:r>
    </w:p>
    <w:p w:rsidR="00744649" w:rsidRDefault="00744649" w:rsidP="00C019A2">
      <w:pPr>
        <w:ind w:firstLine="709"/>
        <w:jc w:val="center"/>
        <w:rPr>
          <w:lang w:val="lt-LT"/>
        </w:rPr>
      </w:pPr>
      <w:bookmarkStart w:id="0" w:name="_GoBack"/>
      <w:bookmarkEnd w:id="0"/>
    </w:p>
    <w:p w:rsidR="00C019A2" w:rsidRDefault="00C019A2" w:rsidP="00C019A2">
      <w:pPr>
        <w:ind w:firstLine="709"/>
        <w:jc w:val="center"/>
      </w:pPr>
      <w:r>
        <w:t>20</w:t>
      </w:r>
      <w:r w:rsidR="00971FD0">
        <w:rPr>
          <w:lang w:val="lt-LT"/>
        </w:rPr>
        <w:t>2</w:t>
      </w:r>
      <w:r w:rsidR="00AF767D">
        <w:rPr>
          <w:lang w:val="lt-LT"/>
        </w:rPr>
        <w:t>1</w:t>
      </w:r>
      <w:r>
        <w:t xml:space="preserve"> m. </w:t>
      </w:r>
      <w:r w:rsidR="00B7473A">
        <w:rPr>
          <w:lang w:val="lt-LT"/>
        </w:rPr>
        <w:t>gegužės 13</w:t>
      </w:r>
      <w:r>
        <w:t xml:space="preserve"> d.</w:t>
      </w:r>
    </w:p>
    <w:p w:rsidR="00C019A2" w:rsidRDefault="00C019A2" w:rsidP="00C019A2">
      <w:pPr>
        <w:ind w:firstLine="709"/>
        <w:jc w:val="center"/>
      </w:pPr>
      <w:proofErr w:type="spellStart"/>
      <w:r>
        <w:t>Kėdainiai</w:t>
      </w:r>
      <w:proofErr w:type="spellEnd"/>
    </w:p>
    <w:p w:rsidR="00C019A2" w:rsidRDefault="00C019A2" w:rsidP="00C019A2">
      <w:pPr>
        <w:ind w:firstLine="709"/>
      </w:pPr>
    </w:p>
    <w:p w:rsidR="001C710B" w:rsidRDefault="00C019A2" w:rsidP="001C710B">
      <w:pPr>
        <w:ind w:firstLine="540"/>
        <w:jc w:val="both"/>
        <w:rPr>
          <w:b/>
          <w:bCs/>
          <w:lang w:val="lt-LT"/>
        </w:rPr>
      </w:pPr>
      <w:proofErr w:type="spellStart"/>
      <w:r>
        <w:rPr>
          <w:b/>
          <w:bCs/>
        </w:rPr>
        <w:t>Parengt</w:t>
      </w:r>
      <w:r w:rsidR="001C710B">
        <w:rPr>
          <w:b/>
          <w:bCs/>
        </w:rPr>
        <w:t>o</w:t>
      </w:r>
      <w:proofErr w:type="spellEnd"/>
      <w:r w:rsidR="001C710B">
        <w:rPr>
          <w:b/>
          <w:bCs/>
        </w:rPr>
        <w:t xml:space="preserve"> </w:t>
      </w:r>
      <w:proofErr w:type="spellStart"/>
      <w:r w:rsidR="001C710B">
        <w:rPr>
          <w:b/>
          <w:bCs/>
        </w:rPr>
        <w:t>sprendimo</w:t>
      </w:r>
      <w:proofErr w:type="spellEnd"/>
      <w:r w:rsidR="001C710B">
        <w:rPr>
          <w:b/>
          <w:bCs/>
        </w:rPr>
        <w:t xml:space="preserve"> </w:t>
      </w:r>
      <w:proofErr w:type="spellStart"/>
      <w:r w:rsidR="001C710B">
        <w:rPr>
          <w:b/>
          <w:bCs/>
        </w:rPr>
        <w:t>projekto</w:t>
      </w:r>
      <w:proofErr w:type="spellEnd"/>
      <w:r w:rsidR="001C710B">
        <w:rPr>
          <w:b/>
          <w:bCs/>
        </w:rPr>
        <w:t xml:space="preserve"> </w:t>
      </w:r>
      <w:proofErr w:type="spellStart"/>
      <w:r w:rsidR="001C710B">
        <w:rPr>
          <w:b/>
          <w:bCs/>
        </w:rPr>
        <w:t>tikslai</w:t>
      </w:r>
      <w:proofErr w:type="spellEnd"/>
      <w:r w:rsidR="001C710B">
        <w:rPr>
          <w:b/>
          <w:bCs/>
        </w:rPr>
        <w:t xml:space="preserve">:  </w:t>
      </w:r>
    </w:p>
    <w:p w:rsidR="00F5390D" w:rsidRDefault="00D93C87" w:rsidP="00A77B60">
      <w:pPr>
        <w:shd w:val="clear" w:color="auto" w:fill="FFFFFF"/>
        <w:ind w:firstLine="540"/>
        <w:jc w:val="both"/>
        <w:rPr>
          <w:rFonts w:eastAsia="Lucida Sans Unicode"/>
          <w:color w:val="000000"/>
          <w:szCs w:val="24"/>
          <w:lang w:val="lt-LT"/>
        </w:rPr>
      </w:pPr>
      <w:r>
        <w:rPr>
          <w:lang w:val="lt-LT"/>
        </w:rPr>
        <w:t xml:space="preserve">Leisti </w:t>
      </w:r>
      <w:r w:rsidR="006F1737">
        <w:rPr>
          <w:lang w:val="lt-LT"/>
        </w:rPr>
        <w:t>Šėtos</w:t>
      </w:r>
      <w:r w:rsidR="00C3384D">
        <w:t xml:space="preserve"> </w:t>
      </w:r>
      <w:proofErr w:type="spellStart"/>
      <w:r w:rsidR="00C3384D">
        <w:t>bendruomenės</w:t>
      </w:r>
      <w:proofErr w:type="spellEnd"/>
      <w:r w:rsidR="00C3384D">
        <w:t xml:space="preserve"> </w:t>
      </w:r>
      <w:proofErr w:type="spellStart"/>
      <w:r w:rsidR="00C3384D">
        <w:t>centr</w:t>
      </w:r>
      <w:proofErr w:type="spellEnd"/>
      <w:r w:rsidR="00C3384D">
        <w:rPr>
          <w:lang w:val="lt-LT"/>
        </w:rPr>
        <w:t>ui</w:t>
      </w:r>
      <w:r w:rsidR="00C3384D">
        <w:t xml:space="preserve"> </w:t>
      </w:r>
      <w:r>
        <w:rPr>
          <w:rFonts w:eastAsia="Lucida Sans Unicode"/>
          <w:color w:val="000000"/>
          <w:szCs w:val="24"/>
          <w:lang w:val="lt-LT"/>
        </w:rPr>
        <w:t xml:space="preserve">naudotis </w:t>
      </w:r>
      <w:r w:rsidR="00C3384D">
        <w:rPr>
          <w:color w:val="000000"/>
          <w:lang w:val="lt-LT"/>
        </w:rPr>
        <w:t xml:space="preserve">patalpomis </w:t>
      </w:r>
      <w:r w:rsidR="007427AE">
        <w:rPr>
          <w:color w:val="000000"/>
          <w:lang w:val="lt-LT"/>
        </w:rPr>
        <w:t xml:space="preserve">kultūros centro / </w:t>
      </w:r>
      <w:r w:rsidR="006F1737">
        <w:rPr>
          <w:color w:val="000000"/>
          <w:lang w:val="lt-LT"/>
        </w:rPr>
        <w:t>seniūnijos pastate</w:t>
      </w:r>
      <w:r w:rsidR="004970B1">
        <w:rPr>
          <w:color w:val="000000"/>
          <w:lang w:val="lt-LT"/>
        </w:rPr>
        <w:t xml:space="preserve"> jų</w:t>
      </w:r>
      <w:r w:rsidR="00F5390D">
        <w:rPr>
          <w:lang w:val="lt-LT"/>
        </w:rPr>
        <w:t xml:space="preserve"> veiklai vykdyti.</w:t>
      </w:r>
    </w:p>
    <w:p w:rsidR="00FF0497" w:rsidRDefault="00C019A2" w:rsidP="00FF0497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proofErr w:type="spellStart"/>
      <w:r w:rsidRPr="003818B7">
        <w:rPr>
          <w:b/>
          <w:bCs/>
          <w:szCs w:val="24"/>
        </w:rPr>
        <w:t>Sprendimo</w:t>
      </w:r>
      <w:proofErr w:type="spellEnd"/>
      <w:r w:rsidRPr="003818B7">
        <w:rPr>
          <w:b/>
          <w:bCs/>
          <w:szCs w:val="24"/>
        </w:rPr>
        <w:t xml:space="preserve"> </w:t>
      </w:r>
      <w:proofErr w:type="spellStart"/>
      <w:r w:rsidRPr="003818B7">
        <w:rPr>
          <w:b/>
          <w:bCs/>
          <w:szCs w:val="24"/>
        </w:rPr>
        <w:t>projekto</w:t>
      </w:r>
      <w:proofErr w:type="spellEnd"/>
      <w:r w:rsidRPr="003818B7">
        <w:rPr>
          <w:b/>
          <w:bCs/>
          <w:szCs w:val="24"/>
        </w:rPr>
        <w:t xml:space="preserve"> </w:t>
      </w:r>
      <w:proofErr w:type="spellStart"/>
      <w:r w:rsidRPr="003818B7">
        <w:rPr>
          <w:b/>
          <w:bCs/>
          <w:szCs w:val="24"/>
        </w:rPr>
        <w:t>esmė</w:t>
      </w:r>
      <w:proofErr w:type="spellEnd"/>
      <w:r w:rsidRPr="003818B7">
        <w:rPr>
          <w:b/>
          <w:bCs/>
          <w:szCs w:val="24"/>
        </w:rPr>
        <w:t xml:space="preserve">, </w:t>
      </w:r>
      <w:proofErr w:type="spellStart"/>
      <w:r w:rsidRPr="003818B7">
        <w:rPr>
          <w:b/>
          <w:bCs/>
          <w:szCs w:val="24"/>
        </w:rPr>
        <w:t>rengimo</w:t>
      </w:r>
      <w:proofErr w:type="spellEnd"/>
      <w:r w:rsidRPr="003818B7">
        <w:rPr>
          <w:b/>
          <w:bCs/>
          <w:szCs w:val="24"/>
        </w:rPr>
        <w:t xml:space="preserve"> </w:t>
      </w:r>
      <w:proofErr w:type="spellStart"/>
      <w:r w:rsidRPr="003818B7">
        <w:rPr>
          <w:b/>
          <w:bCs/>
          <w:szCs w:val="24"/>
        </w:rPr>
        <w:t>priežastys</w:t>
      </w:r>
      <w:proofErr w:type="spellEnd"/>
      <w:r w:rsidRPr="003818B7">
        <w:rPr>
          <w:b/>
          <w:bCs/>
          <w:szCs w:val="24"/>
        </w:rPr>
        <w:t xml:space="preserve"> </w:t>
      </w:r>
      <w:proofErr w:type="spellStart"/>
      <w:r w:rsidRPr="003818B7">
        <w:rPr>
          <w:b/>
          <w:bCs/>
          <w:szCs w:val="24"/>
        </w:rPr>
        <w:t>ir</w:t>
      </w:r>
      <w:proofErr w:type="spellEnd"/>
      <w:r w:rsidRPr="003818B7">
        <w:rPr>
          <w:b/>
          <w:bCs/>
          <w:szCs w:val="24"/>
        </w:rPr>
        <w:t xml:space="preserve"> </w:t>
      </w:r>
      <w:proofErr w:type="spellStart"/>
      <w:r w:rsidRPr="003818B7">
        <w:rPr>
          <w:b/>
          <w:bCs/>
          <w:szCs w:val="24"/>
        </w:rPr>
        <w:t>motyvai</w:t>
      </w:r>
      <w:proofErr w:type="spellEnd"/>
      <w:r w:rsidR="00FF0497">
        <w:rPr>
          <w:b/>
          <w:bCs/>
          <w:szCs w:val="24"/>
          <w:lang w:val="lt-LT"/>
        </w:rPr>
        <w:t>:</w:t>
      </w:r>
    </w:p>
    <w:p w:rsidR="00F5390D" w:rsidRDefault="006F1737" w:rsidP="00FF0497">
      <w:pPr>
        <w:shd w:val="clear" w:color="auto" w:fill="FFFFFF"/>
        <w:ind w:firstLine="540"/>
        <w:jc w:val="both"/>
        <w:rPr>
          <w:szCs w:val="24"/>
          <w:lang w:val="lt-LT"/>
        </w:rPr>
      </w:pPr>
      <w:r>
        <w:rPr>
          <w:lang w:val="lt-LT"/>
        </w:rPr>
        <w:t>Šėtos</w:t>
      </w:r>
      <w:r w:rsidR="00CE206E">
        <w:rPr>
          <w:rFonts w:eastAsia="Lucida Sans Unicode"/>
          <w:color w:val="000000"/>
          <w:szCs w:val="24"/>
          <w:lang w:val="lt-LT"/>
        </w:rPr>
        <w:t xml:space="preserve"> </w:t>
      </w:r>
      <w:r w:rsidR="005C660E">
        <w:rPr>
          <w:rFonts w:eastAsia="Lucida Sans Unicode"/>
          <w:color w:val="000000"/>
          <w:szCs w:val="24"/>
          <w:lang w:val="lt-LT"/>
        </w:rPr>
        <w:t>bendruomenės centras</w:t>
      </w:r>
      <w:r w:rsidR="005C660E" w:rsidRP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F5390D">
        <w:rPr>
          <w:rFonts w:eastAsia="Lucida Sans Unicode"/>
          <w:color w:val="000000"/>
          <w:szCs w:val="24"/>
          <w:lang w:val="lt-LT"/>
        </w:rPr>
        <w:t xml:space="preserve">kreipėsi prašydamas leisti 10 metų </w:t>
      </w:r>
      <w:r w:rsidR="00F5390D" w:rsidRPr="00BC3031">
        <w:rPr>
          <w:lang w:val="lt-LT"/>
        </w:rPr>
        <w:t>panaudos</w:t>
      </w:r>
      <w:r w:rsidR="00F5390D">
        <w:rPr>
          <w:lang w:val="lt-LT"/>
        </w:rPr>
        <w:t xml:space="preserve"> </w:t>
      </w:r>
      <w:r w:rsidR="00F5390D">
        <w:rPr>
          <w:rFonts w:eastAsia="Lucida Sans Unicode"/>
          <w:color w:val="000000"/>
          <w:lang w:val="lt-LT"/>
        </w:rPr>
        <w:t>pagrindais</w:t>
      </w:r>
      <w:r w:rsidR="00F5390D">
        <w:rPr>
          <w:rFonts w:eastAsia="Lucida Sans Unicode"/>
          <w:color w:val="000000"/>
          <w:szCs w:val="24"/>
          <w:lang w:val="lt-LT"/>
        </w:rPr>
        <w:t xml:space="preserve"> </w:t>
      </w:r>
      <w:r w:rsidR="005C660E">
        <w:rPr>
          <w:rFonts w:eastAsia="Lucida Sans Unicode"/>
          <w:color w:val="000000"/>
          <w:szCs w:val="24"/>
          <w:lang w:val="lt-LT"/>
        </w:rPr>
        <w:t xml:space="preserve">naudotis </w:t>
      </w:r>
      <w:r w:rsidR="00F35396">
        <w:rPr>
          <w:lang w:val="lt-LT"/>
        </w:rPr>
        <w:t>51,39</w:t>
      </w:r>
      <w:r w:rsidR="00F35396">
        <w:t xml:space="preserve"> </w:t>
      </w:r>
      <w:proofErr w:type="spellStart"/>
      <w:r w:rsidR="00F35396">
        <w:t>kv</w:t>
      </w:r>
      <w:proofErr w:type="spellEnd"/>
      <w:r w:rsidR="00F35396">
        <w:t xml:space="preserve">. m </w:t>
      </w:r>
      <w:proofErr w:type="spellStart"/>
      <w:r w:rsidR="00F35396">
        <w:t>bendro</w:t>
      </w:r>
      <w:proofErr w:type="spellEnd"/>
      <w:r w:rsidR="00F35396">
        <w:t xml:space="preserve"> </w:t>
      </w:r>
      <w:proofErr w:type="spellStart"/>
      <w:r w:rsidR="00F35396">
        <w:t>ploto</w:t>
      </w:r>
      <w:proofErr w:type="spellEnd"/>
      <w:r w:rsidR="00F35396">
        <w:t xml:space="preserve"> </w:t>
      </w:r>
      <w:proofErr w:type="spellStart"/>
      <w:r w:rsidR="00F35396">
        <w:t>patalp</w:t>
      </w:r>
      <w:r w:rsidR="00F35396">
        <w:rPr>
          <w:lang w:val="lt-LT"/>
        </w:rPr>
        <w:t>omis</w:t>
      </w:r>
      <w:proofErr w:type="spellEnd"/>
      <w:r w:rsidR="00F35396">
        <w:t xml:space="preserve"> </w:t>
      </w:r>
      <w:r w:rsidR="00F35396">
        <w:rPr>
          <w:lang w:val="lt-LT"/>
        </w:rPr>
        <w:t xml:space="preserve">Šėtos </w:t>
      </w:r>
      <w:proofErr w:type="spellStart"/>
      <w:r w:rsidR="00F35396">
        <w:rPr>
          <w:lang w:val="lt-LT"/>
        </w:rPr>
        <w:t>mstl</w:t>
      </w:r>
      <w:proofErr w:type="spellEnd"/>
      <w:r w:rsidR="00F35396">
        <w:t>.</w:t>
      </w:r>
      <w:r w:rsidR="00F35396">
        <w:rPr>
          <w:lang w:val="lt-LT"/>
        </w:rPr>
        <w:t xml:space="preserve">, Kėdainių g. 6, </w:t>
      </w:r>
      <w:r w:rsidR="00F5390D">
        <w:rPr>
          <w:lang w:val="lt-LT"/>
        </w:rPr>
        <w:t xml:space="preserve">bendruomenės centro veiklai vykdyti </w:t>
      </w:r>
      <w:r w:rsidR="00F5390D">
        <w:rPr>
          <w:szCs w:val="24"/>
          <w:lang w:val="lt-LT"/>
        </w:rPr>
        <w:t>tenkinant gyvenamosios vietovės bendruomenės viešuosius poreikius</w:t>
      </w:r>
      <w:r w:rsidR="00FF0497">
        <w:rPr>
          <w:szCs w:val="24"/>
          <w:lang w:val="lt-LT"/>
        </w:rPr>
        <w:t>.</w:t>
      </w:r>
    </w:p>
    <w:p w:rsidR="00F5390D" w:rsidRDefault="00F35396" w:rsidP="00F5390D">
      <w:pPr>
        <w:shd w:val="clear" w:color="auto" w:fill="FFFFFF"/>
        <w:ind w:firstLine="540"/>
        <w:jc w:val="both"/>
        <w:rPr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Iki šiol bendruomenės centras naudojosi patalpomis tame pačiame pastate, tik </w:t>
      </w:r>
      <w:r w:rsidR="00542793" w:rsidRPr="000F066B">
        <w:rPr>
          <w:rFonts w:eastAsia="Lucida Sans Unicode"/>
          <w:color w:val="000000"/>
          <w:szCs w:val="24"/>
          <w:lang w:val="lt-LT"/>
        </w:rPr>
        <w:t>kultūros centr</w:t>
      </w:r>
      <w:r>
        <w:rPr>
          <w:rFonts w:eastAsia="Lucida Sans Unicode"/>
          <w:color w:val="000000"/>
          <w:szCs w:val="24"/>
          <w:lang w:val="lt-LT"/>
        </w:rPr>
        <w:t xml:space="preserve">ui priskirtose patalpose. Atsilaisvinus patalpoms, kurios priskirtos seniūnijai ir buvo naudojamos pašto veiklai, </w:t>
      </w:r>
      <w:r w:rsidR="00542793" w:rsidRPr="000F066B">
        <w:rPr>
          <w:szCs w:val="24"/>
        </w:rPr>
        <w:t xml:space="preserve"> </w:t>
      </w:r>
      <w:r>
        <w:rPr>
          <w:szCs w:val="24"/>
          <w:lang w:val="lt-LT"/>
        </w:rPr>
        <w:t>bendruomenė</w:t>
      </w:r>
      <w:r w:rsidR="00C74A56">
        <w:rPr>
          <w:szCs w:val="24"/>
          <w:lang w:val="lt-LT"/>
        </w:rPr>
        <w:t xml:space="preserve"> prašo leisti naudotis </w:t>
      </w:r>
      <w:r w:rsidR="001532B3">
        <w:rPr>
          <w:szCs w:val="24"/>
          <w:lang w:val="lt-LT"/>
        </w:rPr>
        <w:t xml:space="preserve"> </w:t>
      </w:r>
      <w:r w:rsidR="00D67C33">
        <w:rPr>
          <w:szCs w:val="24"/>
          <w:lang w:val="lt-LT"/>
        </w:rPr>
        <w:t>jomis</w:t>
      </w:r>
      <w:r w:rsidR="001532B3">
        <w:rPr>
          <w:szCs w:val="24"/>
          <w:lang w:val="lt-LT"/>
        </w:rPr>
        <w:t>.</w:t>
      </w:r>
      <w:r w:rsidR="00F5390D">
        <w:rPr>
          <w:szCs w:val="24"/>
          <w:lang w:val="lt-LT"/>
        </w:rPr>
        <w:t xml:space="preserve"> </w:t>
      </w:r>
    </w:p>
    <w:p w:rsidR="00C019A2" w:rsidRDefault="00C019A2" w:rsidP="00C019A2">
      <w:pPr>
        <w:ind w:firstLine="540"/>
        <w:jc w:val="both"/>
        <w:rPr>
          <w:b/>
        </w:rPr>
      </w:pP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reikalingos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lėšos</w:t>
      </w:r>
      <w:proofErr w:type="spellEnd"/>
      <w:r>
        <w:rPr>
          <w:b/>
        </w:rPr>
        <w:t>):</w:t>
      </w:r>
    </w:p>
    <w:p w:rsidR="00C019A2" w:rsidRPr="00C71708" w:rsidRDefault="00C019A2" w:rsidP="00C019A2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3071B5" w:rsidRDefault="00C019A2" w:rsidP="00C019A2">
      <w:pPr>
        <w:ind w:firstLine="540"/>
        <w:rPr>
          <w:b/>
          <w:bCs/>
          <w:lang w:val="lt-LT"/>
        </w:rPr>
      </w:pPr>
      <w:proofErr w:type="spellStart"/>
      <w:r>
        <w:rPr>
          <w:b/>
          <w:bCs/>
        </w:rPr>
        <w:t>Laukiami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rezultatai</w:t>
      </w:r>
      <w:proofErr w:type="spellEnd"/>
      <w:r>
        <w:rPr>
          <w:b/>
          <w:bCs/>
        </w:rPr>
        <w:t>:</w:t>
      </w:r>
    </w:p>
    <w:p w:rsidR="00086755" w:rsidRPr="00E036D0" w:rsidRDefault="00E036D0" w:rsidP="002E1188">
      <w:pPr>
        <w:ind w:firstLine="540"/>
        <w:jc w:val="both"/>
        <w:rPr>
          <w:bCs/>
          <w:lang w:val="lt-LT"/>
        </w:rPr>
      </w:pPr>
      <w:r>
        <w:rPr>
          <w:bCs/>
          <w:lang w:val="lt-LT"/>
        </w:rPr>
        <w:t>P</w:t>
      </w:r>
      <w:r w:rsidR="00971FD0">
        <w:rPr>
          <w:bCs/>
          <w:lang w:val="lt-LT"/>
        </w:rPr>
        <w:t>atalpų</w:t>
      </w:r>
      <w:r w:rsidRPr="00E036D0">
        <w:rPr>
          <w:bCs/>
          <w:lang w:val="lt-LT"/>
        </w:rPr>
        <w:t xml:space="preserve"> </w:t>
      </w:r>
      <w:r w:rsidR="00F5390D">
        <w:rPr>
          <w:bCs/>
          <w:lang w:val="lt-LT"/>
        </w:rPr>
        <w:t xml:space="preserve">suteikimas </w:t>
      </w:r>
      <w:r w:rsidR="00785F8F">
        <w:rPr>
          <w:lang w:val="lt-LT"/>
        </w:rPr>
        <w:t>bendruomenės centro veiklai vykdyti</w:t>
      </w:r>
      <w:r w:rsidR="008B3B85">
        <w:rPr>
          <w:bCs/>
        </w:rPr>
        <w:t xml:space="preserve">, </w:t>
      </w:r>
      <w:proofErr w:type="spellStart"/>
      <w:r w:rsidR="008B3B85">
        <w:rPr>
          <w:bCs/>
        </w:rPr>
        <w:t>siekiant</w:t>
      </w:r>
      <w:proofErr w:type="spellEnd"/>
      <w:r w:rsidR="008B3B85">
        <w:rPr>
          <w:bCs/>
        </w:rPr>
        <w:t xml:space="preserve"> </w:t>
      </w:r>
      <w:proofErr w:type="spellStart"/>
      <w:r w:rsidR="008B3B85">
        <w:rPr>
          <w:bCs/>
        </w:rPr>
        <w:t>užtikrinti</w:t>
      </w:r>
      <w:proofErr w:type="spellEnd"/>
      <w:r w:rsidR="008B3B85">
        <w:rPr>
          <w:bCs/>
        </w:rPr>
        <w:t xml:space="preserve"> </w:t>
      </w:r>
      <w:proofErr w:type="spellStart"/>
      <w:r w:rsidR="008B3B85">
        <w:rPr>
          <w:bCs/>
        </w:rPr>
        <w:t>bendruomenės</w:t>
      </w:r>
      <w:proofErr w:type="spellEnd"/>
      <w:r w:rsidR="008B3B85">
        <w:rPr>
          <w:bCs/>
        </w:rPr>
        <w:t xml:space="preserve"> </w:t>
      </w:r>
      <w:proofErr w:type="spellStart"/>
      <w:r w:rsidR="008B3B85">
        <w:rPr>
          <w:bCs/>
        </w:rPr>
        <w:t>narių</w:t>
      </w:r>
      <w:proofErr w:type="spellEnd"/>
      <w:r w:rsidR="008B3B85">
        <w:rPr>
          <w:bCs/>
        </w:rPr>
        <w:t xml:space="preserve"> </w:t>
      </w:r>
      <w:proofErr w:type="spellStart"/>
      <w:r w:rsidR="008B3B85">
        <w:rPr>
          <w:bCs/>
        </w:rPr>
        <w:t>socialinius</w:t>
      </w:r>
      <w:proofErr w:type="spellEnd"/>
      <w:r w:rsidR="008B3B85">
        <w:rPr>
          <w:bCs/>
          <w:lang w:val="lt-LT"/>
        </w:rPr>
        <w:t>,</w:t>
      </w:r>
      <w:r w:rsidR="008B3B85">
        <w:rPr>
          <w:bCs/>
        </w:rPr>
        <w:t xml:space="preserve"> </w:t>
      </w:r>
      <w:proofErr w:type="spellStart"/>
      <w:r w:rsidR="008B3B85">
        <w:rPr>
          <w:bCs/>
        </w:rPr>
        <w:t>kultūrinius</w:t>
      </w:r>
      <w:proofErr w:type="spellEnd"/>
      <w:r w:rsidR="008B3B85">
        <w:rPr>
          <w:bCs/>
        </w:rPr>
        <w:t xml:space="preserve"> </w:t>
      </w:r>
      <w:proofErr w:type="spellStart"/>
      <w:r w:rsidR="008B3B85">
        <w:rPr>
          <w:bCs/>
        </w:rPr>
        <w:t>poreikius</w:t>
      </w:r>
      <w:proofErr w:type="spellEnd"/>
      <w:r w:rsidR="008B3B85" w:rsidRPr="00F972D8">
        <w:rPr>
          <w:lang w:val="lt-LT"/>
        </w:rPr>
        <w:t xml:space="preserve"> </w:t>
      </w:r>
      <w:r w:rsidR="008B3B85">
        <w:rPr>
          <w:lang w:val="lt-LT"/>
        </w:rPr>
        <w:t>ir aktyvinti darbą su vaikais ir jaunimu</w:t>
      </w:r>
      <w:r w:rsidR="008B3B85">
        <w:rPr>
          <w:bCs/>
        </w:rPr>
        <w:t>.</w:t>
      </w:r>
    </w:p>
    <w:p w:rsidR="00C019A2" w:rsidRDefault="00C019A2" w:rsidP="004E29E9">
      <w:pPr>
        <w:ind w:firstLine="540"/>
        <w:jc w:val="both"/>
        <w:rPr>
          <w:b/>
          <w:bCs/>
        </w:rPr>
      </w:pPr>
      <w:proofErr w:type="spellStart"/>
      <w:r>
        <w:rPr>
          <w:b/>
          <w:bCs/>
        </w:rPr>
        <w:t>Numatomo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reguliavimo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poveikio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vertinimas</w:t>
      </w:r>
      <w:proofErr w:type="spellEnd"/>
      <w:r>
        <w:rPr>
          <w:b/>
          <w:bCs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b/>
                <w:sz w:val="20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proofErr w:type="spellStart"/>
            <w:r w:rsidRPr="00A4424D">
              <w:rPr>
                <w:b/>
                <w:bCs/>
                <w:sz w:val="20"/>
              </w:rPr>
              <w:t>Numatomo</w:t>
            </w:r>
            <w:proofErr w:type="spellEnd"/>
            <w:r w:rsidRPr="00A4424D">
              <w:rPr>
                <w:b/>
                <w:bCs/>
                <w:sz w:val="20"/>
              </w:rPr>
              <w:t xml:space="preserve"> </w:t>
            </w:r>
            <w:proofErr w:type="spellStart"/>
            <w:r w:rsidRPr="00A4424D">
              <w:rPr>
                <w:b/>
                <w:bCs/>
                <w:sz w:val="20"/>
              </w:rPr>
              <w:t>teisinio</w:t>
            </w:r>
            <w:proofErr w:type="spellEnd"/>
            <w:r w:rsidRPr="00A4424D">
              <w:rPr>
                <w:b/>
                <w:bCs/>
                <w:sz w:val="20"/>
              </w:rPr>
              <w:t xml:space="preserve"> </w:t>
            </w:r>
            <w:proofErr w:type="spellStart"/>
            <w:r w:rsidRPr="00A4424D">
              <w:rPr>
                <w:b/>
                <w:bCs/>
                <w:sz w:val="20"/>
              </w:rPr>
              <w:t>reguliavimo</w:t>
            </w:r>
            <w:proofErr w:type="spellEnd"/>
            <w:r w:rsidRPr="00A4424D">
              <w:rPr>
                <w:b/>
                <w:bCs/>
                <w:sz w:val="20"/>
              </w:rPr>
              <w:t xml:space="preserve"> </w:t>
            </w:r>
            <w:proofErr w:type="spellStart"/>
            <w:r w:rsidRPr="00A4424D">
              <w:rPr>
                <w:b/>
                <w:bCs/>
                <w:sz w:val="20"/>
              </w:rPr>
              <w:t>poveikio</w:t>
            </w:r>
            <w:proofErr w:type="spellEnd"/>
            <w:r w:rsidRPr="00A4424D">
              <w:rPr>
                <w:b/>
                <w:bCs/>
                <w:sz w:val="20"/>
              </w:rPr>
              <w:t xml:space="preserve"> </w:t>
            </w:r>
            <w:proofErr w:type="spellStart"/>
            <w:r w:rsidRPr="00A4424D">
              <w:rPr>
                <w:b/>
                <w:bCs/>
                <w:sz w:val="20"/>
              </w:rPr>
              <w:t>vertinimo</w:t>
            </w:r>
            <w:proofErr w:type="spellEnd"/>
            <w:r w:rsidRPr="00A4424D">
              <w:rPr>
                <w:b/>
                <w:bCs/>
                <w:sz w:val="20"/>
              </w:rPr>
              <w:t xml:space="preserve"> </w:t>
            </w:r>
            <w:proofErr w:type="spellStart"/>
            <w:r w:rsidRPr="00A4424D">
              <w:rPr>
                <w:b/>
                <w:bCs/>
                <w:sz w:val="20"/>
              </w:rPr>
              <w:t>rezultatai</w:t>
            </w:r>
            <w:proofErr w:type="spellEnd"/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proofErr w:type="spellStart"/>
            <w:r w:rsidRPr="00A4424D">
              <w:rPr>
                <w:b/>
                <w:sz w:val="20"/>
              </w:rPr>
              <w:t>Teigiamas</w:t>
            </w:r>
            <w:proofErr w:type="spellEnd"/>
            <w:r w:rsidRPr="00A4424D">
              <w:rPr>
                <w:b/>
                <w:sz w:val="20"/>
              </w:rPr>
              <w:t xml:space="preserve"> </w:t>
            </w:r>
            <w:proofErr w:type="spellStart"/>
            <w:r w:rsidRPr="00A4424D">
              <w:rPr>
                <w:b/>
                <w:sz w:val="20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b/>
                <w:sz w:val="20"/>
              </w:rPr>
              <w:t>Neigiamas</w:t>
            </w:r>
            <w:proofErr w:type="spellEnd"/>
            <w:r w:rsidRPr="00A4424D">
              <w:rPr>
                <w:b/>
                <w:sz w:val="20"/>
              </w:rPr>
              <w:t xml:space="preserve"> </w:t>
            </w:r>
            <w:proofErr w:type="spellStart"/>
            <w:r w:rsidRPr="00A4424D">
              <w:rPr>
                <w:b/>
                <w:sz w:val="20"/>
              </w:rPr>
              <w:t>poveikis</w:t>
            </w:r>
            <w:proofErr w:type="spellEnd"/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Socialinei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Viešajam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Teisinei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Kriminogeninei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Administracinei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Regiono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proofErr w:type="spellStart"/>
            <w:r w:rsidRPr="00A4424D">
              <w:rPr>
                <w:i/>
                <w:sz w:val="20"/>
              </w:rPr>
              <w:t>Kitoms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sritims</w:t>
            </w:r>
            <w:proofErr w:type="spellEnd"/>
            <w:r w:rsidRPr="00A4424D">
              <w:rPr>
                <w:i/>
                <w:sz w:val="20"/>
              </w:rPr>
              <w:t xml:space="preserve">, </w:t>
            </w:r>
            <w:proofErr w:type="spellStart"/>
            <w:r w:rsidRPr="00A4424D">
              <w:rPr>
                <w:i/>
                <w:sz w:val="20"/>
              </w:rPr>
              <w:t>asmenims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ar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jų</w:t>
            </w:r>
            <w:proofErr w:type="spellEnd"/>
            <w:r w:rsidRPr="00A4424D">
              <w:rPr>
                <w:i/>
                <w:sz w:val="20"/>
              </w:rPr>
              <w:t xml:space="preserve"> </w:t>
            </w:r>
            <w:proofErr w:type="spellStart"/>
            <w:r w:rsidRPr="00A4424D">
              <w:rPr>
                <w:i/>
                <w:sz w:val="20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</w:t>
      </w:r>
      <w:proofErr w:type="spellStart"/>
      <w:r w:rsidRPr="00F75546">
        <w:rPr>
          <w:bCs/>
          <w:sz w:val="18"/>
          <w:szCs w:val="18"/>
        </w:rPr>
        <w:t>Numatomo</w:t>
      </w:r>
      <w:proofErr w:type="spellEnd"/>
      <w:r w:rsidRPr="00F75546">
        <w:rPr>
          <w:bCs/>
          <w:sz w:val="18"/>
          <w:szCs w:val="18"/>
        </w:rPr>
        <w:t xml:space="preserve"> </w:t>
      </w:r>
      <w:proofErr w:type="spellStart"/>
      <w:r w:rsidRPr="00F75546">
        <w:rPr>
          <w:bCs/>
          <w:sz w:val="18"/>
          <w:szCs w:val="18"/>
        </w:rPr>
        <w:t>teisinio</w:t>
      </w:r>
      <w:proofErr w:type="spellEnd"/>
      <w:r w:rsidRPr="00F75546">
        <w:rPr>
          <w:bCs/>
          <w:sz w:val="18"/>
          <w:szCs w:val="18"/>
        </w:rPr>
        <w:t xml:space="preserve"> </w:t>
      </w:r>
      <w:proofErr w:type="spellStart"/>
      <w:r w:rsidRPr="00F75546">
        <w:rPr>
          <w:bCs/>
          <w:sz w:val="18"/>
          <w:szCs w:val="18"/>
        </w:rPr>
        <w:t>reguliavimo</w:t>
      </w:r>
      <w:proofErr w:type="spellEnd"/>
      <w:r w:rsidRPr="00F75546">
        <w:rPr>
          <w:bCs/>
          <w:sz w:val="18"/>
          <w:szCs w:val="18"/>
        </w:rPr>
        <w:t xml:space="preserve"> </w:t>
      </w:r>
      <w:proofErr w:type="spellStart"/>
      <w:r w:rsidRPr="00F75546">
        <w:rPr>
          <w:bCs/>
          <w:sz w:val="18"/>
          <w:szCs w:val="18"/>
        </w:rPr>
        <w:t>poveikio</w:t>
      </w:r>
      <w:proofErr w:type="spellEnd"/>
      <w:r w:rsidRPr="00F75546">
        <w:rPr>
          <w:bCs/>
          <w:sz w:val="18"/>
          <w:szCs w:val="18"/>
        </w:rPr>
        <w:t xml:space="preserve"> </w:t>
      </w:r>
      <w:proofErr w:type="spellStart"/>
      <w:r w:rsidRPr="00F75546">
        <w:rPr>
          <w:bCs/>
          <w:sz w:val="18"/>
          <w:szCs w:val="18"/>
        </w:rPr>
        <w:t>vertinimas</w:t>
      </w:r>
      <w:proofErr w:type="spellEnd"/>
      <w:r w:rsidRPr="00F75546">
        <w:rPr>
          <w:bCs/>
          <w:sz w:val="18"/>
          <w:szCs w:val="18"/>
        </w:rPr>
        <w:t xml:space="preserve"> </w:t>
      </w:r>
      <w:proofErr w:type="spellStart"/>
      <w:r w:rsidRPr="00F75546">
        <w:rPr>
          <w:bCs/>
          <w:sz w:val="18"/>
          <w:szCs w:val="18"/>
        </w:rPr>
        <w:t>atliekamas</w:t>
      </w:r>
      <w:proofErr w:type="spellEnd"/>
      <w:r w:rsidRPr="00F75546">
        <w:rPr>
          <w:bCs/>
          <w:sz w:val="18"/>
          <w:szCs w:val="18"/>
        </w:rPr>
        <w:t xml:space="preserve"> </w:t>
      </w:r>
      <w:proofErr w:type="spellStart"/>
      <w:r w:rsidRPr="00F75546">
        <w:rPr>
          <w:bCs/>
          <w:sz w:val="18"/>
          <w:szCs w:val="18"/>
        </w:rPr>
        <w:t>r</w:t>
      </w:r>
      <w:r w:rsidRPr="00F75546">
        <w:rPr>
          <w:sz w:val="18"/>
          <w:szCs w:val="18"/>
        </w:rPr>
        <w:t>engiant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teisės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akto</w:t>
      </w:r>
      <w:proofErr w:type="spellEnd"/>
      <w:r w:rsidRPr="00F75546">
        <w:rPr>
          <w:sz w:val="18"/>
          <w:szCs w:val="18"/>
        </w:rPr>
        <w:t xml:space="preserve">, </w:t>
      </w:r>
      <w:proofErr w:type="spellStart"/>
      <w:r w:rsidRPr="00F75546">
        <w:rPr>
          <w:sz w:val="18"/>
          <w:szCs w:val="18"/>
        </w:rPr>
        <w:t>kuriuo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numatoma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reglamentuoti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iki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tol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nereglamentuotus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santykius</w:t>
      </w:r>
      <w:proofErr w:type="spellEnd"/>
      <w:r w:rsidRPr="00F75546">
        <w:rPr>
          <w:sz w:val="18"/>
          <w:szCs w:val="18"/>
        </w:rPr>
        <w:t xml:space="preserve">, </w:t>
      </w:r>
      <w:proofErr w:type="spellStart"/>
      <w:r w:rsidRPr="00F75546">
        <w:rPr>
          <w:sz w:val="18"/>
          <w:szCs w:val="18"/>
        </w:rPr>
        <w:t>taip</w:t>
      </w:r>
      <w:proofErr w:type="spellEnd"/>
      <w:r w:rsidRPr="00F75546">
        <w:rPr>
          <w:sz w:val="18"/>
          <w:szCs w:val="18"/>
        </w:rPr>
        <w:t xml:space="preserve"> pat </w:t>
      </w:r>
      <w:proofErr w:type="spellStart"/>
      <w:r w:rsidRPr="00F75546">
        <w:rPr>
          <w:sz w:val="18"/>
          <w:szCs w:val="18"/>
        </w:rPr>
        <w:t>kuriuo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iš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esmės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keičiamas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teisinis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reguliavimas</w:t>
      </w:r>
      <w:proofErr w:type="spellEnd"/>
      <w:r w:rsidRPr="00F75546">
        <w:rPr>
          <w:sz w:val="18"/>
          <w:szCs w:val="18"/>
        </w:rPr>
        <w:t xml:space="preserve">, </w:t>
      </w:r>
      <w:proofErr w:type="spellStart"/>
      <w:r w:rsidRPr="00F75546">
        <w:rPr>
          <w:sz w:val="18"/>
          <w:szCs w:val="18"/>
        </w:rPr>
        <w:t>projektą</w:t>
      </w:r>
      <w:proofErr w:type="spellEnd"/>
      <w:r w:rsidRPr="00F75546">
        <w:rPr>
          <w:sz w:val="18"/>
          <w:szCs w:val="18"/>
        </w:rPr>
        <w:t>.</w:t>
      </w:r>
      <w:r w:rsidRPr="00F75546">
        <w:rPr>
          <w:sz w:val="18"/>
          <w:szCs w:val="18"/>
          <w:lang w:bidi="lo-LA"/>
        </w:rPr>
        <w:t xml:space="preserve"> </w:t>
      </w:r>
      <w:proofErr w:type="spellStart"/>
      <w:r w:rsidRPr="00F75546">
        <w:rPr>
          <w:sz w:val="18"/>
          <w:szCs w:val="18"/>
        </w:rPr>
        <w:t>Atliekant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vertinimą</w:t>
      </w:r>
      <w:proofErr w:type="spellEnd"/>
      <w:r w:rsidRPr="00F75546">
        <w:rPr>
          <w:sz w:val="18"/>
          <w:szCs w:val="18"/>
        </w:rPr>
        <w:t xml:space="preserve">, </w:t>
      </w:r>
      <w:proofErr w:type="spellStart"/>
      <w:r w:rsidRPr="00F75546">
        <w:rPr>
          <w:sz w:val="18"/>
          <w:szCs w:val="18"/>
        </w:rPr>
        <w:t>nustatomas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galimas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teigiamas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ir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neigiamas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poveikis</w:t>
      </w:r>
      <w:proofErr w:type="spellEnd"/>
      <w:r w:rsidRPr="00F75546">
        <w:rPr>
          <w:sz w:val="18"/>
          <w:szCs w:val="18"/>
        </w:rPr>
        <w:t xml:space="preserve"> to </w:t>
      </w:r>
      <w:proofErr w:type="spellStart"/>
      <w:r w:rsidRPr="00F75546">
        <w:rPr>
          <w:sz w:val="18"/>
          <w:szCs w:val="18"/>
        </w:rPr>
        <w:t>teisinio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reguliavimo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sričiai</w:t>
      </w:r>
      <w:proofErr w:type="spellEnd"/>
      <w:r w:rsidRPr="00F75546">
        <w:rPr>
          <w:sz w:val="18"/>
          <w:szCs w:val="18"/>
        </w:rPr>
        <w:t xml:space="preserve">, </w:t>
      </w:r>
      <w:proofErr w:type="spellStart"/>
      <w:r w:rsidRPr="00F75546">
        <w:rPr>
          <w:sz w:val="18"/>
          <w:szCs w:val="18"/>
        </w:rPr>
        <w:t>asmenims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ar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jų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grupėms</w:t>
      </w:r>
      <w:proofErr w:type="spellEnd"/>
      <w:r w:rsidRPr="00F75546">
        <w:rPr>
          <w:sz w:val="18"/>
          <w:szCs w:val="18"/>
        </w:rPr>
        <w:t xml:space="preserve">, </w:t>
      </w:r>
      <w:proofErr w:type="spellStart"/>
      <w:r w:rsidRPr="00F75546">
        <w:rPr>
          <w:sz w:val="18"/>
          <w:szCs w:val="18"/>
        </w:rPr>
        <w:t>kuriems</w:t>
      </w:r>
      <w:proofErr w:type="spellEnd"/>
      <w:r w:rsidRPr="00F75546">
        <w:rPr>
          <w:sz w:val="18"/>
          <w:szCs w:val="18"/>
        </w:rPr>
        <w:t xml:space="preserve"> bus </w:t>
      </w:r>
      <w:proofErr w:type="spellStart"/>
      <w:r w:rsidRPr="00F75546">
        <w:rPr>
          <w:sz w:val="18"/>
          <w:szCs w:val="18"/>
        </w:rPr>
        <w:t>taikomas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numatomas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teisinis</w:t>
      </w:r>
      <w:proofErr w:type="spellEnd"/>
      <w:r w:rsidRPr="00F75546">
        <w:rPr>
          <w:sz w:val="18"/>
          <w:szCs w:val="18"/>
        </w:rPr>
        <w:t xml:space="preserve"> </w:t>
      </w:r>
      <w:proofErr w:type="spellStart"/>
      <w:r w:rsidRPr="00F75546">
        <w:rPr>
          <w:sz w:val="18"/>
          <w:szCs w:val="18"/>
        </w:rPr>
        <w:t>reguliavimas</w:t>
      </w:r>
      <w:proofErr w:type="spellEnd"/>
      <w:r w:rsidRPr="00F75546">
        <w:rPr>
          <w:sz w:val="18"/>
          <w:szCs w:val="18"/>
        </w:rPr>
        <w:t>.</w:t>
      </w:r>
    </w:p>
    <w:p w:rsidR="00930392" w:rsidRDefault="00930392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8B65E9" w:rsidRDefault="008B65E9" w:rsidP="00C019A2">
      <w:pPr>
        <w:rPr>
          <w:lang w:val="lt-LT"/>
        </w:rPr>
      </w:pPr>
    </w:p>
    <w:p w:rsidR="003818B7" w:rsidRDefault="00303983" w:rsidP="00C019A2">
      <w:pPr>
        <w:rPr>
          <w:lang w:val="lt-LT"/>
        </w:rPr>
      </w:pPr>
      <w:r>
        <w:rPr>
          <w:lang w:val="lt-LT"/>
        </w:rPr>
        <w:t xml:space="preserve"> </w:t>
      </w:r>
      <w:r w:rsidR="009A551E">
        <w:rPr>
          <w:lang w:val="lt-LT"/>
        </w:rPr>
        <w:t>Statybos ir t</w:t>
      </w:r>
      <w:proofErr w:type="spellStart"/>
      <w:r w:rsidR="00C019A2">
        <w:t>urto</w:t>
      </w:r>
      <w:proofErr w:type="spellEnd"/>
      <w:r w:rsidR="00C019A2">
        <w:t xml:space="preserve"> </w:t>
      </w:r>
      <w:proofErr w:type="spellStart"/>
      <w:r w:rsidR="00C019A2">
        <w:t>skyriaus</w:t>
      </w:r>
      <w:proofErr w:type="spellEnd"/>
      <w:r w:rsidR="00C019A2">
        <w:t xml:space="preserve"> </w:t>
      </w:r>
      <w:proofErr w:type="spellStart"/>
      <w:r w:rsidR="00C019A2">
        <w:t>vedėja</w:t>
      </w:r>
      <w:proofErr w:type="spellEnd"/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proofErr w:type="spellStart"/>
      <w:r w:rsidR="00C019A2">
        <w:t>Audronė</w:t>
      </w:r>
      <w:proofErr w:type="spellEnd"/>
      <w:r w:rsidR="00C019A2">
        <w:t xml:space="preserve"> </w:t>
      </w:r>
      <w:proofErr w:type="spellStart"/>
      <w:r w:rsidR="00C019A2">
        <w:t>Naujalienė</w:t>
      </w:r>
      <w:proofErr w:type="spellEnd"/>
    </w:p>
    <w:p w:rsidR="002F2D24" w:rsidRDefault="002F2D24" w:rsidP="00C019A2">
      <w:pPr>
        <w:rPr>
          <w:lang w:val="lt-LT"/>
        </w:rPr>
      </w:pP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493"/>
    <w:rsid w:val="00003F4F"/>
    <w:rsid w:val="00004952"/>
    <w:rsid w:val="00005BAE"/>
    <w:rsid w:val="000138F5"/>
    <w:rsid w:val="00017291"/>
    <w:rsid w:val="0001763E"/>
    <w:rsid w:val="00030799"/>
    <w:rsid w:val="00033A34"/>
    <w:rsid w:val="000409E9"/>
    <w:rsid w:val="00053CE7"/>
    <w:rsid w:val="000615B7"/>
    <w:rsid w:val="00063690"/>
    <w:rsid w:val="000636E9"/>
    <w:rsid w:val="000666A3"/>
    <w:rsid w:val="000731C5"/>
    <w:rsid w:val="0007337D"/>
    <w:rsid w:val="00077450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14CE"/>
    <w:rsid w:val="000A4A96"/>
    <w:rsid w:val="000A5496"/>
    <w:rsid w:val="000B029C"/>
    <w:rsid w:val="000B29E3"/>
    <w:rsid w:val="000B6C8E"/>
    <w:rsid w:val="000E0F26"/>
    <w:rsid w:val="000E3B86"/>
    <w:rsid w:val="000E550A"/>
    <w:rsid w:val="000E653F"/>
    <w:rsid w:val="000F0A21"/>
    <w:rsid w:val="000F28CE"/>
    <w:rsid w:val="000F296E"/>
    <w:rsid w:val="000F6CAB"/>
    <w:rsid w:val="00101409"/>
    <w:rsid w:val="001048D8"/>
    <w:rsid w:val="00111B43"/>
    <w:rsid w:val="0011351C"/>
    <w:rsid w:val="00113EFC"/>
    <w:rsid w:val="001206A8"/>
    <w:rsid w:val="00123A11"/>
    <w:rsid w:val="00124DD2"/>
    <w:rsid w:val="00124F51"/>
    <w:rsid w:val="001251AC"/>
    <w:rsid w:val="001312C8"/>
    <w:rsid w:val="001315E6"/>
    <w:rsid w:val="0014177D"/>
    <w:rsid w:val="00142B16"/>
    <w:rsid w:val="00145DD5"/>
    <w:rsid w:val="001532B3"/>
    <w:rsid w:val="00155664"/>
    <w:rsid w:val="00155C9F"/>
    <w:rsid w:val="0015613D"/>
    <w:rsid w:val="001563EB"/>
    <w:rsid w:val="001646A9"/>
    <w:rsid w:val="0017295F"/>
    <w:rsid w:val="00173D53"/>
    <w:rsid w:val="00174919"/>
    <w:rsid w:val="00175995"/>
    <w:rsid w:val="001766CF"/>
    <w:rsid w:val="00177000"/>
    <w:rsid w:val="00186932"/>
    <w:rsid w:val="00192C45"/>
    <w:rsid w:val="00192CE8"/>
    <w:rsid w:val="00192D23"/>
    <w:rsid w:val="001946B5"/>
    <w:rsid w:val="001A03D6"/>
    <w:rsid w:val="001A338A"/>
    <w:rsid w:val="001A380C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298"/>
    <w:rsid w:val="001D7088"/>
    <w:rsid w:val="001E1C99"/>
    <w:rsid w:val="001E292F"/>
    <w:rsid w:val="001E2AA7"/>
    <w:rsid w:val="001F1F58"/>
    <w:rsid w:val="001F4F75"/>
    <w:rsid w:val="0020032C"/>
    <w:rsid w:val="002008D9"/>
    <w:rsid w:val="00200A5B"/>
    <w:rsid w:val="00200F87"/>
    <w:rsid w:val="00202846"/>
    <w:rsid w:val="002029E8"/>
    <w:rsid w:val="00211B17"/>
    <w:rsid w:val="00220B0A"/>
    <w:rsid w:val="002221D8"/>
    <w:rsid w:val="00222C1B"/>
    <w:rsid w:val="00232E66"/>
    <w:rsid w:val="00236EB3"/>
    <w:rsid w:val="00240471"/>
    <w:rsid w:val="00243AD8"/>
    <w:rsid w:val="002441B7"/>
    <w:rsid w:val="00246B7A"/>
    <w:rsid w:val="00250577"/>
    <w:rsid w:val="00252CAA"/>
    <w:rsid w:val="00252E24"/>
    <w:rsid w:val="0025466C"/>
    <w:rsid w:val="00262C3A"/>
    <w:rsid w:val="0026537A"/>
    <w:rsid w:val="002653D4"/>
    <w:rsid w:val="00265A1D"/>
    <w:rsid w:val="002661F6"/>
    <w:rsid w:val="00275C71"/>
    <w:rsid w:val="0029020A"/>
    <w:rsid w:val="00290F0B"/>
    <w:rsid w:val="002921EA"/>
    <w:rsid w:val="00292565"/>
    <w:rsid w:val="00293865"/>
    <w:rsid w:val="0029777D"/>
    <w:rsid w:val="002B2119"/>
    <w:rsid w:val="002B3DF2"/>
    <w:rsid w:val="002B7EEE"/>
    <w:rsid w:val="002C72F8"/>
    <w:rsid w:val="002C79D7"/>
    <w:rsid w:val="002C7CE9"/>
    <w:rsid w:val="002D1029"/>
    <w:rsid w:val="002D1E73"/>
    <w:rsid w:val="002D5990"/>
    <w:rsid w:val="002D7360"/>
    <w:rsid w:val="002D7A90"/>
    <w:rsid w:val="002D7CC7"/>
    <w:rsid w:val="002E0FAD"/>
    <w:rsid w:val="002E1188"/>
    <w:rsid w:val="002E4173"/>
    <w:rsid w:val="002E60BB"/>
    <w:rsid w:val="002F0589"/>
    <w:rsid w:val="002F2D24"/>
    <w:rsid w:val="002F2EC9"/>
    <w:rsid w:val="002F50AB"/>
    <w:rsid w:val="00303983"/>
    <w:rsid w:val="003071B5"/>
    <w:rsid w:val="003106A2"/>
    <w:rsid w:val="00322384"/>
    <w:rsid w:val="003227DE"/>
    <w:rsid w:val="003258F6"/>
    <w:rsid w:val="003339DE"/>
    <w:rsid w:val="00340CAD"/>
    <w:rsid w:val="00343D10"/>
    <w:rsid w:val="00353D76"/>
    <w:rsid w:val="003556A6"/>
    <w:rsid w:val="00355DE4"/>
    <w:rsid w:val="00361EC4"/>
    <w:rsid w:val="00362638"/>
    <w:rsid w:val="00363F84"/>
    <w:rsid w:val="003672F5"/>
    <w:rsid w:val="003676FC"/>
    <w:rsid w:val="00371303"/>
    <w:rsid w:val="00371DA7"/>
    <w:rsid w:val="0037326C"/>
    <w:rsid w:val="00373B9E"/>
    <w:rsid w:val="00380585"/>
    <w:rsid w:val="003818B7"/>
    <w:rsid w:val="00384EE1"/>
    <w:rsid w:val="00385205"/>
    <w:rsid w:val="00391B7B"/>
    <w:rsid w:val="0039338E"/>
    <w:rsid w:val="003A126B"/>
    <w:rsid w:val="003C0AAB"/>
    <w:rsid w:val="003C1005"/>
    <w:rsid w:val="003C1A3E"/>
    <w:rsid w:val="003C1E16"/>
    <w:rsid w:val="003C60F0"/>
    <w:rsid w:val="003D6F02"/>
    <w:rsid w:val="003D714E"/>
    <w:rsid w:val="003D7858"/>
    <w:rsid w:val="003D78ED"/>
    <w:rsid w:val="003E0288"/>
    <w:rsid w:val="003E1798"/>
    <w:rsid w:val="003E2524"/>
    <w:rsid w:val="003E4485"/>
    <w:rsid w:val="003E553B"/>
    <w:rsid w:val="003E63A2"/>
    <w:rsid w:val="003F1E22"/>
    <w:rsid w:val="003F6E49"/>
    <w:rsid w:val="003F6F74"/>
    <w:rsid w:val="004045C2"/>
    <w:rsid w:val="00404831"/>
    <w:rsid w:val="004100B3"/>
    <w:rsid w:val="004107F0"/>
    <w:rsid w:val="004147A2"/>
    <w:rsid w:val="0043451B"/>
    <w:rsid w:val="00435197"/>
    <w:rsid w:val="00435A3B"/>
    <w:rsid w:val="0044001C"/>
    <w:rsid w:val="0044696A"/>
    <w:rsid w:val="004526B9"/>
    <w:rsid w:val="0045537C"/>
    <w:rsid w:val="0046054D"/>
    <w:rsid w:val="00463DDC"/>
    <w:rsid w:val="00464F61"/>
    <w:rsid w:val="0047001C"/>
    <w:rsid w:val="00470823"/>
    <w:rsid w:val="00475007"/>
    <w:rsid w:val="00484D3B"/>
    <w:rsid w:val="00490748"/>
    <w:rsid w:val="0049112B"/>
    <w:rsid w:val="00493BF5"/>
    <w:rsid w:val="004970B1"/>
    <w:rsid w:val="004A00DE"/>
    <w:rsid w:val="004A1EB7"/>
    <w:rsid w:val="004A275D"/>
    <w:rsid w:val="004A2E5B"/>
    <w:rsid w:val="004A586F"/>
    <w:rsid w:val="004A66AE"/>
    <w:rsid w:val="004C3C5B"/>
    <w:rsid w:val="004C568F"/>
    <w:rsid w:val="004D011D"/>
    <w:rsid w:val="004D184C"/>
    <w:rsid w:val="004D1EDB"/>
    <w:rsid w:val="004D20CC"/>
    <w:rsid w:val="004D6046"/>
    <w:rsid w:val="004E0F78"/>
    <w:rsid w:val="004E29E9"/>
    <w:rsid w:val="004E2B52"/>
    <w:rsid w:val="004E4AAA"/>
    <w:rsid w:val="004F42E8"/>
    <w:rsid w:val="004F4973"/>
    <w:rsid w:val="004F4C8F"/>
    <w:rsid w:val="004F5215"/>
    <w:rsid w:val="005028B9"/>
    <w:rsid w:val="00502E4C"/>
    <w:rsid w:val="00510E97"/>
    <w:rsid w:val="00512470"/>
    <w:rsid w:val="00513BFC"/>
    <w:rsid w:val="0051493E"/>
    <w:rsid w:val="0052078B"/>
    <w:rsid w:val="00521D66"/>
    <w:rsid w:val="005259D2"/>
    <w:rsid w:val="00530878"/>
    <w:rsid w:val="00530F11"/>
    <w:rsid w:val="00532974"/>
    <w:rsid w:val="00533F48"/>
    <w:rsid w:val="0053450D"/>
    <w:rsid w:val="00535997"/>
    <w:rsid w:val="005400F5"/>
    <w:rsid w:val="005408BB"/>
    <w:rsid w:val="005412C4"/>
    <w:rsid w:val="00542793"/>
    <w:rsid w:val="00544FB0"/>
    <w:rsid w:val="0054703C"/>
    <w:rsid w:val="00557DF0"/>
    <w:rsid w:val="00567C8E"/>
    <w:rsid w:val="00577CC5"/>
    <w:rsid w:val="00585A07"/>
    <w:rsid w:val="005A063F"/>
    <w:rsid w:val="005A0909"/>
    <w:rsid w:val="005A1491"/>
    <w:rsid w:val="005B2CAE"/>
    <w:rsid w:val="005B5DBD"/>
    <w:rsid w:val="005B61C1"/>
    <w:rsid w:val="005B6ADA"/>
    <w:rsid w:val="005B7046"/>
    <w:rsid w:val="005B78C1"/>
    <w:rsid w:val="005C660E"/>
    <w:rsid w:val="005D18B2"/>
    <w:rsid w:val="005D2583"/>
    <w:rsid w:val="005E3B88"/>
    <w:rsid w:val="005E4C13"/>
    <w:rsid w:val="005E588C"/>
    <w:rsid w:val="005F2707"/>
    <w:rsid w:val="005F4C2C"/>
    <w:rsid w:val="005F603B"/>
    <w:rsid w:val="005F648B"/>
    <w:rsid w:val="006032DB"/>
    <w:rsid w:val="00605569"/>
    <w:rsid w:val="00606D86"/>
    <w:rsid w:val="00607E66"/>
    <w:rsid w:val="006105FB"/>
    <w:rsid w:val="00613DDF"/>
    <w:rsid w:val="00616D97"/>
    <w:rsid w:val="00622FBA"/>
    <w:rsid w:val="00623E27"/>
    <w:rsid w:val="006248B8"/>
    <w:rsid w:val="00626A4A"/>
    <w:rsid w:val="006339DD"/>
    <w:rsid w:val="00634E79"/>
    <w:rsid w:val="00637ABE"/>
    <w:rsid w:val="00646C14"/>
    <w:rsid w:val="00650B84"/>
    <w:rsid w:val="00661DE0"/>
    <w:rsid w:val="00662D88"/>
    <w:rsid w:val="00663284"/>
    <w:rsid w:val="006658F2"/>
    <w:rsid w:val="00677DAB"/>
    <w:rsid w:val="00681D17"/>
    <w:rsid w:val="00686633"/>
    <w:rsid w:val="006A20A4"/>
    <w:rsid w:val="006A28F1"/>
    <w:rsid w:val="006A3B85"/>
    <w:rsid w:val="006A52E3"/>
    <w:rsid w:val="006B1578"/>
    <w:rsid w:val="006B16E3"/>
    <w:rsid w:val="006B604D"/>
    <w:rsid w:val="006B7E26"/>
    <w:rsid w:val="006D5CDF"/>
    <w:rsid w:val="006D60B2"/>
    <w:rsid w:val="006D67EC"/>
    <w:rsid w:val="006D74A3"/>
    <w:rsid w:val="006E100E"/>
    <w:rsid w:val="006F1737"/>
    <w:rsid w:val="006F7000"/>
    <w:rsid w:val="0071027A"/>
    <w:rsid w:val="007118CC"/>
    <w:rsid w:val="0071729A"/>
    <w:rsid w:val="00717BC6"/>
    <w:rsid w:val="00723662"/>
    <w:rsid w:val="007238F8"/>
    <w:rsid w:val="007248F2"/>
    <w:rsid w:val="00730CCF"/>
    <w:rsid w:val="0073318F"/>
    <w:rsid w:val="007343BC"/>
    <w:rsid w:val="00737FE5"/>
    <w:rsid w:val="007427AE"/>
    <w:rsid w:val="00744649"/>
    <w:rsid w:val="00744DE6"/>
    <w:rsid w:val="007450A5"/>
    <w:rsid w:val="00754049"/>
    <w:rsid w:val="00761CD1"/>
    <w:rsid w:val="00767482"/>
    <w:rsid w:val="00770519"/>
    <w:rsid w:val="00775197"/>
    <w:rsid w:val="00781B4D"/>
    <w:rsid w:val="00785E85"/>
    <w:rsid w:val="00785F8F"/>
    <w:rsid w:val="00787A04"/>
    <w:rsid w:val="007905F6"/>
    <w:rsid w:val="007936DC"/>
    <w:rsid w:val="007972A2"/>
    <w:rsid w:val="00797F49"/>
    <w:rsid w:val="007A4A40"/>
    <w:rsid w:val="007A7D20"/>
    <w:rsid w:val="007B08B9"/>
    <w:rsid w:val="007B0A69"/>
    <w:rsid w:val="007B68C4"/>
    <w:rsid w:val="007C2707"/>
    <w:rsid w:val="007C272A"/>
    <w:rsid w:val="007D0196"/>
    <w:rsid w:val="007D23E2"/>
    <w:rsid w:val="007D3843"/>
    <w:rsid w:val="007D4B7F"/>
    <w:rsid w:val="007D5C01"/>
    <w:rsid w:val="007D64FA"/>
    <w:rsid w:val="007D73BC"/>
    <w:rsid w:val="007E63C2"/>
    <w:rsid w:val="007E74A2"/>
    <w:rsid w:val="007F1294"/>
    <w:rsid w:val="0080261A"/>
    <w:rsid w:val="008028C5"/>
    <w:rsid w:val="00805B9C"/>
    <w:rsid w:val="008117BE"/>
    <w:rsid w:val="00815210"/>
    <w:rsid w:val="00820578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819AE"/>
    <w:rsid w:val="00883E12"/>
    <w:rsid w:val="0088407C"/>
    <w:rsid w:val="008841D1"/>
    <w:rsid w:val="00885E74"/>
    <w:rsid w:val="00886E91"/>
    <w:rsid w:val="0089122A"/>
    <w:rsid w:val="008929E1"/>
    <w:rsid w:val="00893C5E"/>
    <w:rsid w:val="00897ADE"/>
    <w:rsid w:val="008A0DCE"/>
    <w:rsid w:val="008A13F6"/>
    <w:rsid w:val="008A1990"/>
    <w:rsid w:val="008A24B6"/>
    <w:rsid w:val="008A36F3"/>
    <w:rsid w:val="008A3F69"/>
    <w:rsid w:val="008B3B85"/>
    <w:rsid w:val="008B65E9"/>
    <w:rsid w:val="008C2C6B"/>
    <w:rsid w:val="008C3320"/>
    <w:rsid w:val="008C35B1"/>
    <w:rsid w:val="008D025F"/>
    <w:rsid w:val="008E4448"/>
    <w:rsid w:val="008E44AA"/>
    <w:rsid w:val="008E54B8"/>
    <w:rsid w:val="008E7884"/>
    <w:rsid w:val="008F0038"/>
    <w:rsid w:val="008F445D"/>
    <w:rsid w:val="008F562A"/>
    <w:rsid w:val="008F5BE7"/>
    <w:rsid w:val="008F63D3"/>
    <w:rsid w:val="008F6691"/>
    <w:rsid w:val="0090152B"/>
    <w:rsid w:val="00902ACC"/>
    <w:rsid w:val="00903E9D"/>
    <w:rsid w:val="00910CA0"/>
    <w:rsid w:val="009135FF"/>
    <w:rsid w:val="0091781E"/>
    <w:rsid w:val="00921D77"/>
    <w:rsid w:val="00922D8D"/>
    <w:rsid w:val="0092553D"/>
    <w:rsid w:val="00925CFE"/>
    <w:rsid w:val="00930392"/>
    <w:rsid w:val="00936671"/>
    <w:rsid w:val="0094113D"/>
    <w:rsid w:val="00943062"/>
    <w:rsid w:val="0095633E"/>
    <w:rsid w:val="00957B29"/>
    <w:rsid w:val="009660F4"/>
    <w:rsid w:val="00971FD0"/>
    <w:rsid w:val="009722FC"/>
    <w:rsid w:val="0097342F"/>
    <w:rsid w:val="00982329"/>
    <w:rsid w:val="00984CC6"/>
    <w:rsid w:val="0098590B"/>
    <w:rsid w:val="00985F85"/>
    <w:rsid w:val="00987E4D"/>
    <w:rsid w:val="009904A3"/>
    <w:rsid w:val="009A551E"/>
    <w:rsid w:val="009B0D4D"/>
    <w:rsid w:val="009B0F80"/>
    <w:rsid w:val="009B1C97"/>
    <w:rsid w:val="009B2612"/>
    <w:rsid w:val="009B5839"/>
    <w:rsid w:val="009C29C6"/>
    <w:rsid w:val="009C2AF6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2E05"/>
    <w:rsid w:val="00A133E2"/>
    <w:rsid w:val="00A17488"/>
    <w:rsid w:val="00A2394D"/>
    <w:rsid w:val="00A27518"/>
    <w:rsid w:val="00A43C50"/>
    <w:rsid w:val="00A4424D"/>
    <w:rsid w:val="00A55207"/>
    <w:rsid w:val="00A5722F"/>
    <w:rsid w:val="00A64FFA"/>
    <w:rsid w:val="00A67353"/>
    <w:rsid w:val="00A70736"/>
    <w:rsid w:val="00A7253D"/>
    <w:rsid w:val="00A72713"/>
    <w:rsid w:val="00A73DA0"/>
    <w:rsid w:val="00A769B5"/>
    <w:rsid w:val="00A76D13"/>
    <w:rsid w:val="00A77B60"/>
    <w:rsid w:val="00A8169B"/>
    <w:rsid w:val="00A83EE6"/>
    <w:rsid w:val="00A8457E"/>
    <w:rsid w:val="00A850D8"/>
    <w:rsid w:val="00A8548D"/>
    <w:rsid w:val="00A96901"/>
    <w:rsid w:val="00A96A73"/>
    <w:rsid w:val="00A97BC9"/>
    <w:rsid w:val="00AA288D"/>
    <w:rsid w:val="00AA6ECD"/>
    <w:rsid w:val="00AB2C61"/>
    <w:rsid w:val="00AB6A8A"/>
    <w:rsid w:val="00AB7113"/>
    <w:rsid w:val="00AC0A22"/>
    <w:rsid w:val="00AC200D"/>
    <w:rsid w:val="00AC2738"/>
    <w:rsid w:val="00AD1A1C"/>
    <w:rsid w:val="00AD33AA"/>
    <w:rsid w:val="00AD3E16"/>
    <w:rsid w:val="00AD61E6"/>
    <w:rsid w:val="00AD79D8"/>
    <w:rsid w:val="00AE40CA"/>
    <w:rsid w:val="00AE425B"/>
    <w:rsid w:val="00AE77AD"/>
    <w:rsid w:val="00AE7E00"/>
    <w:rsid w:val="00AF4080"/>
    <w:rsid w:val="00AF504E"/>
    <w:rsid w:val="00AF767D"/>
    <w:rsid w:val="00B14DA9"/>
    <w:rsid w:val="00B15B0F"/>
    <w:rsid w:val="00B2160B"/>
    <w:rsid w:val="00B24E09"/>
    <w:rsid w:val="00B26A20"/>
    <w:rsid w:val="00B27687"/>
    <w:rsid w:val="00B27A4B"/>
    <w:rsid w:val="00B27E63"/>
    <w:rsid w:val="00B368C4"/>
    <w:rsid w:val="00B40049"/>
    <w:rsid w:val="00B4179F"/>
    <w:rsid w:val="00B41CCE"/>
    <w:rsid w:val="00B44B5C"/>
    <w:rsid w:val="00B508C2"/>
    <w:rsid w:val="00B62B4B"/>
    <w:rsid w:val="00B63721"/>
    <w:rsid w:val="00B65AA6"/>
    <w:rsid w:val="00B6648B"/>
    <w:rsid w:val="00B700AB"/>
    <w:rsid w:val="00B73A7F"/>
    <w:rsid w:val="00B742B4"/>
    <w:rsid w:val="00B7473A"/>
    <w:rsid w:val="00B76A54"/>
    <w:rsid w:val="00B77BFA"/>
    <w:rsid w:val="00B8644A"/>
    <w:rsid w:val="00B86BAA"/>
    <w:rsid w:val="00B8730E"/>
    <w:rsid w:val="00B9016E"/>
    <w:rsid w:val="00B90735"/>
    <w:rsid w:val="00B955C3"/>
    <w:rsid w:val="00B96896"/>
    <w:rsid w:val="00BA4747"/>
    <w:rsid w:val="00BB5448"/>
    <w:rsid w:val="00BC0447"/>
    <w:rsid w:val="00BC3031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39D"/>
    <w:rsid w:val="00C05C52"/>
    <w:rsid w:val="00C061CE"/>
    <w:rsid w:val="00C073B5"/>
    <w:rsid w:val="00C17544"/>
    <w:rsid w:val="00C17D4D"/>
    <w:rsid w:val="00C222FD"/>
    <w:rsid w:val="00C2584A"/>
    <w:rsid w:val="00C25E6D"/>
    <w:rsid w:val="00C25F47"/>
    <w:rsid w:val="00C270E2"/>
    <w:rsid w:val="00C270FF"/>
    <w:rsid w:val="00C3384D"/>
    <w:rsid w:val="00C52C3C"/>
    <w:rsid w:val="00C5554B"/>
    <w:rsid w:val="00C5588A"/>
    <w:rsid w:val="00C56C5A"/>
    <w:rsid w:val="00C627FC"/>
    <w:rsid w:val="00C70FAE"/>
    <w:rsid w:val="00C715DA"/>
    <w:rsid w:val="00C71708"/>
    <w:rsid w:val="00C74A56"/>
    <w:rsid w:val="00C80189"/>
    <w:rsid w:val="00C81332"/>
    <w:rsid w:val="00C8618A"/>
    <w:rsid w:val="00C86350"/>
    <w:rsid w:val="00CA04B4"/>
    <w:rsid w:val="00CA0883"/>
    <w:rsid w:val="00CA436F"/>
    <w:rsid w:val="00CA7F54"/>
    <w:rsid w:val="00CB1E91"/>
    <w:rsid w:val="00CC6104"/>
    <w:rsid w:val="00CD2B01"/>
    <w:rsid w:val="00CD7294"/>
    <w:rsid w:val="00CE206E"/>
    <w:rsid w:val="00CE22D7"/>
    <w:rsid w:val="00CE57E4"/>
    <w:rsid w:val="00CE6771"/>
    <w:rsid w:val="00CF5733"/>
    <w:rsid w:val="00CF6E6D"/>
    <w:rsid w:val="00D01822"/>
    <w:rsid w:val="00D02C9A"/>
    <w:rsid w:val="00D07B55"/>
    <w:rsid w:val="00D1569E"/>
    <w:rsid w:val="00D166A4"/>
    <w:rsid w:val="00D2245E"/>
    <w:rsid w:val="00D24EB7"/>
    <w:rsid w:val="00D259AF"/>
    <w:rsid w:val="00D339F8"/>
    <w:rsid w:val="00D41E61"/>
    <w:rsid w:val="00D45B96"/>
    <w:rsid w:val="00D47A58"/>
    <w:rsid w:val="00D57B44"/>
    <w:rsid w:val="00D65149"/>
    <w:rsid w:val="00D674CA"/>
    <w:rsid w:val="00D67C33"/>
    <w:rsid w:val="00D71B6D"/>
    <w:rsid w:val="00D729B7"/>
    <w:rsid w:val="00D73800"/>
    <w:rsid w:val="00D77E95"/>
    <w:rsid w:val="00D82358"/>
    <w:rsid w:val="00D83919"/>
    <w:rsid w:val="00D84AD0"/>
    <w:rsid w:val="00D93C87"/>
    <w:rsid w:val="00D95E0F"/>
    <w:rsid w:val="00D96123"/>
    <w:rsid w:val="00D96AAC"/>
    <w:rsid w:val="00DA4AE1"/>
    <w:rsid w:val="00DB1521"/>
    <w:rsid w:val="00DB42CF"/>
    <w:rsid w:val="00DC2E39"/>
    <w:rsid w:val="00DD280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59B"/>
    <w:rsid w:val="00E12E34"/>
    <w:rsid w:val="00E140FA"/>
    <w:rsid w:val="00E20F1B"/>
    <w:rsid w:val="00E21EBE"/>
    <w:rsid w:val="00E23524"/>
    <w:rsid w:val="00E23CEF"/>
    <w:rsid w:val="00E26F4A"/>
    <w:rsid w:val="00E3427D"/>
    <w:rsid w:val="00E3697F"/>
    <w:rsid w:val="00E4095D"/>
    <w:rsid w:val="00E46B36"/>
    <w:rsid w:val="00E47660"/>
    <w:rsid w:val="00E54CC3"/>
    <w:rsid w:val="00E56F79"/>
    <w:rsid w:val="00E57268"/>
    <w:rsid w:val="00E57A05"/>
    <w:rsid w:val="00E60839"/>
    <w:rsid w:val="00E716A6"/>
    <w:rsid w:val="00E80946"/>
    <w:rsid w:val="00E81817"/>
    <w:rsid w:val="00E835E2"/>
    <w:rsid w:val="00E843AE"/>
    <w:rsid w:val="00E860BD"/>
    <w:rsid w:val="00E91060"/>
    <w:rsid w:val="00E9792A"/>
    <w:rsid w:val="00EA1373"/>
    <w:rsid w:val="00EB1E85"/>
    <w:rsid w:val="00EB79F7"/>
    <w:rsid w:val="00EC5583"/>
    <w:rsid w:val="00EC7482"/>
    <w:rsid w:val="00EC7C66"/>
    <w:rsid w:val="00ED6BF6"/>
    <w:rsid w:val="00ED71C0"/>
    <w:rsid w:val="00EE1D8C"/>
    <w:rsid w:val="00EE6D25"/>
    <w:rsid w:val="00EF3369"/>
    <w:rsid w:val="00EF3830"/>
    <w:rsid w:val="00EF387C"/>
    <w:rsid w:val="00EF6230"/>
    <w:rsid w:val="00EF73C2"/>
    <w:rsid w:val="00F02B12"/>
    <w:rsid w:val="00F03DC0"/>
    <w:rsid w:val="00F139FA"/>
    <w:rsid w:val="00F14D65"/>
    <w:rsid w:val="00F150F7"/>
    <w:rsid w:val="00F16987"/>
    <w:rsid w:val="00F32D0D"/>
    <w:rsid w:val="00F35396"/>
    <w:rsid w:val="00F402D2"/>
    <w:rsid w:val="00F42563"/>
    <w:rsid w:val="00F45D40"/>
    <w:rsid w:val="00F52226"/>
    <w:rsid w:val="00F5390D"/>
    <w:rsid w:val="00F54718"/>
    <w:rsid w:val="00F56BFA"/>
    <w:rsid w:val="00F606E5"/>
    <w:rsid w:val="00F6135F"/>
    <w:rsid w:val="00F62370"/>
    <w:rsid w:val="00F719D0"/>
    <w:rsid w:val="00F73779"/>
    <w:rsid w:val="00F74747"/>
    <w:rsid w:val="00F75546"/>
    <w:rsid w:val="00F76E4E"/>
    <w:rsid w:val="00F83771"/>
    <w:rsid w:val="00F85890"/>
    <w:rsid w:val="00F85D02"/>
    <w:rsid w:val="00F940A9"/>
    <w:rsid w:val="00F94537"/>
    <w:rsid w:val="00F957EA"/>
    <w:rsid w:val="00F95999"/>
    <w:rsid w:val="00FA2D60"/>
    <w:rsid w:val="00FA3CC2"/>
    <w:rsid w:val="00FA46DA"/>
    <w:rsid w:val="00FA69B1"/>
    <w:rsid w:val="00FA6E5F"/>
    <w:rsid w:val="00FB5002"/>
    <w:rsid w:val="00FC6397"/>
    <w:rsid w:val="00FD09FB"/>
    <w:rsid w:val="00FD24E7"/>
    <w:rsid w:val="00FD4400"/>
    <w:rsid w:val="00FD68C4"/>
    <w:rsid w:val="00FD6A94"/>
    <w:rsid w:val="00FD79A3"/>
    <w:rsid w:val="00FE0BCF"/>
    <w:rsid w:val="00FE3B13"/>
    <w:rsid w:val="00FF0497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58FCF-EBCD-4D30-80EB-4A24E1E2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9544-1C54-4B53-B2F9-6ECD4233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SPRENDIMAS</vt:lpstr>
      <vt:lpstr/>
    </vt:vector>
  </TitlesOfParts>
  <Company/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2018-03-13T09:01:00Z</cp:lastPrinted>
  <dcterms:created xsi:type="dcterms:W3CDTF">2021-05-17T13:04:00Z</dcterms:created>
  <dcterms:modified xsi:type="dcterms:W3CDTF">2021-05-21T07:10:00Z</dcterms:modified>
</cp:coreProperties>
</file>