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CAD" w:rsidRPr="0073586D" w:rsidRDefault="00DA25FC" w:rsidP="00A45E82">
      <w:pPr>
        <w:rPr>
          <w:rFonts w:eastAsia="Lucida Sans Unicode"/>
          <w:b/>
          <w:bCs/>
        </w:rPr>
      </w:pPr>
      <w:r>
        <w:rPr>
          <w:rFonts w:eastAsia="Lucida Sans Unicode"/>
          <w:lang w:val="lt-LT"/>
        </w:rPr>
        <w:t xml:space="preserve"> </w:t>
      </w:r>
      <w:r w:rsidR="00770CAD">
        <w:rPr>
          <w:rFonts w:eastAsia="Lucida Sans Unicode"/>
        </w:rPr>
        <w:t xml:space="preserve">                                                                                                                              </w:t>
      </w:r>
      <w:r w:rsidR="00770CAD" w:rsidRPr="0073586D">
        <w:rPr>
          <w:rFonts w:eastAsia="Lucida Sans Unicode"/>
          <w:b/>
          <w:bCs/>
        </w:rPr>
        <w:t>Projektas</w:t>
      </w:r>
    </w:p>
    <w:p w:rsidR="00770CAD" w:rsidRDefault="008F235F">
      <w:pPr>
        <w:ind w:right="-43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filled="t">
            <v:fill color2="black"/>
            <v:imagedata r:id="rId4" o:title=""/>
          </v:shape>
        </w:pict>
      </w:r>
    </w:p>
    <w:p w:rsidR="000B1E57" w:rsidRDefault="000B1E57">
      <w:pPr>
        <w:ind w:right="-431"/>
        <w:jc w:val="center"/>
      </w:pPr>
    </w:p>
    <w:p w:rsidR="00770CAD" w:rsidRDefault="00770CAD">
      <w:pPr>
        <w:pStyle w:val="Antrinispavadinimas"/>
      </w:pPr>
      <w:r>
        <w:t>KĖDAINIŲ RAJONO SAVIVALDYBĖS TARYBA</w:t>
      </w:r>
    </w:p>
    <w:p w:rsidR="00770CAD" w:rsidRDefault="00770CAD">
      <w:pPr>
        <w:pStyle w:val="Antrinispavadinimas"/>
        <w:jc w:val="right"/>
        <w:rPr>
          <w:rFonts w:eastAsia="Lucida Sans Unicode"/>
          <w:color w:val="000000"/>
        </w:rPr>
      </w:pPr>
    </w:p>
    <w:p w:rsidR="00770CAD" w:rsidRDefault="00770CAD">
      <w:pPr>
        <w:pStyle w:val="Antrat1"/>
        <w:ind w:right="-431"/>
        <w:rPr>
          <w:rFonts w:eastAsia="Lucida Sans Unicode"/>
          <w:color w:val="000000"/>
          <w:szCs w:val="24"/>
        </w:rPr>
      </w:pPr>
      <w:r>
        <w:rPr>
          <w:rFonts w:eastAsia="Lucida Sans Unicode"/>
          <w:color w:val="000000"/>
          <w:szCs w:val="24"/>
        </w:rPr>
        <w:t>SPRENDIMAS</w:t>
      </w:r>
    </w:p>
    <w:p w:rsidR="00770CAD" w:rsidRDefault="00770CAD">
      <w:pPr>
        <w:pStyle w:val="Pagrindinistekstas"/>
        <w:spacing w:after="0"/>
        <w:jc w:val="center"/>
        <w:rPr>
          <w:b/>
          <w:szCs w:val="24"/>
        </w:rPr>
      </w:pPr>
      <w:r>
        <w:rPr>
          <w:b/>
          <w:szCs w:val="24"/>
        </w:rPr>
        <w:t>DĖL NEKILNOJAMOJO TURTO NURAŠYMO</w:t>
      </w:r>
    </w:p>
    <w:p w:rsidR="00770CAD" w:rsidRDefault="00770CAD">
      <w:pPr>
        <w:pStyle w:val="Pagrindinistekstas"/>
        <w:spacing w:after="0"/>
        <w:jc w:val="center"/>
        <w:rPr>
          <w:rFonts w:eastAsia="Lucida Sans Unicode" w:cs="Tahoma"/>
          <w:b/>
          <w:color w:val="000000"/>
          <w:szCs w:val="24"/>
        </w:rPr>
      </w:pPr>
    </w:p>
    <w:p w:rsidR="00770CAD" w:rsidRPr="002C08B6" w:rsidRDefault="00770CAD">
      <w:pPr>
        <w:jc w:val="center"/>
        <w:rPr>
          <w:rFonts w:eastAsia="Lucida Sans Unicode" w:cs="Tahoma"/>
          <w:color w:val="000000"/>
          <w:szCs w:val="24"/>
          <w:lang w:val="lt-LT"/>
        </w:rPr>
      </w:pPr>
      <w:r>
        <w:rPr>
          <w:rFonts w:eastAsia="Lucida Sans Unicode" w:cs="Tahoma"/>
          <w:color w:val="000000"/>
          <w:szCs w:val="24"/>
        </w:rPr>
        <w:t>20</w:t>
      </w:r>
      <w:r w:rsidR="00C64553">
        <w:rPr>
          <w:rFonts w:eastAsia="Lucida Sans Unicode" w:cs="Tahoma"/>
          <w:color w:val="000000"/>
          <w:szCs w:val="24"/>
          <w:lang w:val="lt-LT"/>
        </w:rPr>
        <w:t>2</w:t>
      </w:r>
      <w:r w:rsidR="00C4793E">
        <w:rPr>
          <w:rFonts w:eastAsia="Lucida Sans Unicode" w:cs="Tahoma"/>
          <w:color w:val="000000"/>
          <w:szCs w:val="24"/>
          <w:lang w:val="lt-LT"/>
        </w:rPr>
        <w:t>1</w:t>
      </w:r>
      <w:r>
        <w:rPr>
          <w:rFonts w:eastAsia="Lucida Sans Unicode" w:cs="Tahoma"/>
          <w:color w:val="000000"/>
          <w:szCs w:val="24"/>
        </w:rPr>
        <w:t xml:space="preserve"> m. </w:t>
      </w:r>
      <w:r w:rsidR="002C08B6">
        <w:rPr>
          <w:rFonts w:eastAsia="Lucida Sans Unicode" w:cs="Tahoma"/>
          <w:color w:val="000000"/>
          <w:szCs w:val="24"/>
          <w:lang w:val="lt-LT"/>
        </w:rPr>
        <w:t>rugsėjo 15</w:t>
      </w:r>
      <w:r w:rsidR="002C08B6">
        <w:rPr>
          <w:rFonts w:eastAsia="Lucida Sans Unicode" w:cs="Tahoma"/>
          <w:color w:val="000000"/>
          <w:szCs w:val="24"/>
        </w:rPr>
        <w:t xml:space="preserve"> </w:t>
      </w:r>
      <w:r>
        <w:rPr>
          <w:rFonts w:eastAsia="Lucida Sans Unicode" w:cs="Tahoma"/>
          <w:color w:val="000000"/>
          <w:szCs w:val="24"/>
        </w:rPr>
        <w:t>d. Nr.</w:t>
      </w:r>
      <w:r w:rsidR="002C08B6">
        <w:rPr>
          <w:rFonts w:eastAsia="Lucida Sans Unicode" w:cs="Tahoma"/>
          <w:color w:val="000000"/>
          <w:szCs w:val="24"/>
          <w:lang w:val="lt-LT"/>
        </w:rPr>
        <w:t xml:space="preserve"> SP-</w:t>
      </w:r>
      <w:r w:rsidR="008F235F">
        <w:rPr>
          <w:rFonts w:eastAsia="Lucida Sans Unicode" w:cs="Tahoma"/>
          <w:color w:val="000000"/>
          <w:szCs w:val="24"/>
          <w:lang w:val="lt-LT"/>
        </w:rPr>
        <w:t>252</w:t>
      </w:r>
      <w:bookmarkStart w:id="0" w:name="_GoBack"/>
      <w:bookmarkEnd w:id="0"/>
    </w:p>
    <w:p w:rsidR="00770CAD" w:rsidRDefault="00770CAD">
      <w:pPr>
        <w:spacing w:line="100" w:lineRule="atLeast"/>
        <w:ind w:right="-431"/>
        <w:jc w:val="center"/>
        <w:rPr>
          <w:rFonts w:eastAsia="Lucida Sans Unicode" w:cs="Tahoma"/>
          <w:color w:val="000000"/>
          <w:kern w:val="1"/>
          <w:szCs w:val="24"/>
        </w:rPr>
      </w:pPr>
      <w:r>
        <w:rPr>
          <w:rFonts w:eastAsia="Lucida Sans Unicode" w:cs="Tahoma"/>
          <w:color w:val="000000"/>
          <w:kern w:val="1"/>
          <w:szCs w:val="24"/>
        </w:rPr>
        <w:t>Kėdainiai</w:t>
      </w:r>
    </w:p>
    <w:p w:rsidR="00770CAD" w:rsidRDefault="00770CAD">
      <w:pPr>
        <w:rPr>
          <w:szCs w:val="24"/>
        </w:rPr>
      </w:pPr>
    </w:p>
    <w:p w:rsidR="00770CAD" w:rsidRDefault="00770CAD" w:rsidP="009F0526">
      <w:pPr>
        <w:pStyle w:val="Pagrindinistekstas"/>
        <w:tabs>
          <w:tab w:val="left" w:pos="1150"/>
        </w:tabs>
        <w:spacing w:after="0"/>
        <w:jc w:val="both"/>
        <w:rPr>
          <w:szCs w:val="24"/>
        </w:rPr>
      </w:pPr>
      <w:r>
        <w:rPr>
          <w:szCs w:val="24"/>
        </w:rPr>
        <w:tab/>
      </w:r>
      <w:r w:rsidR="00D14ABB" w:rsidRPr="00B5237B">
        <w:rPr>
          <w:szCs w:val="24"/>
        </w:rPr>
        <w:t xml:space="preserve">Vadovaudamasi </w:t>
      </w:r>
      <w:r w:rsidR="00D14ABB" w:rsidRPr="00B5237B">
        <w:rPr>
          <w:rFonts w:eastAsia="Lucida Sans Unicode" w:cs="Tahoma"/>
          <w:color w:val="000000"/>
          <w:szCs w:val="24"/>
          <w:lang w:val="lt-LT"/>
        </w:rPr>
        <w:t xml:space="preserve">Lietuvos Respublikos vietos savivaldos įstatymo </w:t>
      </w:r>
      <w:r w:rsidR="00D14ABB">
        <w:rPr>
          <w:szCs w:val="24"/>
          <w:lang w:val="lt-LT"/>
        </w:rPr>
        <w:t>6 straipsnio</w:t>
      </w:r>
      <w:r w:rsidR="00C64553">
        <w:rPr>
          <w:szCs w:val="24"/>
          <w:lang w:val="lt-LT"/>
        </w:rPr>
        <w:t xml:space="preserve"> </w:t>
      </w:r>
      <w:r w:rsidR="00803715">
        <w:rPr>
          <w:szCs w:val="24"/>
          <w:lang w:val="lt-LT"/>
        </w:rPr>
        <w:t xml:space="preserve"> </w:t>
      </w:r>
      <w:r w:rsidR="00D14ABB">
        <w:rPr>
          <w:szCs w:val="24"/>
          <w:lang w:val="lt-LT"/>
        </w:rPr>
        <w:t xml:space="preserve">3 punktu, </w:t>
      </w:r>
      <w:r w:rsidR="00987074">
        <w:t>Lietuvos Respublikos valstybės ir savivaldybių turto valdymo, naudojimo ir disponavimo juo įstatymo 2</w:t>
      </w:r>
      <w:r w:rsidR="00987074">
        <w:rPr>
          <w:lang w:val="lt-LT"/>
        </w:rPr>
        <w:t>6</w:t>
      </w:r>
      <w:r w:rsidR="00987074">
        <w:t xml:space="preserve"> straipsnio 1 dalies 1</w:t>
      </w:r>
      <w:r w:rsidR="00987074">
        <w:rPr>
          <w:lang w:val="lt-LT"/>
        </w:rPr>
        <w:t xml:space="preserve">, 8 </w:t>
      </w:r>
      <w:r w:rsidR="00987074">
        <w:t>punktais,</w:t>
      </w:r>
      <w:r w:rsidR="00987074">
        <w:rPr>
          <w:lang w:val="lt-LT"/>
        </w:rPr>
        <w:t xml:space="preserve"> 27 straipsnio 6 dalimi,</w:t>
      </w:r>
      <w:r w:rsidR="00A67542">
        <w:rPr>
          <w:lang w:val="lt-LT"/>
        </w:rPr>
        <w:t xml:space="preserve"> Pripažinto nereikalingu arba netinkamu (negalimu) naudoti valstybės ir savivaldybių turto nurašymo, išardymo ir likvidavimo tvarkos aprašo, patvirtinto </w:t>
      </w:r>
      <w:r w:rsidR="00987074">
        <w:t>Lietuvos Respublikos Vyriausybės 2001</w:t>
      </w:r>
      <w:r w:rsidR="00C504E8">
        <w:rPr>
          <w:lang w:val="lt-LT"/>
        </w:rPr>
        <w:t xml:space="preserve"> </w:t>
      </w:r>
      <w:r w:rsidR="00987074">
        <w:t>m. spalio 19</w:t>
      </w:r>
      <w:r w:rsidR="00C504E8">
        <w:rPr>
          <w:lang w:val="lt-LT"/>
        </w:rPr>
        <w:t xml:space="preserve"> </w:t>
      </w:r>
      <w:r w:rsidR="00987074">
        <w:t>d. nutarimu Nr. 1250</w:t>
      </w:r>
      <w:r w:rsidR="00A45E82">
        <w:rPr>
          <w:lang w:val="lt-LT"/>
        </w:rPr>
        <w:t xml:space="preserve"> ,,</w:t>
      </w:r>
      <w:r w:rsidR="00A67542">
        <w:rPr>
          <w:lang w:val="lt-LT"/>
        </w:rPr>
        <w:t>Dėl</w:t>
      </w:r>
      <w:r w:rsidR="00987074">
        <w:t xml:space="preserve"> </w:t>
      </w:r>
      <w:r w:rsidR="00B678CA">
        <w:rPr>
          <w:lang w:val="lt-LT"/>
        </w:rPr>
        <w:t>Pripažinto</w:t>
      </w:r>
      <w:r w:rsidR="00987074">
        <w:t xml:space="preserve"> nereikalingu arba netinkamu (negalimu) naudoti valstybės ir savivaldybių turto nurašymo, išardymo ir likvidavimo tvarkos aprašo</w:t>
      </w:r>
      <w:r w:rsidR="00A67542">
        <w:rPr>
          <w:lang w:val="lt-LT"/>
        </w:rPr>
        <w:t xml:space="preserve"> patvirtinimo“, </w:t>
      </w:r>
      <w:r w:rsidR="009604A5" w:rsidRPr="00C64553">
        <w:rPr>
          <w:lang w:val="lt-LT"/>
        </w:rPr>
        <w:t>9.4</w:t>
      </w:r>
      <w:r w:rsidR="00987074" w:rsidRPr="00C64553">
        <w:rPr>
          <w:lang w:val="lt-LT"/>
        </w:rPr>
        <w:t xml:space="preserve"> </w:t>
      </w:r>
      <w:r w:rsidR="000E6D1A" w:rsidRPr="00C64553">
        <w:rPr>
          <w:lang w:val="lt-LT"/>
        </w:rPr>
        <w:t>ir 13.</w:t>
      </w:r>
      <w:r w:rsidR="00A45E82" w:rsidRPr="00C64553">
        <w:rPr>
          <w:lang w:val="lt-LT"/>
        </w:rPr>
        <w:t xml:space="preserve">1.1 </w:t>
      </w:r>
      <w:r w:rsidR="00987074" w:rsidRPr="00C64553">
        <w:rPr>
          <w:lang w:val="lt-LT"/>
        </w:rPr>
        <w:t>papunkči</w:t>
      </w:r>
      <w:r w:rsidR="000E6D1A" w:rsidRPr="00C64553">
        <w:rPr>
          <w:lang w:val="lt-LT"/>
        </w:rPr>
        <w:t>ais</w:t>
      </w:r>
      <w:r w:rsidR="00987074">
        <w:rPr>
          <w:lang w:val="lt-LT"/>
        </w:rPr>
        <w:t>,</w:t>
      </w:r>
      <w:r w:rsidR="00987074">
        <w:t xml:space="preserve"> </w:t>
      </w:r>
      <w:r w:rsidR="00C64553" w:rsidRPr="00B5237B">
        <w:rPr>
          <w:szCs w:val="24"/>
        </w:rPr>
        <w:t xml:space="preserve">Kėdainių rajono </w:t>
      </w:r>
      <w:r w:rsidR="00C64553" w:rsidRPr="0040695C">
        <w:rPr>
          <w:szCs w:val="24"/>
          <w:lang w:val="lt-LT"/>
        </w:rPr>
        <w:t>savivaldyb</w:t>
      </w:r>
      <w:r w:rsidR="00C64553">
        <w:rPr>
          <w:szCs w:val="24"/>
          <w:lang w:val="lt-LT"/>
        </w:rPr>
        <w:t>ei</w:t>
      </w:r>
      <w:r w:rsidR="00C64553" w:rsidRPr="00B5237B">
        <w:rPr>
          <w:szCs w:val="24"/>
        </w:rPr>
        <w:t xml:space="preserve"> </w:t>
      </w:r>
      <w:r w:rsidR="00C64553">
        <w:rPr>
          <w:szCs w:val="24"/>
          <w:lang w:val="lt-LT"/>
        </w:rPr>
        <w:t>nuosavybės</w:t>
      </w:r>
      <w:r w:rsidR="00C64553" w:rsidRPr="00B5237B">
        <w:rPr>
          <w:szCs w:val="24"/>
        </w:rPr>
        <w:t xml:space="preserve"> teise </w:t>
      </w:r>
      <w:r w:rsidR="00C64553">
        <w:rPr>
          <w:szCs w:val="24"/>
          <w:lang w:val="lt-LT"/>
        </w:rPr>
        <w:t>priklausančio</w:t>
      </w:r>
      <w:r w:rsidR="00C64553" w:rsidRPr="00B5237B">
        <w:rPr>
          <w:szCs w:val="24"/>
        </w:rPr>
        <w:t xml:space="preserve"> turto valdymo, naudojimo i</w:t>
      </w:r>
      <w:r w:rsidR="00C64553">
        <w:rPr>
          <w:szCs w:val="24"/>
          <w:lang w:val="lt-LT"/>
        </w:rPr>
        <w:t xml:space="preserve">r </w:t>
      </w:r>
      <w:r w:rsidR="00C64553" w:rsidRPr="00B5237B">
        <w:rPr>
          <w:szCs w:val="24"/>
        </w:rPr>
        <w:t xml:space="preserve">disponavimo </w:t>
      </w:r>
      <w:r w:rsidR="00C64553">
        <w:rPr>
          <w:szCs w:val="24"/>
          <w:lang w:val="lt-LT"/>
        </w:rPr>
        <w:t xml:space="preserve"> </w:t>
      </w:r>
      <w:r w:rsidR="00C64553" w:rsidRPr="00B5237B">
        <w:rPr>
          <w:szCs w:val="24"/>
        </w:rPr>
        <w:t>juo</w:t>
      </w:r>
      <w:r w:rsidR="00C64553">
        <w:rPr>
          <w:szCs w:val="24"/>
          <w:lang w:val="lt-LT"/>
        </w:rPr>
        <w:t xml:space="preserve"> </w:t>
      </w:r>
      <w:r w:rsidR="00C64553" w:rsidRPr="00B5237B">
        <w:rPr>
          <w:szCs w:val="24"/>
        </w:rPr>
        <w:t xml:space="preserve"> </w:t>
      </w:r>
      <w:r w:rsidR="00C64553">
        <w:rPr>
          <w:szCs w:val="24"/>
          <w:lang w:val="lt-LT"/>
        </w:rPr>
        <w:t xml:space="preserve"> </w:t>
      </w:r>
      <w:r w:rsidR="00C64553" w:rsidRPr="00B5237B">
        <w:rPr>
          <w:szCs w:val="24"/>
        </w:rPr>
        <w:t>tvarkos</w:t>
      </w:r>
      <w:r w:rsidR="00C64553">
        <w:rPr>
          <w:szCs w:val="24"/>
          <w:lang w:val="lt-LT"/>
        </w:rPr>
        <w:t xml:space="preserve"> aprašo, patvirtinto</w:t>
      </w:r>
      <w:r w:rsidR="00C64553" w:rsidRPr="00B5237B">
        <w:rPr>
          <w:szCs w:val="24"/>
        </w:rPr>
        <w:t xml:space="preserve"> </w:t>
      </w:r>
      <w:r w:rsidR="00987074" w:rsidRPr="00B5237B">
        <w:rPr>
          <w:szCs w:val="24"/>
        </w:rPr>
        <w:t>Kėdainių rajono savivaldybės tarybos 20</w:t>
      </w:r>
      <w:r w:rsidR="00C64553">
        <w:rPr>
          <w:szCs w:val="24"/>
          <w:lang w:val="lt-LT"/>
        </w:rPr>
        <w:t>19</w:t>
      </w:r>
      <w:r w:rsidR="00C504E8">
        <w:rPr>
          <w:szCs w:val="24"/>
          <w:lang w:val="lt-LT"/>
        </w:rPr>
        <w:t xml:space="preserve"> </w:t>
      </w:r>
      <w:r w:rsidR="00987074" w:rsidRPr="00B5237B">
        <w:rPr>
          <w:szCs w:val="24"/>
        </w:rPr>
        <w:t xml:space="preserve">m. </w:t>
      </w:r>
      <w:r w:rsidR="00C64553">
        <w:rPr>
          <w:szCs w:val="24"/>
          <w:lang w:val="lt-LT"/>
        </w:rPr>
        <w:t>spalio</w:t>
      </w:r>
      <w:r w:rsidR="00987074">
        <w:rPr>
          <w:szCs w:val="24"/>
          <w:lang w:val="lt-LT"/>
        </w:rPr>
        <w:t xml:space="preserve"> 2</w:t>
      </w:r>
      <w:r w:rsidR="00C64553">
        <w:rPr>
          <w:szCs w:val="24"/>
          <w:lang w:val="lt-LT"/>
        </w:rPr>
        <w:t>5</w:t>
      </w:r>
      <w:r w:rsidR="00C504E8">
        <w:rPr>
          <w:szCs w:val="24"/>
          <w:lang w:val="lt-LT"/>
        </w:rPr>
        <w:t xml:space="preserve"> </w:t>
      </w:r>
      <w:r w:rsidR="00987074" w:rsidRPr="00B5237B">
        <w:rPr>
          <w:szCs w:val="24"/>
        </w:rPr>
        <w:t xml:space="preserve">d. sprendimu Nr. </w:t>
      </w:r>
      <w:r w:rsidR="00987074">
        <w:rPr>
          <w:szCs w:val="24"/>
          <w:lang w:val="lt-LT"/>
        </w:rPr>
        <w:t>TS-</w:t>
      </w:r>
      <w:r w:rsidR="00C64553">
        <w:rPr>
          <w:szCs w:val="24"/>
          <w:lang w:val="lt-LT"/>
        </w:rPr>
        <w:t>237</w:t>
      </w:r>
      <w:r w:rsidR="00987074">
        <w:rPr>
          <w:szCs w:val="24"/>
          <w:lang w:val="lt-LT"/>
        </w:rPr>
        <w:t xml:space="preserve"> </w:t>
      </w:r>
      <w:r w:rsidR="00C64553">
        <w:rPr>
          <w:szCs w:val="24"/>
          <w:lang w:val="lt-LT"/>
        </w:rPr>
        <w:t xml:space="preserve">,,Dėl </w:t>
      </w:r>
      <w:r w:rsidR="00987074" w:rsidRPr="00B5237B">
        <w:rPr>
          <w:szCs w:val="24"/>
        </w:rPr>
        <w:t xml:space="preserve">Kėdainių rajono </w:t>
      </w:r>
      <w:r w:rsidR="00987074" w:rsidRPr="0040695C">
        <w:rPr>
          <w:szCs w:val="24"/>
          <w:lang w:val="lt-LT"/>
        </w:rPr>
        <w:t>savivaldyb</w:t>
      </w:r>
      <w:r w:rsidR="00987074">
        <w:rPr>
          <w:szCs w:val="24"/>
          <w:lang w:val="lt-LT"/>
        </w:rPr>
        <w:t>ei</w:t>
      </w:r>
      <w:r w:rsidR="00987074" w:rsidRPr="00B5237B">
        <w:rPr>
          <w:szCs w:val="24"/>
        </w:rPr>
        <w:t xml:space="preserve"> </w:t>
      </w:r>
      <w:r w:rsidR="00987074">
        <w:rPr>
          <w:szCs w:val="24"/>
          <w:lang w:val="lt-LT"/>
        </w:rPr>
        <w:t>nuosavybės</w:t>
      </w:r>
      <w:r w:rsidR="00987074" w:rsidRPr="00B5237B">
        <w:rPr>
          <w:szCs w:val="24"/>
        </w:rPr>
        <w:t xml:space="preserve"> teise </w:t>
      </w:r>
      <w:r w:rsidR="00987074">
        <w:rPr>
          <w:szCs w:val="24"/>
          <w:lang w:val="lt-LT"/>
        </w:rPr>
        <w:t>priklausančio</w:t>
      </w:r>
      <w:r w:rsidR="00987074" w:rsidRPr="00B5237B">
        <w:rPr>
          <w:szCs w:val="24"/>
        </w:rPr>
        <w:t xml:space="preserve"> turto valdymo, naudojimo i</w:t>
      </w:r>
      <w:r w:rsidR="00987074">
        <w:rPr>
          <w:szCs w:val="24"/>
          <w:lang w:val="lt-LT"/>
        </w:rPr>
        <w:t>r</w:t>
      </w:r>
      <w:r w:rsidR="00B678CA">
        <w:rPr>
          <w:szCs w:val="24"/>
          <w:lang w:val="lt-LT"/>
        </w:rPr>
        <w:t xml:space="preserve"> </w:t>
      </w:r>
      <w:r w:rsidR="00987074" w:rsidRPr="00B5237B">
        <w:rPr>
          <w:szCs w:val="24"/>
        </w:rPr>
        <w:t>disponavimo juo</w:t>
      </w:r>
      <w:r w:rsidR="00B678CA">
        <w:rPr>
          <w:szCs w:val="24"/>
          <w:lang w:val="lt-LT"/>
        </w:rPr>
        <w:t xml:space="preserve"> </w:t>
      </w:r>
      <w:r w:rsidR="00987074" w:rsidRPr="00B5237B">
        <w:rPr>
          <w:szCs w:val="24"/>
        </w:rPr>
        <w:t>tvarkos</w:t>
      </w:r>
      <w:r w:rsidR="00987074">
        <w:rPr>
          <w:szCs w:val="24"/>
          <w:lang w:val="lt-LT"/>
        </w:rPr>
        <w:t xml:space="preserve"> aprašo</w:t>
      </w:r>
      <w:r w:rsidR="00C64553">
        <w:rPr>
          <w:szCs w:val="24"/>
          <w:lang w:val="lt-LT"/>
        </w:rPr>
        <w:t xml:space="preserve"> patvirtinimo“</w:t>
      </w:r>
      <w:r w:rsidR="00987074" w:rsidRPr="00B5237B">
        <w:rPr>
          <w:szCs w:val="24"/>
        </w:rPr>
        <w:t xml:space="preserve"> </w:t>
      </w:r>
      <w:r w:rsidR="00C64553">
        <w:rPr>
          <w:szCs w:val="24"/>
          <w:lang w:val="lt-LT"/>
        </w:rPr>
        <w:t>41</w:t>
      </w:r>
      <w:r w:rsidR="00987074">
        <w:rPr>
          <w:szCs w:val="24"/>
          <w:lang w:val="lt-LT"/>
        </w:rPr>
        <w:t>.1 punktu</w:t>
      </w:r>
      <w:r w:rsidR="009428D2" w:rsidRPr="00B5237B">
        <w:rPr>
          <w:szCs w:val="24"/>
        </w:rPr>
        <w:t>,</w:t>
      </w:r>
      <w:r w:rsidR="00D2542A">
        <w:rPr>
          <w:szCs w:val="24"/>
          <w:lang w:val="lt-LT"/>
        </w:rPr>
        <w:t xml:space="preserve"> </w:t>
      </w:r>
      <w:r>
        <w:rPr>
          <w:szCs w:val="24"/>
        </w:rPr>
        <w:t>Kėdainių</w:t>
      </w:r>
      <w:r w:rsidR="00B678CA">
        <w:rPr>
          <w:szCs w:val="24"/>
          <w:lang w:val="lt-LT"/>
        </w:rPr>
        <w:t xml:space="preserve"> </w:t>
      </w:r>
      <w:r>
        <w:rPr>
          <w:szCs w:val="24"/>
        </w:rPr>
        <w:t>raj</w:t>
      </w:r>
      <w:r w:rsidR="00092407">
        <w:rPr>
          <w:szCs w:val="24"/>
        </w:rPr>
        <w:t>ono</w:t>
      </w:r>
      <w:r w:rsidR="00B678CA">
        <w:rPr>
          <w:szCs w:val="24"/>
          <w:lang w:val="lt-LT"/>
        </w:rPr>
        <w:t xml:space="preserve"> </w:t>
      </w:r>
      <w:r w:rsidR="00092407">
        <w:rPr>
          <w:szCs w:val="24"/>
        </w:rPr>
        <w:t>savivaldybės</w:t>
      </w:r>
      <w:r w:rsidR="00B678CA">
        <w:rPr>
          <w:szCs w:val="24"/>
          <w:lang w:val="lt-LT"/>
        </w:rPr>
        <w:t xml:space="preserve">  </w:t>
      </w:r>
      <w:r w:rsidR="00092407">
        <w:rPr>
          <w:szCs w:val="24"/>
        </w:rPr>
        <w:t xml:space="preserve"> taryba</w:t>
      </w:r>
      <w:r w:rsidR="00BE5EF6">
        <w:rPr>
          <w:szCs w:val="24"/>
          <w:lang w:val="lt-LT"/>
        </w:rPr>
        <w:t xml:space="preserve"> </w:t>
      </w:r>
      <w:r w:rsidR="00836AED">
        <w:rPr>
          <w:szCs w:val="24"/>
          <w:lang w:val="lt-LT"/>
        </w:rPr>
        <w:t xml:space="preserve"> </w:t>
      </w:r>
      <w:r>
        <w:rPr>
          <w:szCs w:val="24"/>
        </w:rPr>
        <w:t xml:space="preserve">n u s p r e n d ž i a: </w:t>
      </w:r>
    </w:p>
    <w:p w:rsidR="007B64FD" w:rsidRDefault="00770CAD" w:rsidP="007B64FD">
      <w:pPr>
        <w:jc w:val="both"/>
        <w:rPr>
          <w:szCs w:val="24"/>
        </w:rPr>
      </w:pPr>
      <w:r>
        <w:rPr>
          <w:szCs w:val="24"/>
        </w:rPr>
        <w:tab/>
        <w:t>1. Nurašyti pripažintą netinkamu (negalimu) naudoti dėl fi</w:t>
      </w:r>
      <w:r w:rsidR="00676C25">
        <w:rPr>
          <w:szCs w:val="24"/>
        </w:rPr>
        <w:t>zinio</w:t>
      </w:r>
      <w:r w:rsidR="0081240E">
        <w:rPr>
          <w:szCs w:val="24"/>
          <w:lang w:val="lt-LT"/>
        </w:rPr>
        <w:t xml:space="preserve"> ir </w:t>
      </w:r>
      <w:r w:rsidR="00676C25">
        <w:rPr>
          <w:szCs w:val="24"/>
        </w:rPr>
        <w:t>funkcinio nusidėvėjimo</w:t>
      </w:r>
      <w:r w:rsidR="0081240E">
        <w:rPr>
          <w:szCs w:val="24"/>
          <w:lang w:val="lt-LT"/>
        </w:rPr>
        <w:t>,</w:t>
      </w:r>
      <w:r w:rsidR="00942194">
        <w:rPr>
          <w:szCs w:val="24"/>
          <w:lang w:val="lt-LT"/>
        </w:rPr>
        <w:t xml:space="preserve"> </w:t>
      </w:r>
      <w:r w:rsidR="003879B9">
        <w:rPr>
          <w:szCs w:val="24"/>
          <w:lang w:val="lt-LT"/>
        </w:rPr>
        <w:t>nelikus kur jį pritaikyti</w:t>
      </w:r>
      <w:bookmarkStart w:id="1" w:name="_Hlk52971973"/>
      <w:r w:rsidR="00A45E82">
        <w:rPr>
          <w:szCs w:val="24"/>
          <w:lang w:val="lt-LT"/>
        </w:rPr>
        <w:t>,</w:t>
      </w:r>
      <w:r w:rsidR="003879B9">
        <w:rPr>
          <w:szCs w:val="24"/>
          <w:lang w:val="lt-LT"/>
        </w:rPr>
        <w:t xml:space="preserve"> </w:t>
      </w:r>
      <w:r>
        <w:rPr>
          <w:szCs w:val="24"/>
        </w:rPr>
        <w:t xml:space="preserve">Kėdainių rajono savivaldybei nuosavybės teise priklausantį </w:t>
      </w:r>
      <w:r w:rsidR="00091048">
        <w:rPr>
          <w:szCs w:val="24"/>
          <w:lang w:val="lt-LT"/>
        </w:rPr>
        <w:t xml:space="preserve">Kėdainių rajono </w:t>
      </w:r>
      <w:r w:rsidR="007B64FD">
        <w:rPr>
          <w:szCs w:val="24"/>
          <w:lang w:val="lt-LT"/>
        </w:rPr>
        <w:t xml:space="preserve">savivaldybės </w:t>
      </w:r>
      <w:r w:rsidR="00091048">
        <w:rPr>
          <w:szCs w:val="24"/>
          <w:lang w:val="lt-LT"/>
        </w:rPr>
        <w:t>administracijos</w:t>
      </w:r>
      <w:r w:rsidR="0081240E">
        <w:rPr>
          <w:szCs w:val="24"/>
          <w:lang w:val="lt-LT"/>
        </w:rPr>
        <w:t xml:space="preserve"> patikėjimo teise</w:t>
      </w:r>
      <w:r w:rsidR="003879B9">
        <w:rPr>
          <w:szCs w:val="24"/>
          <w:lang w:val="lt-LT"/>
        </w:rPr>
        <w:t xml:space="preserve"> valdomą</w:t>
      </w:r>
      <w:r w:rsidR="007B64FD">
        <w:rPr>
          <w:szCs w:val="24"/>
        </w:rPr>
        <w:t xml:space="preserve"> nekilnojamąjį turtą</w:t>
      </w:r>
      <w:bookmarkEnd w:id="1"/>
      <w:r w:rsidR="007B64FD">
        <w:rPr>
          <w:szCs w:val="24"/>
          <w:lang w:val="lt-LT"/>
        </w:rPr>
        <w:t>, nurodytą šio sprendimo priede.</w:t>
      </w:r>
      <w:r w:rsidR="007B64FD">
        <w:rPr>
          <w:szCs w:val="24"/>
        </w:rPr>
        <w:tab/>
      </w:r>
    </w:p>
    <w:p w:rsidR="00770CAD" w:rsidRDefault="00770CAD">
      <w:pPr>
        <w:tabs>
          <w:tab w:val="left" w:pos="1417"/>
        </w:tabs>
        <w:suppressAutoHyphens w:val="0"/>
        <w:jc w:val="both"/>
        <w:rPr>
          <w:szCs w:val="24"/>
        </w:rPr>
      </w:pPr>
      <w:r>
        <w:rPr>
          <w:szCs w:val="24"/>
        </w:rPr>
        <w:t xml:space="preserve">                </w:t>
      </w:r>
      <w:r w:rsidR="00800918">
        <w:rPr>
          <w:szCs w:val="24"/>
          <w:lang w:val="lt-LT"/>
        </w:rPr>
        <w:t xml:space="preserve">  </w:t>
      </w:r>
      <w:r>
        <w:rPr>
          <w:szCs w:val="24"/>
        </w:rPr>
        <w:t xml:space="preserve"> 2. Įgalioti </w:t>
      </w:r>
      <w:r w:rsidR="009373B5">
        <w:rPr>
          <w:szCs w:val="24"/>
          <w:lang w:val="lt-LT"/>
        </w:rPr>
        <w:t>Kėdainių rajono savivaldybės administracijos direktori</w:t>
      </w:r>
      <w:r w:rsidR="00B125AF">
        <w:rPr>
          <w:szCs w:val="24"/>
          <w:lang w:val="lt-LT"/>
        </w:rPr>
        <w:t>ų</w:t>
      </w:r>
      <w:r w:rsidR="009373B5">
        <w:rPr>
          <w:szCs w:val="24"/>
          <w:lang w:val="lt-LT"/>
        </w:rPr>
        <w:t xml:space="preserve"> </w:t>
      </w:r>
      <w:r w:rsidR="00503474">
        <w:rPr>
          <w:szCs w:val="24"/>
        </w:rPr>
        <w:t>būti atsaking</w:t>
      </w:r>
      <w:r w:rsidR="00503474">
        <w:rPr>
          <w:szCs w:val="24"/>
          <w:lang w:val="lt-LT"/>
        </w:rPr>
        <w:t>u</w:t>
      </w:r>
      <w:r>
        <w:rPr>
          <w:szCs w:val="24"/>
        </w:rPr>
        <w:t xml:space="preserve"> už 1 punkte nurašomo nekilnojamojo turto išardymą ir likvidavimą.</w:t>
      </w:r>
    </w:p>
    <w:p w:rsidR="00EE727F" w:rsidRDefault="00800918" w:rsidP="00EE727F">
      <w:pPr>
        <w:pStyle w:val="Pagrindinistekstas"/>
        <w:spacing w:after="0"/>
        <w:jc w:val="both"/>
        <w:rPr>
          <w:szCs w:val="24"/>
        </w:rPr>
      </w:pPr>
      <w:r>
        <w:rPr>
          <w:rFonts w:eastAsia="Lucida Sans Unicode" w:cs="Tahoma"/>
          <w:color w:val="000000"/>
          <w:szCs w:val="24"/>
          <w:lang w:val="lt-LT"/>
        </w:rPr>
        <w:t xml:space="preserve">                   </w:t>
      </w:r>
      <w:r w:rsidR="00EE727F">
        <w:rPr>
          <w:color w:val="000000"/>
        </w:rPr>
        <w:t xml:space="preserve">Šis </w:t>
      </w:r>
      <w:r w:rsidR="00EE727F">
        <w:rPr>
          <w:color w:val="000000"/>
          <w:lang w:val="lt-LT"/>
        </w:rPr>
        <w:t>sprendimas</w:t>
      </w:r>
      <w:r w:rsidR="00EE727F">
        <w:rPr>
          <w:color w:val="000000"/>
        </w:rPr>
        <w:t xml:space="preserve"> per vieną mėnesį nuo </w:t>
      </w:r>
      <w:r w:rsidR="00EE727F">
        <w:rPr>
          <w:color w:val="000000"/>
          <w:lang w:val="lt-LT"/>
        </w:rPr>
        <w:t>sprendimo</w:t>
      </w:r>
      <w:r w:rsidR="00EE727F">
        <w:rPr>
          <w:color w:val="000000"/>
        </w:rPr>
        <w:t xml:space="preserve"> paskelbimo dienos gali būti skundžiamas </w:t>
      </w:r>
      <w:r w:rsidR="00EE727F">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770CAD" w:rsidRPr="00800918" w:rsidRDefault="00770CAD" w:rsidP="00EE727F">
      <w:pPr>
        <w:jc w:val="both"/>
        <w:rPr>
          <w:rFonts w:eastAsia="Lucida Sans Unicode" w:cs="Tahoma"/>
          <w:color w:val="000000"/>
          <w:szCs w:val="24"/>
          <w:lang w:val="lt-LT"/>
        </w:rPr>
      </w:pPr>
    </w:p>
    <w:p w:rsidR="00611726" w:rsidRDefault="00611726">
      <w:pPr>
        <w:rPr>
          <w:rFonts w:eastAsia="Lucida Sans Unicode" w:cs="Tahoma"/>
          <w:color w:val="000000"/>
          <w:szCs w:val="24"/>
          <w:lang w:val="lt-LT"/>
        </w:rPr>
      </w:pPr>
    </w:p>
    <w:p w:rsidR="00611726" w:rsidRDefault="00611726">
      <w:pPr>
        <w:rPr>
          <w:rFonts w:eastAsia="Lucida Sans Unicode" w:cs="Tahoma"/>
          <w:color w:val="000000"/>
          <w:szCs w:val="24"/>
          <w:lang w:val="lt-LT"/>
        </w:rPr>
      </w:pPr>
    </w:p>
    <w:p w:rsidR="00770CAD" w:rsidRDefault="00770CAD">
      <w:pPr>
        <w:rPr>
          <w:rFonts w:eastAsia="Lucida Sans Unicode" w:cs="Tahoma"/>
          <w:color w:val="000000"/>
          <w:szCs w:val="24"/>
        </w:rPr>
      </w:pPr>
      <w:r>
        <w:rPr>
          <w:rFonts w:eastAsia="Lucida Sans Unicode" w:cs="Tahoma"/>
          <w:color w:val="000000"/>
          <w:szCs w:val="24"/>
        </w:rPr>
        <w:t>Savivaldybės meras</w:t>
      </w:r>
    </w:p>
    <w:p w:rsidR="00770CAD" w:rsidRDefault="00770CAD">
      <w:pPr>
        <w:rPr>
          <w:szCs w:val="24"/>
          <w:lang w:val="lt-LT" w:eastAsia="ar-SA"/>
        </w:rPr>
      </w:pPr>
    </w:p>
    <w:p w:rsidR="003F25B7" w:rsidRDefault="003F25B7">
      <w:pPr>
        <w:rPr>
          <w:szCs w:val="24"/>
          <w:lang w:val="lt-LT" w:eastAsia="ar-SA"/>
        </w:rPr>
      </w:pPr>
    </w:p>
    <w:p w:rsidR="003F25B7" w:rsidRDefault="003F25B7">
      <w:pPr>
        <w:rPr>
          <w:szCs w:val="24"/>
          <w:lang w:val="lt-LT" w:eastAsia="ar-SA"/>
        </w:rPr>
      </w:pPr>
    </w:p>
    <w:p w:rsidR="003F25B7" w:rsidRDefault="003F25B7">
      <w:pPr>
        <w:rPr>
          <w:szCs w:val="24"/>
          <w:lang w:val="lt-LT" w:eastAsia="ar-SA"/>
        </w:rPr>
      </w:pPr>
    </w:p>
    <w:p w:rsidR="00440F0E" w:rsidRDefault="00440F0E">
      <w:pPr>
        <w:rPr>
          <w:rFonts w:eastAsia="Lucida Sans Unicode" w:cs="Tahoma"/>
          <w:color w:val="000000"/>
          <w:szCs w:val="24"/>
          <w:lang w:val="lt-LT"/>
        </w:rPr>
      </w:pPr>
    </w:p>
    <w:p w:rsidR="00611726" w:rsidRDefault="00611726" w:rsidP="00611726">
      <w:pPr>
        <w:rPr>
          <w:lang w:val="lt-LT"/>
        </w:rPr>
      </w:pPr>
    </w:p>
    <w:p w:rsidR="00611726" w:rsidRDefault="00BC77B0" w:rsidP="00611726">
      <w:pPr>
        <w:rPr>
          <w:rFonts w:cs="Tahoma"/>
        </w:rPr>
      </w:pPr>
      <w:r>
        <w:rPr>
          <w:rFonts w:cs="Tahoma"/>
          <w:lang w:val="lt-LT"/>
        </w:rPr>
        <w:t>Daiva Ramanauskienė</w:t>
      </w:r>
      <w:r w:rsidR="00611726">
        <w:rPr>
          <w:rFonts w:cs="Tahoma"/>
        </w:rPr>
        <w:tab/>
      </w:r>
      <w:r w:rsidR="00611726">
        <w:rPr>
          <w:rFonts w:cs="Tahoma"/>
        </w:rPr>
        <w:tab/>
      </w:r>
      <w:r>
        <w:rPr>
          <w:rFonts w:cs="Tahoma"/>
          <w:lang w:val="lt-LT"/>
        </w:rPr>
        <w:t xml:space="preserve">    </w:t>
      </w:r>
      <w:r w:rsidR="00C64553">
        <w:rPr>
          <w:rFonts w:cs="Tahoma"/>
          <w:lang w:val="lt-LT"/>
        </w:rPr>
        <w:t>Arūnas</w:t>
      </w:r>
      <w:r w:rsidR="00611726">
        <w:rPr>
          <w:rFonts w:cs="Tahoma"/>
        </w:rPr>
        <w:t xml:space="preserve"> Ka</w:t>
      </w:r>
      <w:r w:rsidR="00C64553">
        <w:rPr>
          <w:rFonts w:cs="Tahoma"/>
          <w:lang w:val="lt-LT"/>
        </w:rPr>
        <w:t>cevičius</w:t>
      </w:r>
      <w:r w:rsidR="00611726">
        <w:rPr>
          <w:rFonts w:cs="Tahoma"/>
        </w:rPr>
        <w:t xml:space="preserve"> </w:t>
      </w:r>
      <w:r>
        <w:rPr>
          <w:rFonts w:cs="Tahoma"/>
          <w:lang w:val="lt-LT"/>
        </w:rPr>
        <w:t xml:space="preserve">                 </w:t>
      </w:r>
      <w:r w:rsidR="00282AF8">
        <w:rPr>
          <w:rFonts w:cs="Tahoma"/>
          <w:lang w:val="lt-LT"/>
        </w:rPr>
        <w:t xml:space="preserve">  </w:t>
      </w:r>
      <w:r>
        <w:rPr>
          <w:rFonts w:cs="Tahoma"/>
          <w:lang w:val="lt-LT"/>
        </w:rPr>
        <w:t xml:space="preserve">   </w:t>
      </w:r>
      <w:r w:rsidR="00C64553">
        <w:rPr>
          <w:rFonts w:cs="Tahoma"/>
          <w:lang w:val="lt-LT"/>
        </w:rPr>
        <w:t xml:space="preserve"> </w:t>
      </w:r>
      <w:r w:rsidR="00282AF8">
        <w:rPr>
          <w:rFonts w:cs="Tahoma"/>
          <w:lang w:val="lt-LT"/>
        </w:rPr>
        <w:t>Gintautas Muznikas</w:t>
      </w:r>
      <w:r w:rsidR="00611726">
        <w:rPr>
          <w:rFonts w:cs="Tahoma"/>
        </w:rPr>
        <w:tab/>
        <w:t xml:space="preserve"> </w:t>
      </w:r>
    </w:p>
    <w:p w:rsidR="00611726" w:rsidRPr="00391DEE" w:rsidRDefault="00611726" w:rsidP="00611726">
      <w:r>
        <w:rPr>
          <w:rFonts w:cs="Tahoma"/>
        </w:rPr>
        <w:t>20</w:t>
      </w:r>
      <w:r w:rsidR="00C64553">
        <w:rPr>
          <w:rFonts w:cs="Tahoma"/>
          <w:lang w:val="lt-LT"/>
        </w:rPr>
        <w:t>2</w:t>
      </w:r>
      <w:r w:rsidR="00EE727F">
        <w:rPr>
          <w:rFonts w:cs="Tahoma"/>
          <w:lang w:val="lt-LT"/>
        </w:rPr>
        <w:t>1</w:t>
      </w:r>
      <w:r>
        <w:rPr>
          <w:rFonts w:cs="Tahoma"/>
        </w:rPr>
        <w:t>-</w:t>
      </w:r>
      <w:r w:rsidR="00C64553">
        <w:rPr>
          <w:rFonts w:cs="Tahoma"/>
          <w:lang w:val="lt-LT"/>
        </w:rPr>
        <w:t>0</w:t>
      </w:r>
      <w:r w:rsidR="00EE727F">
        <w:rPr>
          <w:rFonts w:cs="Tahoma"/>
          <w:lang w:val="lt-LT"/>
        </w:rPr>
        <w:t>9</w:t>
      </w:r>
      <w:r>
        <w:rPr>
          <w:rFonts w:cs="Tahoma"/>
        </w:rPr>
        <w:t>-</w:t>
      </w:r>
      <w:r>
        <w:rPr>
          <w:rFonts w:cs="Tahoma"/>
        </w:rPr>
        <w:tab/>
      </w:r>
      <w:r>
        <w:rPr>
          <w:rFonts w:cs="Tahoma"/>
        </w:rPr>
        <w:tab/>
      </w:r>
      <w:r>
        <w:rPr>
          <w:rFonts w:cs="Tahoma"/>
        </w:rPr>
        <w:tab/>
      </w:r>
      <w:r w:rsidR="00BC77B0">
        <w:rPr>
          <w:rFonts w:cs="Tahoma"/>
          <w:lang w:val="lt-LT"/>
        </w:rPr>
        <w:t xml:space="preserve">    </w:t>
      </w:r>
      <w:r>
        <w:rPr>
          <w:rFonts w:cs="Tahoma"/>
        </w:rPr>
        <w:t>20</w:t>
      </w:r>
      <w:r w:rsidR="00C64553">
        <w:rPr>
          <w:rFonts w:cs="Tahoma"/>
          <w:lang w:val="lt-LT"/>
        </w:rPr>
        <w:t>2</w:t>
      </w:r>
      <w:r w:rsidR="00EE727F">
        <w:rPr>
          <w:rFonts w:cs="Tahoma"/>
          <w:lang w:val="lt-LT"/>
        </w:rPr>
        <w:t>1</w:t>
      </w:r>
      <w:r>
        <w:rPr>
          <w:rFonts w:cs="Tahoma"/>
        </w:rPr>
        <w:t>-</w:t>
      </w:r>
      <w:r w:rsidR="00C64553">
        <w:rPr>
          <w:rFonts w:cs="Tahoma"/>
          <w:lang w:val="lt-LT"/>
        </w:rPr>
        <w:t>0</w:t>
      </w:r>
      <w:r w:rsidR="00EE727F">
        <w:rPr>
          <w:rFonts w:cs="Tahoma"/>
          <w:lang w:val="lt-LT"/>
        </w:rPr>
        <w:t>9</w:t>
      </w:r>
      <w:r>
        <w:rPr>
          <w:rFonts w:cs="Tahoma"/>
        </w:rPr>
        <w:t xml:space="preserve">- </w:t>
      </w:r>
      <w:r>
        <w:rPr>
          <w:rFonts w:cs="Tahoma"/>
        </w:rPr>
        <w:tab/>
      </w:r>
      <w:r>
        <w:rPr>
          <w:rFonts w:cs="Tahoma"/>
        </w:rPr>
        <w:tab/>
      </w:r>
      <w:r w:rsidR="00282AF8">
        <w:rPr>
          <w:rFonts w:cs="Tahoma"/>
          <w:lang w:val="lt-LT"/>
        </w:rPr>
        <w:t xml:space="preserve">  </w:t>
      </w:r>
      <w:r w:rsidR="00391DEE">
        <w:rPr>
          <w:rFonts w:cs="Tahoma"/>
        </w:rPr>
        <w:t>20</w:t>
      </w:r>
      <w:r w:rsidR="00C64553">
        <w:rPr>
          <w:rFonts w:cs="Tahoma"/>
          <w:lang w:val="lt-LT"/>
        </w:rPr>
        <w:t>2</w:t>
      </w:r>
      <w:r w:rsidR="00EE727F">
        <w:rPr>
          <w:rFonts w:cs="Tahoma"/>
          <w:lang w:val="lt-LT"/>
        </w:rPr>
        <w:t>1</w:t>
      </w:r>
      <w:r w:rsidR="00391DEE">
        <w:rPr>
          <w:rFonts w:cs="Tahoma"/>
        </w:rPr>
        <w:t>-</w:t>
      </w:r>
      <w:r w:rsidR="00C64553">
        <w:rPr>
          <w:rFonts w:cs="Tahoma"/>
          <w:lang w:val="lt-LT"/>
        </w:rPr>
        <w:t>0</w:t>
      </w:r>
      <w:r w:rsidR="00EE727F">
        <w:rPr>
          <w:rFonts w:cs="Tahoma"/>
          <w:lang w:val="lt-LT"/>
        </w:rPr>
        <w:t>9</w:t>
      </w:r>
      <w:r w:rsidR="00391DEE">
        <w:rPr>
          <w:rFonts w:cs="Tahoma"/>
        </w:rPr>
        <w:t>-</w:t>
      </w:r>
    </w:p>
    <w:p w:rsidR="00611726" w:rsidRDefault="00611726" w:rsidP="00611726">
      <w:pPr>
        <w:pStyle w:val="Pagrindinistekstas"/>
        <w:spacing w:after="0"/>
        <w:rPr>
          <w:rFonts w:cs="Tahoma"/>
        </w:rPr>
      </w:pPr>
      <w:r>
        <w:rPr>
          <w:rFonts w:cs="Tahoma"/>
        </w:rPr>
        <w:t xml:space="preserve">      </w:t>
      </w:r>
    </w:p>
    <w:p w:rsidR="00611726" w:rsidRDefault="00611726" w:rsidP="00611726">
      <w:pPr>
        <w:pStyle w:val="Pagrindinistekstas"/>
        <w:spacing w:after="0"/>
        <w:rPr>
          <w:rFonts w:cs="Tahoma"/>
        </w:rPr>
      </w:pPr>
    </w:p>
    <w:p w:rsidR="00611726" w:rsidRDefault="00611726" w:rsidP="00611726">
      <w:pPr>
        <w:pStyle w:val="Pagrindinistekstas"/>
        <w:spacing w:after="0"/>
        <w:rPr>
          <w:rFonts w:cs="Tahoma"/>
        </w:rPr>
      </w:pPr>
    </w:p>
    <w:p w:rsidR="00611726" w:rsidRDefault="00282AF8" w:rsidP="00611726">
      <w:pPr>
        <w:pStyle w:val="Pagrindinistekstas"/>
        <w:spacing w:after="0"/>
        <w:rPr>
          <w:rFonts w:cs="Tahoma"/>
        </w:rPr>
      </w:pPr>
      <w:r>
        <w:rPr>
          <w:rFonts w:cs="Tahoma"/>
          <w:lang w:val="lt-LT"/>
        </w:rPr>
        <w:t>Rytis Vieštautas</w:t>
      </w:r>
      <w:r w:rsidR="00611726">
        <w:rPr>
          <w:rFonts w:cs="Tahoma"/>
        </w:rPr>
        <w:tab/>
      </w:r>
      <w:bookmarkStart w:id="2" w:name="_Hlk52962561"/>
      <w:r w:rsidR="00611726">
        <w:rPr>
          <w:rFonts w:cs="Tahoma"/>
        </w:rPr>
        <w:t xml:space="preserve">        </w:t>
      </w:r>
      <w:r w:rsidR="00BC77B0">
        <w:rPr>
          <w:rFonts w:cs="Tahoma"/>
          <w:lang w:val="lt-LT"/>
        </w:rPr>
        <w:t xml:space="preserve">              </w:t>
      </w:r>
      <w:bookmarkEnd w:id="2"/>
      <w:r w:rsidR="00EE727F">
        <w:rPr>
          <w:rFonts w:cs="Tahoma"/>
          <w:lang w:val="lt-LT"/>
        </w:rPr>
        <w:t>Dalius Ramonas</w:t>
      </w:r>
      <w:r>
        <w:rPr>
          <w:rFonts w:cs="Tahoma"/>
        </w:rPr>
        <w:t xml:space="preserve">        </w:t>
      </w:r>
      <w:r>
        <w:rPr>
          <w:rFonts w:cs="Tahoma"/>
          <w:lang w:val="lt-LT"/>
        </w:rPr>
        <w:t xml:space="preserve">                </w:t>
      </w:r>
      <w:r w:rsidR="00EE727F">
        <w:rPr>
          <w:rFonts w:cs="Tahoma"/>
          <w:lang w:val="lt-LT"/>
        </w:rPr>
        <w:t xml:space="preserve">    </w:t>
      </w:r>
      <w:r>
        <w:rPr>
          <w:rFonts w:cs="Tahoma"/>
          <w:lang w:val="lt-LT"/>
        </w:rPr>
        <w:t xml:space="preserve">  </w:t>
      </w:r>
      <w:r>
        <w:rPr>
          <w:rFonts w:cs="Tahoma"/>
        </w:rPr>
        <w:t>Rūta Švedienė</w:t>
      </w:r>
    </w:p>
    <w:p w:rsidR="0061267D" w:rsidRDefault="00611726" w:rsidP="00611726">
      <w:pPr>
        <w:pStyle w:val="Pagrindinistekstas"/>
        <w:spacing w:after="0"/>
      </w:pPr>
      <w:r>
        <w:t>20</w:t>
      </w:r>
      <w:r w:rsidR="00C64553">
        <w:rPr>
          <w:lang w:val="lt-LT"/>
        </w:rPr>
        <w:t>2</w:t>
      </w:r>
      <w:r w:rsidR="00EE727F">
        <w:rPr>
          <w:lang w:val="lt-LT"/>
        </w:rPr>
        <w:t>1</w:t>
      </w:r>
      <w:r>
        <w:t>-</w:t>
      </w:r>
      <w:r w:rsidR="00C64553">
        <w:rPr>
          <w:lang w:val="lt-LT"/>
        </w:rPr>
        <w:t>0</w:t>
      </w:r>
      <w:r w:rsidR="00EE727F">
        <w:rPr>
          <w:lang w:val="lt-LT"/>
        </w:rPr>
        <w:t>9</w:t>
      </w:r>
      <w:r>
        <w:t>-</w:t>
      </w:r>
      <w:r>
        <w:tab/>
      </w:r>
      <w:r>
        <w:tab/>
      </w:r>
      <w:r>
        <w:tab/>
      </w:r>
      <w:r>
        <w:rPr>
          <w:lang w:val="lt-LT"/>
        </w:rPr>
        <w:t xml:space="preserve">   </w:t>
      </w:r>
      <w:r>
        <w:t>20</w:t>
      </w:r>
      <w:r w:rsidR="00C64553">
        <w:rPr>
          <w:lang w:val="lt-LT"/>
        </w:rPr>
        <w:t>2</w:t>
      </w:r>
      <w:r w:rsidR="00EE727F">
        <w:rPr>
          <w:lang w:val="lt-LT"/>
        </w:rPr>
        <w:t>1</w:t>
      </w:r>
      <w:r>
        <w:t>-</w:t>
      </w:r>
      <w:r w:rsidR="00C64553">
        <w:rPr>
          <w:lang w:val="lt-LT"/>
        </w:rPr>
        <w:t>0</w:t>
      </w:r>
      <w:r w:rsidR="00EE727F">
        <w:rPr>
          <w:lang w:val="lt-LT"/>
        </w:rPr>
        <w:t>9</w:t>
      </w:r>
      <w:r>
        <w:t xml:space="preserve">-      </w:t>
      </w:r>
      <w:r w:rsidR="0061267D">
        <w:rPr>
          <w:lang w:val="lt-LT"/>
        </w:rPr>
        <w:t xml:space="preserve">                                 </w:t>
      </w:r>
      <w:r w:rsidR="00282AF8">
        <w:rPr>
          <w:lang w:val="lt-LT"/>
        </w:rPr>
        <w:t xml:space="preserve">   202</w:t>
      </w:r>
      <w:r w:rsidR="00EE727F">
        <w:rPr>
          <w:lang w:val="lt-LT"/>
        </w:rPr>
        <w:t>1</w:t>
      </w:r>
      <w:r w:rsidR="00282AF8">
        <w:rPr>
          <w:lang w:val="lt-LT"/>
        </w:rPr>
        <w:t>-0</w:t>
      </w:r>
      <w:r w:rsidR="00EE727F">
        <w:rPr>
          <w:lang w:val="lt-LT"/>
        </w:rPr>
        <w:t>9</w:t>
      </w:r>
      <w:r w:rsidR="00282AF8">
        <w:rPr>
          <w:lang w:val="lt-LT"/>
        </w:rPr>
        <w:t>-</w:t>
      </w:r>
    </w:p>
    <w:p w:rsidR="00611726" w:rsidRDefault="00611726" w:rsidP="00611726">
      <w:pPr>
        <w:pStyle w:val="Pagrindinistekstas"/>
        <w:spacing w:after="0"/>
      </w:pPr>
      <w:r>
        <w:lastRenderedPageBreak/>
        <w:t xml:space="preserve">                   </w:t>
      </w:r>
    </w:p>
    <w:p w:rsidR="00BD05FE" w:rsidRDefault="00BD05FE" w:rsidP="00BD05FE">
      <w:pPr>
        <w:ind w:left="5670"/>
        <w:jc w:val="both"/>
      </w:pPr>
      <w:r>
        <w:t>Kėdainių rajono savivaldybės tarybos 20</w:t>
      </w:r>
      <w:r w:rsidR="009F0526">
        <w:rPr>
          <w:lang w:val="lt-LT"/>
        </w:rPr>
        <w:t>2</w:t>
      </w:r>
      <w:r w:rsidR="008803C2">
        <w:rPr>
          <w:lang w:val="lt-LT"/>
        </w:rPr>
        <w:t>1</w:t>
      </w:r>
      <w:r>
        <w:t xml:space="preserve"> m. </w:t>
      </w:r>
      <w:r w:rsidR="002C08B6">
        <w:rPr>
          <w:lang w:val="lt-LT"/>
        </w:rPr>
        <w:t xml:space="preserve">rugsėjo   </w:t>
      </w:r>
      <w:r>
        <w:t>d. sprendimo Nr.</w:t>
      </w:r>
      <w:r w:rsidR="00A45E82">
        <w:rPr>
          <w:lang w:val="lt-LT"/>
        </w:rPr>
        <w:t xml:space="preserve"> </w:t>
      </w:r>
      <w:r>
        <w:t xml:space="preserve">TS-            </w:t>
      </w:r>
      <w:r w:rsidRPr="00800A5B">
        <w:t>priedas</w:t>
      </w:r>
    </w:p>
    <w:p w:rsidR="009F6B18" w:rsidRDefault="009F6B18" w:rsidP="006A677C">
      <w:pPr>
        <w:pStyle w:val="Pagrindinistekstas"/>
        <w:spacing w:after="0"/>
        <w:jc w:val="right"/>
        <w:rPr>
          <w:lang w:val="lt-LT"/>
        </w:rPr>
      </w:pPr>
    </w:p>
    <w:p w:rsidR="00CF2AF9" w:rsidRDefault="00CF2AF9" w:rsidP="006A677C">
      <w:pPr>
        <w:pStyle w:val="Pagrindinistekstas"/>
        <w:spacing w:after="0"/>
        <w:jc w:val="right"/>
        <w:rPr>
          <w:lang w:val="lt-LT"/>
        </w:rPr>
      </w:pPr>
    </w:p>
    <w:p w:rsidR="007C7E28" w:rsidRDefault="00770CAD" w:rsidP="007C7E28">
      <w:pPr>
        <w:tabs>
          <w:tab w:val="left" w:pos="540"/>
          <w:tab w:val="left" w:pos="720"/>
        </w:tabs>
        <w:jc w:val="center"/>
        <w:rPr>
          <w:b/>
          <w:bCs/>
        </w:rPr>
      </w:pPr>
      <w:r>
        <w:rPr>
          <w:szCs w:val="24"/>
          <w:lang w:val="lt-LT" w:eastAsia="ar-SA"/>
        </w:rPr>
        <w:tab/>
      </w:r>
      <w:r w:rsidR="00BD05FE" w:rsidRPr="00BD05FE">
        <w:rPr>
          <w:b/>
          <w:szCs w:val="24"/>
          <w:lang w:val="lt-LT" w:eastAsia="ar-SA"/>
        </w:rPr>
        <w:t>NURAŠOMO</w:t>
      </w:r>
      <w:r w:rsidR="00BD05FE">
        <w:rPr>
          <w:szCs w:val="24"/>
          <w:lang w:val="lt-LT" w:eastAsia="ar-SA"/>
        </w:rPr>
        <w:t xml:space="preserve"> </w:t>
      </w:r>
      <w:r w:rsidR="007C7E28">
        <w:rPr>
          <w:b/>
          <w:bCs/>
        </w:rPr>
        <w:t>NEKILNOJAMOJO TURTO SĄRAŠAS</w:t>
      </w:r>
    </w:p>
    <w:p w:rsidR="00B14651" w:rsidRDefault="00B14651" w:rsidP="00BB768C">
      <w:pPr>
        <w:jc w:val="center"/>
        <w:rPr>
          <w:szCs w:val="24"/>
          <w:lang w:val="lt-LT" w:eastAsia="ar-SA"/>
        </w:rPr>
      </w:pPr>
    </w:p>
    <w:p w:rsidR="00A86337" w:rsidRDefault="00A86337" w:rsidP="00A86337">
      <w:pPr>
        <w:jc w:val="center"/>
        <w:rPr>
          <w:b/>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975"/>
        <w:gridCol w:w="1701"/>
        <w:gridCol w:w="2693"/>
        <w:gridCol w:w="1665"/>
      </w:tblGrid>
      <w:tr w:rsidR="00A86337" w:rsidRPr="00FD75DB" w:rsidTr="00A86337">
        <w:tc>
          <w:tcPr>
            <w:tcW w:w="570" w:type="dxa"/>
          </w:tcPr>
          <w:p w:rsidR="00A86337" w:rsidRPr="00165CBC" w:rsidRDefault="00A86337" w:rsidP="00A86337">
            <w:pPr>
              <w:jc w:val="center"/>
              <w:rPr>
                <w:b/>
              </w:rPr>
            </w:pPr>
            <w:r w:rsidRPr="00165CBC">
              <w:rPr>
                <w:b/>
              </w:rPr>
              <w:t>Eil. Nr.</w:t>
            </w:r>
          </w:p>
        </w:tc>
        <w:tc>
          <w:tcPr>
            <w:tcW w:w="2975" w:type="dxa"/>
          </w:tcPr>
          <w:p w:rsidR="00A86337" w:rsidRPr="00165CBC" w:rsidRDefault="00A86337" w:rsidP="00A86337">
            <w:pPr>
              <w:jc w:val="center"/>
              <w:rPr>
                <w:b/>
              </w:rPr>
            </w:pPr>
            <w:r w:rsidRPr="00165CBC">
              <w:rPr>
                <w:b/>
              </w:rPr>
              <w:t>Statinio pavadinimas, paskirtis</w:t>
            </w:r>
          </w:p>
        </w:tc>
        <w:tc>
          <w:tcPr>
            <w:tcW w:w="1701" w:type="dxa"/>
          </w:tcPr>
          <w:p w:rsidR="00A86337" w:rsidRDefault="00A86337" w:rsidP="00A86337">
            <w:pPr>
              <w:jc w:val="center"/>
              <w:rPr>
                <w:b/>
                <w:lang w:val="lt-LT"/>
              </w:rPr>
            </w:pPr>
          </w:p>
          <w:p w:rsidR="00A86337" w:rsidRPr="00165CBC" w:rsidRDefault="00A86337" w:rsidP="00A86337">
            <w:pPr>
              <w:jc w:val="center"/>
              <w:rPr>
                <w:b/>
              </w:rPr>
            </w:pPr>
            <w:r w:rsidRPr="00165CBC">
              <w:rPr>
                <w:b/>
              </w:rPr>
              <w:t>Statinio adresas</w:t>
            </w:r>
          </w:p>
        </w:tc>
        <w:tc>
          <w:tcPr>
            <w:tcW w:w="2693" w:type="dxa"/>
          </w:tcPr>
          <w:p w:rsidR="00A86337" w:rsidRPr="00FC3A46" w:rsidRDefault="00A86337" w:rsidP="00A86337">
            <w:pPr>
              <w:jc w:val="center"/>
            </w:pPr>
            <w:r>
              <w:rPr>
                <w:b/>
              </w:rPr>
              <w:t>Statinio bendras plotas</w:t>
            </w:r>
            <w:r>
              <w:rPr>
                <w:b/>
                <w:lang w:val="lt-LT"/>
              </w:rPr>
              <w:t>,</w:t>
            </w:r>
            <w:r>
              <w:rPr>
                <w:b/>
              </w:rPr>
              <w:t xml:space="preserve"> </w:t>
            </w:r>
            <w:r>
              <w:rPr>
                <w:b/>
                <w:lang w:val="lt-LT"/>
              </w:rPr>
              <w:t xml:space="preserve">kv. </w:t>
            </w:r>
            <w:r w:rsidRPr="00FC3A46">
              <w:rPr>
                <w:b/>
              </w:rPr>
              <w:t>m</w:t>
            </w:r>
          </w:p>
          <w:p w:rsidR="00A86337" w:rsidRPr="00165CBC" w:rsidRDefault="00A86337" w:rsidP="00A86337">
            <w:pPr>
              <w:jc w:val="center"/>
              <w:rPr>
                <w:b/>
              </w:rPr>
            </w:pPr>
            <w:r>
              <w:rPr>
                <w:b/>
              </w:rPr>
              <w:t>tūris</w:t>
            </w:r>
            <w:r>
              <w:rPr>
                <w:b/>
                <w:lang w:val="lt-LT"/>
              </w:rPr>
              <w:t>,</w:t>
            </w:r>
            <w:r>
              <w:rPr>
                <w:b/>
              </w:rPr>
              <w:t xml:space="preserve"> </w:t>
            </w:r>
            <w:r>
              <w:rPr>
                <w:b/>
                <w:lang w:val="lt-LT"/>
              </w:rPr>
              <w:t xml:space="preserve">kub. </w:t>
            </w:r>
            <w:r w:rsidRPr="00FC3A46">
              <w:t>m</w:t>
            </w:r>
          </w:p>
        </w:tc>
        <w:tc>
          <w:tcPr>
            <w:tcW w:w="1665" w:type="dxa"/>
          </w:tcPr>
          <w:p w:rsidR="00A86337" w:rsidRPr="00FD75DB" w:rsidRDefault="00A86337" w:rsidP="00A86337">
            <w:pPr>
              <w:jc w:val="center"/>
              <w:rPr>
                <w:b/>
                <w:lang w:val="lt-LT"/>
              </w:rPr>
            </w:pPr>
            <w:r>
              <w:rPr>
                <w:b/>
              </w:rPr>
              <w:t>Apskaitoma statinio vertė</w:t>
            </w:r>
            <w:r>
              <w:rPr>
                <w:b/>
                <w:lang w:val="lt-LT"/>
              </w:rPr>
              <w:t>,</w:t>
            </w:r>
            <w:r>
              <w:rPr>
                <w:b/>
              </w:rPr>
              <w:t xml:space="preserve"> </w:t>
            </w:r>
            <w:r w:rsidR="00A45E82">
              <w:rPr>
                <w:b/>
                <w:lang w:val="lt-LT"/>
              </w:rPr>
              <w:t>Eur</w:t>
            </w:r>
          </w:p>
        </w:tc>
      </w:tr>
      <w:tr w:rsidR="008803C2" w:rsidTr="00A86337">
        <w:tc>
          <w:tcPr>
            <w:tcW w:w="570" w:type="dxa"/>
          </w:tcPr>
          <w:p w:rsidR="008803C2" w:rsidRDefault="008803C2" w:rsidP="008803C2">
            <w:pPr>
              <w:jc w:val="center"/>
            </w:pPr>
            <w:r>
              <w:t>1.</w:t>
            </w:r>
          </w:p>
        </w:tc>
        <w:tc>
          <w:tcPr>
            <w:tcW w:w="2975" w:type="dxa"/>
          </w:tcPr>
          <w:p w:rsidR="008803C2" w:rsidRDefault="008803C2" w:rsidP="008803C2"/>
          <w:p w:rsidR="008803C2" w:rsidRDefault="008803C2" w:rsidP="008803C2">
            <w:r>
              <w:rPr>
                <w:rFonts w:eastAsia="Arial"/>
                <w:color w:val="000000"/>
                <w:lang w:val="lt-LT"/>
              </w:rPr>
              <w:t>Ūkinis pastatas</w:t>
            </w:r>
            <w:r w:rsidR="003B3819">
              <w:rPr>
                <w:rFonts w:eastAsia="Arial"/>
                <w:color w:val="000000"/>
                <w:lang w:val="lt-LT"/>
              </w:rPr>
              <w:t xml:space="preserve"> </w:t>
            </w:r>
            <w:r w:rsidRPr="00302239">
              <w:rPr>
                <w:rFonts w:eastAsia="Arial"/>
                <w:color w:val="000000"/>
                <w:lang w:val="lt-LT"/>
              </w:rPr>
              <w:t xml:space="preserve">/ </w:t>
            </w:r>
            <w:r>
              <w:rPr>
                <w:rFonts w:eastAsia="Arial"/>
                <w:color w:val="000000"/>
                <w:lang w:val="lt-LT"/>
              </w:rPr>
              <w:t>pagalbinio ūkio</w:t>
            </w:r>
            <w:r w:rsidRPr="00302239">
              <w:rPr>
                <w:rFonts w:eastAsia="Arial"/>
                <w:color w:val="000000"/>
                <w:lang w:val="lt-LT"/>
              </w:rPr>
              <w:t xml:space="preserve"> paskirtis</w:t>
            </w:r>
          </w:p>
        </w:tc>
        <w:tc>
          <w:tcPr>
            <w:tcW w:w="1701" w:type="dxa"/>
          </w:tcPr>
          <w:p w:rsidR="008803C2" w:rsidRDefault="008803C2" w:rsidP="008803C2">
            <w:pPr>
              <w:jc w:val="center"/>
            </w:pPr>
            <w:r>
              <w:rPr>
                <w:lang w:val="lt-LT"/>
              </w:rPr>
              <w:t>Angirių</w:t>
            </w:r>
            <w:r>
              <w:t xml:space="preserve"> k.</w:t>
            </w:r>
          </w:p>
          <w:p w:rsidR="008803C2" w:rsidRPr="009252A1" w:rsidRDefault="008803C2" w:rsidP="008803C2">
            <w:pPr>
              <w:jc w:val="center"/>
              <w:rPr>
                <w:lang w:val="lt-LT"/>
              </w:rPr>
            </w:pPr>
            <w:r>
              <w:rPr>
                <w:lang w:val="lt-LT"/>
              </w:rPr>
              <w:t>Josvainių sen. Kėdainių r.</w:t>
            </w:r>
          </w:p>
          <w:p w:rsidR="008803C2" w:rsidRPr="009252A1" w:rsidRDefault="008803C2" w:rsidP="008803C2">
            <w:pPr>
              <w:jc w:val="center"/>
              <w:rPr>
                <w:lang w:val="lt-LT"/>
              </w:rPr>
            </w:pPr>
            <w:bookmarkStart w:id="3" w:name="_Hlk81814441"/>
            <w:r>
              <w:t>X-612</w:t>
            </w:r>
            <w:r>
              <w:rPr>
                <w:lang w:val="lt-LT"/>
              </w:rPr>
              <w:t>7577</w:t>
            </w:r>
          </w:p>
          <w:p w:rsidR="008803C2" w:rsidRDefault="008803C2" w:rsidP="008803C2">
            <w:pPr>
              <w:jc w:val="center"/>
            </w:pPr>
            <w:r>
              <w:t>Y-</w:t>
            </w:r>
            <w:r>
              <w:rPr>
                <w:lang w:val="lt-LT"/>
              </w:rPr>
              <w:t>484384</w:t>
            </w:r>
            <w:bookmarkEnd w:id="3"/>
          </w:p>
        </w:tc>
        <w:tc>
          <w:tcPr>
            <w:tcW w:w="2693" w:type="dxa"/>
          </w:tcPr>
          <w:p w:rsidR="008803C2" w:rsidRPr="009C30B5" w:rsidRDefault="008803C2" w:rsidP="008803C2">
            <w:pPr>
              <w:jc w:val="center"/>
            </w:pPr>
            <w:r>
              <w:rPr>
                <w:lang w:val="lt-LT"/>
              </w:rPr>
              <w:t>240</w:t>
            </w:r>
            <w:r w:rsidRPr="009C30B5">
              <w:t>m</w:t>
            </w:r>
            <w:r w:rsidRPr="009C30B5">
              <w:rPr>
                <w:vertAlign w:val="superscript"/>
              </w:rPr>
              <w:t>2</w:t>
            </w:r>
            <w:r w:rsidRPr="009C30B5">
              <w:t xml:space="preserve"> </w:t>
            </w:r>
          </w:p>
          <w:p w:rsidR="008803C2" w:rsidRDefault="008803C2" w:rsidP="008803C2">
            <w:pPr>
              <w:jc w:val="center"/>
            </w:pPr>
            <w:r>
              <w:rPr>
                <w:lang w:val="lt-LT"/>
              </w:rPr>
              <w:t>576</w:t>
            </w:r>
            <w:r w:rsidRPr="007C100A">
              <w:t xml:space="preserve"> m</w:t>
            </w:r>
            <w:r w:rsidRPr="007C100A">
              <w:rPr>
                <w:vertAlign w:val="superscript"/>
              </w:rPr>
              <w:t>3</w:t>
            </w:r>
          </w:p>
        </w:tc>
        <w:tc>
          <w:tcPr>
            <w:tcW w:w="1665" w:type="dxa"/>
          </w:tcPr>
          <w:p w:rsidR="008803C2" w:rsidRPr="00977B01" w:rsidRDefault="008803C2" w:rsidP="008803C2">
            <w:pPr>
              <w:jc w:val="center"/>
              <w:rPr>
                <w:lang w:val="lt-LT"/>
              </w:rPr>
            </w:pPr>
            <w:r>
              <w:rPr>
                <w:lang w:val="lt-LT"/>
              </w:rPr>
              <w:t>186</w:t>
            </w:r>
            <w:r w:rsidRPr="007E11AC">
              <w:t>,</w:t>
            </w:r>
            <w:r>
              <w:rPr>
                <w:lang w:val="lt-LT"/>
              </w:rPr>
              <w:t>05</w:t>
            </w:r>
          </w:p>
        </w:tc>
      </w:tr>
      <w:tr w:rsidR="008803C2" w:rsidRPr="00202F1B" w:rsidTr="00A86337">
        <w:tc>
          <w:tcPr>
            <w:tcW w:w="570" w:type="dxa"/>
          </w:tcPr>
          <w:p w:rsidR="008803C2" w:rsidRDefault="008803C2" w:rsidP="008803C2">
            <w:pPr>
              <w:jc w:val="center"/>
            </w:pPr>
            <w:r>
              <w:t>2.</w:t>
            </w:r>
          </w:p>
        </w:tc>
        <w:tc>
          <w:tcPr>
            <w:tcW w:w="2975" w:type="dxa"/>
          </w:tcPr>
          <w:p w:rsidR="008803C2" w:rsidRPr="00686E9D" w:rsidRDefault="008803C2" w:rsidP="008803C2">
            <w:pPr>
              <w:rPr>
                <w:b/>
                <w:sz w:val="28"/>
                <w:szCs w:val="28"/>
              </w:rPr>
            </w:pPr>
            <w:bookmarkStart w:id="4" w:name="_Hlk81814764"/>
            <w:r>
              <w:rPr>
                <w:color w:val="000000"/>
                <w:lang w:val="lt-LT"/>
              </w:rPr>
              <w:t>Pastatas – buvęs pieno supirkimo punktas</w:t>
            </w:r>
            <w:r w:rsidR="003B3819">
              <w:rPr>
                <w:color w:val="000000"/>
                <w:lang w:val="lt-LT"/>
              </w:rPr>
              <w:t xml:space="preserve"> </w:t>
            </w:r>
            <w:r>
              <w:rPr>
                <w:color w:val="000000"/>
              </w:rPr>
              <w:t xml:space="preserve">/ </w:t>
            </w:r>
            <w:r>
              <w:rPr>
                <w:color w:val="000000"/>
                <w:lang w:val="lt-LT"/>
              </w:rPr>
              <w:t>negyvenamoji paskirtis</w:t>
            </w:r>
            <w:r>
              <w:rPr>
                <w:color w:val="000000"/>
              </w:rPr>
              <w:t xml:space="preserve"> </w:t>
            </w:r>
            <w:r>
              <w:rPr>
                <w:color w:val="000000"/>
                <w:lang w:val="lt-LT"/>
              </w:rPr>
              <w:t xml:space="preserve"> (buvęs unikalus Nr. 5399-8004-4013)</w:t>
            </w:r>
            <w:bookmarkEnd w:id="4"/>
          </w:p>
        </w:tc>
        <w:tc>
          <w:tcPr>
            <w:tcW w:w="1701" w:type="dxa"/>
          </w:tcPr>
          <w:p w:rsidR="008803C2" w:rsidRPr="009252A1" w:rsidRDefault="008803C2" w:rsidP="008803C2">
            <w:pPr>
              <w:jc w:val="center"/>
              <w:rPr>
                <w:lang w:val="lt-LT"/>
              </w:rPr>
            </w:pPr>
            <w:r>
              <w:rPr>
                <w:lang w:val="lt-LT"/>
              </w:rPr>
              <w:t>Sangailų g. 30</w:t>
            </w:r>
          </w:p>
          <w:p w:rsidR="008803C2" w:rsidRDefault="008803C2" w:rsidP="008803C2">
            <w:pPr>
              <w:jc w:val="center"/>
            </w:pPr>
            <w:r>
              <w:rPr>
                <w:lang w:val="lt-LT"/>
              </w:rPr>
              <w:t>Sangailų</w:t>
            </w:r>
            <w:r>
              <w:t xml:space="preserve"> k.</w:t>
            </w:r>
          </w:p>
          <w:p w:rsidR="008803C2" w:rsidRPr="00247243" w:rsidRDefault="008803C2" w:rsidP="008803C2">
            <w:pPr>
              <w:jc w:val="center"/>
              <w:rPr>
                <w:lang w:val="lt-LT"/>
              </w:rPr>
            </w:pPr>
            <w:r>
              <w:rPr>
                <w:lang w:val="lt-LT"/>
              </w:rPr>
              <w:t>Šėtos sen.</w:t>
            </w:r>
          </w:p>
          <w:p w:rsidR="008803C2" w:rsidRDefault="008803C2" w:rsidP="008803C2">
            <w:pPr>
              <w:jc w:val="center"/>
            </w:pPr>
            <w:r w:rsidRPr="00E56810">
              <w:rPr>
                <w:szCs w:val="24"/>
                <w:lang w:eastAsia="lt-LT"/>
              </w:rPr>
              <w:t>X</w:t>
            </w:r>
            <w:r>
              <w:rPr>
                <w:szCs w:val="24"/>
                <w:lang w:val="lt-LT" w:eastAsia="lt-LT"/>
              </w:rPr>
              <w:t>-</w:t>
            </w:r>
            <w:r w:rsidRPr="00E56810">
              <w:rPr>
                <w:szCs w:val="24"/>
                <w:lang w:eastAsia="lt-LT"/>
              </w:rPr>
              <w:t>61</w:t>
            </w:r>
            <w:r>
              <w:rPr>
                <w:szCs w:val="24"/>
                <w:lang w:val="lt-LT" w:eastAsia="lt-LT"/>
              </w:rPr>
              <w:t>30603</w:t>
            </w:r>
            <w:r w:rsidRPr="00E56810">
              <w:rPr>
                <w:szCs w:val="24"/>
                <w:lang w:eastAsia="lt-LT"/>
              </w:rPr>
              <w:t xml:space="preserve">    Y</w:t>
            </w:r>
            <w:r>
              <w:rPr>
                <w:szCs w:val="24"/>
                <w:lang w:val="lt-LT" w:eastAsia="lt-LT"/>
              </w:rPr>
              <w:t>-</w:t>
            </w:r>
            <w:r w:rsidRPr="00E56810">
              <w:rPr>
                <w:szCs w:val="24"/>
                <w:lang w:eastAsia="lt-LT"/>
              </w:rPr>
              <w:t>5</w:t>
            </w:r>
            <w:r>
              <w:rPr>
                <w:szCs w:val="24"/>
                <w:lang w:val="lt-LT" w:eastAsia="lt-LT"/>
              </w:rPr>
              <w:t>15983</w:t>
            </w:r>
          </w:p>
        </w:tc>
        <w:tc>
          <w:tcPr>
            <w:tcW w:w="2693" w:type="dxa"/>
          </w:tcPr>
          <w:p w:rsidR="008803C2" w:rsidRPr="009C30B5" w:rsidRDefault="008803C2" w:rsidP="008803C2">
            <w:pPr>
              <w:jc w:val="center"/>
            </w:pPr>
            <w:r>
              <w:rPr>
                <w:lang w:val="lt-LT"/>
              </w:rPr>
              <w:t>95,85</w:t>
            </w:r>
            <w:r w:rsidRPr="009C30B5">
              <w:t>m</w:t>
            </w:r>
            <w:r w:rsidRPr="009C30B5">
              <w:rPr>
                <w:vertAlign w:val="superscript"/>
              </w:rPr>
              <w:t>2</w:t>
            </w:r>
            <w:r w:rsidRPr="009C30B5">
              <w:t xml:space="preserve"> </w:t>
            </w:r>
          </w:p>
          <w:p w:rsidR="008803C2" w:rsidRDefault="008803C2" w:rsidP="008803C2">
            <w:pPr>
              <w:jc w:val="center"/>
            </w:pPr>
            <w:r>
              <w:rPr>
                <w:lang w:val="lt-LT"/>
              </w:rPr>
              <w:t>268</w:t>
            </w:r>
            <w:r w:rsidRPr="007C100A">
              <w:t xml:space="preserve"> m</w:t>
            </w:r>
            <w:r w:rsidRPr="007C100A">
              <w:rPr>
                <w:vertAlign w:val="superscript"/>
              </w:rPr>
              <w:t>3</w:t>
            </w:r>
          </w:p>
        </w:tc>
        <w:tc>
          <w:tcPr>
            <w:tcW w:w="1665" w:type="dxa"/>
          </w:tcPr>
          <w:p w:rsidR="008803C2" w:rsidRPr="00202F1B" w:rsidRDefault="008803C2" w:rsidP="008803C2">
            <w:pPr>
              <w:jc w:val="center"/>
              <w:rPr>
                <w:lang w:val="lt-LT"/>
              </w:rPr>
            </w:pPr>
            <w:r>
              <w:rPr>
                <w:lang w:val="lt-LT"/>
              </w:rPr>
              <w:t>19,10</w:t>
            </w:r>
          </w:p>
        </w:tc>
      </w:tr>
      <w:tr w:rsidR="008803C2" w:rsidRPr="00202F1B" w:rsidTr="00A86337">
        <w:tc>
          <w:tcPr>
            <w:tcW w:w="570" w:type="dxa"/>
          </w:tcPr>
          <w:p w:rsidR="008803C2" w:rsidRDefault="008803C2" w:rsidP="008803C2">
            <w:pPr>
              <w:jc w:val="center"/>
            </w:pPr>
            <w:r>
              <w:t>3.</w:t>
            </w:r>
          </w:p>
        </w:tc>
        <w:tc>
          <w:tcPr>
            <w:tcW w:w="2975" w:type="dxa"/>
          </w:tcPr>
          <w:p w:rsidR="008803C2" w:rsidRPr="003B0919" w:rsidRDefault="008803C2" w:rsidP="008803C2">
            <w:pPr>
              <w:rPr>
                <w:rFonts w:eastAsia="Arial"/>
                <w:color w:val="000000"/>
                <w:szCs w:val="24"/>
                <w:lang w:val="lt-LT"/>
              </w:rPr>
            </w:pPr>
            <w:r>
              <w:rPr>
                <w:rFonts w:eastAsia="Arial"/>
                <w:color w:val="000000"/>
                <w:lang w:val="lt-LT"/>
              </w:rPr>
              <w:t>Kiemo statiniai (kiemo aikštelė, kanalizacijos šulinys)</w:t>
            </w:r>
            <w:r w:rsidRPr="003B0919">
              <w:rPr>
                <w:rFonts w:eastAsia="Arial"/>
                <w:color w:val="000000"/>
                <w:lang w:val="lt-LT"/>
              </w:rPr>
              <w:t xml:space="preserve"> / paskirtis kit</w:t>
            </w:r>
            <w:r>
              <w:rPr>
                <w:rFonts w:eastAsia="Arial"/>
                <w:color w:val="000000"/>
                <w:lang w:val="lt-LT"/>
              </w:rPr>
              <w:t>i inžineriniai statiniai (buvęs unikalus Nr. 5399-8004-4024)</w:t>
            </w:r>
          </w:p>
          <w:p w:rsidR="008803C2" w:rsidRDefault="008803C2" w:rsidP="008803C2"/>
        </w:tc>
        <w:tc>
          <w:tcPr>
            <w:tcW w:w="1701" w:type="dxa"/>
          </w:tcPr>
          <w:p w:rsidR="008803C2" w:rsidRPr="009252A1" w:rsidRDefault="008803C2" w:rsidP="008803C2">
            <w:pPr>
              <w:jc w:val="center"/>
              <w:rPr>
                <w:lang w:val="lt-LT"/>
              </w:rPr>
            </w:pPr>
            <w:r>
              <w:rPr>
                <w:lang w:val="lt-LT"/>
              </w:rPr>
              <w:t>Sangailų g. 30</w:t>
            </w:r>
          </w:p>
          <w:p w:rsidR="008803C2" w:rsidRDefault="008803C2" w:rsidP="008803C2">
            <w:pPr>
              <w:jc w:val="center"/>
            </w:pPr>
            <w:r>
              <w:rPr>
                <w:lang w:val="lt-LT"/>
              </w:rPr>
              <w:t>Sangailų</w:t>
            </w:r>
            <w:r>
              <w:t xml:space="preserve"> k.</w:t>
            </w:r>
          </w:p>
          <w:p w:rsidR="008803C2" w:rsidRPr="00247243" w:rsidRDefault="008803C2" w:rsidP="008803C2">
            <w:pPr>
              <w:jc w:val="center"/>
              <w:rPr>
                <w:lang w:val="lt-LT"/>
              </w:rPr>
            </w:pPr>
            <w:r>
              <w:rPr>
                <w:lang w:val="lt-LT"/>
              </w:rPr>
              <w:t>Šėtos sen.</w:t>
            </w:r>
          </w:p>
          <w:p w:rsidR="008803C2" w:rsidRDefault="008803C2" w:rsidP="008803C2">
            <w:pPr>
              <w:jc w:val="center"/>
            </w:pPr>
            <w:r w:rsidRPr="00E56810">
              <w:rPr>
                <w:szCs w:val="24"/>
                <w:lang w:eastAsia="lt-LT"/>
              </w:rPr>
              <w:t>X</w:t>
            </w:r>
            <w:r>
              <w:rPr>
                <w:szCs w:val="24"/>
                <w:lang w:val="lt-LT" w:eastAsia="lt-LT"/>
              </w:rPr>
              <w:t>-</w:t>
            </w:r>
            <w:r w:rsidRPr="00E56810">
              <w:rPr>
                <w:szCs w:val="24"/>
                <w:lang w:eastAsia="lt-LT"/>
              </w:rPr>
              <w:t>61</w:t>
            </w:r>
            <w:r>
              <w:rPr>
                <w:szCs w:val="24"/>
                <w:lang w:val="lt-LT" w:eastAsia="lt-LT"/>
              </w:rPr>
              <w:t>30597</w:t>
            </w:r>
            <w:r w:rsidRPr="00E56810">
              <w:rPr>
                <w:szCs w:val="24"/>
                <w:lang w:eastAsia="lt-LT"/>
              </w:rPr>
              <w:t xml:space="preserve">    Y</w:t>
            </w:r>
            <w:r>
              <w:rPr>
                <w:szCs w:val="24"/>
                <w:lang w:val="lt-LT" w:eastAsia="lt-LT"/>
              </w:rPr>
              <w:t>-</w:t>
            </w:r>
            <w:r w:rsidRPr="00E56810">
              <w:rPr>
                <w:szCs w:val="24"/>
                <w:lang w:eastAsia="lt-LT"/>
              </w:rPr>
              <w:t>5</w:t>
            </w:r>
            <w:r>
              <w:rPr>
                <w:szCs w:val="24"/>
                <w:lang w:val="lt-LT" w:eastAsia="lt-LT"/>
              </w:rPr>
              <w:t>15979</w:t>
            </w:r>
          </w:p>
        </w:tc>
        <w:tc>
          <w:tcPr>
            <w:tcW w:w="2693" w:type="dxa"/>
          </w:tcPr>
          <w:p w:rsidR="008803C2" w:rsidRDefault="008803C2" w:rsidP="008803C2">
            <w:pPr>
              <w:jc w:val="center"/>
              <w:rPr>
                <w:rFonts w:eastAsia="SimSun"/>
                <w:bCs/>
                <w:szCs w:val="24"/>
              </w:rPr>
            </w:pPr>
            <w:r>
              <w:rPr>
                <w:rFonts w:eastAsia="SimSun"/>
                <w:bCs/>
                <w:szCs w:val="24"/>
                <w:lang w:val="lt-LT"/>
              </w:rPr>
              <w:t>220</w:t>
            </w:r>
            <w:r w:rsidRPr="00B84ADF">
              <w:rPr>
                <w:rFonts w:eastAsia="SimSun"/>
                <w:bCs/>
                <w:szCs w:val="24"/>
              </w:rPr>
              <w:t>,3</w:t>
            </w:r>
            <w:r>
              <w:rPr>
                <w:rFonts w:eastAsia="SimSun"/>
                <w:bCs/>
                <w:szCs w:val="24"/>
                <w:lang w:val="lt-LT"/>
              </w:rPr>
              <w:t>0</w:t>
            </w:r>
            <w:r w:rsidRPr="00B84ADF">
              <w:rPr>
                <w:rFonts w:eastAsia="SimSun"/>
                <w:bCs/>
                <w:szCs w:val="24"/>
              </w:rPr>
              <w:t>m²</w:t>
            </w:r>
          </w:p>
          <w:p w:rsidR="008803C2" w:rsidRDefault="008803C2" w:rsidP="008803C2">
            <w:pPr>
              <w:jc w:val="center"/>
            </w:pPr>
          </w:p>
        </w:tc>
        <w:tc>
          <w:tcPr>
            <w:tcW w:w="1665" w:type="dxa"/>
          </w:tcPr>
          <w:p w:rsidR="008803C2" w:rsidRPr="00202F1B" w:rsidRDefault="008803C2" w:rsidP="008803C2">
            <w:pPr>
              <w:jc w:val="center"/>
              <w:rPr>
                <w:lang w:val="lt-LT"/>
              </w:rPr>
            </w:pPr>
            <w:r>
              <w:rPr>
                <w:lang w:val="lt-LT"/>
              </w:rPr>
              <w:t>71,32</w:t>
            </w:r>
          </w:p>
        </w:tc>
      </w:tr>
      <w:tr w:rsidR="008803C2" w:rsidRPr="00202F1B" w:rsidTr="00A86337">
        <w:tc>
          <w:tcPr>
            <w:tcW w:w="570" w:type="dxa"/>
          </w:tcPr>
          <w:p w:rsidR="008803C2" w:rsidRPr="008803C2" w:rsidRDefault="008803C2" w:rsidP="008803C2">
            <w:pPr>
              <w:jc w:val="center"/>
              <w:rPr>
                <w:lang w:val="lt-LT"/>
              </w:rPr>
            </w:pPr>
            <w:r>
              <w:rPr>
                <w:lang w:val="lt-LT"/>
              </w:rPr>
              <w:t>4.</w:t>
            </w:r>
          </w:p>
        </w:tc>
        <w:tc>
          <w:tcPr>
            <w:tcW w:w="2975" w:type="dxa"/>
          </w:tcPr>
          <w:p w:rsidR="008803C2" w:rsidRDefault="003B3819" w:rsidP="008803C2">
            <w:pPr>
              <w:rPr>
                <w:rFonts w:eastAsia="Arial"/>
                <w:color w:val="000000"/>
                <w:lang w:val="lt-LT"/>
              </w:rPr>
            </w:pPr>
            <w:r>
              <w:t>Pastatas</w:t>
            </w:r>
            <w:r>
              <w:rPr>
                <w:lang w:val="lt-LT"/>
              </w:rPr>
              <w:t xml:space="preserve"> </w:t>
            </w:r>
            <w:r>
              <w:rPr>
                <w:color w:val="000000"/>
                <w:lang w:val="lt-LT"/>
              </w:rPr>
              <w:t>–</w:t>
            </w:r>
            <w:r>
              <w:rPr>
                <w:lang w:val="lt-LT"/>
              </w:rPr>
              <w:t xml:space="preserve"> v</w:t>
            </w:r>
            <w:r w:rsidR="008803C2" w:rsidRPr="00101466">
              <w:t>andentiekio bokštas</w:t>
            </w:r>
            <w:r>
              <w:rPr>
                <w:lang w:val="lt-LT"/>
              </w:rPr>
              <w:t xml:space="preserve"> </w:t>
            </w:r>
            <w:r w:rsidR="008803C2" w:rsidRPr="00101466">
              <w:t>/ kita paskirtis</w:t>
            </w:r>
          </w:p>
        </w:tc>
        <w:tc>
          <w:tcPr>
            <w:tcW w:w="1701" w:type="dxa"/>
          </w:tcPr>
          <w:p w:rsidR="008803C2" w:rsidRPr="00101466" w:rsidRDefault="008803C2" w:rsidP="008803C2">
            <w:pPr>
              <w:jc w:val="center"/>
            </w:pPr>
            <w:r w:rsidRPr="00101466">
              <w:t>Bokštų  k. Liepų g. Dotnuvos  sen. Kėdainių r.</w:t>
            </w:r>
          </w:p>
          <w:p w:rsidR="008803C2" w:rsidRPr="00101466" w:rsidRDefault="00D955F8" w:rsidP="008803C2">
            <w:pPr>
              <w:jc w:val="center"/>
            </w:pPr>
            <w:r>
              <w:rPr>
                <w:lang w:val="lt-LT"/>
              </w:rPr>
              <w:t>X</w:t>
            </w:r>
            <w:r w:rsidR="008803C2" w:rsidRPr="00101466">
              <w:t>-6144325</w:t>
            </w:r>
          </w:p>
          <w:p w:rsidR="008803C2" w:rsidRDefault="00D955F8" w:rsidP="008803C2">
            <w:pPr>
              <w:jc w:val="center"/>
              <w:rPr>
                <w:lang w:val="lt-LT"/>
              </w:rPr>
            </w:pPr>
            <w:r>
              <w:rPr>
                <w:lang w:val="lt-LT"/>
              </w:rPr>
              <w:t>Y</w:t>
            </w:r>
            <w:r w:rsidR="008803C2" w:rsidRPr="00101466">
              <w:t>-491155</w:t>
            </w:r>
          </w:p>
        </w:tc>
        <w:tc>
          <w:tcPr>
            <w:tcW w:w="2693" w:type="dxa"/>
          </w:tcPr>
          <w:p w:rsidR="008803C2" w:rsidRPr="00086433" w:rsidRDefault="008803C2" w:rsidP="008803C2">
            <w:pPr>
              <w:jc w:val="center"/>
              <w:rPr>
                <w:rFonts w:eastAsia="Arial"/>
                <w:lang w:val="lt-LT"/>
              </w:rPr>
            </w:pPr>
            <w:r w:rsidRPr="00086433">
              <w:rPr>
                <w:rFonts w:eastAsia="Arial"/>
                <w:lang w:val="lt-LT"/>
              </w:rPr>
              <w:t>25,50m²</w:t>
            </w:r>
          </w:p>
          <w:p w:rsidR="008803C2" w:rsidRDefault="008803C2" w:rsidP="008803C2">
            <w:pPr>
              <w:jc w:val="center"/>
              <w:rPr>
                <w:rFonts w:eastAsia="SimSun"/>
                <w:bCs/>
                <w:szCs w:val="24"/>
                <w:lang w:val="lt-LT"/>
              </w:rPr>
            </w:pPr>
            <w:r w:rsidRPr="00086433">
              <w:rPr>
                <w:rFonts w:eastAsia="Arial"/>
                <w:lang w:val="lt-LT"/>
              </w:rPr>
              <w:t>90m³</w:t>
            </w:r>
          </w:p>
        </w:tc>
        <w:tc>
          <w:tcPr>
            <w:tcW w:w="1665" w:type="dxa"/>
          </w:tcPr>
          <w:p w:rsidR="008803C2" w:rsidRDefault="008803C2" w:rsidP="008803C2">
            <w:pPr>
              <w:jc w:val="center"/>
              <w:rPr>
                <w:lang w:val="lt-LT"/>
              </w:rPr>
            </w:pPr>
            <w:r w:rsidRPr="00101466">
              <w:t>89,86</w:t>
            </w:r>
          </w:p>
        </w:tc>
      </w:tr>
    </w:tbl>
    <w:p w:rsidR="00B14651" w:rsidRDefault="00B14651" w:rsidP="00BB768C">
      <w:pPr>
        <w:jc w:val="center"/>
        <w:rPr>
          <w:szCs w:val="24"/>
          <w:lang w:val="lt-LT" w:eastAsia="ar-SA"/>
        </w:rPr>
      </w:pPr>
    </w:p>
    <w:p w:rsidR="00B14651" w:rsidRDefault="00B14651" w:rsidP="00BB768C">
      <w:pPr>
        <w:jc w:val="center"/>
        <w:rPr>
          <w:szCs w:val="24"/>
          <w:lang w:val="lt-LT" w:eastAsia="ar-SA"/>
        </w:rPr>
      </w:pPr>
    </w:p>
    <w:p w:rsidR="00C504E8" w:rsidRDefault="00C504E8" w:rsidP="00BB768C">
      <w:pPr>
        <w:jc w:val="center"/>
        <w:rPr>
          <w:szCs w:val="24"/>
          <w:lang w:val="lt-LT" w:eastAsia="ar-SA"/>
        </w:rPr>
      </w:pPr>
    </w:p>
    <w:p w:rsidR="00C504E8" w:rsidRDefault="00C504E8" w:rsidP="00BB768C">
      <w:pPr>
        <w:jc w:val="center"/>
        <w:rPr>
          <w:szCs w:val="24"/>
          <w:lang w:val="lt-LT" w:eastAsia="ar-SA"/>
        </w:rPr>
      </w:pPr>
    </w:p>
    <w:p w:rsidR="00C504E8" w:rsidRDefault="00C504E8" w:rsidP="00BB768C">
      <w:pPr>
        <w:jc w:val="center"/>
        <w:rPr>
          <w:szCs w:val="24"/>
          <w:lang w:val="lt-LT" w:eastAsia="ar-SA"/>
        </w:rPr>
      </w:pPr>
    </w:p>
    <w:p w:rsidR="00C504E8" w:rsidRDefault="00C504E8" w:rsidP="00BB768C">
      <w:pPr>
        <w:jc w:val="center"/>
        <w:rPr>
          <w:szCs w:val="24"/>
          <w:lang w:val="lt-LT" w:eastAsia="ar-SA"/>
        </w:rPr>
      </w:pPr>
    </w:p>
    <w:p w:rsidR="00C504E8" w:rsidRDefault="00C504E8" w:rsidP="00BB768C">
      <w:pPr>
        <w:jc w:val="center"/>
        <w:rPr>
          <w:szCs w:val="24"/>
          <w:lang w:val="lt-LT" w:eastAsia="ar-SA"/>
        </w:rPr>
      </w:pPr>
    </w:p>
    <w:p w:rsidR="00C504E8" w:rsidRDefault="00C504E8" w:rsidP="00BB768C">
      <w:pPr>
        <w:jc w:val="center"/>
        <w:rPr>
          <w:szCs w:val="24"/>
          <w:lang w:val="lt-LT" w:eastAsia="ar-SA"/>
        </w:rPr>
      </w:pPr>
    </w:p>
    <w:p w:rsidR="00C504E8" w:rsidRDefault="00C504E8" w:rsidP="00BB768C">
      <w:pPr>
        <w:jc w:val="center"/>
        <w:rPr>
          <w:szCs w:val="24"/>
          <w:lang w:val="lt-LT" w:eastAsia="ar-SA"/>
        </w:rPr>
      </w:pPr>
    </w:p>
    <w:p w:rsidR="00C504E8" w:rsidRDefault="00C504E8" w:rsidP="00BB768C">
      <w:pPr>
        <w:jc w:val="center"/>
        <w:rPr>
          <w:szCs w:val="24"/>
          <w:lang w:val="lt-LT" w:eastAsia="ar-SA"/>
        </w:rPr>
      </w:pPr>
    </w:p>
    <w:p w:rsidR="00C504E8" w:rsidRDefault="00C504E8" w:rsidP="00BB768C">
      <w:pPr>
        <w:jc w:val="center"/>
        <w:rPr>
          <w:szCs w:val="24"/>
          <w:lang w:val="lt-LT" w:eastAsia="ar-SA"/>
        </w:rPr>
      </w:pPr>
    </w:p>
    <w:p w:rsidR="00C504E8" w:rsidRDefault="00C504E8" w:rsidP="00BB768C">
      <w:pPr>
        <w:jc w:val="center"/>
        <w:rPr>
          <w:szCs w:val="24"/>
          <w:lang w:val="lt-LT" w:eastAsia="ar-SA"/>
        </w:rPr>
      </w:pPr>
    </w:p>
    <w:p w:rsidR="00C504E8" w:rsidRDefault="00C504E8" w:rsidP="00BB768C">
      <w:pPr>
        <w:jc w:val="center"/>
        <w:rPr>
          <w:szCs w:val="24"/>
          <w:lang w:val="lt-LT" w:eastAsia="ar-SA"/>
        </w:rPr>
      </w:pPr>
    </w:p>
    <w:p w:rsidR="00C504E8" w:rsidRDefault="00C504E8" w:rsidP="00BB768C">
      <w:pPr>
        <w:jc w:val="center"/>
        <w:rPr>
          <w:szCs w:val="24"/>
          <w:lang w:val="lt-LT" w:eastAsia="ar-SA"/>
        </w:rPr>
      </w:pPr>
    </w:p>
    <w:p w:rsidR="00C504E8" w:rsidRDefault="00C504E8" w:rsidP="00BB768C">
      <w:pPr>
        <w:jc w:val="center"/>
        <w:rPr>
          <w:szCs w:val="24"/>
          <w:lang w:val="lt-LT" w:eastAsia="ar-SA"/>
        </w:rPr>
      </w:pPr>
    </w:p>
    <w:p w:rsidR="00C504E8" w:rsidRDefault="00C504E8" w:rsidP="00BB768C">
      <w:pPr>
        <w:jc w:val="center"/>
        <w:rPr>
          <w:szCs w:val="24"/>
          <w:lang w:val="lt-LT" w:eastAsia="ar-SA"/>
        </w:rPr>
      </w:pPr>
    </w:p>
    <w:p w:rsidR="00C504E8" w:rsidRDefault="00C504E8" w:rsidP="00BB768C">
      <w:pPr>
        <w:jc w:val="center"/>
        <w:rPr>
          <w:szCs w:val="24"/>
          <w:lang w:val="lt-LT" w:eastAsia="ar-SA"/>
        </w:rPr>
      </w:pPr>
    </w:p>
    <w:p w:rsidR="00C504E8" w:rsidRDefault="00C504E8" w:rsidP="00BB768C">
      <w:pPr>
        <w:jc w:val="center"/>
        <w:rPr>
          <w:szCs w:val="24"/>
          <w:lang w:val="lt-LT" w:eastAsia="ar-SA"/>
        </w:rPr>
      </w:pPr>
    </w:p>
    <w:p w:rsidR="002B30B2" w:rsidRDefault="002B30B2" w:rsidP="002B30B2">
      <w:r>
        <w:t xml:space="preserve">Kėdainių rajono savivaldybės tarybai </w:t>
      </w:r>
    </w:p>
    <w:p w:rsidR="00B23C14" w:rsidRDefault="00B23C14" w:rsidP="002B30B2">
      <w:pPr>
        <w:rPr>
          <w:szCs w:val="22"/>
        </w:rPr>
      </w:pPr>
    </w:p>
    <w:p w:rsidR="002B30B2" w:rsidRDefault="002B30B2" w:rsidP="002B30B2">
      <w:pPr>
        <w:jc w:val="center"/>
        <w:rPr>
          <w:b/>
          <w:szCs w:val="24"/>
          <w:lang w:eastAsia="ar-SA"/>
        </w:rPr>
      </w:pPr>
      <w:r>
        <w:rPr>
          <w:b/>
          <w:szCs w:val="24"/>
          <w:lang w:eastAsia="ar-SA"/>
        </w:rPr>
        <w:t>AIŠKINAMASIS RAŠTAS</w:t>
      </w:r>
    </w:p>
    <w:p w:rsidR="002B30B2" w:rsidRDefault="002B30B2" w:rsidP="002B30B2">
      <w:pPr>
        <w:pStyle w:val="Pagrindinistekstas"/>
        <w:spacing w:after="0"/>
        <w:jc w:val="center"/>
        <w:rPr>
          <w:b/>
          <w:szCs w:val="24"/>
        </w:rPr>
      </w:pPr>
      <w:r>
        <w:rPr>
          <w:b/>
          <w:szCs w:val="24"/>
        </w:rPr>
        <w:t>DĖL NEKILNOJAMOJO TURTO NURAŠYMO</w:t>
      </w:r>
    </w:p>
    <w:p w:rsidR="002B30B2" w:rsidRDefault="00BA1BD4" w:rsidP="002B30B2">
      <w:pPr>
        <w:ind w:firstLine="709"/>
        <w:jc w:val="center"/>
      </w:pPr>
      <w:r>
        <w:t>20</w:t>
      </w:r>
      <w:r w:rsidR="00C504E8">
        <w:rPr>
          <w:lang w:val="lt-LT"/>
        </w:rPr>
        <w:t>2</w:t>
      </w:r>
      <w:r w:rsidR="00C423C3">
        <w:rPr>
          <w:lang w:val="lt-LT"/>
        </w:rPr>
        <w:t>1</w:t>
      </w:r>
      <w:r w:rsidR="002B30B2">
        <w:t xml:space="preserve"> m. </w:t>
      </w:r>
      <w:r w:rsidR="00C423C3">
        <w:rPr>
          <w:lang w:val="lt-LT"/>
        </w:rPr>
        <w:t>rugsėjo</w:t>
      </w:r>
      <w:r w:rsidR="002B30B2">
        <w:t xml:space="preserve"> </w:t>
      </w:r>
      <w:r w:rsidR="00C423C3">
        <w:rPr>
          <w:lang w:val="lt-LT"/>
        </w:rPr>
        <w:t>6</w:t>
      </w:r>
      <w:r w:rsidR="002B30B2">
        <w:t xml:space="preserve"> d.</w:t>
      </w:r>
    </w:p>
    <w:p w:rsidR="002B30B2" w:rsidRDefault="002B30B2" w:rsidP="002B30B2">
      <w:pPr>
        <w:ind w:firstLine="709"/>
        <w:jc w:val="center"/>
      </w:pPr>
      <w:r>
        <w:t>Kėdainiai</w:t>
      </w:r>
    </w:p>
    <w:p w:rsidR="002B30B2" w:rsidRDefault="002B30B2" w:rsidP="002B30B2">
      <w:pPr>
        <w:ind w:firstLine="709"/>
      </w:pPr>
    </w:p>
    <w:p w:rsidR="002B30B2" w:rsidRPr="00C504E8" w:rsidRDefault="002B30B2" w:rsidP="002B30B2">
      <w:pPr>
        <w:ind w:firstLine="709"/>
        <w:jc w:val="both"/>
        <w:rPr>
          <w:b/>
          <w:szCs w:val="24"/>
          <w:lang w:val="lt-LT"/>
        </w:rPr>
      </w:pPr>
      <w:r w:rsidRPr="00C504E8">
        <w:rPr>
          <w:b/>
          <w:szCs w:val="24"/>
        </w:rPr>
        <w:t>Parengto sprendimo projekto tikslai:</w:t>
      </w:r>
    </w:p>
    <w:p w:rsidR="00B23C14" w:rsidRDefault="00503446" w:rsidP="00B23C14">
      <w:pPr>
        <w:ind w:firstLine="680"/>
        <w:jc w:val="both"/>
        <w:rPr>
          <w:lang w:val="lt-LT"/>
        </w:rPr>
      </w:pPr>
      <w:r>
        <w:rPr>
          <w:lang w:val="lt-LT"/>
        </w:rPr>
        <w:t xml:space="preserve"> </w:t>
      </w:r>
      <w:r w:rsidR="00B23C14">
        <w:rPr>
          <w:lang w:val="lt-LT"/>
        </w:rPr>
        <w:t>Nurašyti Lietuvos Respublikos Vyriausybės nustatyta tvarka</w:t>
      </w:r>
      <w:r w:rsidR="00B23C14" w:rsidRPr="00BB19E9">
        <w:rPr>
          <w:szCs w:val="24"/>
        </w:rPr>
        <w:t xml:space="preserve"> </w:t>
      </w:r>
      <w:r w:rsidR="00B23C14">
        <w:rPr>
          <w:szCs w:val="24"/>
        </w:rPr>
        <w:t>pripažin</w:t>
      </w:r>
      <w:r w:rsidR="00B23C14">
        <w:rPr>
          <w:szCs w:val="24"/>
          <w:lang w:val="lt-LT"/>
        </w:rPr>
        <w:t>ą</w:t>
      </w:r>
      <w:r w:rsidR="00B23C14">
        <w:rPr>
          <w:szCs w:val="24"/>
        </w:rPr>
        <w:t xml:space="preserve"> netinkam</w:t>
      </w:r>
      <w:r w:rsidR="00B23C14">
        <w:rPr>
          <w:szCs w:val="24"/>
          <w:lang w:val="lt-LT"/>
        </w:rPr>
        <w:t>u</w:t>
      </w:r>
      <w:r w:rsidR="00B23C14">
        <w:rPr>
          <w:szCs w:val="24"/>
        </w:rPr>
        <w:t xml:space="preserve"> (negalim</w:t>
      </w:r>
      <w:r w:rsidR="00B23C14">
        <w:rPr>
          <w:szCs w:val="24"/>
          <w:lang w:val="lt-LT"/>
        </w:rPr>
        <w:t>u</w:t>
      </w:r>
      <w:r w:rsidR="00B23C14">
        <w:rPr>
          <w:szCs w:val="24"/>
        </w:rPr>
        <w:t>) naudoti dėl fizinio</w:t>
      </w:r>
      <w:r w:rsidR="00B23C14">
        <w:rPr>
          <w:szCs w:val="24"/>
          <w:lang w:val="lt-LT"/>
        </w:rPr>
        <w:t xml:space="preserve"> ir funkcinio</w:t>
      </w:r>
      <w:r w:rsidR="00B23C14">
        <w:rPr>
          <w:szCs w:val="24"/>
        </w:rPr>
        <w:t xml:space="preserve">  nusidėvėjimo</w:t>
      </w:r>
      <w:r w:rsidR="00B23C14">
        <w:rPr>
          <w:szCs w:val="24"/>
          <w:lang w:val="lt-LT"/>
        </w:rPr>
        <w:t>,</w:t>
      </w:r>
      <w:r w:rsidR="00B23C14">
        <w:rPr>
          <w:lang w:val="lt-LT"/>
        </w:rPr>
        <w:t xml:space="preserve"> </w:t>
      </w:r>
      <w:r w:rsidR="00B23C14" w:rsidRPr="00A84200">
        <w:rPr>
          <w:snapToGrid w:val="0"/>
          <w:szCs w:val="24"/>
        </w:rPr>
        <w:t>nereikaling</w:t>
      </w:r>
      <w:r w:rsidR="00B23C14">
        <w:rPr>
          <w:snapToGrid w:val="0"/>
          <w:szCs w:val="24"/>
          <w:lang w:val="lt-LT"/>
        </w:rPr>
        <w:t>o</w:t>
      </w:r>
      <w:r w:rsidR="00B23C14" w:rsidRPr="00A84200">
        <w:rPr>
          <w:snapToGrid w:val="0"/>
          <w:szCs w:val="24"/>
        </w:rPr>
        <w:t xml:space="preserve">  savivaldybės funkcijoms įgyvendinti ir  nelik</w:t>
      </w:r>
      <w:r w:rsidR="00B23C14">
        <w:rPr>
          <w:szCs w:val="24"/>
        </w:rPr>
        <w:t>us</w:t>
      </w:r>
      <w:r w:rsidR="00B23C14" w:rsidRPr="00A84200">
        <w:rPr>
          <w:snapToGrid w:val="0"/>
          <w:szCs w:val="24"/>
        </w:rPr>
        <w:t xml:space="preserve"> kur </w:t>
      </w:r>
      <w:r w:rsidR="00B23C14">
        <w:rPr>
          <w:snapToGrid w:val="0"/>
          <w:szCs w:val="24"/>
        </w:rPr>
        <w:t>jo</w:t>
      </w:r>
      <w:r w:rsidR="00B23C14" w:rsidRPr="00A84200">
        <w:rPr>
          <w:snapToGrid w:val="0"/>
          <w:szCs w:val="24"/>
        </w:rPr>
        <w:t xml:space="preserve"> pritaikyti</w:t>
      </w:r>
      <w:r w:rsidR="00465FEE">
        <w:rPr>
          <w:snapToGrid w:val="0"/>
          <w:szCs w:val="24"/>
          <w:lang w:val="lt-LT"/>
        </w:rPr>
        <w:t>,</w:t>
      </w:r>
      <w:r w:rsidR="00B23C14">
        <w:rPr>
          <w:lang w:val="lt-LT"/>
        </w:rPr>
        <w:t xml:space="preserve"> avarinės būklės </w:t>
      </w:r>
      <w:r>
        <w:rPr>
          <w:lang w:val="lt-LT"/>
        </w:rPr>
        <w:t xml:space="preserve"> nekilnojamąjį turtą</w:t>
      </w:r>
      <w:r w:rsidR="00B23C14">
        <w:rPr>
          <w:lang w:val="lt-LT"/>
        </w:rPr>
        <w:t xml:space="preserve"> </w:t>
      </w:r>
      <w:r w:rsidR="00C504E8">
        <w:rPr>
          <w:lang w:val="lt-LT"/>
        </w:rPr>
        <w:t>ir likviduoti</w:t>
      </w:r>
      <w:r w:rsidR="00B23C14">
        <w:rPr>
          <w:lang w:val="lt-LT"/>
        </w:rPr>
        <w:t>.</w:t>
      </w:r>
    </w:p>
    <w:p w:rsidR="002B30B2" w:rsidRPr="00C504E8" w:rsidRDefault="002B30B2" w:rsidP="002B30B2">
      <w:pPr>
        <w:ind w:firstLine="709"/>
        <w:jc w:val="both"/>
        <w:rPr>
          <w:b/>
          <w:szCs w:val="24"/>
          <w:lang w:val="lt-LT"/>
        </w:rPr>
      </w:pPr>
      <w:r w:rsidRPr="00C504E8">
        <w:rPr>
          <w:b/>
          <w:szCs w:val="24"/>
        </w:rPr>
        <w:t>Sprendimo projekto esmė</w:t>
      </w:r>
      <w:r w:rsidRPr="00C504E8">
        <w:rPr>
          <w:szCs w:val="24"/>
        </w:rPr>
        <w:t xml:space="preserve">, </w:t>
      </w:r>
      <w:r w:rsidRPr="00C504E8">
        <w:rPr>
          <w:b/>
          <w:szCs w:val="24"/>
        </w:rPr>
        <w:t>rengimo priežastys ir motyvai:</w:t>
      </w:r>
    </w:p>
    <w:p w:rsidR="00D955F8" w:rsidRPr="003B0919" w:rsidRDefault="00B23C14" w:rsidP="00D955F8">
      <w:pPr>
        <w:rPr>
          <w:rFonts w:eastAsia="Arial"/>
          <w:color w:val="000000"/>
          <w:szCs w:val="24"/>
          <w:lang w:val="lt-LT"/>
        </w:rPr>
      </w:pPr>
      <w:r>
        <w:rPr>
          <w:lang w:val="lt-LT" w:eastAsia="lt-LT"/>
        </w:rPr>
        <w:t xml:space="preserve">           </w:t>
      </w:r>
      <w:r w:rsidR="00140286">
        <w:rPr>
          <w:szCs w:val="24"/>
          <w:lang w:val="lt-LT"/>
        </w:rPr>
        <w:t xml:space="preserve"> </w:t>
      </w:r>
      <w:r w:rsidR="00140286">
        <w:rPr>
          <w:lang w:eastAsia="lt-LT"/>
        </w:rPr>
        <w:t>K</w:t>
      </w:r>
      <w:r w:rsidR="00A70ABA">
        <w:rPr>
          <w:lang w:val="lt-LT" w:eastAsia="lt-LT"/>
        </w:rPr>
        <w:t>auno</w:t>
      </w:r>
      <w:r w:rsidR="00140286">
        <w:rPr>
          <w:lang w:val="lt-LT" w:eastAsia="lt-LT"/>
        </w:rPr>
        <w:t xml:space="preserve"> </w:t>
      </w:r>
      <w:r w:rsidR="00140286">
        <w:rPr>
          <w:lang w:eastAsia="lt-LT"/>
        </w:rPr>
        <w:t>apylinkės teismo 20</w:t>
      </w:r>
      <w:r w:rsidR="00C504E8">
        <w:rPr>
          <w:lang w:val="lt-LT" w:eastAsia="lt-LT"/>
        </w:rPr>
        <w:t>2</w:t>
      </w:r>
      <w:r w:rsidR="00C423C3">
        <w:rPr>
          <w:lang w:val="lt-LT" w:eastAsia="lt-LT"/>
        </w:rPr>
        <w:t>1</w:t>
      </w:r>
      <w:r w:rsidR="007D4F5C">
        <w:rPr>
          <w:lang w:val="lt-LT" w:eastAsia="lt-LT"/>
        </w:rPr>
        <w:t xml:space="preserve"> </w:t>
      </w:r>
      <w:r w:rsidR="00140286">
        <w:rPr>
          <w:lang w:eastAsia="lt-LT"/>
        </w:rPr>
        <w:t>m.</w:t>
      </w:r>
      <w:r w:rsidR="00140286">
        <w:rPr>
          <w:lang w:val="lt-LT" w:eastAsia="lt-LT"/>
        </w:rPr>
        <w:t xml:space="preserve"> </w:t>
      </w:r>
      <w:r w:rsidR="00C423C3">
        <w:rPr>
          <w:lang w:val="lt-LT" w:eastAsia="lt-LT"/>
        </w:rPr>
        <w:t>gegužės</w:t>
      </w:r>
      <w:r w:rsidR="007D4F5C">
        <w:rPr>
          <w:lang w:val="lt-LT" w:eastAsia="lt-LT"/>
        </w:rPr>
        <w:t xml:space="preserve"> 1</w:t>
      </w:r>
      <w:r w:rsidR="00C423C3">
        <w:rPr>
          <w:lang w:val="lt-LT" w:eastAsia="lt-LT"/>
        </w:rPr>
        <w:t>0</w:t>
      </w:r>
      <w:r w:rsidR="007D4F5C">
        <w:rPr>
          <w:lang w:val="lt-LT" w:eastAsia="lt-LT"/>
        </w:rPr>
        <w:t xml:space="preserve"> </w:t>
      </w:r>
      <w:r w:rsidR="00140286">
        <w:rPr>
          <w:lang w:eastAsia="lt-LT"/>
        </w:rPr>
        <w:t>d.</w:t>
      </w:r>
      <w:r w:rsidR="005069EB">
        <w:rPr>
          <w:lang w:val="lt-LT" w:eastAsia="lt-LT"/>
        </w:rPr>
        <w:t xml:space="preserve"> sprendimu</w:t>
      </w:r>
      <w:r w:rsidR="00C423C3">
        <w:rPr>
          <w:lang w:val="lt-LT" w:eastAsia="lt-LT"/>
        </w:rPr>
        <w:t xml:space="preserve"> (Civilinė byla Nr. e2YT-11624-1106/2021)</w:t>
      </w:r>
      <w:r w:rsidR="005069EB">
        <w:rPr>
          <w:lang w:val="lt-LT" w:eastAsia="lt-LT"/>
        </w:rPr>
        <w:t xml:space="preserve"> </w:t>
      </w:r>
      <w:r w:rsidR="00C423C3">
        <w:rPr>
          <w:lang w:val="lt-LT" w:eastAsia="lt-LT"/>
        </w:rPr>
        <w:t>ūkinis pastatas / pagalbinio ūkio paskirties</w:t>
      </w:r>
      <w:r w:rsidR="00D955F8">
        <w:rPr>
          <w:lang w:val="lt-LT" w:eastAsia="lt-LT"/>
        </w:rPr>
        <w:t xml:space="preserve"> / </w:t>
      </w:r>
      <w:r w:rsidR="00C423C3">
        <w:t>X</w:t>
      </w:r>
      <w:r w:rsidR="00C423C3">
        <w:rPr>
          <w:lang w:val="lt-LT"/>
        </w:rPr>
        <w:t xml:space="preserve"> </w:t>
      </w:r>
      <w:r w:rsidR="00C423C3">
        <w:t>–</w:t>
      </w:r>
      <w:r w:rsidR="00C423C3">
        <w:rPr>
          <w:lang w:val="lt-LT"/>
        </w:rPr>
        <w:t xml:space="preserve"> </w:t>
      </w:r>
      <w:r w:rsidR="00C423C3">
        <w:t>612</w:t>
      </w:r>
      <w:r w:rsidR="00C423C3">
        <w:rPr>
          <w:lang w:val="lt-LT"/>
        </w:rPr>
        <w:t xml:space="preserve">7577 / </w:t>
      </w:r>
      <w:r w:rsidR="00C423C3">
        <w:t>Y</w:t>
      </w:r>
      <w:r w:rsidR="00C423C3">
        <w:rPr>
          <w:lang w:val="lt-LT"/>
        </w:rPr>
        <w:t xml:space="preserve"> </w:t>
      </w:r>
      <w:r w:rsidR="00C423C3">
        <w:t>-</w:t>
      </w:r>
      <w:r w:rsidR="00C423C3">
        <w:rPr>
          <w:lang w:val="lt-LT"/>
        </w:rPr>
        <w:t xml:space="preserve"> 484384</w:t>
      </w:r>
      <w:r w:rsidR="00C423C3">
        <w:rPr>
          <w:szCs w:val="24"/>
          <w:lang w:val="lt-LT" w:eastAsia="lt-LT"/>
        </w:rPr>
        <w:t xml:space="preserve">; </w:t>
      </w:r>
      <w:r w:rsidR="00C423C3">
        <w:rPr>
          <w:lang w:eastAsia="lt-LT"/>
        </w:rPr>
        <w:t>K</w:t>
      </w:r>
      <w:r w:rsidR="00C423C3">
        <w:rPr>
          <w:lang w:val="lt-LT" w:eastAsia="lt-LT"/>
        </w:rPr>
        <w:t xml:space="preserve">auno </w:t>
      </w:r>
      <w:r w:rsidR="00C423C3">
        <w:rPr>
          <w:lang w:eastAsia="lt-LT"/>
        </w:rPr>
        <w:t>apylinkės teismo 20</w:t>
      </w:r>
      <w:r w:rsidR="00C423C3">
        <w:rPr>
          <w:lang w:val="lt-LT" w:eastAsia="lt-LT"/>
        </w:rPr>
        <w:t xml:space="preserve">21 </w:t>
      </w:r>
      <w:r w:rsidR="00C423C3">
        <w:rPr>
          <w:lang w:eastAsia="lt-LT"/>
        </w:rPr>
        <w:t>m.</w:t>
      </w:r>
      <w:r w:rsidR="00C423C3">
        <w:rPr>
          <w:lang w:val="lt-LT" w:eastAsia="lt-LT"/>
        </w:rPr>
        <w:t xml:space="preserve"> gegužės </w:t>
      </w:r>
      <w:r w:rsidR="00D955F8">
        <w:rPr>
          <w:lang w:val="lt-LT" w:eastAsia="lt-LT"/>
        </w:rPr>
        <w:t>2</w:t>
      </w:r>
      <w:r w:rsidR="00C423C3">
        <w:rPr>
          <w:lang w:val="lt-LT" w:eastAsia="lt-LT"/>
        </w:rPr>
        <w:t xml:space="preserve">0 </w:t>
      </w:r>
      <w:r w:rsidR="00C423C3">
        <w:rPr>
          <w:lang w:eastAsia="lt-LT"/>
        </w:rPr>
        <w:t>d.</w:t>
      </w:r>
      <w:r w:rsidR="00C423C3">
        <w:rPr>
          <w:lang w:val="lt-LT" w:eastAsia="lt-LT"/>
        </w:rPr>
        <w:t xml:space="preserve"> sprendimu (Civilinė byla Nr. e2YT-1</w:t>
      </w:r>
      <w:r w:rsidR="00D955F8">
        <w:rPr>
          <w:lang w:val="lt-LT" w:eastAsia="lt-LT"/>
        </w:rPr>
        <w:t>2087</w:t>
      </w:r>
      <w:r w:rsidR="00C423C3">
        <w:rPr>
          <w:lang w:val="lt-LT" w:eastAsia="lt-LT"/>
        </w:rPr>
        <w:t>-11</w:t>
      </w:r>
      <w:r w:rsidR="00D955F8">
        <w:rPr>
          <w:lang w:val="lt-LT" w:eastAsia="lt-LT"/>
        </w:rPr>
        <w:t>44</w:t>
      </w:r>
      <w:r w:rsidR="00C423C3">
        <w:rPr>
          <w:lang w:val="lt-LT" w:eastAsia="lt-LT"/>
        </w:rPr>
        <w:t>/2021)</w:t>
      </w:r>
      <w:r w:rsidR="00D955F8">
        <w:rPr>
          <w:lang w:val="lt-LT" w:eastAsia="lt-LT"/>
        </w:rPr>
        <w:t xml:space="preserve"> p</w:t>
      </w:r>
      <w:r w:rsidR="00D955F8">
        <w:rPr>
          <w:color w:val="000000"/>
          <w:lang w:val="lt-LT"/>
        </w:rPr>
        <w:t>astatas – buvęs pieno supirkimo punktas</w:t>
      </w:r>
      <w:r w:rsidR="00D955F8">
        <w:rPr>
          <w:color w:val="000000"/>
        </w:rPr>
        <w:t xml:space="preserve">/ </w:t>
      </w:r>
      <w:r w:rsidR="00D955F8">
        <w:rPr>
          <w:color w:val="000000"/>
          <w:lang w:val="lt-LT"/>
        </w:rPr>
        <w:t>negyvenamoji paskirtis</w:t>
      </w:r>
      <w:r w:rsidR="00D955F8">
        <w:rPr>
          <w:color w:val="000000"/>
        </w:rPr>
        <w:t xml:space="preserve"> </w:t>
      </w:r>
      <w:r w:rsidR="00D955F8">
        <w:rPr>
          <w:color w:val="000000"/>
          <w:lang w:val="lt-LT"/>
        </w:rPr>
        <w:t xml:space="preserve"> (buvęs unikalus Nr. 5399-8004-4013) /</w:t>
      </w:r>
      <w:r w:rsidR="00D955F8" w:rsidRPr="00D955F8">
        <w:rPr>
          <w:szCs w:val="24"/>
          <w:lang w:eastAsia="lt-LT"/>
        </w:rPr>
        <w:t xml:space="preserve"> </w:t>
      </w:r>
      <w:r w:rsidR="00D955F8" w:rsidRPr="00E56810">
        <w:rPr>
          <w:szCs w:val="24"/>
          <w:lang w:eastAsia="lt-LT"/>
        </w:rPr>
        <w:t>X</w:t>
      </w:r>
      <w:r w:rsidR="00D955F8">
        <w:rPr>
          <w:szCs w:val="24"/>
          <w:lang w:val="lt-LT" w:eastAsia="lt-LT"/>
        </w:rPr>
        <w:t>-</w:t>
      </w:r>
      <w:r w:rsidR="00D955F8" w:rsidRPr="00E56810">
        <w:rPr>
          <w:szCs w:val="24"/>
          <w:lang w:eastAsia="lt-LT"/>
        </w:rPr>
        <w:t>61</w:t>
      </w:r>
      <w:r w:rsidR="00D955F8">
        <w:rPr>
          <w:szCs w:val="24"/>
          <w:lang w:val="lt-LT" w:eastAsia="lt-LT"/>
        </w:rPr>
        <w:t>30603</w:t>
      </w:r>
      <w:r w:rsidR="00D955F8" w:rsidRPr="00E56810">
        <w:rPr>
          <w:szCs w:val="24"/>
          <w:lang w:eastAsia="lt-LT"/>
        </w:rPr>
        <w:t xml:space="preserve">    Y</w:t>
      </w:r>
      <w:r w:rsidR="003B3819">
        <w:rPr>
          <w:szCs w:val="24"/>
          <w:lang w:val="lt-LT" w:eastAsia="lt-LT"/>
        </w:rPr>
        <w:t>-</w:t>
      </w:r>
      <w:r w:rsidR="00D955F8" w:rsidRPr="00E56810">
        <w:rPr>
          <w:szCs w:val="24"/>
          <w:lang w:eastAsia="lt-LT"/>
        </w:rPr>
        <w:t>5</w:t>
      </w:r>
      <w:r w:rsidR="00D955F8">
        <w:rPr>
          <w:szCs w:val="24"/>
          <w:lang w:val="lt-LT" w:eastAsia="lt-LT"/>
        </w:rPr>
        <w:t>15983 ir k</w:t>
      </w:r>
      <w:r w:rsidR="00D955F8">
        <w:rPr>
          <w:rFonts w:eastAsia="Arial"/>
          <w:color w:val="000000"/>
          <w:lang w:val="lt-LT"/>
        </w:rPr>
        <w:t>iemo statiniai (kiemo aikštelė, kanalizacijos šulinys)</w:t>
      </w:r>
      <w:r w:rsidR="00D955F8" w:rsidRPr="003B0919">
        <w:rPr>
          <w:rFonts w:eastAsia="Arial"/>
          <w:color w:val="000000"/>
          <w:lang w:val="lt-LT"/>
        </w:rPr>
        <w:t xml:space="preserve"> / paskirtis kit</w:t>
      </w:r>
      <w:r w:rsidR="00D955F8">
        <w:rPr>
          <w:rFonts w:eastAsia="Arial"/>
          <w:color w:val="000000"/>
          <w:lang w:val="lt-LT"/>
        </w:rPr>
        <w:t xml:space="preserve">i inžineriniai statiniai (buvęs unikalus Nr. 5399-8004-4024) / </w:t>
      </w:r>
      <w:r w:rsidR="00D955F8" w:rsidRPr="00E56810">
        <w:rPr>
          <w:szCs w:val="24"/>
          <w:lang w:eastAsia="lt-LT"/>
        </w:rPr>
        <w:t>X</w:t>
      </w:r>
      <w:r w:rsidR="00D955F8">
        <w:rPr>
          <w:szCs w:val="24"/>
          <w:lang w:val="lt-LT" w:eastAsia="lt-LT"/>
        </w:rPr>
        <w:t>-</w:t>
      </w:r>
      <w:r w:rsidR="00D955F8" w:rsidRPr="00E56810">
        <w:rPr>
          <w:szCs w:val="24"/>
          <w:lang w:eastAsia="lt-LT"/>
        </w:rPr>
        <w:t>61</w:t>
      </w:r>
      <w:r w:rsidR="00D955F8">
        <w:rPr>
          <w:szCs w:val="24"/>
          <w:lang w:val="lt-LT" w:eastAsia="lt-LT"/>
        </w:rPr>
        <w:t>30597</w:t>
      </w:r>
      <w:r w:rsidR="00D955F8" w:rsidRPr="00E56810">
        <w:rPr>
          <w:szCs w:val="24"/>
          <w:lang w:eastAsia="lt-LT"/>
        </w:rPr>
        <w:t xml:space="preserve">   Y</w:t>
      </w:r>
      <w:r w:rsidR="003B3819">
        <w:rPr>
          <w:szCs w:val="24"/>
          <w:lang w:val="lt-LT" w:eastAsia="lt-LT"/>
        </w:rPr>
        <w:t>-</w:t>
      </w:r>
      <w:r w:rsidR="00D955F8" w:rsidRPr="00E56810">
        <w:rPr>
          <w:szCs w:val="24"/>
          <w:lang w:eastAsia="lt-LT"/>
        </w:rPr>
        <w:t>5</w:t>
      </w:r>
      <w:r w:rsidR="00D955F8">
        <w:rPr>
          <w:szCs w:val="24"/>
          <w:lang w:val="lt-LT" w:eastAsia="lt-LT"/>
        </w:rPr>
        <w:t xml:space="preserve">15979; </w:t>
      </w:r>
    </w:p>
    <w:p w:rsidR="00C423C3" w:rsidRDefault="00D955F8" w:rsidP="00C423C3">
      <w:pPr>
        <w:rPr>
          <w:szCs w:val="24"/>
          <w:lang w:val="lt-LT" w:eastAsia="lt-LT"/>
        </w:rPr>
      </w:pPr>
      <w:r>
        <w:rPr>
          <w:lang w:eastAsia="lt-LT"/>
        </w:rPr>
        <w:t>K</w:t>
      </w:r>
      <w:r>
        <w:rPr>
          <w:lang w:val="lt-LT" w:eastAsia="lt-LT"/>
        </w:rPr>
        <w:t xml:space="preserve">auno </w:t>
      </w:r>
      <w:r>
        <w:rPr>
          <w:lang w:eastAsia="lt-LT"/>
        </w:rPr>
        <w:t>apylinkės teismo 20</w:t>
      </w:r>
      <w:r>
        <w:rPr>
          <w:lang w:val="lt-LT" w:eastAsia="lt-LT"/>
        </w:rPr>
        <w:t xml:space="preserve">21 </w:t>
      </w:r>
      <w:r>
        <w:rPr>
          <w:lang w:eastAsia="lt-LT"/>
        </w:rPr>
        <w:t>m.</w:t>
      </w:r>
      <w:r>
        <w:rPr>
          <w:lang w:val="lt-LT" w:eastAsia="lt-LT"/>
        </w:rPr>
        <w:t xml:space="preserve"> liepos 8 </w:t>
      </w:r>
      <w:r>
        <w:rPr>
          <w:lang w:eastAsia="lt-LT"/>
        </w:rPr>
        <w:t>d.</w:t>
      </w:r>
      <w:r>
        <w:rPr>
          <w:lang w:val="lt-LT" w:eastAsia="lt-LT"/>
        </w:rPr>
        <w:t xml:space="preserve"> sprendimu (Civilinė byla Nr. e2YT-16529-1166/2021)</w:t>
      </w:r>
    </w:p>
    <w:p w:rsidR="00CE28EB" w:rsidRDefault="00D955F8" w:rsidP="00C423C3">
      <w:pPr>
        <w:rPr>
          <w:lang w:val="lt-LT" w:eastAsia="lt-LT"/>
        </w:rPr>
      </w:pPr>
      <w:r>
        <w:rPr>
          <w:lang w:val="lt-LT"/>
        </w:rPr>
        <w:t>v</w:t>
      </w:r>
      <w:r w:rsidRPr="00101466">
        <w:t>andentiekio bokštas/ kita paskirtis</w:t>
      </w:r>
      <w:r>
        <w:rPr>
          <w:lang w:val="lt-LT"/>
        </w:rPr>
        <w:t xml:space="preserve"> /</w:t>
      </w:r>
      <w:r w:rsidRPr="00D955F8">
        <w:rPr>
          <w:lang w:val="lt-LT"/>
        </w:rPr>
        <w:t xml:space="preserve"> </w:t>
      </w:r>
      <w:r>
        <w:rPr>
          <w:lang w:val="lt-LT"/>
        </w:rPr>
        <w:t>X</w:t>
      </w:r>
      <w:r w:rsidRPr="00101466">
        <w:t>-6144325</w:t>
      </w:r>
      <w:r>
        <w:rPr>
          <w:lang w:val="lt-LT"/>
        </w:rPr>
        <w:t xml:space="preserve"> Y</w:t>
      </w:r>
      <w:r w:rsidRPr="00101466">
        <w:t>-491155</w:t>
      </w:r>
      <w:r>
        <w:rPr>
          <w:lang w:val="lt-LT"/>
        </w:rPr>
        <w:t xml:space="preserve"> statiniai pripažinti</w:t>
      </w:r>
      <w:r w:rsidR="00140286">
        <w:rPr>
          <w:lang w:eastAsia="lt-LT"/>
        </w:rPr>
        <w:t xml:space="preserve"> bešeimininki</w:t>
      </w:r>
      <w:r w:rsidR="00140286">
        <w:rPr>
          <w:lang w:val="lt-LT" w:eastAsia="lt-LT"/>
        </w:rPr>
        <w:t xml:space="preserve">u turtu ir perduoti </w:t>
      </w:r>
      <w:bookmarkStart w:id="5" w:name="_Hlk52971503"/>
      <w:r w:rsidR="00140286">
        <w:rPr>
          <w:lang w:val="lt-LT" w:eastAsia="lt-LT"/>
        </w:rPr>
        <w:t>Kėdainių rajono savivaldybės nuosavybėn</w:t>
      </w:r>
      <w:bookmarkEnd w:id="5"/>
      <w:r w:rsidR="00140286">
        <w:rPr>
          <w:lang w:eastAsia="lt-LT"/>
        </w:rPr>
        <w:t>.</w:t>
      </w:r>
      <w:r w:rsidR="00CE28EB">
        <w:rPr>
          <w:lang w:val="lt-LT" w:eastAsia="lt-LT"/>
        </w:rPr>
        <w:t xml:space="preserve"> </w:t>
      </w:r>
    </w:p>
    <w:p w:rsidR="00C64065" w:rsidRPr="006D14E1" w:rsidRDefault="00CE28EB" w:rsidP="00C64065">
      <w:pPr>
        <w:shd w:val="clear" w:color="auto" w:fill="FFFFFF"/>
        <w:jc w:val="both"/>
        <w:rPr>
          <w:lang w:val="lt-LT" w:eastAsia="lt-LT"/>
        </w:rPr>
      </w:pPr>
      <w:r>
        <w:rPr>
          <w:lang w:val="lt-LT" w:eastAsia="lt-LT"/>
        </w:rPr>
        <w:t xml:space="preserve">             </w:t>
      </w:r>
      <w:r>
        <w:t>Vadovaudamasis Lietuvos  Respublikos vietos savivaldos įstatymo 29 straipsnio 8 dalies</w:t>
      </w:r>
      <w:r>
        <w:rPr>
          <w:lang w:val="lt-LT"/>
        </w:rPr>
        <w:t xml:space="preserve"> 2 ir </w:t>
      </w:r>
      <w:r>
        <w:t xml:space="preserve">5 </w:t>
      </w:r>
      <w:r w:rsidRPr="00026473">
        <w:rPr>
          <w:lang w:val="lt-LT"/>
        </w:rPr>
        <w:t>punktais,</w:t>
      </w:r>
      <w:r>
        <w:rPr>
          <w:lang w:val="lt-LT"/>
        </w:rPr>
        <w:t xml:space="preserve"> </w:t>
      </w:r>
      <w:r>
        <w:t>Lietuvos Respublikos valstybės ir savivaldybių turto valdymo, naudojimo ir disponavimo juo įstatymo 2</w:t>
      </w:r>
      <w:r>
        <w:rPr>
          <w:lang w:val="lt-LT"/>
        </w:rPr>
        <w:t>6</w:t>
      </w:r>
      <w:r>
        <w:t xml:space="preserve"> straipsnio 1 dalies 1</w:t>
      </w:r>
      <w:r>
        <w:rPr>
          <w:lang w:val="lt-LT"/>
        </w:rPr>
        <w:t xml:space="preserve">, 8 </w:t>
      </w:r>
      <w:r>
        <w:t>punktais,</w:t>
      </w:r>
      <w:r>
        <w:rPr>
          <w:lang w:val="lt-LT"/>
        </w:rPr>
        <w:t xml:space="preserve"> 27 straipsnio 6 dalimi,</w:t>
      </w:r>
      <w:r>
        <w:t xml:space="preserve"> Lietuvos Respublikos Vyriausybės 2001 m. spalio 19 d. nutarimu Nr. 1250</w:t>
      </w:r>
      <w:r>
        <w:rPr>
          <w:lang w:val="lt-LT"/>
        </w:rPr>
        <w:t xml:space="preserve"> ,,Dėl </w:t>
      </w:r>
      <w:r>
        <w:t>Pripažinto nereikalingu arba netinkamu (negalimu) naudoti valstybės ir savivaldybių turto nurašymo, išardymo ir likvidavimo tvarkos aprašo</w:t>
      </w:r>
      <w:r>
        <w:rPr>
          <w:lang w:val="lt-LT"/>
        </w:rPr>
        <w:t xml:space="preserve"> patvirtinimo“</w:t>
      </w:r>
      <w:r>
        <w:t xml:space="preserve"> 4</w:t>
      </w:r>
      <w:r>
        <w:rPr>
          <w:lang w:val="lt-LT"/>
        </w:rPr>
        <w:t xml:space="preserve"> </w:t>
      </w:r>
      <w:r>
        <w:t>punkt</w:t>
      </w:r>
      <w:r>
        <w:rPr>
          <w:lang w:val="lt-LT"/>
        </w:rPr>
        <w:t>u</w:t>
      </w:r>
      <w:r>
        <w:t>,</w:t>
      </w:r>
      <w:r>
        <w:rPr>
          <w:lang w:val="lt-LT"/>
        </w:rPr>
        <w:t xml:space="preserve"> 7.1, 7.3 papunkčiais,</w:t>
      </w:r>
      <w:r>
        <w:t xml:space="preserve"> </w:t>
      </w:r>
      <w:r w:rsidRPr="00B5237B">
        <w:rPr>
          <w:szCs w:val="24"/>
        </w:rPr>
        <w:t>Kėdainių rajono savivaldybės tarybos 20</w:t>
      </w:r>
      <w:r>
        <w:rPr>
          <w:szCs w:val="24"/>
          <w:lang w:val="lt-LT"/>
        </w:rPr>
        <w:t>19</w:t>
      </w:r>
      <w:r w:rsidR="00C64065">
        <w:rPr>
          <w:szCs w:val="24"/>
          <w:lang w:val="lt-LT"/>
        </w:rPr>
        <w:t xml:space="preserve"> </w:t>
      </w:r>
      <w:r w:rsidRPr="00B5237B">
        <w:rPr>
          <w:szCs w:val="24"/>
        </w:rPr>
        <w:t xml:space="preserve">m. </w:t>
      </w:r>
      <w:r>
        <w:rPr>
          <w:szCs w:val="24"/>
          <w:lang w:val="lt-LT"/>
        </w:rPr>
        <w:t>spalio 25</w:t>
      </w:r>
      <w:r w:rsidR="00C64065">
        <w:rPr>
          <w:szCs w:val="24"/>
          <w:lang w:val="lt-LT"/>
        </w:rPr>
        <w:t xml:space="preserve"> </w:t>
      </w:r>
      <w:r w:rsidRPr="00B5237B">
        <w:rPr>
          <w:szCs w:val="24"/>
        </w:rPr>
        <w:t xml:space="preserve">d. sprendimu Nr. </w:t>
      </w:r>
      <w:r>
        <w:rPr>
          <w:szCs w:val="24"/>
          <w:lang w:val="lt-LT"/>
        </w:rPr>
        <w:t xml:space="preserve">TS-237 ,,Dėl </w:t>
      </w:r>
      <w:r w:rsidRPr="00B5237B">
        <w:rPr>
          <w:szCs w:val="24"/>
        </w:rPr>
        <w:t xml:space="preserve">Kėdainių rajono </w:t>
      </w:r>
      <w:r w:rsidRPr="0040695C">
        <w:rPr>
          <w:szCs w:val="24"/>
          <w:lang w:val="lt-LT"/>
        </w:rPr>
        <w:t>savivaldyb</w:t>
      </w:r>
      <w:r>
        <w:rPr>
          <w:szCs w:val="24"/>
          <w:lang w:val="lt-LT"/>
        </w:rPr>
        <w:t>ei</w:t>
      </w:r>
      <w:r w:rsidRPr="00B5237B">
        <w:rPr>
          <w:szCs w:val="24"/>
        </w:rPr>
        <w:t xml:space="preserve"> </w:t>
      </w:r>
      <w:r>
        <w:rPr>
          <w:szCs w:val="24"/>
          <w:lang w:val="lt-LT"/>
        </w:rPr>
        <w:t>nuosavybės</w:t>
      </w:r>
      <w:r w:rsidRPr="00B5237B">
        <w:rPr>
          <w:szCs w:val="24"/>
        </w:rPr>
        <w:t xml:space="preserve"> teise </w:t>
      </w:r>
      <w:r>
        <w:rPr>
          <w:szCs w:val="24"/>
          <w:lang w:val="lt-LT"/>
        </w:rPr>
        <w:t>priklausančio</w:t>
      </w:r>
      <w:r w:rsidRPr="00B5237B">
        <w:rPr>
          <w:szCs w:val="24"/>
        </w:rPr>
        <w:t xml:space="preserve"> turto valdymo, naudojimo i</w:t>
      </w:r>
      <w:r>
        <w:rPr>
          <w:szCs w:val="24"/>
          <w:lang w:val="lt-LT"/>
        </w:rPr>
        <w:t>r</w:t>
      </w:r>
      <w:r w:rsidRPr="00B5237B">
        <w:rPr>
          <w:szCs w:val="24"/>
        </w:rPr>
        <w:t xml:space="preserve"> disponavimo juo tvarkos</w:t>
      </w:r>
      <w:r>
        <w:rPr>
          <w:szCs w:val="24"/>
          <w:lang w:val="lt-LT"/>
        </w:rPr>
        <w:t xml:space="preserve"> aprašo patvirtinimo“</w:t>
      </w:r>
      <w:r w:rsidRPr="00B5237B">
        <w:rPr>
          <w:szCs w:val="24"/>
        </w:rPr>
        <w:t xml:space="preserve"> </w:t>
      </w:r>
      <w:r>
        <w:rPr>
          <w:szCs w:val="24"/>
          <w:lang w:val="lt-LT"/>
        </w:rPr>
        <w:t>33.8 papunkčiu, 37 ir 40 punktais</w:t>
      </w:r>
      <w:r w:rsidRPr="00B5237B">
        <w:rPr>
          <w:szCs w:val="24"/>
        </w:rPr>
        <w:t xml:space="preserve"> </w:t>
      </w:r>
      <w:r>
        <w:t xml:space="preserve">ir atsižvelgdamas į </w:t>
      </w:r>
      <w:r>
        <w:rPr>
          <w:lang w:val="lt-LT"/>
        </w:rPr>
        <w:t>202</w:t>
      </w:r>
      <w:r w:rsidR="006D14E1">
        <w:rPr>
          <w:lang w:val="lt-LT"/>
        </w:rPr>
        <w:t>1</w:t>
      </w:r>
      <w:r>
        <w:rPr>
          <w:lang w:val="lt-LT"/>
        </w:rPr>
        <w:t xml:space="preserve"> m. </w:t>
      </w:r>
      <w:r w:rsidR="006D14E1">
        <w:rPr>
          <w:lang w:val="lt-LT"/>
        </w:rPr>
        <w:t>liepos 14</w:t>
      </w:r>
      <w:r w:rsidR="00C64065">
        <w:rPr>
          <w:lang w:val="lt-LT"/>
        </w:rPr>
        <w:t xml:space="preserve"> </w:t>
      </w:r>
      <w:r>
        <w:rPr>
          <w:lang w:val="lt-LT"/>
        </w:rPr>
        <w:t>d.</w:t>
      </w:r>
      <w:r w:rsidR="006D14E1">
        <w:rPr>
          <w:lang w:val="lt-LT"/>
        </w:rPr>
        <w:t xml:space="preserve"> ir 2021 m. rugpjūčio 6d.</w:t>
      </w:r>
      <w:r>
        <w:rPr>
          <w:lang w:val="lt-LT"/>
        </w:rPr>
        <w:t xml:space="preserve"> nekilnojamųjų daiktų apžiūros </w:t>
      </w:r>
      <w:r>
        <w:rPr>
          <w:szCs w:val="24"/>
        </w:rPr>
        <w:t>pažym</w:t>
      </w:r>
      <w:r>
        <w:rPr>
          <w:szCs w:val="24"/>
          <w:lang w:val="lt-LT"/>
        </w:rPr>
        <w:t>as</w:t>
      </w:r>
      <w:r w:rsidR="00AA1D39">
        <w:rPr>
          <w:szCs w:val="24"/>
          <w:lang w:val="lt-LT"/>
        </w:rPr>
        <w:t>,</w:t>
      </w:r>
      <w:r>
        <w:rPr>
          <w:szCs w:val="24"/>
          <w:lang w:val="lt-LT"/>
        </w:rPr>
        <w:t xml:space="preserve"> </w:t>
      </w:r>
      <w:r w:rsidRPr="00F9489D">
        <w:rPr>
          <w:szCs w:val="24"/>
          <w:u w:val="single"/>
          <w:lang w:val="lt-LT"/>
        </w:rPr>
        <w:t xml:space="preserve">statiniai </w:t>
      </w:r>
      <w:r w:rsidR="00C64065" w:rsidRPr="00F9489D">
        <w:rPr>
          <w:szCs w:val="24"/>
          <w:u w:val="single"/>
          <w:lang w:val="lt-LT"/>
        </w:rPr>
        <w:t>pripažinti</w:t>
      </w:r>
      <w:r w:rsidR="00C64065" w:rsidRPr="00F9489D">
        <w:rPr>
          <w:u w:val="single"/>
        </w:rPr>
        <w:t xml:space="preserve"> nereikalingu, netinkamu (negalimu) naudoti savivaldybės funkcijoms įgyvendinti dėl </w:t>
      </w:r>
      <w:r w:rsidR="006D14E1">
        <w:rPr>
          <w:u w:val="single"/>
          <w:lang w:val="lt-LT"/>
        </w:rPr>
        <w:t xml:space="preserve"> </w:t>
      </w:r>
      <w:r w:rsidR="00C64065" w:rsidRPr="00F9489D">
        <w:rPr>
          <w:u w:val="single"/>
        </w:rPr>
        <w:t>fizinio nusidėvėjimo ir nelikus kur j</w:t>
      </w:r>
      <w:r w:rsidR="00C64065" w:rsidRPr="00F9489D">
        <w:rPr>
          <w:u w:val="single"/>
          <w:lang w:val="lt-LT"/>
        </w:rPr>
        <w:t>uos</w:t>
      </w:r>
      <w:r w:rsidR="00C64065" w:rsidRPr="00F9489D">
        <w:rPr>
          <w:u w:val="single"/>
        </w:rPr>
        <w:t xml:space="preserve"> pritaikyti</w:t>
      </w:r>
      <w:r w:rsidR="00C64065">
        <w:rPr>
          <w:lang w:val="lt-LT"/>
        </w:rPr>
        <w:t xml:space="preserve"> </w:t>
      </w:r>
      <w:r w:rsidR="00C64065" w:rsidRPr="006D14E1">
        <w:rPr>
          <w:lang w:val="lt-LT"/>
        </w:rPr>
        <w:t xml:space="preserve">( </w:t>
      </w:r>
      <w:bookmarkStart w:id="6" w:name="_Hlk81898787"/>
      <w:r w:rsidR="00C64065" w:rsidRPr="006D14E1">
        <w:rPr>
          <w:lang w:val="lt-LT"/>
        </w:rPr>
        <w:t>Administracijos direktoriaus 202</w:t>
      </w:r>
      <w:r w:rsidR="007A484B">
        <w:rPr>
          <w:lang w:val="lt-LT"/>
        </w:rPr>
        <w:t>1</w:t>
      </w:r>
      <w:r w:rsidR="00BA6C20">
        <w:rPr>
          <w:lang w:val="lt-LT"/>
        </w:rPr>
        <w:t xml:space="preserve"> </w:t>
      </w:r>
      <w:r w:rsidR="00C64065" w:rsidRPr="006D14E1">
        <w:rPr>
          <w:lang w:val="lt-LT"/>
        </w:rPr>
        <w:t xml:space="preserve"> m. </w:t>
      </w:r>
      <w:r w:rsidR="007A484B">
        <w:rPr>
          <w:lang w:val="lt-LT"/>
        </w:rPr>
        <w:t>liepos</w:t>
      </w:r>
      <w:r w:rsidR="00C64065" w:rsidRPr="006D14E1">
        <w:rPr>
          <w:lang w:val="lt-LT"/>
        </w:rPr>
        <w:t xml:space="preserve"> </w:t>
      </w:r>
      <w:r w:rsidR="007A484B">
        <w:rPr>
          <w:lang w:val="lt-LT"/>
        </w:rPr>
        <w:t>16</w:t>
      </w:r>
      <w:r w:rsidR="00C64065" w:rsidRPr="006D14E1">
        <w:rPr>
          <w:lang w:val="lt-LT"/>
        </w:rPr>
        <w:t xml:space="preserve"> d. įsakymas Nr. AD-1-</w:t>
      </w:r>
      <w:r w:rsidR="007A484B">
        <w:rPr>
          <w:lang w:val="lt-LT"/>
        </w:rPr>
        <w:t xml:space="preserve">859 </w:t>
      </w:r>
      <w:bookmarkEnd w:id="6"/>
      <w:r w:rsidR="007A484B">
        <w:rPr>
          <w:lang w:val="lt-LT"/>
        </w:rPr>
        <w:t xml:space="preserve">ir </w:t>
      </w:r>
      <w:r w:rsidR="00C64065" w:rsidRPr="006D14E1">
        <w:rPr>
          <w:lang w:val="lt-LT"/>
        </w:rPr>
        <w:t xml:space="preserve"> </w:t>
      </w:r>
      <w:r w:rsidR="007A484B" w:rsidRPr="006D14E1">
        <w:rPr>
          <w:lang w:val="lt-LT"/>
        </w:rPr>
        <w:t>Administracijos direktoriaus 202</w:t>
      </w:r>
      <w:r w:rsidR="007A484B">
        <w:rPr>
          <w:lang w:val="lt-LT"/>
        </w:rPr>
        <w:t xml:space="preserve">1 </w:t>
      </w:r>
      <w:r w:rsidR="007A484B" w:rsidRPr="006D14E1">
        <w:rPr>
          <w:lang w:val="lt-LT"/>
        </w:rPr>
        <w:t xml:space="preserve"> m. </w:t>
      </w:r>
      <w:r w:rsidR="007A484B">
        <w:rPr>
          <w:lang w:val="lt-LT"/>
        </w:rPr>
        <w:t>rugpjūčio</w:t>
      </w:r>
      <w:r w:rsidR="007A484B" w:rsidRPr="006D14E1">
        <w:rPr>
          <w:lang w:val="lt-LT"/>
        </w:rPr>
        <w:t xml:space="preserve"> </w:t>
      </w:r>
      <w:r w:rsidR="007A484B">
        <w:rPr>
          <w:lang w:val="lt-LT"/>
        </w:rPr>
        <w:t>19</w:t>
      </w:r>
      <w:r w:rsidR="007A484B" w:rsidRPr="006D14E1">
        <w:rPr>
          <w:lang w:val="lt-LT"/>
        </w:rPr>
        <w:t xml:space="preserve"> d. įsakymas Nr. AD-1-</w:t>
      </w:r>
      <w:r w:rsidR="007A484B">
        <w:rPr>
          <w:lang w:val="lt-LT"/>
        </w:rPr>
        <w:t>941</w:t>
      </w:r>
      <w:r w:rsidR="00C64065" w:rsidRPr="006D14E1">
        <w:rPr>
          <w:lang w:val="lt-LT"/>
        </w:rPr>
        <w:t xml:space="preserve">). </w:t>
      </w:r>
      <w:r w:rsidR="00C64065" w:rsidRPr="006D14E1">
        <w:rPr>
          <w:lang w:val="lt-LT" w:eastAsia="lt-LT"/>
        </w:rPr>
        <w:t xml:space="preserve">     </w:t>
      </w:r>
    </w:p>
    <w:p w:rsidR="00140286" w:rsidRDefault="00C64065" w:rsidP="005069EB">
      <w:pPr>
        <w:rPr>
          <w:lang w:eastAsia="lt-LT"/>
        </w:rPr>
      </w:pPr>
      <w:r>
        <w:rPr>
          <w:lang w:val="lt-LT" w:eastAsia="lt-LT"/>
        </w:rPr>
        <w:t xml:space="preserve">             </w:t>
      </w:r>
      <w:r w:rsidR="00140286">
        <w:rPr>
          <w:lang w:eastAsia="lt-LT"/>
        </w:rPr>
        <w:t xml:space="preserve"> Už šių statinių likvidavimą ir aplinkos sutvarkymą atsakinga Kėdainių rajono savivaldybė</w:t>
      </w:r>
      <w:r w:rsidR="00140286">
        <w:rPr>
          <w:lang w:val="lt-LT" w:eastAsia="lt-LT"/>
        </w:rPr>
        <w:t>s administracija</w:t>
      </w:r>
      <w:r w:rsidR="00140286">
        <w:rPr>
          <w:lang w:eastAsia="lt-LT"/>
        </w:rPr>
        <w:t>.</w:t>
      </w:r>
    </w:p>
    <w:p w:rsidR="002B30B2" w:rsidRPr="00AA1D39" w:rsidRDefault="00C64065" w:rsidP="007A484B">
      <w:pPr>
        <w:rPr>
          <w:b/>
          <w:szCs w:val="24"/>
        </w:rPr>
      </w:pPr>
      <w:r>
        <w:rPr>
          <w:lang w:val="lt-LT" w:eastAsia="lt-LT"/>
        </w:rPr>
        <w:t xml:space="preserve">             </w:t>
      </w:r>
      <w:r w:rsidR="00D55CCD">
        <w:rPr>
          <w:lang w:val="lt-LT" w:eastAsia="lt-LT"/>
        </w:rPr>
        <w:t xml:space="preserve"> </w:t>
      </w:r>
      <w:r w:rsidR="002B30B2" w:rsidRPr="00AA1D39">
        <w:rPr>
          <w:b/>
          <w:szCs w:val="24"/>
        </w:rPr>
        <w:t>Lėšų poreikis (jeigu sprendimui įgyvendinti reikalingos lėšos):</w:t>
      </w:r>
    </w:p>
    <w:p w:rsidR="00BE395E" w:rsidRPr="00BE395E" w:rsidRDefault="00503446" w:rsidP="00BE395E">
      <w:pPr>
        <w:jc w:val="both"/>
        <w:rPr>
          <w:szCs w:val="24"/>
          <w:lang w:val="lt-LT"/>
        </w:rPr>
      </w:pPr>
      <w:r>
        <w:rPr>
          <w:szCs w:val="24"/>
          <w:lang w:val="lt-LT"/>
        </w:rPr>
        <w:t xml:space="preserve">      </w:t>
      </w:r>
      <w:r w:rsidR="007A484B">
        <w:rPr>
          <w:szCs w:val="24"/>
          <w:lang w:val="lt-LT"/>
        </w:rPr>
        <w:t xml:space="preserve">   </w:t>
      </w:r>
      <w:r>
        <w:rPr>
          <w:szCs w:val="24"/>
          <w:lang w:val="lt-LT"/>
        </w:rPr>
        <w:t xml:space="preserve">     </w:t>
      </w:r>
      <w:r w:rsidR="00140286" w:rsidRPr="002302E4">
        <w:rPr>
          <w:szCs w:val="24"/>
          <w:lang w:val="lt-LT"/>
        </w:rPr>
        <w:t xml:space="preserve">Objektai bus likviduoti ir jų teritorijos sutvarkytos </w:t>
      </w:r>
      <w:r w:rsidR="00E2115F" w:rsidRPr="00E2115F">
        <w:rPr>
          <w:rFonts w:eastAsia="Calibri" w:cs="Times New Roman Bold"/>
          <w:szCs w:val="22"/>
          <w:lang w:val="lt-LT" w:eastAsia="ar-SA"/>
        </w:rPr>
        <w:t>įgyvendinant projektą ,,B</w:t>
      </w:r>
      <w:r w:rsidR="00E2115F" w:rsidRPr="00E2115F">
        <w:rPr>
          <w:rFonts w:cs="Times New Roman Bold"/>
          <w:szCs w:val="24"/>
          <w:lang w:val="lt-LT" w:eastAsia="lt-LT"/>
        </w:rPr>
        <w:t>ešeimininkių apleistų pastatų likvidavimas Kėdainių rajone (II)</w:t>
      </w:r>
      <w:r w:rsidR="00E2115F" w:rsidRPr="00E2115F">
        <w:rPr>
          <w:rFonts w:eastAsia="Calibri" w:cs="Times New Roman Bold"/>
          <w:szCs w:val="22"/>
          <w:lang w:val="lt-LT" w:eastAsia="ar-SA"/>
        </w:rPr>
        <w:t xml:space="preserve">“, finansuojamą pagal 2014–2020 metų Europos Sąjungos fondų investicijų veiksmų programos 5 prioriteto „Aplinkosauga, gamtos išteklių darnus naudojimas ir prisitaikymas prie klimato kaitos“ </w:t>
      </w:r>
      <w:r w:rsidR="00E2115F" w:rsidRPr="00E2115F">
        <w:rPr>
          <w:rFonts w:cs="Times New Roman Bold"/>
          <w:szCs w:val="22"/>
          <w:lang w:val="lt-LT" w:eastAsia="lt-LT"/>
        </w:rPr>
        <w:t>05.5.1-APVA-R-019 priemonę „Kraštovaizdžio apsauga“.</w:t>
      </w:r>
      <w:r w:rsidR="007A484B">
        <w:rPr>
          <w:rFonts w:cs="Times New Roman Bold"/>
          <w:szCs w:val="22"/>
          <w:lang w:val="lt-LT" w:eastAsia="lt-LT"/>
        </w:rPr>
        <w:t xml:space="preserve"> </w:t>
      </w:r>
      <w:r w:rsidR="00E2115F">
        <w:rPr>
          <w:szCs w:val="24"/>
          <w:lang w:val="lt-LT"/>
        </w:rPr>
        <w:t>O</w:t>
      </w:r>
      <w:r w:rsidR="00140286" w:rsidRPr="002302E4">
        <w:rPr>
          <w:szCs w:val="24"/>
          <w:lang w:val="lt-LT"/>
        </w:rPr>
        <w:t xml:space="preserve">bjektų likvidavimui ir jų teritorijų sutvarkymui </w:t>
      </w:r>
      <w:r w:rsidR="00BE395E">
        <w:rPr>
          <w:szCs w:val="24"/>
          <w:lang w:val="lt-LT"/>
        </w:rPr>
        <w:t>p</w:t>
      </w:r>
      <w:r w:rsidR="00BE395E" w:rsidRPr="00BE395E">
        <w:rPr>
          <w:szCs w:val="24"/>
          <w:lang w:val="lt-LT"/>
        </w:rPr>
        <w:t xml:space="preserve">lanuojama darbų vertė yra </w:t>
      </w:r>
      <w:r w:rsidR="00E2115F">
        <w:rPr>
          <w:szCs w:val="24"/>
          <w:lang w:val="lt-LT"/>
        </w:rPr>
        <w:t>4</w:t>
      </w:r>
      <w:r w:rsidR="00AC08E5">
        <w:rPr>
          <w:szCs w:val="24"/>
          <w:lang w:val="lt-LT"/>
        </w:rPr>
        <w:t>5</w:t>
      </w:r>
      <w:r w:rsidR="00E2115F">
        <w:rPr>
          <w:szCs w:val="24"/>
          <w:lang w:val="lt-LT"/>
        </w:rPr>
        <w:t xml:space="preserve"> 0</w:t>
      </w:r>
      <w:r w:rsidR="00AC08E5">
        <w:rPr>
          <w:szCs w:val="24"/>
          <w:lang w:val="lt-LT"/>
        </w:rPr>
        <w:t>0</w:t>
      </w:r>
      <w:r w:rsidR="00E2115F">
        <w:rPr>
          <w:szCs w:val="24"/>
          <w:lang w:val="lt-LT"/>
        </w:rPr>
        <w:t>0</w:t>
      </w:r>
      <w:r w:rsidR="00BE395E" w:rsidRPr="00BE395E">
        <w:rPr>
          <w:szCs w:val="24"/>
          <w:lang w:val="lt-LT"/>
        </w:rPr>
        <w:t>,</w:t>
      </w:r>
      <w:r w:rsidR="00E2115F">
        <w:rPr>
          <w:szCs w:val="24"/>
          <w:lang w:val="lt-LT"/>
        </w:rPr>
        <w:t>00</w:t>
      </w:r>
      <w:r w:rsidR="00BE395E" w:rsidRPr="00BE395E">
        <w:rPr>
          <w:szCs w:val="24"/>
          <w:lang w:val="lt-LT"/>
        </w:rPr>
        <w:t xml:space="preserve"> tūkst. Eur, iš kurių </w:t>
      </w:r>
      <w:r w:rsidR="00E2115F">
        <w:rPr>
          <w:szCs w:val="24"/>
          <w:lang w:val="lt-LT"/>
        </w:rPr>
        <w:t>85% (</w:t>
      </w:r>
      <w:r w:rsidR="00AC08E5">
        <w:rPr>
          <w:szCs w:val="24"/>
          <w:lang w:val="lt-LT"/>
        </w:rPr>
        <w:t>38 250</w:t>
      </w:r>
      <w:r w:rsidR="00E2115F">
        <w:rPr>
          <w:szCs w:val="24"/>
          <w:lang w:val="lt-LT"/>
        </w:rPr>
        <w:t>,</w:t>
      </w:r>
      <w:r w:rsidR="00AC08E5">
        <w:rPr>
          <w:szCs w:val="24"/>
          <w:lang w:val="lt-LT"/>
        </w:rPr>
        <w:t>0</w:t>
      </w:r>
      <w:r w:rsidR="00E2115F">
        <w:rPr>
          <w:szCs w:val="24"/>
          <w:lang w:val="lt-LT"/>
        </w:rPr>
        <w:t>0</w:t>
      </w:r>
      <w:r w:rsidR="00BE395E" w:rsidRPr="00BE395E">
        <w:rPr>
          <w:szCs w:val="24"/>
          <w:lang w:val="lt-LT"/>
        </w:rPr>
        <w:t xml:space="preserve"> Eur</w:t>
      </w:r>
      <w:r w:rsidR="00E2115F">
        <w:rPr>
          <w:szCs w:val="24"/>
          <w:lang w:val="lt-LT"/>
        </w:rPr>
        <w:t>)</w:t>
      </w:r>
      <w:r w:rsidR="00BE395E" w:rsidRPr="00BE395E">
        <w:rPr>
          <w:szCs w:val="24"/>
          <w:lang w:val="lt-LT"/>
        </w:rPr>
        <w:t xml:space="preserve"> ES finansavimas, </w:t>
      </w:r>
      <w:r w:rsidR="00E2115F">
        <w:rPr>
          <w:szCs w:val="24"/>
          <w:lang w:val="lt-LT"/>
        </w:rPr>
        <w:t>15% ( 6</w:t>
      </w:r>
      <w:r w:rsidR="00AC08E5">
        <w:rPr>
          <w:szCs w:val="24"/>
          <w:lang w:val="lt-LT"/>
        </w:rPr>
        <w:t xml:space="preserve"> 750</w:t>
      </w:r>
      <w:r w:rsidR="00E2115F">
        <w:rPr>
          <w:szCs w:val="24"/>
          <w:lang w:val="lt-LT"/>
        </w:rPr>
        <w:t>,</w:t>
      </w:r>
      <w:r w:rsidR="00AC08E5">
        <w:rPr>
          <w:szCs w:val="24"/>
          <w:lang w:val="lt-LT"/>
        </w:rPr>
        <w:t>00</w:t>
      </w:r>
      <w:r w:rsidR="00BE395E" w:rsidRPr="00BE395E">
        <w:rPr>
          <w:szCs w:val="24"/>
          <w:lang w:val="lt-LT"/>
        </w:rPr>
        <w:t xml:space="preserve"> Eur</w:t>
      </w:r>
      <w:r w:rsidR="00E2115F">
        <w:rPr>
          <w:szCs w:val="24"/>
          <w:lang w:val="lt-LT"/>
        </w:rPr>
        <w:t>)</w:t>
      </w:r>
      <w:r w:rsidR="00BE395E" w:rsidRPr="00BE395E">
        <w:rPr>
          <w:szCs w:val="24"/>
          <w:lang w:val="lt-LT"/>
        </w:rPr>
        <w:t xml:space="preserve">  - savivaldybės biudžeto lėšos</w:t>
      </w:r>
      <w:r w:rsidR="00BE395E">
        <w:rPr>
          <w:szCs w:val="24"/>
          <w:lang w:val="lt-LT"/>
        </w:rPr>
        <w:t>.</w:t>
      </w:r>
    </w:p>
    <w:p w:rsidR="002B30B2" w:rsidRPr="00E2115F" w:rsidRDefault="00140286" w:rsidP="00140286">
      <w:pPr>
        <w:rPr>
          <w:b/>
          <w:szCs w:val="24"/>
          <w:lang w:val="lt-LT"/>
        </w:rPr>
      </w:pPr>
      <w:r>
        <w:rPr>
          <w:sz w:val="22"/>
          <w:szCs w:val="22"/>
          <w:lang w:val="lt-LT"/>
        </w:rPr>
        <w:t xml:space="preserve">            </w:t>
      </w:r>
      <w:r w:rsidR="002B30B2" w:rsidRPr="00E2115F">
        <w:rPr>
          <w:b/>
          <w:szCs w:val="24"/>
        </w:rPr>
        <w:t>Laukiami rezultatai:</w:t>
      </w:r>
    </w:p>
    <w:p w:rsidR="00140286" w:rsidRDefault="00BE395E" w:rsidP="00140286">
      <w:pPr>
        <w:ind w:firstLine="680"/>
        <w:jc w:val="both"/>
        <w:rPr>
          <w:lang w:eastAsia="lt-LT"/>
        </w:rPr>
      </w:pPr>
      <w:r>
        <w:rPr>
          <w:szCs w:val="24"/>
          <w:lang w:val="lt-LT"/>
        </w:rPr>
        <w:t>B</w:t>
      </w:r>
      <w:r w:rsidR="00140286">
        <w:rPr>
          <w:szCs w:val="24"/>
          <w:lang w:val="lt-LT"/>
        </w:rPr>
        <w:t>us nugriauti b</w:t>
      </w:r>
      <w:r w:rsidR="00140286">
        <w:rPr>
          <w:lang w:eastAsia="lt-LT"/>
        </w:rPr>
        <w:t>ešeimininki</w:t>
      </w:r>
      <w:r w:rsidR="00140286">
        <w:rPr>
          <w:lang w:val="lt-LT" w:eastAsia="lt-LT"/>
        </w:rPr>
        <w:t>ai</w:t>
      </w:r>
      <w:r w:rsidR="00140286">
        <w:rPr>
          <w:lang w:eastAsia="lt-LT"/>
        </w:rPr>
        <w:t xml:space="preserve"> pastat</w:t>
      </w:r>
      <w:r w:rsidR="00140286">
        <w:rPr>
          <w:lang w:val="lt-LT" w:eastAsia="lt-LT"/>
        </w:rPr>
        <w:t>ai</w:t>
      </w:r>
      <w:r w:rsidR="00140286">
        <w:rPr>
          <w:lang w:eastAsia="lt-LT"/>
        </w:rPr>
        <w:t>, kelian</w:t>
      </w:r>
      <w:r w:rsidR="00140286">
        <w:rPr>
          <w:lang w:val="lt-LT" w:eastAsia="lt-LT"/>
        </w:rPr>
        <w:t>tys</w:t>
      </w:r>
      <w:r w:rsidR="00140286">
        <w:rPr>
          <w:lang w:eastAsia="lt-LT"/>
        </w:rPr>
        <w:t xml:space="preserve"> pavojų žmonių gyvybei, sveikatai ir aplinkai, </w:t>
      </w:r>
      <w:r w:rsidR="00140286">
        <w:rPr>
          <w:lang w:val="lt-LT" w:eastAsia="lt-LT"/>
        </w:rPr>
        <w:t>bei sutvarkytos</w:t>
      </w:r>
      <w:r w:rsidR="00140286">
        <w:rPr>
          <w:lang w:eastAsia="lt-LT"/>
        </w:rPr>
        <w:t xml:space="preserve"> jų teritorijos.</w:t>
      </w:r>
    </w:p>
    <w:p w:rsidR="00E2115F" w:rsidRDefault="00E2115F" w:rsidP="00140286">
      <w:pPr>
        <w:ind w:firstLine="680"/>
        <w:jc w:val="both"/>
        <w:rPr>
          <w:lang w:eastAsia="lt-LT"/>
        </w:rPr>
      </w:pPr>
    </w:p>
    <w:p w:rsidR="00E2115F" w:rsidRDefault="00E2115F" w:rsidP="00140286">
      <w:pPr>
        <w:ind w:firstLine="680"/>
        <w:jc w:val="both"/>
        <w:rPr>
          <w:szCs w:val="24"/>
          <w:lang w:val="lt-LT"/>
        </w:rPr>
      </w:pPr>
    </w:p>
    <w:p w:rsidR="00AC08E5" w:rsidRDefault="00AC08E5" w:rsidP="00140286">
      <w:pPr>
        <w:ind w:firstLine="680"/>
        <w:jc w:val="both"/>
        <w:rPr>
          <w:szCs w:val="24"/>
          <w:lang w:val="lt-LT"/>
        </w:rPr>
      </w:pPr>
    </w:p>
    <w:p w:rsidR="00AC08E5" w:rsidRDefault="00AC08E5" w:rsidP="00140286">
      <w:pPr>
        <w:ind w:firstLine="680"/>
        <w:jc w:val="both"/>
        <w:rPr>
          <w:szCs w:val="24"/>
          <w:lang w:val="lt-LT"/>
        </w:rPr>
      </w:pPr>
    </w:p>
    <w:p w:rsidR="00AC08E5" w:rsidRDefault="00AC08E5" w:rsidP="00140286">
      <w:pPr>
        <w:ind w:firstLine="680"/>
        <w:jc w:val="both"/>
        <w:rPr>
          <w:szCs w:val="24"/>
          <w:lang w:val="lt-LT"/>
        </w:rPr>
      </w:pPr>
    </w:p>
    <w:p w:rsidR="00AC08E5" w:rsidRPr="00EB58B9" w:rsidRDefault="00AC08E5" w:rsidP="00140286">
      <w:pPr>
        <w:ind w:firstLine="680"/>
        <w:jc w:val="both"/>
        <w:rPr>
          <w:szCs w:val="24"/>
          <w:lang w:val="lt-LT"/>
        </w:rPr>
      </w:pPr>
    </w:p>
    <w:p w:rsidR="002B30B2" w:rsidRPr="00E2115F" w:rsidRDefault="00295FB0" w:rsidP="00140286">
      <w:pPr>
        <w:tabs>
          <w:tab w:val="left" w:pos="709"/>
        </w:tabs>
        <w:jc w:val="both"/>
        <w:rPr>
          <w:b/>
          <w:bCs/>
          <w:szCs w:val="24"/>
        </w:rPr>
      </w:pPr>
      <w:r>
        <w:rPr>
          <w:b/>
          <w:bCs/>
          <w:szCs w:val="24"/>
          <w:lang w:val="lt-LT"/>
        </w:rPr>
        <w:t xml:space="preserve">     </w:t>
      </w:r>
      <w:r w:rsidR="002B30B2" w:rsidRPr="00E2115F">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B30B2" w:rsidRPr="00D508EE" w:rsidTr="002B30B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2B30B2" w:rsidRPr="00D508EE" w:rsidRDefault="002B30B2" w:rsidP="002B30B2">
            <w:pPr>
              <w:jc w:val="center"/>
              <w:rPr>
                <w:rFonts w:eastAsia="Lucida Sans Unicode" w:cs="Arial Unicode MS"/>
                <w:b/>
                <w:color w:val="000000"/>
                <w:sz w:val="22"/>
                <w:szCs w:val="22"/>
                <w:lang w:bidi="lo-LA"/>
              </w:rPr>
            </w:pPr>
            <w:r w:rsidRPr="00D508EE">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2B30B2" w:rsidRPr="00D508EE" w:rsidRDefault="002B30B2" w:rsidP="002B30B2">
            <w:pPr>
              <w:rPr>
                <w:rFonts w:eastAsia="Lucida Sans Unicode" w:cs="Arial Unicode MS"/>
                <w:b/>
                <w:bCs/>
                <w:color w:val="000000"/>
                <w:sz w:val="22"/>
                <w:szCs w:val="22"/>
                <w:lang w:bidi="lo-LA"/>
              </w:rPr>
            </w:pPr>
            <w:r w:rsidRPr="00D508EE">
              <w:rPr>
                <w:b/>
                <w:bCs/>
                <w:sz w:val="22"/>
                <w:szCs w:val="22"/>
              </w:rPr>
              <w:t>Numatomo teisinio reguliavimo poveikio vertinimo rezultatai</w:t>
            </w:r>
          </w:p>
        </w:tc>
      </w:tr>
      <w:tr w:rsidR="002B30B2" w:rsidRPr="00D508EE" w:rsidTr="002B30B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30B2" w:rsidRPr="00D508EE" w:rsidRDefault="002B30B2" w:rsidP="002B30B2">
            <w:pPr>
              <w:rPr>
                <w:rFonts w:eastAsia="Lucida Sans Unicode" w:cs="Arial Unicode MS"/>
                <w:b/>
                <w:color w:val="000000"/>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2B30B2" w:rsidRPr="00D508EE" w:rsidRDefault="002B30B2" w:rsidP="002B30B2">
            <w:pPr>
              <w:rPr>
                <w:rFonts w:eastAsia="Lucida Sans Unicode" w:cs="Arial Unicode MS"/>
                <w:b/>
                <w:color w:val="000000"/>
                <w:sz w:val="22"/>
                <w:szCs w:val="22"/>
                <w:lang w:bidi="lo-LA"/>
              </w:rPr>
            </w:pPr>
            <w:r w:rsidRPr="00D508EE">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2B30B2" w:rsidRPr="00D508EE" w:rsidRDefault="002B30B2" w:rsidP="002B30B2">
            <w:pPr>
              <w:rPr>
                <w:rFonts w:eastAsia="Calibri" w:cs="Arial Unicode MS"/>
                <w:b/>
                <w:color w:val="000000"/>
                <w:sz w:val="22"/>
                <w:szCs w:val="22"/>
                <w:lang w:bidi="lo-LA"/>
              </w:rPr>
            </w:pPr>
            <w:r w:rsidRPr="00D508EE">
              <w:rPr>
                <w:b/>
                <w:sz w:val="22"/>
                <w:szCs w:val="22"/>
              </w:rPr>
              <w:t>Neigiamas poveikis</w:t>
            </w:r>
          </w:p>
          <w:p w:rsidR="002B30B2" w:rsidRPr="00D508EE" w:rsidRDefault="002B30B2" w:rsidP="002B30B2">
            <w:pPr>
              <w:rPr>
                <w:rFonts w:eastAsia="Lucida Sans Unicode" w:cs="Arial Unicode MS"/>
                <w:b/>
                <w:i/>
                <w:color w:val="000000"/>
                <w:sz w:val="22"/>
                <w:szCs w:val="22"/>
                <w:lang w:bidi="lo-LA"/>
              </w:rPr>
            </w:pPr>
          </w:p>
        </w:tc>
      </w:tr>
      <w:tr w:rsidR="002B30B2" w:rsidRPr="00D508EE"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508EE" w:rsidRDefault="002B30B2" w:rsidP="002B30B2">
            <w:pPr>
              <w:rPr>
                <w:rFonts w:eastAsia="Lucida Sans Unicode" w:cs="Arial Unicode MS"/>
                <w:i/>
                <w:color w:val="000000"/>
                <w:sz w:val="22"/>
                <w:szCs w:val="22"/>
                <w:lang w:bidi="lo-LA"/>
              </w:rPr>
            </w:pPr>
            <w:r w:rsidRPr="00D508EE">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r>
      <w:tr w:rsidR="002B30B2" w:rsidRPr="00D508EE"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508EE" w:rsidRDefault="002B30B2" w:rsidP="002B30B2">
            <w:pPr>
              <w:rPr>
                <w:rFonts w:eastAsia="Lucida Sans Unicode" w:cs="Arial Unicode MS"/>
                <w:i/>
                <w:color w:val="000000"/>
                <w:sz w:val="22"/>
                <w:szCs w:val="22"/>
                <w:lang w:bidi="lo-LA"/>
              </w:rPr>
            </w:pPr>
            <w:r w:rsidRPr="00D508EE">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r>
      <w:tr w:rsidR="002B30B2" w:rsidRPr="00D508EE"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508EE" w:rsidRDefault="002B30B2" w:rsidP="002B30B2">
            <w:pPr>
              <w:rPr>
                <w:rFonts w:eastAsia="Lucida Sans Unicode" w:cs="Arial Unicode MS"/>
                <w:i/>
                <w:color w:val="000000"/>
                <w:sz w:val="22"/>
                <w:szCs w:val="22"/>
                <w:lang w:bidi="lo-LA"/>
              </w:rPr>
            </w:pPr>
            <w:r w:rsidRPr="00D508EE">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r>
      <w:tr w:rsidR="002B30B2" w:rsidRPr="00D508EE"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508EE" w:rsidRDefault="002B30B2" w:rsidP="002B30B2">
            <w:pPr>
              <w:rPr>
                <w:rFonts w:eastAsia="Lucida Sans Unicode" w:cs="Arial Unicode MS"/>
                <w:i/>
                <w:color w:val="000000"/>
                <w:sz w:val="22"/>
                <w:szCs w:val="22"/>
                <w:lang w:bidi="lo-LA"/>
              </w:rPr>
            </w:pPr>
            <w:r w:rsidRPr="00D508EE">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r>
      <w:tr w:rsidR="002B30B2" w:rsidRPr="00D508EE"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508EE" w:rsidRDefault="002B30B2" w:rsidP="002B30B2">
            <w:pPr>
              <w:rPr>
                <w:rFonts w:eastAsia="Lucida Sans Unicode" w:cs="Arial Unicode MS"/>
                <w:i/>
                <w:color w:val="000000"/>
                <w:sz w:val="22"/>
                <w:szCs w:val="22"/>
                <w:lang w:bidi="lo-LA"/>
              </w:rPr>
            </w:pPr>
            <w:r w:rsidRPr="00D508EE">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r>
      <w:tr w:rsidR="002B30B2" w:rsidRPr="00D508EE"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508EE" w:rsidRDefault="002B30B2" w:rsidP="002B30B2">
            <w:pPr>
              <w:rPr>
                <w:rFonts w:eastAsia="Lucida Sans Unicode" w:cs="Arial Unicode MS"/>
                <w:i/>
                <w:color w:val="000000"/>
                <w:sz w:val="22"/>
                <w:szCs w:val="22"/>
                <w:lang w:bidi="lo-LA"/>
              </w:rPr>
            </w:pPr>
            <w:r w:rsidRPr="00D508EE">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r>
      <w:tr w:rsidR="002B30B2" w:rsidRPr="00D508EE"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508EE" w:rsidRDefault="002B30B2" w:rsidP="002B30B2">
            <w:pPr>
              <w:rPr>
                <w:rFonts w:eastAsia="Lucida Sans Unicode" w:cs="Arial Unicode MS"/>
                <w:i/>
                <w:color w:val="000000"/>
                <w:sz w:val="22"/>
                <w:szCs w:val="22"/>
                <w:lang w:bidi="lo-LA"/>
              </w:rPr>
            </w:pPr>
            <w:r w:rsidRPr="00D508EE">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r>
      <w:tr w:rsidR="002B30B2" w:rsidRPr="00D508EE"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508EE" w:rsidRDefault="002B30B2" w:rsidP="002B30B2">
            <w:pPr>
              <w:rPr>
                <w:rFonts w:eastAsia="Lucida Sans Unicode" w:cs="Arial Unicode MS"/>
                <w:i/>
                <w:color w:val="000000"/>
                <w:sz w:val="22"/>
                <w:szCs w:val="22"/>
                <w:lang w:bidi="lo-LA"/>
              </w:rPr>
            </w:pPr>
            <w:r w:rsidRPr="00D508EE">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r>
      <w:tr w:rsidR="002B30B2" w:rsidRPr="00D508EE"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508EE" w:rsidRDefault="002B30B2" w:rsidP="002B30B2">
            <w:pPr>
              <w:rPr>
                <w:rFonts w:eastAsia="Lucida Sans Unicode" w:cs="Arial Unicode MS"/>
                <w:i/>
                <w:color w:val="000000"/>
                <w:sz w:val="22"/>
                <w:szCs w:val="22"/>
                <w:lang w:bidi="lo-LA"/>
              </w:rPr>
            </w:pPr>
            <w:r w:rsidRPr="00D508EE">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r>
      <w:tr w:rsidR="002B30B2" w:rsidRPr="00D508EE" w:rsidTr="002B30B2">
        <w:tc>
          <w:tcPr>
            <w:tcW w:w="3118" w:type="dxa"/>
            <w:tcBorders>
              <w:top w:val="single" w:sz="4" w:space="0" w:color="000000"/>
              <w:left w:val="single" w:sz="4" w:space="0" w:color="000000"/>
              <w:bottom w:val="single" w:sz="4" w:space="0" w:color="000000"/>
              <w:right w:val="single" w:sz="4" w:space="0" w:color="000000"/>
            </w:tcBorders>
            <w:hideMark/>
          </w:tcPr>
          <w:p w:rsidR="002B30B2" w:rsidRPr="00D508EE" w:rsidRDefault="002B30B2" w:rsidP="002B30B2">
            <w:pPr>
              <w:rPr>
                <w:rFonts w:eastAsia="Lucida Sans Unicode" w:cs="Arial Unicode MS"/>
                <w:i/>
                <w:color w:val="000000"/>
                <w:sz w:val="22"/>
                <w:szCs w:val="22"/>
                <w:lang w:bidi="lo-LA"/>
              </w:rPr>
            </w:pPr>
            <w:r w:rsidRPr="00D508EE">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2B30B2" w:rsidRPr="00D508EE" w:rsidRDefault="002B30B2" w:rsidP="002B30B2">
            <w:pPr>
              <w:rPr>
                <w:rFonts w:eastAsia="Lucida Sans Unicode" w:cs="Arial Unicode MS"/>
                <w:i/>
                <w:color w:val="000000"/>
                <w:sz w:val="22"/>
                <w:szCs w:val="22"/>
                <w:lang w:bidi="lo-LA"/>
              </w:rPr>
            </w:pPr>
          </w:p>
        </w:tc>
      </w:tr>
    </w:tbl>
    <w:p w:rsidR="002B30B2" w:rsidRDefault="002B30B2" w:rsidP="002B30B2">
      <w:pPr>
        <w:jc w:val="both"/>
        <w:rPr>
          <w:sz w:val="16"/>
          <w:szCs w:val="16"/>
        </w:rPr>
      </w:pPr>
      <w:r w:rsidRPr="0049716A">
        <w:rPr>
          <w:bCs/>
          <w:sz w:val="16"/>
          <w:szCs w:val="16"/>
          <w:lang w:val="lt-LT"/>
        </w:rPr>
        <w:t xml:space="preserve">      *</w:t>
      </w:r>
      <w:r w:rsidRPr="0049716A">
        <w:rPr>
          <w:bCs/>
          <w:sz w:val="16"/>
          <w:szCs w:val="16"/>
        </w:rPr>
        <w:t>Numatomo teisinio reguliavimo poveikio vertinimas atliekamas r</w:t>
      </w:r>
      <w:r w:rsidRPr="0049716A">
        <w:rPr>
          <w:sz w:val="16"/>
          <w:szCs w:val="16"/>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8536DF" w:rsidRDefault="008536DF" w:rsidP="002B30B2">
      <w:pPr>
        <w:jc w:val="both"/>
        <w:rPr>
          <w:sz w:val="16"/>
          <w:szCs w:val="16"/>
        </w:rPr>
      </w:pPr>
    </w:p>
    <w:p w:rsidR="008536DF" w:rsidRDefault="008536DF" w:rsidP="002B30B2">
      <w:pPr>
        <w:jc w:val="both"/>
        <w:rPr>
          <w:sz w:val="16"/>
          <w:szCs w:val="16"/>
        </w:rPr>
      </w:pPr>
    </w:p>
    <w:p w:rsidR="008536DF" w:rsidRPr="0049716A" w:rsidRDefault="008536DF" w:rsidP="002B30B2">
      <w:pPr>
        <w:jc w:val="both"/>
        <w:rPr>
          <w:rFonts w:eastAsia="Lucida Sans Unicode" w:cs="Arial Unicode MS"/>
          <w:color w:val="000000"/>
          <w:sz w:val="16"/>
          <w:szCs w:val="16"/>
          <w:lang w:bidi="lo-LA"/>
        </w:rPr>
      </w:pPr>
    </w:p>
    <w:p w:rsidR="002B30B2" w:rsidRDefault="008536DF" w:rsidP="008536DF">
      <w:pPr>
        <w:rPr>
          <w:szCs w:val="24"/>
          <w:lang w:eastAsia="ar-SA"/>
        </w:rPr>
      </w:pPr>
      <w:r>
        <w:rPr>
          <w:lang w:val="lt-LT"/>
        </w:rPr>
        <w:t xml:space="preserve">Architektūros ir urbanistikos skyriaus vyr. specialistė   </w:t>
      </w:r>
      <w:r w:rsidR="002B30B2">
        <w:t xml:space="preserve">       </w:t>
      </w:r>
      <w:r w:rsidR="0003044F">
        <w:rPr>
          <w:lang w:val="lt-LT"/>
        </w:rPr>
        <w:t xml:space="preserve">                </w:t>
      </w:r>
      <w:r>
        <w:rPr>
          <w:lang w:val="lt-LT"/>
        </w:rPr>
        <w:t>Daiva Ramanauskienė</w:t>
      </w:r>
    </w:p>
    <w:p w:rsidR="002B30B2" w:rsidRDefault="002B30B2" w:rsidP="002B30B2">
      <w:pPr>
        <w:pStyle w:val="Pagrindinistekstas"/>
        <w:spacing w:after="0"/>
        <w:jc w:val="both"/>
        <w:rPr>
          <w:b/>
          <w:szCs w:val="24"/>
          <w:lang w:eastAsia="lt-LT"/>
        </w:rPr>
      </w:pPr>
      <w:r>
        <w:rPr>
          <w:szCs w:val="24"/>
        </w:rPr>
        <w:tab/>
      </w:r>
      <w:r>
        <w:rPr>
          <w:szCs w:val="24"/>
        </w:rPr>
        <w:tab/>
      </w:r>
    </w:p>
    <w:p w:rsidR="000677F8" w:rsidRDefault="000677F8" w:rsidP="00BB768C">
      <w:pPr>
        <w:jc w:val="center"/>
        <w:rPr>
          <w:szCs w:val="24"/>
          <w:lang w:val="lt-LT" w:eastAsia="ar-SA"/>
        </w:rPr>
      </w:pPr>
    </w:p>
    <w:p w:rsidR="000677F8" w:rsidRDefault="000677F8" w:rsidP="00BB768C">
      <w:pPr>
        <w:jc w:val="center"/>
        <w:rPr>
          <w:szCs w:val="24"/>
          <w:lang w:val="lt-LT" w:eastAsia="ar-SA"/>
        </w:rPr>
      </w:pPr>
    </w:p>
    <w:p w:rsidR="000677F8" w:rsidRDefault="000677F8" w:rsidP="00BB768C">
      <w:pPr>
        <w:jc w:val="center"/>
        <w:rPr>
          <w:szCs w:val="24"/>
          <w:lang w:val="lt-LT" w:eastAsia="ar-SA"/>
        </w:rPr>
      </w:pPr>
    </w:p>
    <w:p w:rsidR="00AE4D18" w:rsidRDefault="00AE4D18" w:rsidP="00BB768C">
      <w:pPr>
        <w:jc w:val="center"/>
        <w:rPr>
          <w:szCs w:val="24"/>
          <w:lang w:val="lt-LT" w:eastAsia="ar-SA"/>
        </w:rPr>
      </w:pPr>
    </w:p>
    <w:p w:rsidR="00E22E57" w:rsidRDefault="00E22E57" w:rsidP="00BB768C">
      <w:pPr>
        <w:jc w:val="center"/>
        <w:rPr>
          <w:szCs w:val="24"/>
          <w:lang w:val="lt-LT" w:eastAsia="ar-SA"/>
        </w:rPr>
      </w:pPr>
    </w:p>
    <w:p w:rsidR="00B14651" w:rsidRPr="00C4797D" w:rsidRDefault="00B14651" w:rsidP="00B14651">
      <w:pPr>
        <w:ind w:firstLine="680"/>
        <w:jc w:val="both"/>
        <w:rPr>
          <w:szCs w:val="24"/>
        </w:rPr>
      </w:pPr>
    </w:p>
    <w:sectPr w:rsidR="00B14651" w:rsidRPr="00C4797D" w:rsidSect="00C64553">
      <w:footnotePr>
        <w:pos w:val="beneathText"/>
      </w:footnotePr>
      <w:pgSz w:w="11905" w:h="16837"/>
      <w:pgMar w:top="851" w:right="565"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68C"/>
    <w:rsid w:val="000168ED"/>
    <w:rsid w:val="00020BFA"/>
    <w:rsid w:val="000245F9"/>
    <w:rsid w:val="0003044F"/>
    <w:rsid w:val="00057D6D"/>
    <w:rsid w:val="00057FB4"/>
    <w:rsid w:val="00065EA8"/>
    <w:rsid w:val="000677F8"/>
    <w:rsid w:val="00067E55"/>
    <w:rsid w:val="0007459B"/>
    <w:rsid w:val="00075B26"/>
    <w:rsid w:val="000823AC"/>
    <w:rsid w:val="00091048"/>
    <w:rsid w:val="00092407"/>
    <w:rsid w:val="00094B8F"/>
    <w:rsid w:val="000A4036"/>
    <w:rsid w:val="000B1E57"/>
    <w:rsid w:val="000E6D1A"/>
    <w:rsid w:val="000E7E11"/>
    <w:rsid w:val="000F0598"/>
    <w:rsid w:val="000F4CD6"/>
    <w:rsid w:val="000F5F8D"/>
    <w:rsid w:val="00110A97"/>
    <w:rsid w:val="001157D0"/>
    <w:rsid w:val="001159C7"/>
    <w:rsid w:val="0011787A"/>
    <w:rsid w:val="0012346A"/>
    <w:rsid w:val="00140286"/>
    <w:rsid w:val="00151433"/>
    <w:rsid w:val="00161B55"/>
    <w:rsid w:val="00163E7B"/>
    <w:rsid w:val="0016513C"/>
    <w:rsid w:val="0018287C"/>
    <w:rsid w:val="001848A2"/>
    <w:rsid w:val="00185F49"/>
    <w:rsid w:val="00187388"/>
    <w:rsid w:val="001A0C96"/>
    <w:rsid w:val="001A43A1"/>
    <w:rsid w:val="001C208C"/>
    <w:rsid w:val="001C70DF"/>
    <w:rsid w:val="001D0E1F"/>
    <w:rsid w:val="001E5425"/>
    <w:rsid w:val="002341F0"/>
    <w:rsid w:val="00250BAB"/>
    <w:rsid w:val="00265187"/>
    <w:rsid w:val="00282AF8"/>
    <w:rsid w:val="00285288"/>
    <w:rsid w:val="00295FB0"/>
    <w:rsid w:val="002A62CA"/>
    <w:rsid w:val="002B30B2"/>
    <w:rsid w:val="002B7673"/>
    <w:rsid w:val="002C08B6"/>
    <w:rsid w:val="002E54F0"/>
    <w:rsid w:val="002E71A6"/>
    <w:rsid w:val="002F2918"/>
    <w:rsid w:val="003036D7"/>
    <w:rsid w:val="003179C9"/>
    <w:rsid w:val="00323014"/>
    <w:rsid w:val="003329EB"/>
    <w:rsid w:val="00333F0D"/>
    <w:rsid w:val="00344A27"/>
    <w:rsid w:val="00346B22"/>
    <w:rsid w:val="003828B9"/>
    <w:rsid w:val="003879B9"/>
    <w:rsid w:val="003916B0"/>
    <w:rsid w:val="00391DEE"/>
    <w:rsid w:val="003A4AA4"/>
    <w:rsid w:val="003B3819"/>
    <w:rsid w:val="003C5B61"/>
    <w:rsid w:val="003D2DFA"/>
    <w:rsid w:val="003F1EC4"/>
    <w:rsid w:val="003F25B7"/>
    <w:rsid w:val="004033C2"/>
    <w:rsid w:val="00415334"/>
    <w:rsid w:val="00424110"/>
    <w:rsid w:val="004244E1"/>
    <w:rsid w:val="004275C6"/>
    <w:rsid w:val="00433856"/>
    <w:rsid w:val="00440F0E"/>
    <w:rsid w:val="00465FEE"/>
    <w:rsid w:val="00472BF0"/>
    <w:rsid w:val="00473FB7"/>
    <w:rsid w:val="00482F71"/>
    <w:rsid w:val="00492567"/>
    <w:rsid w:val="004932B5"/>
    <w:rsid w:val="0049716A"/>
    <w:rsid w:val="00497D96"/>
    <w:rsid w:val="004E6399"/>
    <w:rsid w:val="004F7DD5"/>
    <w:rsid w:val="004F7ED0"/>
    <w:rsid w:val="00503446"/>
    <w:rsid w:val="00503474"/>
    <w:rsid w:val="00504606"/>
    <w:rsid w:val="00505198"/>
    <w:rsid w:val="005069EB"/>
    <w:rsid w:val="0051085A"/>
    <w:rsid w:val="0051443D"/>
    <w:rsid w:val="005428C1"/>
    <w:rsid w:val="00566E0E"/>
    <w:rsid w:val="0058564A"/>
    <w:rsid w:val="00593E16"/>
    <w:rsid w:val="005B1457"/>
    <w:rsid w:val="005B309A"/>
    <w:rsid w:val="005B350A"/>
    <w:rsid w:val="005C6D19"/>
    <w:rsid w:val="005E1D80"/>
    <w:rsid w:val="005F2C95"/>
    <w:rsid w:val="005F5079"/>
    <w:rsid w:val="00607775"/>
    <w:rsid w:val="00611726"/>
    <w:rsid w:val="0061267D"/>
    <w:rsid w:val="006328DE"/>
    <w:rsid w:val="00633C12"/>
    <w:rsid w:val="00634E05"/>
    <w:rsid w:val="00641033"/>
    <w:rsid w:val="006500E0"/>
    <w:rsid w:val="006702F3"/>
    <w:rsid w:val="00676C25"/>
    <w:rsid w:val="006965FA"/>
    <w:rsid w:val="006A34F7"/>
    <w:rsid w:val="006A677C"/>
    <w:rsid w:val="006A70A7"/>
    <w:rsid w:val="006B145E"/>
    <w:rsid w:val="006C45CA"/>
    <w:rsid w:val="006D14E1"/>
    <w:rsid w:val="006D3A8E"/>
    <w:rsid w:val="006D5C86"/>
    <w:rsid w:val="006E68FA"/>
    <w:rsid w:val="006F31DA"/>
    <w:rsid w:val="00703AC8"/>
    <w:rsid w:val="00717923"/>
    <w:rsid w:val="00720DB3"/>
    <w:rsid w:val="00730387"/>
    <w:rsid w:val="00730D58"/>
    <w:rsid w:val="0073586D"/>
    <w:rsid w:val="007375EF"/>
    <w:rsid w:val="007406CF"/>
    <w:rsid w:val="00743A54"/>
    <w:rsid w:val="00755FB0"/>
    <w:rsid w:val="0076364A"/>
    <w:rsid w:val="00770CAD"/>
    <w:rsid w:val="007819EC"/>
    <w:rsid w:val="00781BA9"/>
    <w:rsid w:val="00784745"/>
    <w:rsid w:val="00795BE3"/>
    <w:rsid w:val="007A484B"/>
    <w:rsid w:val="007A52DA"/>
    <w:rsid w:val="007B3578"/>
    <w:rsid w:val="007B64FD"/>
    <w:rsid w:val="007C54E4"/>
    <w:rsid w:val="007C7E28"/>
    <w:rsid w:val="007D4F5C"/>
    <w:rsid w:val="007E2240"/>
    <w:rsid w:val="007E2BCD"/>
    <w:rsid w:val="007F400C"/>
    <w:rsid w:val="00800918"/>
    <w:rsid w:val="00800A5B"/>
    <w:rsid w:val="00803715"/>
    <w:rsid w:val="00805C17"/>
    <w:rsid w:val="00806043"/>
    <w:rsid w:val="0080754E"/>
    <w:rsid w:val="0081240E"/>
    <w:rsid w:val="00812CE2"/>
    <w:rsid w:val="00815635"/>
    <w:rsid w:val="00822A3A"/>
    <w:rsid w:val="0083405E"/>
    <w:rsid w:val="00836AED"/>
    <w:rsid w:val="00836F31"/>
    <w:rsid w:val="008536DF"/>
    <w:rsid w:val="008543F2"/>
    <w:rsid w:val="00857BCF"/>
    <w:rsid w:val="00875F07"/>
    <w:rsid w:val="00880121"/>
    <w:rsid w:val="008803C2"/>
    <w:rsid w:val="0089265E"/>
    <w:rsid w:val="008A416A"/>
    <w:rsid w:val="008C29B3"/>
    <w:rsid w:val="008F1326"/>
    <w:rsid w:val="008F1A16"/>
    <w:rsid w:val="008F235F"/>
    <w:rsid w:val="008F6B5A"/>
    <w:rsid w:val="009129CD"/>
    <w:rsid w:val="00913B7B"/>
    <w:rsid w:val="0092174C"/>
    <w:rsid w:val="009373B5"/>
    <w:rsid w:val="00942194"/>
    <w:rsid w:val="009428D2"/>
    <w:rsid w:val="009604A5"/>
    <w:rsid w:val="009653C5"/>
    <w:rsid w:val="00971292"/>
    <w:rsid w:val="009825EB"/>
    <w:rsid w:val="00987074"/>
    <w:rsid w:val="0098743E"/>
    <w:rsid w:val="009A43D6"/>
    <w:rsid w:val="009C1819"/>
    <w:rsid w:val="009D2226"/>
    <w:rsid w:val="009E2852"/>
    <w:rsid w:val="009F0526"/>
    <w:rsid w:val="009F3CAF"/>
    <w:rsid w:val="009F56F9"/>
    <w:rsid w:val="009F6196"/>
    <w:rsid w:val="009F61D2"/>
    <w:rsid w:val="009F6B18"/>
    <w:rsid w:val="009F7BD8"/>
    <w:rsid w:val="00A12707"/>
    <w:rsid w:val="00A2505A"/>
    <w:rsid w:val="00A45E82"/>
    <w:rsid w:val="00A6512B"/>
    <w:rsid w:val="00A67542"/>
    <w:rsid w:val="00A70ABA"/>
    <w:rsid w:val="00A70C50"/>
    <w:rsid w:val="00A73779"/>
    <w:rsid w:val="00A8203A"/>
    <w:rsid w:val="00A86337"/>
    <w:rsid w:val="00A87D4B"/>
    <w:rsid w:val="00A96D82"/>
    <w:rsid w:val="00AA12A7"/>
    <w:rsid w:val="00AA1D39"/>
    <w:rsid w:val="00AB0C3C"/>
    <w:rsid w:val="00AB584A"/>
    <w:rsid w:val="00AC08E5"/>
    <w:rsid w:val="00AC3E98"/>
    <w:rsid w:val="00AD0728"/>
    <w:rsid w:val="00AE4359"/>
    <w:rsid w:val="00AE4D18"/>
    <w:rsid w:val="00B125AF"/>
    <w:rsid w:val="00B14651"/>
    <w:rsid w:val="00B151D5"/>
    <w:rsid w:val="00B23C14"/>
    <w:rsid w:val="00B30457"/>
    <w:rsid w:val="00B325FB"/>
    <w:rsid w:val="00B344C7"/>
    <w:rsid w:val="00B678CA"/>
    <w:rsid w:val="00B94D0D"/>
    <w:rsid w:val="00BA1BD4"/>
    <w:rsid w:val="00BA6C20"/>
    <w:rsid w:val="00BB14F7"/>
    <w:rsid w:val="00BB19E9"/>
    <w:rsid w:val="00BB768C"/>
    <w:rsid w:val="00BC77B0"/>
    <w:rsid w:val="00BD05FE"/>
    <w:rsid w:val="00BD37D6"/>
    <w:rsid w:val="00BE395E"/>
    <w:rsid w:val="00BE5EF6"/>
    <w:rsid w:val="00C05BE4"/>
    <w:rsid w:val="00C0670A"/>
    <w:rsid w:val="00C112AC"/>
    <w:rsid w:val="00C173BB"/>
    <w:rsid w:val="00C25222"/>
    <w:rsid w:val="00C25FC7"/>
    <w:rsid w:val="00C26C47"/>
    <w:rsid w:val="00C34F3C"/>
    <w:rsid w:val="00C423C3"/>
    <w:rsid w:val="00C4793E"/>
    <w:rsid w:val="00C504E8"/>
    <w:rsid w:val="00C63AC6"/>
    <w:rsid w:val="00C64065"/>
    <w:rsid w:val="00C64553"/>
    <w:rsid w:val="00C702DE"/>
    <w:rsid w:val="00C72AF2"/>
    <w:rsid w:val="00C775C8"/>
    <w:rsid w:val="00C92C68"/>
    <w:rsid w:val="00CC175F"/>
    <w:rsid w:val="00CC7289"/>
    <w:rsid w:val="00CD3D46"/>
    <w:rsid w:val="00CE28EB"/>
    <w:rsid w:val="00CF2AF9"/>
    <w:rsid w:val="00CF36A2"/>
    <w:rsid w:val="00D070AF"/>
    <w:rsid w:val="00D14ABB"/>
    <w:rsid w:val="00D1623F"/>
    <w:rsid w:val="00D2221C"/>
    <w:rsid w:val="00D2542A"/>
    <w:rsid w:val="00D349ED"/>
    <w:rsid w:val="00D508EE"/>
    <w:rsid w:val="00D5098D"/>
    <w:rsid w:val="00D55CCD"/>
    <w:rsid w:val="00D60F9D"/>
    <w:rsid w:val="00D955F8"/>
    <w:rsid w:val="00D9654C"/>
    <w:rsid w:val="00DA25FC"/>
    <w:rsid w:val="00DA583F"/>
    <w:rsid w:val="00DA6D36"/>
    <w:rsid w:val="00DB1C37"/>
    <w:rsid w:val="00DC66E4"/>
    <w:rsid w:val="00DD4DC1"/>
    <w:rsid w:val="00E20B2F"/>
    <w:rsid w:val="00E2115F"/>
    <w:rsid w:val="00E22E57"/>
    <w:rsid w:val="00E30B8E"/>
    <w:rsid w:val="00E31822"/>
    <w:rsid w:val="00E569F7"/>
    <w:rsid w:val="00E64D6F"/>
    <w:rsid w:val="00EA5261"/>
    <w:rsid w:val="00EA662F"/>
    <w:rsid w:val="00EA72B4"/>
    <w:rsid w:val="00EB36A9"/>
    <w:rsid w:val="00EB66C9"/>
    <w:rsid w:val="00ED214A"/>
    <w:rsid w:val="00ED6A37"/>
    <w:rsid w:val="00EE4D78"/>
    <w:rsid w:val="00EE727F"/>
    <w:rsid w:val="00F056BF"/>
    <w:rsid w:val="00F1206F"/>
    <w:rsid w:val="00F44931"/>
    <w:rsid w:val="00F66B01"/>
    <w:rsid w:val="00F702FF"/>
    <w:rsid w:val="00F81D6F"/>
    <w:rsid w:val="00F94467"/>
    <w:rsid w:val="00F9489D"/>
    <w:rsid w:val="00FB0BF4"/>
    <w:rsid w:val="00FC1175"/>
    <w:rsid w:val="00FD0CB2"/>
    <w:rsid w:val="00FE7378"/>
    <w:rsid w:val="00FF38CA"/>
    <w:rsid w:val="00FF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380B1-2BC5-4CF4-9E22-D796230C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eravimosimboliai">
    <w:name w:val="Numeravimo simboliai"/>
  </w:style>
  <w:style w:type="character" w:customStyle="1" w:styleId="enkleliai">
    <w:name w:val="Ženkleliai"/>
    <w:rPr>
      <w:rFonts w:ascii="StarSymbol" w:eastAsia="StarSymbol" w:hAnsi="StarSymbol" w:cs="StarSymbol"/>
      <w:sz w:val="18"/>
      <w:szCs w:val="18"/>
    </w:rPr>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Debesliotekstas">
    <w:name w:val="Balloon Text"/>
    <w:basedOn w:val="prastasis"/>
    <w:link w:val="DebesliotekstasDiagrama"/>
    <w:uiPriority w:val="99"/>
    <w:semiHidden/>
    <w:unhideWhenUsed/>
    <w:rsid w:val="0051443D"/>
    <w:rPr>
      <w:rFonts w:ascii="Tahoma" w:hAnsi="Tahoma" w:cs="Tahoma"/>
      <w:sz w:val="16"/>
      <w:szCs w:val="16"/>
    </w:rPr>
  </w:style>
  <w:style w:type="character" w:customStyle="1" w:styleId="DebesliotekstasDiagrama">
    <w:name w:val="Debesėlio tekstas Diagrama"/>
    <w:link w:val="Debesliotekstas"/>
    <w:uiPriority w:val="99"/>
    <w:semiHidden/>
    <w:rsid w:val="0051443D"/>
    <w:rPr>
      <w:rFonts w:ascii="Tahoma" w:hAnsi="Tahoma" w:cs="Tahoma"/>
      <w:sz w:val="16"/>
      <w:szCs w:val="16"/>
    </w:rPr>
  </w:style>
  <w:style w:type="character" w:customStyle="1" w:styleId="WW-Absatz-Standardschriftart111111111111111111111111111111111">
    <w:name w:val="WW-Absatz-Standardschriftart111111111111111111111111111111111"/>
    <w:rsid w:val="007819EC"/>
  </w:style>
  <w:style w:type="character" w:customStyle="1" w:styleId="PagrindinistekstasDiagrama">
    <w:name w:val="Pagrindinis tekstas Diagrama"/>
    <w:link w:val="Pagrindinistekstas"/>
    <w:rsid w:val="002B30B2"/>
    <w:rPr>
      <w:sz w:val="24"/>
    </w:rPr>
  </w:style>
  <w:style w:type="character" w:customStyle="1" w:styleId="st1">
    <w:name w:val="st1"/>
    <w:rsid w:val="002B30B2"/>
  </w:style>
  <w:style w:type="character" w:customStyle="1" w:styleId="ft">
    <w:name w:val="ft"/>
    <w:rsid w:val="002B30B2"/>
  </w:style>
  <w:style w:type="paragraph" w:customStyle="1" w:styleId="Nurodytoformatotekstas">
    <w:name w:val="Nurodyto formato tekstas"/>
    <w:basedOn w:val="prastasis"/>
    <w:rsid w:val="004932B5"/>
    <w:rPr>
      <w:rFonts w:ascii="Courier New" w:eastAsia="Courier New" w:hAnsi="Courier New" w:cs="Courier New"/>
      <w:sz w:val="20"/>
      <w:lang w:val="lt-LT" w:eastAsia="lt-LT"/>
    </w:rPr>
  </w:style>
  <w:style w:type="paragraph" w:styleId="Antrats">
    <w:name w:val="header"/>
    <w:basedOn w:val="prastasis"/>
    <w:link w:val="AntratsDiagrama"/>
    <w:semiHidden/>
    <w:rsid w:val="004932B5"/>
    <w:pPr>
      <w:widowControl/>
      <w:tabs>
        <w:tab w:val="center" w:pos="4153"/>
        <w:tab w:val="right" w:pos="8306"/>
      </w:tabs>
    </w:pPr>
    <w:rPr>
      <w:sz w:val="20"/>
      <w:lang w:val="lt-LT"/>
    </w:rPr>
  </w:style>
  <w:style w:type="character" w:customStyle="1" w:styleId="AntratsDiagrama">
    <w:name w:val="Antraštės Diagrama"/>
    <w:link w:val="Antrats"/>
    <w:semiHidden/>
    <w:rsid w:val="0049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0929">
      <w:bodyDiv w:val="1"/>
      <w:marLeft w:val="0"/>
      <w:marRight w:val="0"/>
      <w:marTop w:val="0"/>
      <w:marBottom w:val="0"/>
      <w:divBdr>
        <w:top w:val="none" w:sz="0" w:space="0" w:color="auto"/>
        <w:left w:val="none" w:sz="0" w:space="0" w:color="auto"/>
        <w:bottom w:val="none" w:sz="0" w:space="0" w:color="auto"/>
        <w:right w:val="none" w:sz="0" w:space="0" w:color="auto"/>
      </w:divBdr>
    </w:div>
    <w:div w:id="1441607830">
      <w:bodyDiv w:val="1"/>
      <w:marLeft w:val="0"/>
      <w:marRight w:val="0"/>
      <w:marTop w:val="0"/>
      <w:marBottom w:val="0"/>
      <w:divBdr>
        <w:top w:val="none" w:sz="0" w:space="0" w:color="auto"/>
        <w:left w:val="none" w:sz="0" w:space="0" w:color="auto"/>
        <w:bottom w:val="none" w:sz="0" w:space="0" w:color="auto"/>
        <w:right w:val="none" w:sz="0" w:space="0" w:color="auto"/>
      </w:divBdr>
    </w:div>
    <w:div w:id="165028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1191</Words>
  <Characters>6794</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4</cp:revision>
  <cp:lastPrinted>2021-09-06T10:37:00Z</cp:lastPrinted>
  <dcterms:created xsi:type="dcterms:W3CDTF">2021-09-09T07:28:00Z</dcterms:created>
  <dcterms:modified xsi:type="dcterms:W3CDTF">2021-09-15T11:32:00Z</dcterms:modified>
</cp:coreProperties>
</file>