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BCBE1" w14:textId="77777777" w:rsidR="00BF2741" w:rsidRPr="00EA37C1" w:rsidRDefault="00BF2741" w:rsidP="00EA37C1">
      <w:pPr>
        <w:spacing w:after="0" w:line="240" w:lineRule="auto"/>
        <w:ind w:right="-2"/>
        <w:jc w:val="right"/>
        <w:rPr>
          <w:rFonts w:ascii="Times New Roman" w:eastAsia="Times New Roman" w:hAnsi="Times New Roman"/>
          <w:b/>
          <w:sz w:val="24"/>
          <w:szCs w:val="20"/>
          <w:lang w:eastAsia="zh-CN"/>
        </w:rPr>
      </w:pPr>
    </w:p>
    <w:p w14:paraId="48F93E85" w14:textId="77777777" w:rsidR="00EA37C1" w:rsidRPr="00EA37C1" w:rsidRDefault="00E0469C"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w14:anchorId="620DD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color="window">
            <v:imagedata r:id="rId6" o:title=""/>
          </v:shape>
        </w:pict>
      </w:r>
    </w:p>
    <w:p w14:paraId="1CE04E9C" w14:textId="77777777"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14:paraId="6434656D" w14:textId="77777777"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14:paraId="4923EDA0" w14:textId="77777777" w:rsidR="00053ACB" w:rsidRDefault="00053ACB" w:rsidP="00020E2E">
      <w:pPr>
        <w:spacing w:after="0" w:line="240" w:lineRule="auto"/>
        <w:jc w:val="center"/>
        <w:rPr>
          <w:rFonts w:ascii="Times New Roman" w:eastAsia="Times New Roman" w:hAnsi="Times New Roman"/>
          <w:sz w:val="24"/>
          <w:szCs w:val="24"/>
          <w:lang w:eastAsia="lt-LT"/>
        </w:rPr>
      </w:pPr>
    </w:p>
    <w:p w14:paraId="025FE39A" w14:textId="77777777"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6D7158" w:rsidRDefault="006D7158" w:rsidP="00020E2E">
      <w:pPr>
        <w:spacing w:after="0" w:line="240" w:lineRule="auto"/>
        <w:jc w:val="center"/>
        <w:rPr>
          <w:rFonts w:ascii="Times New Roman" w:eastAsia="Times New Roman" w:hAnsi="Times New Roman"/>
          <w:sz w:val="24"/>
          <w:szCs w:val="24"/>
          <w:lang w:eastAsia="lt-LT"/>
        </w:rPr>
      </w:pPr>
    </w:p>
    <w:p w14:paraId="4BFF417A" w14:textId="015F4EFA" w:rsidR="005C7F50"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2021</w:t>
      </w:r>
      <w:r w:rsidR="00020E2E" w:rsidRPr="006D7158">
        <w:rPr>
          <w:rFonts w:ascii="Times New Roman" w:eastAsia="Times New Roman" w:hAnsi="Times New Roman"/>
          <w:sz w:val="24"/>
          <w:szCs w:val="24"/>
          <w:lang w:eastAsia="lt-LT"/>
        </w:rPr>
        <w:t xml:space="preserve"> m. </w:t>
      </w:r>
      <w:r w:rsidR="005309D0">
        <w:rPr>
          <w:rFonts w:ascii="Times New Roman" w:eastAsia="Times New Roman" w:hAnsi="Times New Roman"/>
          <w:sz w:val="24"/>
          <w:szCs w:val="24"/>
          <w:lang w:eastAsia="lt-LT"/>
        </w:rPr>
        <w:t xml:space="preserve">rugsėjo </w:t>
      </w:r>
      <w:r w:rsidR="00E0469C">
        <w:rPr>
          <w:rFonts w:ascii="Times New Roman" w:eastAsia="Times New Roman" w:hAnsi="Times New Roman"/>
          <w:sz w:val="24"/>
          <w:szCs w:val="24"/>
          <w:lang w:eastAsia="lt-LT"/>
        </w:rPr>
        <w:t>24</w:t>
      </w:r>
      <w:r w:rsidR="002A52AC">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9E6A7B">
        <w:rPr>
          <w:rFonts w:ascii="Times New Roman" w:eastAsia="Times New Roman" w:hAnsi="Times New Roman"/>
          <w:sz w:val="24"/>
          <w:szCs w:val="24"/>
          <w:lang w:eastAsia="lt-LT"/>
        </w:rPr>
        <w:t xml:space="preserve"> </w:t>
      </w:r>
      <w:r w:rsidR="00E0469C">
        <w:rPr>
          <w:rFonts w:ascii="Times New Roman" w:eastAsia="Times New Roman" w:hAnsi="Times New Roman"/>
          <w:sz w:val="24"/>
          <w:szCs w:val="24"/>
          <w:lang w:eastAsia="lt-LT"/>
        </w:rPr>
        <w:t>TS</w:t>
      </w:r>
      <w:r w:rsidR="005C7F50">
        <w:rPr>
          <w:rFonts w:ascii="Times New Roman" w:eastAsia="Times New Roman" w:hAnsi="Times New Roman"/>
          <w:sz w:val="24"/>
          <w:szCs w:val="24"/>
          <w:lang w:eastAsia="lt-LT"/>
        </w:rPr>
        <w:t>-</w:t>
      </w:r>
      <w:r w:rsidR="00E0469C">
        <w:rPr>
          <w:rFonts w:ascii="Times New Roman" w:eastAsia="Times New Roman" w:hAnsi="Times New Roman"/>
          <w:sz w:val="24"/>
          <w:szCs w:val="24"/>
          <w:lang w:eastAsia="lt-LT"/>
        </w:rPr>
        <w:t>229</w:t>
      </w:r>
    </w:p>
    <w:p w14:paraId="1A7FC216" w14:textId="77777777"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14:paraId="32457486" w14:textId="77777777" w:rsidR="00BF2741" w:rsidRPr="00591840" w:rsidRDefault="00BF2741" w:rsidP="00053ACB">
      <w:pPr>
        <w:spacing w:after="0" w:line="240" w:lineRule="auto"/>
        <w:jc w:val="both"/>
        <w:rPr>
          <w:rFonts w:ascii="Times New Roman" w:eastAsia="Times New Roman" w:hAnsi="Times New Roman"/>
          <w:sz w:val="20"/>
          <w:szCs w:val="20"/>
          <w:lang w:eastAsia="lt-LT"/>
        </w:rPr>
      </w:pPr>
    </w:p>
    <w:p w14:paraId="2D940ACD" w14:textId="77777777" w:rsidR="00C071DD" w:rsidRPr="009A3D2A" w:rsidRDefault="00C071DD" w:rsidP="00C071DD">
      <w:pPr>
        <w:spacing w:after="0" w:line="240" w:lineRule="auto"/>
        <w:ind w:firstLine="709"/>
        <w:jc w:val="both"/>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 xml:space="preserve">Vadovaudamasi </w:t>
      </w:r>
      <w:r w:rsidRPr="009A3D2A">
        <w:rPr>
          <w:rFonts w:ascii="Times New Roman" w:hAnsi="Times New Roman"/>
          <w:sz w:val="24"/>
          <w:szCs w:val="24"/>
          <w:lang w:eastAsia="ar-SA"/>
        </w:rPr>
        <w:t xml:space="preserve">Lietuvos Respublikos vietos savivaldos įstatymo 18 straipsnio 1 dalimi, </w:t>
      </w:r>
      <w:r w:rsidRPr="009A3D2A">
        <w:rPr>
          <w:rFonts w:ascii="Times New Roman" w:eastAsia="Times New Roman" w:hAnsi="Times New Roman"/>
          <w:sz w:val="24"/>
          <w:szCs w:val="24"/>
          <w:lang w:eastAsia="lt-LT"/>
        </w:rPr>
        <w:t xml:space="preserve">Kėdainių rajono savivaldybės taryba  </w:t>
      </w:r>
      <w:r w:rsidRPr="009A3D2A">
        <w:rPr>
          <w:rFonts w:ascii="Times New Roman" w:eastAsia="Times New Roman" w:hAnsi="Times New Roman"/>
          <w:spacing w:val="60"/>
          <w:sz w:val="24"/>
          <w:szCs w:val="24"/>
          <w:lang w:eastAsia="lt-LT"/>
        </w:rPr>
        <w:t>nusprendžia</w:t>
      </w:r>
      <w:r w:rsidRPr="009A3D2A">
        <w:rPr>
          <w:rFonts w:ascii="Times New Roman" w:eastAsia="Times New Roman" w:hAnsi="Times New Roman"/>
          <w:sz w:val="24"/>
          <w:szCs w:val="24"/>
          <w:lang w:eastAsia="lt-LT"/>
        </w:rPr>
        <w:t>:</w:t>
      </w:r>
    </w:p>
    <w:p w14:paraId="0DBE2784" w14:textId="39AD7FC1" w:rsidR="005309D0" w:rsidRDefault="001A2D3A" w:rsidP="005309D0">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sz w:val="24"/>
          <w:szCs w:val="24"/>
          <w:lang w:eastAsia="ar-SA"/>
        </w:rPr>
        <w:t>1</w:t>
      </w:r>
      <w:r w:rsidRPr="009A3D2A">
        <w:rPr>
          <w:rFonts w:ascii="Times New Roman" w:hAnsi="Times New Roman"/>
          <w:sz w:val="24"/>
          <w:szCs w:val="24"/>
          <w:lang w:eastAsia="ar-SA"/>
        </w:rPr>
        <w:t xml:space="preserve">. </w:t>
      </w:r>
      <w:r w:rsidR="005309D0" w:rsidRPr="009A3D2A">
        <w:rPr>
          <w:rFonts w:ascii="Times New Roman" w:eastAsia="Times New Roman" w:hAnsi="Times New Roman"/>
          <w:sz w:val="24"/>
          <w:szCs w:val="24"/>
          <w:lang w:eastAsia="lt-LT"/>
        </w:rPr>
        <w:t>Pakeisti Kėdainių rajono savivaldybės būsto fondo sąrašą</w:t>
      </w:r>
      <w:r w:rsidR="005309D0"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005309D0" w:rsidRPr="009A3D2A">
        <w:rPr>
          <w:rFonts w:ascii="Times New Roman" w:eastAsia="Times New Roman" w:hAnsi="Times New Roman"/>
          <w:sz w:val="24"/>
          <w:szCs w:val="24"/>
          <w:lang w:eastAsia="lt-LT"/>
        </w:rPr>
        <w:t>ir išbraukti iš jo</w:t>
      </w:r>
      <w:r w:rsidR="005309D0">
        <w:rPr>
          <w:rFonts w:ascii="Times New Roman" w:eastAsia="Times New Roman" w:hAnsi="Times New Roman"/>
          <w:sz w:val="24"/>
          <w:szCs w:val="24"/>
          <w:lang w:eastAsia="lt-LT"/>
        </w:rPr>
        <w:t xml:space="preserve"> butą Kėdainių m., Radvilų g. 49-4,</w:t>
      </w:r>
      <w:r w:rsidR="005309D0" w:rsidRPr="009A3D2A">
        <w:rPr>
          <w:rFonts w:ascii="Times New Roman" w:eastAsia="Times New Roman" w:hAnsi="Times New Roman"/>
          <w:sz w:val="24"/>
          <w:szCs w:val="24"/>
          <w:lang w:eastAsia="lt-LT"/>
        </w:rPr>
        <w:t xml:space="preserve"> </w:t>
      </w:r>
      <w:r w:rsidR="005309D0">
        <w:rPr>
          <w:rFonts w:ascii="Times New Roman" w:eastAsia="Times New Roman" w:hAnsi="Times New Roman"/>
          <w:sz w:val="24"/>
          <w:szCs w:val="24"/>
          <w:lang w:eastAsia="lt-LT"/>
        </w:rPr>
        <w:t>57,86 kv. m bendro ploto.</w:t>
      </w:r>
    </w:p>
    <w:p w14:paraId="292BF1C6" w14:textId="523094FC" w:rsidR="00B90512" w:rsidRDefault="001A2D3A" w:rsidP="005309D0">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w:t>
      </w:r>
      <w:r w:rsidR="00C071DD" w:rsidRPr="009A3D2A">
        <w:rPr>
          <w:rFonts w:ascii="Times New Roman" w:eastAsia="Times New Roman" w:hAnsi="Times New Roman"/>
          <w:sz w:val="24"/>
          <w:szCs w:val="24"/>
          <w:lang w:eastAsia="lt-LT"/>
        </w:rPr>
        <w:t xml:space="preserve">. Pakeisti Kėdainių rajono </w:t>
      </w:r>
      <w:r w:rsidR="007C5133" w:rsidRPr="009A3D2A">
        <w:rPr>
          <w:rFonts w:ascii="Times New Roman" w:eastAsia="Times New Roman" w:hAnsi="Times New Roman"/>
          <w:sz w:val="24"/>
          <w:szCs w:val="24"/>
          <w:lang w:eastAsia="lt-LT"/>
        </w:rPr>
        <w:t>savivaldybės</w:t>
      </w:r>
      <w:r w:rsidR="007C5133">
        <w:rPr>
          <w:rFonts w:ascii="Times New Roman" w:eastAsia="Times New Roman" w:hAnsi="Times New Roman"/>
          <w:sz w:val="24"/>
          <w:szCs w:val="24"/>
          <w:lang w:eastAsia="lt-LT"/>
        </w:rPr>
        <w:t xml:space="preserve"> </w:t>
      </w:r>
      <w:r w:rsidR="00F24A39">
        <w:rPr>
          <w:rFonts w:ascii="Times New Roman" w:eastAsia="Times New Roman" w:hAnsi="Times New Roman"/>
          <w:sz w:val="24"/>
          <w:szCs w:val="24"/>
          <w:lang w:eastAsia="lt-LT"/>
        </w:rPr>
        <w:t>socialinio</w:t>
      </w:r>
      <w:r w:rsidR="00C071DD" w:rsidRPr="009A3D2A">
        <w:rPr>
          <w:rFonts w:ascii="Times New Roman" w:eastAsia="Times New Roman" w:hAnsi="Times New Roman"/>
          <w:sz w:val="24"/>
          <w:szCs w:val="24"/>
          <w:lang w:eastAsia="lt-LT"/>
        </w:rPr>
        <w:t xml:space="preserve"> būsto fondo sąrašą</w:t>
      </w:r>
      <w:r w:rsidR="00C071DD" w:rsidRPr="009A3D2A">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00C071DD" w:rsidRPr="009A3D2A">
        <w:rPr>
          <w:rFonts w:ascii="Times New Roman" w:eastAsia="Times New Roman" w:hAnsi="Times New Roman"/>
          <w:sz w:val="24"/>
          <w:szCs w:val="24"/>
          <w:lang w:eastAsia="lt-LT"/>
        </w:rPr>
        <w:t xml:space="preserve">ir </w:t>
      </w:r>
      <w:r w:rsidR="00B90512">
        <w:rPr>
          <w:rFonts w:ascii="Times New Roman" w:eastAsia="Times New Roman" w:hAnsi="Times New Roman"/>
          <w:sz w:val="24"/>
          <w:szCs w:val="24"/>
          <w:lang w:eastAsia="lt-LT"/>
        </w:rPr>
        <w:t>išbraukti iš jo:</w:t>
      </w:r>
    </w:p>
    <w:p w14:paraId="2CD058EC" w14:textId="55A5B8E6" w:rsidR="00B90512" w:rsidRPr="001943A5" w:rsidRDefault="00B90512" w:rsidP="005309D0">
      <w:pPr>
        <w:shd w:val="clear" w:color="auto" w:fill="FFFFFF"/>
        <w:spacing w:after="0" w:line="240" w:lineRule="auto"/>
        <w:ind w:firstLine="709"/>
        <w:jc w:val="both"/>
        <w:rPr>
          <w:rFonts w:asciiTheme="majorBidi" w:eastAsia="Times New Roman" w:hAnsiTheme="majorBidi" w:cstheme="majorBidi"/>
          <w:sz w:val="24"/>
          <w:szCs w:val="24"/>
          <w:lang w:eastAsia="lt-LT"/>
        </w:rPr>
      </w:pPr>
      <w:r>
        <w:rPr>
          <w:rFonts w:ascii="Times New Roman" w:eastAsia="Times New Roman" w:hAnsi="Times New Roman"/>
          <w:sz w:val="24"/>
          <w:szCs w:val="24"/>
          <w:lang w:eastAsia="lt-LT"/>
        </w:rPr>
        <w:t>2</w:t>
      </w:r>
      <w:r w:rsidRPr="001943A5">
        <w:rPr>
          <w:rFonts w:asciiTheme="majorBidi" w:eastAsia="Times New Roman" w:hAnsiTheme="majorBidi" w:cstheme="majorBidi"/>
          <w:sz w:val="24"/>
          <w:szCs w:val="24"/>
          <w:lang w:eastAsia="lt-LT"/>
        </w:rPr>
        <w:t xml:space="preserve">.1. </w:t>
      </w:r>
      <w:r w:rsidR="00B56C09">
        <w:rPr>
          <w:rFonts w:asciiTheme="majorBidi" w:eastAsia="Times New Roman" w:hAnsiTheme="majorBidi" w:cstheme="majorBidi"/>
          <w:sz w:val="24"/>
          <w:szCs w:val="24"/>
          <w:lang w:eastAsia="lt-LT"/>
        </w:rPr>
        <w:t xml:space="preserve">butą </w:t>
      </w:r>
      <w:r w:rsidRPr="001943A5">
        <w:rPr>
          <w:rFonts w:asciiTheme="majorBidi" w:eastAsia="Times New Roman" w:hAnsiTheme="majorBidi" w:cstheme="majorBidi"/>
          <w:sz w:val="24"/>
          <w:szCs w:val="24"/>
          <w:lang w:eastAsia="lt-LT"/>
        </w:rPr>
        <w:t>Kėdainių m., Šėtos g. 112-513B, 15,55 kv. m bendro ploto;</w:t>
      </w:r>
    </w:p>
    <w:p w14:paraId="753003FD" w14:textId="54434343" w:rsidR="00B90512" w:rsidRPr="001943A5" w:rsidRDefault="00B90512" w:rsidP="005309D0">
      <w:pPr>
        <w:shd w:val="clear" w:color="auto" w:fill="FFFFFF"/>
        <w:spacing w:after="0" w:line="240" w:lineRule="auto"/>
        <w:ind w:firstLine="709"/>
        <w:jc w:val="both"/>
        <w:rPr>
          <w:rFonts w:asciiTheme="majorBidi" w:eastAsia="Times New Roman" w:hAnsiTheme="majorBidi" w:cstheme="majorBidi"/>
          <w:sz w:val="24"/>
          <w:szCs w:val="24"/>
          <w:lang w:eastAsia="lt-LT"/>
        </w:rPr>
      </w:pPr>
      <w:r w:rsidRPr="001943A5">
        <w:rPr>
          <w:rFonts w:asciiTheme="majorBidi" w:eastAsia="Times New Roman" w:hAnsiTheme="majorBidi" w:cstheme="majorBidi"/>
          <w:sz w:val="24"/>
          <w:szCs w:val="24"/>
          <w:lang w:eastAsia="lt-LT"/>
        </w:rPr>
        <w:t xml:space="preserve">2.2. </w:t>
      </w:r>
      <w:r w:rsidR="00B56C09">
        <w:rPr>
          <w:rFonts w:asciiTheme="majorBidi" w:eastAsia="Times New Roman" w:hAnsiTheme="majorBidi" w:cstheme="majorBidi"/>
          <w:sz w:val="24"/>
          <w:szCs w:val="24"/>
          <w:lang w:eastAsia="lt-LT"/>
        </w:rPr>
        <w:t xml:space="preserve">butą </w:t>
      </w:r>
      <w:r w:rsidRPr="001943A5">
        <w:rPr>
          <w:rFonts w:asciiTheme="majorBidi" w:eastAsia="Times New Roman" w:hAnsiTheme="majorBidi" w:cstheme="majorBidi"/>
          <w:sz w:val="24"/>
          <w:szCs w:val="24"/>
          <w:lang w:eastAsia="lt-LT"/>
        </w:rPr>
        <w:t>Kėdainių m., P. Lukšio g. 2-423, 12,75 kv. m bendro ploto;</w:t>
      </w:r>
    </w:p>
    <w:p w14:paraId="233B218D" w14:textId="5475B8CB" w:rsidR="00B90512" w:rsidRPr="001943A5" w:rsidRDefault="00B90512" w:rsidP="005309D0">
      <w:pPr>
        <w:shd w:val="clear" w:color="auto" w:fill="FFFFFF"/>
        <w:spacing w:after="0" w:line="240" w:lineRule="auto"/>
        <w:ind w:firstLine="709"/>
        <w:jc w:val="both"/>
        <w:rPr>
          <w:rFonts w:asciiTheme="majorBidi" w:eastAsia="Times New Roman" w:hAnsiTheme="majorBidi" w:cstheme="majorBidi"/>
          <w:sz w:val="24"/>
          <w:szCs w:val="24"/>
          <w:lang w:eastAsia="lt-LT"/>
        </w:rPr>
      </w:pPr>
      <w:r w:rsidRPr="001943A5">
        <w:rPr>
          <w:rFonts w:asciiTheme="majorBidi" w:eastAsia="Times New Roman" w:hAnsiTheme="majorBidi" w:cstheme="majorBidi"/>
          <w:sz w:val="24"/>
          <w:szCs w:val="24"/>
          <w:lang w:eastAsia="lt-LT"/>
        </w:rPr>
        <w:t xml:space="preserve">2.3. </w:t>
      </w:r>
      <w:r w:rsidR="00B56C09">
        <w:rPr>
          <w:rFonts w:asciiTheme="majorBidi" w:eastAsia="Times New Roman" w:hAnsiTheme="majorBidi" w:cstheme="majorBidi"/>
          <w:sz w:val="24"/>
          <w:szCs w:val="24"/>
          <w:lang w:eastAsia="lt-LT"/>
        </w:rPr>
        <w:t xml:space="preserve">butą </w:t>
      </w:r>
      <w:r w:rsidRPr="001943A5">
        <w:rPr>
          <w:rFonts w:asciiTheme="majorBidi" w:eastAsia="Times New Roman" w:hAnsiTheme="majorBidi" w:cstheme="majorBidi"/>
          <w:sz w:val="24"/>
          <w:szCs w:val="24"/>
          <w:lang w:eastAsia="lt-LT"/>
        </w:rPr>
        <w:t xml:space="preserve">Kėdainių m., </w:t>
      </w:r>
      <w:r w:rsidR="00B56C09">
        <w:rPr>
          <w:rFonts w:asciiTheme="majorBidi" w:eastAsia="Times New Roman" w:hAnsiTheme="majorBidi" w:cstheme="majorBidi"/>
          <w:sz w:val="24"/>
          <w:szCs w:val="24"/>
          <w:lang w:eastAsia="lt-LT"/>
        </w:rPr>
        <w:t xml:space="preserve">S. </w:t>
      </w:r>
      <w:proofErr w:type="spellStart"/>
      <w:r w:rsidRPr="001943A5">
        <w:rPr>
          <w:rFonts w:asciiTheme="majorBidi" w:eastAsia="Times New Roman" w:hAnsiTheme="majorBidi" w:cstheme="majorBidi"/>
          <w:sz w:val="24"/>
          <w:szCs w:val="24"/>
          <w:lang w:eastAsia="lt-LT"/>
        </w:rPr>
        <w:t>Jaugelio</w:t>
      </w:r>
      <w:proofErr w:type="spellEnd"/>
      <w:r w:rsidR="00B56C09">
        <w:rPr>
          <w:rFonts w:asciiTheme="majorBidi" w:eastAsia="Times New Roman" w:hAnsiTheme="majorBidi" w:cstheme="majorBidi"/>
          <w:sz w:val="24"/>
          <w:szCs w:val="24"/>
          <w:lang w:eastAsia="lt-LT"/>
        </w:rPr>
        <w:t xml:space="preserve"> </w:t>
      </w:r>
      <w:proofErr w:type="spellStart"/>
      <w:r w:rsidRPr="001943A5">
        <w:rPr>
          <w:rFonts w:asciiTheme="majorBidi" w:eastAsia="Times New Roman" w:hAnsiTheme="majorBidi" w:cstheme="majorBidi"/>
          <w:sz w:val="24"/>
          <w:szCs w:val="24"/>
          <w:lang w:eastAsia="lt-LT"/>
        </w:rPr>
        <w:t>Telegos</w:t>
      </w:r>
      <w:proofErr w:type="spellEnd"/>
      <w:r w:rsidRPr="001943A5">
        <w:rPr>
          <w:rFonts w:asciiTheme="majorBidi" w:eastAsia="Times New Roman" w:hAnsiTheme="majorBidi" w:cstheme="majorBidi"/>
          <w:sz w:val="24"/>
          <w:szCs w:val="24"/>
          <w:lang w:eastAsia="lt-LT"/>
        </w:rPr>
        <w:t xml:space="preserve"> g. 28-205, 12,39 kv. m bendro ploto;</w:t>
      </w:r>
    </w:p>
    <w:p w14:paraId="66B5F6B4" w14:textId="1C6EB528" w:rsidR="00B90512" w:rsidRPr="001943A5" w:rsidRDefault="00B90512" w:rsidP="00B90512">
      <w:pPr>
        <w:shd w:val="clear" w:color="auto" w:fill="FFFFFF"/>
        <w:spacing w:after="0" w:line="240" w:lineRule="auto"/>
        <w:ind w:firstLine="709"/>
        <w:jc w:val="both"/>
        <w:rPr>
          <w:rFonts w:asciiTheme="majorBidi" w:eastAsia="Times New Roman" w:hAnsiTheme="majorBidi" w:cstheme="majorBidi"/>
          <w:sz w:val="24"/>
          <w:szCs w:val="24"/>
          <w:lang w:eastAsia="lt-LT"/>
        </w:rPr>
      </w:pPr>
      <w:r w:rsidRPr="001943A5">
        <w:rPr>
          <w:rFonts w:asciiTheme="majorBidi" w:eastAsia="Times New Roman" w:hAnsiTheme="majorBidi" w:cstheme="majorBidi"/>
          <w:sz w:val="24"/>
          <w:szCs w:val="24"/>
          <w:lang w:eastAsia="lt-LT"/>
        </w:rPr>
        <w:t xml:space="preserve">2.4. </w:t>
      </w:r>
      <w:r w:rsidR="00890D13">
        <w:rPr>
          <w:rFonts w:asciiTheme="majorBidi" w:eastAsia="Times New Roman" w:hAnsiTheme="majorBidi" w:cstheme="majorBidi"/>
          <w:sz w:val="24"/>
          <w:szCs w:val="24"/>
          <w:lang w:eastAsia="lt-LT"/>
        </w:rPr>
        <w:t xml:space="preserve">butą </w:t>
      </w:r>
      <w:r w:rsidRPr="001943A5">
        <w:rPr>
          <w:rFonts w:asciiTheme="majorBidi" w:eastAsia="Times New Roman" w:hAnsiTheme="majorBidi" w:cstheme="majorBidi"/>
          <w:sz w:val="24"/>
          <w:szCs w:val="24"/>
          <w:lang w:eastAsia="lt-LT"/>
        </w:rPr>
        <w:t xml:space="preserve">Kėdainių m., </w:t>
      </w:r>
      <w:r w:rsidR="00890D13">
        <w:rPr>
          <w:rFonts w:asciiTheme="majorBidi" w:eastAsia="Times New Roman" w:hAnsiTheme="majorBidi" w:cstheme="majorBidi"/>
          <w:sz w:val="24"/>
          <w:szCs w:val="24"/>
          <w:lang w:eastAsia="lt-LT"/>
        </w:rPr>
        <w:t xml:space="preserve">S. </w:t>
      </w:r>
      <w:proofErr w:type="spellStart"/>
      <w:r w:rsidRPr="001943A5">
        <w:rPr>
          <w:rFonts w:asciiTheme="majorBidi" w:eastAsia="Times New Roman" w:hAnsiTheme="majorBidi" w:cstheme="majorBidi"/>
          <w:sz w:val="24"/>
          <w:szCs w:val="24"/>
          <w:lang w:eastAsia="lt-LT"/>
        </w:rPr>
        <w:t>Jaugelio</w:t>
      </w:r>
      <w:proofErr w:type="spellEnd"/>
      <w:r w:rsidR="00890D13">
        <w:rPr>
          <w:rFonts w:asciiTheme="majorBidi" w:eastAsia="Times New Roman" w:hAnsiTheme="majorBidi" w:cstheme="majorBidi"/>
          <w:sz w:val="24"/>
          <w:szCs w:val="24"/>
          <w:lang w:eastAsia="lt-LT"/>
        </w:rPr>
        <w:t xml:space="preserve"> </w:t>
      </w:r>
      <w:proofErr w:type="spellStart"/>
      <w:r w:rsidRPr="001943A5">
        <w:rPr>
          <w:rFonts w:asciiTheme="majorBidi" w:eastAsia="Times New Roman" w:hAnsiTheme="majorBidi" w:cstheme="majorBidi"/>
          <w:sz w:val="24"/>
          <w:szCs w:val="24"/>
          <w:lang w:eastAsia="lt-LT"/>
        </w:rPr>
        <w:t>Telegos</w:t>
      </w:r>
      <w:proofErr w:type="spellEnd"/>
      <w:r w:rsidRPr="001943A5">
        <w:rPr>
          <w:rFonts w:asciiTheme="majorBidi" w:eastAsia="Times New Roman" w:hAnsiTheme="majorBidi" w:cstheme="majorBidi"/>
          <w:sz w:val="24"/>
          <w:szCs w:val="24"/>
          <w:lang w:eastAsia="lt-LT"/>
        </w:rPr>
        <w:t xml:space="preserve"> g. 28-305, 12,47 kv. m bendro ploto</w:t>
      </w:r>
      <w:r w:rsidR="00890D13">
        <w:rPr>
          <w:rFonts w:asciiTheme="majorBidi" w:eastAsia="Times New Roman" w:hAnsiTheme="majorBidi" w:cstheme="majorBidi"/>
          <w:sz w:val="24"/>
          <w:szCs w:val="24"/>
          <w:lang w:eastAsia="lt-LT"/>
        </w:rPr>
        <w:t>.</w:t>
      </w:r>
    </w:p>
    <w:p w14:paraId="196FBFB8" w14:textId="7EB0E2E7" w:rsidR="00B90512" w:rsidRPr="001943A5" w:rsidRDefault="00B90512" w:rsidP="005309D0">
      <w:pPr>
        <w:shd w:val="clear" w:color="auto" w:fill="FFFFFF"/>
        <w:spacing w:after="0" w:line="240" w:lineRule="auto"/>
        <w:ind w:firstLine="709"/>
        <w:jc w:val="both"/>
        <w:rPr>
          <w:rFonts w:asciiTheme="majorBidi" w:eastAsia="Times New Roman" w:hAnsiTheme="majorBidi" w:cstheme="majorBidi"/>
          <w:sz w:val="24"/>
          <w:szCs w:val="24"/>
          <w:lang w:eastAsia="lt-LT"/>
        </w:rPr>
      </w:pPr>
      <w:r w:rsidRPr="001943A5">
        <w:rPr>
          <w:rFonts w:asciiTheme="majorBidi" w:eastAsia="Times New Roman" w:hAnsiTheme="majorBidi" w:cstheme="majorBidi"/>
          <w:sz w:val="24"/>
          <w:szCs w:val="24"/>
          <w:lang w:eastAsia="lt-LT"/>
        </w:rPr>
        <w:t>3. Pakeisti Kėdainių rajono savivaldybės socialinio būsto fondo sąrašą</w:t>
      </w:r>
      <w:r w:rsidRPr="001943A5">
        <w:rPr>
          <w:rFonts w:asciiTheme="majorBidi" w:hAnsiTheme="majorBidi" w:cstheme="majorBidi"/>
          <w:sz w:val="24"/>
          <w:szCs w:val="24"/>
          <w:lang w:eastAsia="lt-LT"/>
        </w:rPr>
        <w:t xml:space="preserve">, patvirtintą Kėdainių rajono savivaldybės tarybos 2015 m. kovo 27 d. sprendimu Nr. TS-71 „Dėl Kėdainių rajono savivaldybės būsto fondo ir socialinio būsto fondo sąrašų patvirtinimo“, </w:t>
      </w:r>
      <w:r w:rsidRPr="001943A5">
        <w:rPr>
          <w:rFonts w:asciiTheme="majorBidi" w:eastAsia="Times New Roman" w:hAnsiTheme="majorBidi" w:cstheme="majorBidi"/>
          <w:sz w:val="24"/>
          <w:szCs w:val="24"/>
          <w:lang w:eastAsia="lt-LT"/>
        </w:rPr>
        <w:t>ir įrašyti į jį:</w:t>
      </w:r>
    </w:p>
    <w:p w14:paraId="62FDC468" w14:textId="57A12D26" w:rsidR="00B90512" w:rsidRPr="001943A5" w:rsidRDefault="00B90512" w:rsidP="005309D0">
      <w:pPr>
        <w:shd w:val="clear" w:color="auto" w:fill="FFFFFF"/>
        <w:spacing w:after="0" w:line="240" w:lineRule="auto"/>
        <w:ind w:firstLine="709"/>
        <w:jc w:val="both"/>
        <w:rPr>
          <w:rFonts w:asciiTheme="majorBidi" w:hAnsiTheme="majorBidi" w:cstheme="majorBidi"/>
          <w:sz w:val="24"/>
          <w:szCs w:val="24"/>
        </w:rPr>
      </w:pPr>
      <w:r w:rsidRPr="001943A5">
        <w:rPr>
          <w:rFonts w:asciiTheme="majorBidi" w:eastAsia="Times New Roman" w:hAnsiTheme="majorBidi" w:cstheme="majorBidi"/>
          <w:sz w:val="24"/>
          <w:szCs w:val="24"/>
          <w:lang w:eastAsia="lt-LT"/>
        </w:rPr>
        <w:t xml:space="preserve">3.1. </w:t>
      </w:r>
      <w:r w:rsidR="00890D13">
        <w:rPr>
          <w:rFonts w:asciiTheme="majorBidi" w:eastAsia="Times New Roman" w:hAnsiTheme="majorBidi" w:cstheme="majorBidi"/>
          <w:sz w:val="24"/>
          <w:szCs w:val="24"/>
          <w:lang w:eastAsia="lt-LT"/>
        </w:rPr>
        <w:t xml:space="preserve">butą </w:t>
      </w:r>
      <w:r w:rsidR="001943A5" w:rsidRPr="001943A5">
        <w:rPr>
          <w:rFonts w:asciiTheme="majorBidi" w:hAnsiTheme="majorBidi" w:cstheme="majorBidi"/>
          <w:sz w:val="24"/>
          <w:szCs w:val="24"/>
        </w:rPr>
        <w:t>Kėdaini</w:t>
      </w:r>
      <w:r w:rsidR="00890D13">
        <w:rPr>
          <w:rFonts w:asciiTheme="majorBidi" w:hAnsiTheme="majorBidi" w:cstheme="majorBidi"/>
          <w:sz w:val="24"/>
          <w:szCs w:val="24"/>
        </w:rPr>
        <w:t>ų m.</w:t>
      </w:r>
      <w:r w:rsidR="001943A5" w:rsidRPr="001943A5">
        <w:rPr>
          <w:rFonts w:asciiTheme="majorBidi" w:hAnsiTheme="majorBidi" w:cstheme="majorBidi"/>
          <w:sz w:val="24"/>
          <w:szCs w:val="24"/>
        </w:rPr>
        <w:t>, Mindaugo g. 12-8, 36,00 kv. m bendro ploto;</w:t>
      </w:r>
    </w:p>
    <w:p w14:paraId="798C8985" w14:textId="11230E53" w:rsidR="00B90512" w:rsidRPr="00F80157" w:rsidRDefault="001943A5" w:rsidP="00F80157">
      <w:pPr>
        <w:shd w:val="clear" w:color="auto" w:fill="FFFFFF"/>
        <w:spacing w:after="0" w:line="240" w:lineRule="auto"/>
        <w:ind w:firstLine="709"/>
        <w:jc w:val="both"/>
        <w:rPr>
          <w:rFonts w:asciiTheme="majorBidi" w:eastAsia="Times New Roman" w:hAnsiTheme="majorBidi" w:cstheme="majorBidi"/>
          <w:sz w:val="24"/>
          <w:szCs w:val="24"/>
          <w:lang w:eastAsia="lt-LT"/>
        </w:rPr>
      </w:pPr>
      <w:r w:rsidRPr="001943A5">
        <w:rPr>
          <w:rFonts w:asciiTheme="majorBidi" w:hAnsiTheme="majorBidi" w:cstheme="majorBidi"/>
          <w:sz w:val="24"/>
          <w:szCs w:val="24"/>
        </w:rPr>
        <w:t xml:space="preserve">3.2. </w:t>
      </w:r>
      <w:r w:rsidR="00890D13">
        <w:rPr>
          <w:rFonts w:asciiTheme="majorBidi" w:hAnsiTheme="majorBidi" w:cstheme="majorBidi"/>
          <w:sz w:val="24"/>
          <w:szCs w:val="24"/>
        </w:rPr>
        <w:t xml:space="preserve">butą </w:t>
      </w:r>
      <w:r w:rsidRPr="001943A5">
        <w:rPr>
          <w:rFonts w:asciiTheme="majorBidi" w:hAnsiTheme="majorBidi" w:cstheme="majorBidi"/>
          <w:sz w:val="24"/>
          <w:szCs w:val="24"/>
        </w:rPr>
        <w:t>Kėdaini</w:t>
      </w:r>
      <w:r w:rsidR="00890D13">
        <w:rPr>
          <w:rFonts w:asciiTheme="majorBidi" w:hAnsiTheme="majorBidi" w:cstheme="majorBidi"/>
          <w:sz w:val="24"/>
          <w:szCs w:val="24"/>
        </w:rPr>
        <w:t>ų m.</w:t>
      </w:r>
      <w:r w:rsidRPr="001943A5">
        <w:rPr>
          <w:rFonts w:asciiTheme="majorBidi" w:hAnsiTheme="majorBidi" w:cstheme="majorBidi"/>
          <w:sz w:val="24"/>
          <w:szCs w:val="24"/>
        </w:rPr>
        <w:t>, Respublikos g. 28-43, 32,02 kv. m bendro ploto.</w:t>
      </w:r>
    </w:p>
    <w:p w14:paraId="074EBAA5" w14:textId="77777777" w:rsidR="003B5EA0" w:rsidRPr="003B5EA0" w:rsidRDefault="002915D8" w:rsidP="00243371">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color w:val="000000"/>
          <w:sz w:val="24"/>
          <w:szCs w:val="24"/>
        </w:rPr>
        <w:t>Š</w:t>
      </w:r>
      <w:r w:rsidR="003B5EA0" w:rsidRPr="003B5EA0">
        <w:rPr>
          <w:rFonts w:ascii="Times New Roman" w:hAnsi="Times New Roman"/>
          <w:color w:val="000000"/>
          <w:sz w:val="24"/>
          <w:szCs w:val="24"/>
        </w:rPr>
        <w:t xml:space="preserve">is sprendimas per vieną mėnesį nuo sprendimo </w:t>
      </w:r>
      <w:r w:rsidR="003B5EA0" w:rsidRPr="00EC51DE">
        <w:rPr>
          <w:rFonts w:ascii="Times New Roman" w:hAnsi="Times New Roman"/>
          <w:color w:val="000000"/>
          <w:sz w:val="24"/>
          <w:szCs w:val="24"/>
        </w:rPr>
        <w:t>paskelbimo</w:t>
      </w:r>
      <w:r w:rsidR="003B5EA0" w:rsidRPr="003B5EA0">
        <w:rPr>
          <w:rFonts w:ascii="Times New Roman" w:hAnsi="Times New Roman"/>
          <w:color w:val="000000"/>
          <w:sz w:val="24"/>
          <w:szCs w:val="24"/>
        </w:rPr>
        <w:t xml:space="preserve"> dienos gali būti skundžiamas </w:t>
      </w:r>
      <w:r w:rsidR="003B5EA0" w:rsidRPr="003B5EA0">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B0136" w14:textId="77777777" w:rsidR="007A53E9" w:rsidRDefault="007A53E9" w:rsidP="009A3D2A">
      <w:pPr>
        <w:spacing w:after="0" w:line="240" w:lineRule="auto"/>
        <w:ind w:firstLine="709"/>
        <w:jc w:val="both"/>
        <w:rPr>
          <w:rFonts w:ascii="Times New Roman" w:eastAsia="Times New Roman" w:hAnsi="Times New Roman"/>
          <w:sz w:val="24"/>
          <w:szCs w:val="24"/>
          <w:lang w:eastAsia="lt-LT"/>
        </w:rPr>
      </w:pPr>
    </w:p>
    <w:p w14:paraId="284A7A71" w14:textId="77777777" w:rsidR="001A2D3A" w:rsidRDefault="001A2D3A"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9A3D2A"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01DE154D" w14:textId="0227539F" w:rsidR="00B974B9" w:rsidRPr="009A3D2A" w:rsidRDefault="00053ACB" w:rsidP="009A3D2A">
      <w:pPr>
        <w:shd w:val="clear" w:color="auto" w:fill="FFFFFF"/>
        <w:spacing w:after="0" w:line="240" w:lineRule="auto"/>
        <w:rPr>
          <w:rFonts w:ascii="Times New Roman" w:eastAsia="Times New Roman" w:hAnsi="Times New Roman"/>
          <w:sz w:val="24"/>
          <w:szCs w:val="24"/>
          <w:lang w:eastAsia="lt-LT"/>
        </w:rPr>
      </w:pPr>
      <w:r w:rsidRPr="009A3D2A">
        <w:rPr>
          <w:rFonts w:ascii="Times New Roman" w:eastAsia="Times New Roman" w:hAnsi="Times New Roman"/>
          <w:sz w:val="24"/>
          <w:szCs w:val="24"/>
          <w:lang w:eastAsia="lt-LT"/>
        </w:rPr>
        <w:t>Savivaldybės meras</w:t>
      </w:r>
      <w:r w:rsidR="00E0469C">
        <w:rPr>
          <w:rFonts w:ascii="Times New Roman" w:eastAsia="Times New Roman" w:hAnsi="Times New Roman"/>
          <w:sz w:val="24"/>
          <w:szCs w:val="24"/>
          <w:lang w:eastAsia="lt-LT"/>
        </w:rPr>
        <w:tab/>
      </w:r>
      <w:r w:rsidR="00E0469C">
        <w:rPr>
          <w:rFonts w:ascii="Times New Roman" w:eastAsia="Times New Roman" w:hAnsi="Times New Roman"/>
          <w:sz w:val="24"/>
          <w:szCs w:val="24"/>
          <w:lang w:eastAsia="lt-LT"/>
        </w:rPr>
        <w:tab/>
      </w:r>
      <w:r w:rsidR="00E0469C">
        <w:rPr>
          <w:rFonts w:ascii="Times New Roman" w:eastAsia="Times New Roman" w:hAnsi="Times New Roman"/>
          <w:sz w:val="24"/>
          <w:szCs w:val="24"/>
          <w:lang w:eastAsia="lt-LT"/>
        </w:rPr>
        <w:tab/>
      </w:r>
      <w:r w:rsidR="00E0469C">
        <w:rPr>
          <w:rFonts w:ascii="Times New Roman" w:eastAsia="Times New Roman" w:hAnsi="Times New Roman"/>
          <w:sz w:val="24"/>
          <w:szCs w:val="24"/>
          <w:lang w:eastAsia="lt-LT"/>
        </w:rPr>
        <w:tab/>
        <w:t xml:space="preserve">                   </w:t>
      </w:r>
      <w:bookmarkStart w:id="0" w:name="_GoBack"/>
      <w:bookmarkEnd w:id="0"/>
      <w:r w:rsidR="00E0469C">
        <w:rPr>
          <w:rFonts w:ascii="Times New Roman" w:eastAsia="Times New Roman" w:hAnsi="Times New Roman"/>
          <w:sz w:val="24"/>
          <w:szCs w:val="24"/>
          <w:lang w:eastAsia="lt-LT"/>
        </w:rPr>
        <w:t>Valentinas Tamulis</w:t>
      </w:r>
      <w:r w:rsidR="005C7F50">
        <w:rPr>
          <w:rFonts w:ascii="Times New Roman" w:eastAsia="Times New Roman" w:hAnsi="Times New Roman"/>
          <w:sz w:val="24"/>
          <w:szCs w:val="24"/>
          <w:lang w:eastAsia="lt-LT"/>
        </w:rPr>
        <w:tab/>
      </w:r>
      <w:r w:rsidR="005C7F50">
        <w:rPr>
          <w:rFonts w:ascii="Times New Roman" w:eastAsia="Times New Roman" w:hAnsi="Times New Roman"/>
          <w:sz w:val="24"/>
          <w:szCs w:val="24"/>
          <w:lang w:eastAsia="lt-LT"/>
        </w:rPr>
        <w:tab/>
      </w:r>
      <w:r w:rsidR="005C7F50">
        <w:rPr>
          <w:rFonts w:ascii="Times New Roman" w:eastAsia="Times New Roman" w:hAnsi="Times New Roman"/>
          <w:sz w:val="24"/>
          <w:szCs w:val="24"/>
          <w:lang w:eastAsia="lt-LT"/>
        </w:rPr>
        <w:tab/>
      </w:r>
      <w:r w:rsidR="005C7F50">
        <w:rPr>
          <w:rFonts w:ascii="Times New Roman" w:eastAsia="Times New Roman" w:hAnsi="Times New Roman"/>
          <w:sz w:val="24"/>
          <w:szCs w:val="24"/>
          <w:lang w:eastAsia="lt-LT"/>
        </w:rPr>
        <w:tab/>
        <w:t xml:space="preserve">                     </w:t>
      </w:r>
    </w:p>
    <w:p w14:paraId="3FE3E6B1" w14:textId="77777777" w:rsidR="00B974B9" w:rsidRPr="009A3D2A" w:rsidRDefault="00B974B9" w:rsidP="009A3D2A">
      <w:pPr>
        <w:shd w:val="clear" w:color="auto" w:fill="FFFFFF"/>
        <w:spacing w:after="0" w:line="240" w:lineRule="auto"/>
        <w:rPr>
          <w:rFonts w:ascii="Times New Roman" w:eastAsia="Times New Roman" w:hAnsi="Times New Roman"/>
          <w:sz w:val="24"/>
          <w:szCs w:val="24"/>
          <w:lang w:eastAsia="lt-LT"/>
        </w:rPr>
      </w:pPr>
    </w:p>
    <w:p w14:paraId="2515E53A" w14:textId="77777777" w:rsidR="007A53E9" w:rsidRPr="009A3D2A" w:rsidRDefault="007A53E9" w:rsidP="009A3D2A">
      <w:pPr>
        <w:shd w:val="clear" w:color="auto" w:fill="FFFFFF"/>
        <w:spacing w:after="0" w:line="240" w:lineRule="auto"/>
        <w:rPr>
          <w:rFonts w:ascii="Times New Roman" w:eastAsia="Times New Roman" w:hAnsi="Times New Roman"/>
          <w:sz w:val="24"/>
          <w:szCs w:val="24"/>
          <w:lang w:eastAsia="lt-LT"/>
        </w:rPr>
      </w:pPr>
    </w:p>
    <w:p w14:paraId="5407B324" w14:textId="77777777" w:rsidR="009A3D2A" w:rsidRDefault="009A3D2A" w:rsidP="009A3D2A">
      <w:pPr>
        <w:shd w:val="clear" w:color="auto" w:fill="FFFFFF"/>
        <w:spacing w:after="0" w:line="240" w:lineRule="auto"/>
        <w:rPr>
          <w:rFonts w:ascii="Times New Roman" w:eastAsia="Times New Roman" w:hAnsi="Times New Roman"/>
          <w:sz w:val="24"/>
          <w:szCs w:val="24"/>
          <w:lang w:eastAsia="lt-LT"/>
        </w:rPr>
      </w:pPr>
    </w:p>
    <w:p w14:paraId="46705A73" w14:textId="77777777" w:rsidR="001A2D3A" w:rsidRDefault="001A2D3A" w:rsidP="009A3D2A">
      <w:pPr>
        <w:shd w:val="clear" w:color="auto" w:fill="FFFFFF"/>
        <w:spacing w:after="0" w:line="240" w:lineRule="auto"/>
        <w:rPr>
          <w:rFonts w:ascii="Times New Roman" w:eastAsia="Times New Roman" w:hAnsi="Times New Roman"/>
          <w:sz w:val="24"/>
          <w:szCs w:val="24"/>
          <w:lang w:eastAsia="lt-LT"/>
        </w:rPr>
      </w:pPr>
    </w:p>
    <w:sectPr w:rsidR="001A2D3A" w:rsidSect="00E0469C">
      <w:pgSz w:w="11906" w:h="16838"/>
      <w:pgMar w:top="1134" w:right="707" w:bottom="20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33805"/>
    <w:rsid w:val="000348DD"/>
    <w:rsid w:val="000352E5"/>
    <w:rsid w:val="0003707B"/>
    <w:rsid w:val="00037EA0"/>
    <w:rsid w:val="00053ACB"/>
    <w:rsid w:val="00054999"/>
    <w:rsid w:val="00054A82"/>
    <w:rsid w:val="00056432"/>
    <w:rsid w:val="00063AAE"/>
    <w:rsid w:val="00064A6F"/>
    <w:rsid w:val="00066567"/>
    <w:rsid w:val="00073962"/>
    <w:rsid w:val="0007774D"/>
    <w:rsid w:val="00077951"/>
    <w:rsid w:val="00077AC2"/>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07AC"/>
    <w:rsid w:val="00103A7D"/>
    <w:rsid w:val="0010507C"/>
    <w:rsid w:val="001050AD"/>
    <w:rsid w:val="0010567F"/>
    <w:rsid w:val="00114FC1"/>
    <w:rsid w:val="00120ED8"/>
    <w:rsid w:val="00123258"/>
    <w:rsid w:val="00123531"/>
    <w:rsid w:val="00130A01"/>
    <w:rsid w:val="00136CB2"/>
    <w:rsid w:val="00137D1A"/>
    <w:rsid w:val="001432FA"/>
    <w:rsid w:val="00146F72"/>
    <w:rsid w:val="00147942"/>
    <w:rsid w:val="00151AEF"/>
    <w:rsid w:val="00156BBE"/>
    <w:rsid w:val="001629EC"/>
    <w:rsid w:val="001715E9"/>
    <w:rsid w:val="00176AD7"/>
    <w:rsid w:val="00193552"/>
    <w:rsid w:val="0019392D"/>
    <w:rsid w:val="001943A5"/>
    <w:rsid w:val="00194E21"/>
    <w:rsid w:val="001A2D3A"/>
    <w:rsid w:val="001C3757"/>
    <w:rsid w:val="001C3EFC"/>
    <w:rsid w:val="001C48AB"/>
    <w:rsid w:val="001C4F38"/>
    <w:rsid w:val="001D0105"/>
    <w:rsid w:val="001D09B2"/>
    <w:rsid w:val="001D7D2C"/>
    <w:rsid w:val="001E1988"/>
    <w:rsid w:val="001E5080"/>
    <w:rsid w:val="001E731A"/>
    <w:rsid w:val="001E7C41"/>
    <w:rsid w:val="001F16F4"/>
    <w:rsid w:val="001F3DF9"/>
    <w:rsid w:val="00203465"/>
    <w:rsid w:val="00205AC5"/>
    <w:rsid w:val="002109DF"/>
    <w:rsid w:val="002135AC"/>
    <w:rsid w:val="00223FDC"/>
    <w:rsid w:val="0022421E"/>
    <w:rsid w:val="00227498"/>
    <w:rsid w:val="0023164F"/>
    <w:rsid w:val="0023191B"/>
    <w:rsid w:val="00234473"/>
    <w:rsid w:val="00234864"/>
    <w:rsid w:val="002355B1"/>
    <w:rsid w:val="00235EFD"/>
    <w:rsid w:val="00236D47"/>
    <w:rsid w:val="00243371"/>
    <w:rsid w:val="0024410D"/>
    <w:rsid w:val="00251D06"/>
    <w:rsid w:val="00253D1D"/>
    <w:rsid w:val="0025499C"/>
    <w:rsid w:val="002636D2"/>
    <w:rsid w:val="00265F9C"/>
    <w:rsid w:val="0026676A"/>
    <w:rsid w:val="002712EF"/>
    <w:rsid w:val="00275A65"/>
    <w:rsid w:val="0028262B"/>
    <w:rsid w:val="002908F4"/>
    <w:rsid w:val="002915D8"/>
    <w:rsid w:val="00296526"/>
    <w:rsid w:val="002A0302"/>
    <w:rsid w:val="002A52AC"/>
    <w:rsid w:val="002A5911"/>
    <w:rsid w:val="002B7D56"/>
    <w:rsid w:val="002C0345"/>
    <w:rsid w:val="002C2430"/>
    <w:rsid w:val="002C66DA"/>
    <w:rsid w:val="002D0366"/>
    <w:rsid w:val="002D543F"/>
    <w:rsid w:val="002D5E0D"/>
    <w:rsid w:val="002D6538"/>
    <w:rsid w:val="002E0492"/>
    <w:rsid w:val="002E5507"/>
    <w:rsid w:val="002E5BC6"/>
    <w:rsid w:val="002F2726"/>
    <w:rsid w:val="00300E18"/>
    <w:rsid w:val="003023B0"/>
    <w:rsid w:val="00304DA7"/>
    <w:rsid w:val="003050B7"/>
    <w:rsid w:val="00310AB5"/>
    <w:rsid w:val="003153AD"/>
    <w:rsid w:val="00320A7B"/>
    <w:rsid w:val="003247F6"/>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3D99"/>
    <w:rsid w:val="003B5EA0"/>
    <w:rsid w:val="003C0C80"/>
    <w:rsid w:val="003C117A"/>
    <w:rsid w:val="003C161F"/>
    <w:rsid w:val="003C29D9"/>
    <w:rsid w:val="003C3996"/>
    <w:rsid w:val="003C3FD7"/>
    <w:rsid w:val="003C55FE"/>
    <w:rsid w:val="003C64DA"/>
    <w:rsid w:val="003C678F"/>
    <w:rsid w:val="003D209D"/>
    <w:rsid w:val="003D21FE"/>
    <w:rsid w:val="003D2CAF"/>
    <w:rsid w:val="003D45A5"/>
    <w:rsid w:val="003D6F40"/>
    <w:rsid w:val="003E08FB"/>
    <w:rsid w:val="003E29E4"/>
    <w:rsid w:val="003E79F1"/>
    <w:rsid w:val="003F092E"/>
    <w:rsid w:val="003F2E1A"/>
    <w:rsid w:val="003F3496"/>
    <w:rsid w:val="003F4F92"/>
    <w:rsid w:val="00411E38"/>
    <w:rsid w:val="00412087"/>
    <w:rsid w:val="00416043"/>
    <w:rsid w:val="004160AD"/>
    <w:rsid w:val="00420E0B"/>
    <w:rsid w:val="0042103C"/>
    <w:rsid w:val="00423F08"/>
    <w:rsid w:val="0042526D"/>
    <w:rsid w:val="004273BF"/>
    <w:rsid w:val="004312D5"/>
    <w:rsid w:val="0043382D"/>
    <w:rsid w:val="00434735"/>
    <w:rsid w:val="00441E83"/>
    <w:rsid w:val="00442C01"/>
    <w:rsid w:val="0044391D"/>
    <w:rsid w:val="00444B65"/>
    <w:rsid w:val="0044511D"/>
    <w:rsid w:val="00447777"/>
    <w:rsid w:val="004508E1"/>
    <w:rsid w:val="004514AC"/>
    <w:rsid w:val="004568C7"/>
    <w:rsid w:val="004654AD"/>
    <w:rsid w:val="00467392"/>
    <w:rsid w:val="00471F73"/>
    <w:rsid w:val="00473591"/>
    <w:rsid w:val="00474C19"/>
    <w:rsid w:val="00482352"/>
    <w:rsid w:val="00482522"/>
    <w:rsid w:val="004917C3"/>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790F"/>
    <w:rsid w:val="005216C2"/>
    <w:rsid w:val="005309D0"/>
    <w:rsid w:val="005318DC"/>
    <w:rsid w:val="00531D5E"/>
    <w:rsid w:val="00534652"/>
    <w:rsid w:val="0054090C"/>
    <w:rsid w:val="00540D64"/>
    <w:rsid w:val="005410D5"/>
    <w:rsid w:val="00541D41"/>
    <w:rsid w:val="00541FA6"/>
    <w:rsid w:val="0054333A"/>
    <w:rsid w:val="00544E05"/>
    <w:rsid w:val="00547A7E"/>
    <w:rsid w:val="005506D1"/>
    <w:rsid w:val="00556E9C"/>
    <w:rsid w:val="00563140"/>
    <w:rsid w:val="00563A94"/>
    <w:rsid w:val="00565634"/>
    <w:rsid w:val="00565EE3"/>
    <w:rsid w:val="00566721"/>
    <w:rsid w:val="005705F9"/>
    <w:rsid w:val="00576EBE"/>
    <w:rsid w:val="005779D9"/>
    <w:rsid w:val="00577E5A"/>
    <w:rsid w:val="00581EC5"/>
    <w:rsid w:val="00587FA7"/>
    <w:rsid w:val="00590C42"/>
    <w:rsid w:val="00591840"/>
    <w:rsid w:val="005921CC"/>
    <w:rsid w:val="005922E7"/>
    <w:rsid w:val="00592F0D"/>
    <w:rsid w:val="0059351B"/>
    <w:rsid w:val="00593704"/>
    <w:rsid w:val="00596D50"/>
    <w:rsid w:val="00597A15"/>
    <w:rsid w:val="005A3566"/>
    <w:rsid w:val="005A5F4A"/>
    <w:rsid w:val="005B25B7"/>
    <w:rsid w:val="005C093C"/>
    <w:rsid w:val="005C37EA"/>
    <w:rsid w:val="005C3F2B"/>
    <w:rsid w:val="005C7F50"/>
    <w:rsid w:val="005E2629"/>
    <w:rsid w:val="005E5AE4"/>
    <w:rsid w:val="005E5B90"/>
    <w:rsid w:val="005E7712"/>
    <w:rsid w:val="005F0CB1"/>
    <w:rsid w:val="005F6054"/>
    <w:rsid w:val="0060178F"/>
    <w:rsid w:val="00604DA5"/>
    <w:rsid w:val="00606EC7"/>
    <w:rsid w:val="00610F16"/>
    <w:rsid w:val="006151CE"/>
    <w:rsid w:val="00615E04"/>
    <w:rsid w:val="006174DD"/>
    <w:rsid w:val="00621284"/>
    <w:rsid w:val="00621A0F"/>
    <w:rsid w:val="00633A29"/>
    <w:rsid w:val="006442E5"/>
    <w:rsid w:val="00644439"/>
    <w:rsid w:val="0064644A"/>
    <w:rsid w:val="00652548"/>
    <w:rsid w:val="00653D7D"/>
    <w:rsid w:val="00654761"/>
    <w:rsid w:val="006569BB"/>
    <w:rsid w:val="006625C3"/>
    <w:rsid w:val="00662869"/>
    <w:rsid w:val="00662C13"/>
    <w:rsid w:val="0066728E"/>
    <w:rsid w:val="00670D17"/>
    <w:rsid w:val="00674B92"/>
    <w:rsid w:val="00675938"/>
    <w:rsid w:val="00675E72"/>
    <w:rsid w:val="00682B8C"/>
    <w:rsid w:val="00682E20"/>
    <w:rsid w:val="00684DA9"/>
    <w:rsid w:val="00687A32"/>
    <w:rsid w:val="00693EAA"/>
    <w:rsid w:val="006A0452"/>
    <w:rsid w:val="006A2C3F"/>
    <w:rsid w:val="006B2FB5"/>
    <w:rsid w:val="006B3E58"/>
    <w:rsid w:val="006B76A2"/>
    <w:rsid w:val="006B7F85"/>
    <w:rsid w:val="006C6DAB"/>
    <w:rsid w:val="006C735F"/>
    <w:rsid w:val="006D7158"/>
    <w:rsid w:val="006E3237"/>
    <w:rsid w:val="006E4CDB"/>
    <w:rsid w:val="006E6239"/>
    <w:rsid w:val="006E7FD1"/>
    <w:rsid w:val="006F0594"/>
    <w:rsid w:val="006F2F73"/>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C5133"/>
    <w:rsid w:val="007D00D0"/>
    <w:rsid w:val="007D0CDD"/>
    <w:rsid w:val="007D45FE"/>
    <w:rsid w:val="007D6E66"/>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F90"/>
    <w:rsid w:val="00875C78"/>
    <w:rsid w:val="00875EFC"/>
    <w:rsid w:val="008778FD"/>
    <w:rsid w:val="00881170"/>
    <w:rsid w:val="00883658"/>
    <w:rsid w:val="0088578A"/>
    <w:rsid w:val="00890D13"/>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9BC"/>
    <w:rsid w:val="008E1B53"/>
    <w:rsid w:val="008E7E38"/>
    <w:rsid w:val="008E7F32"/>
    <w:rsid w:val="008F3618"/>
    <w:rsid w:val="008F441E"/>
    <w:rsid w:val="008F6896"/>
    <w:rsid w:val="008F6EAF"/>
    <w:rsid w:val="009053F2"/>
    <w:rsid w:val="00910CB7"/>
    <w:rsid w:val="00911637"/>
    <w:rsid w:val="00911C92"/>
    <w:rsid w:val="00913455"/>
    <w:rsid w:val="0092392E"/>
    <w:rsid w:val="009239CA"/>
    <w:rsid w:val="00931154"/>
    <w:rsid w:val="00932BFE"/>
    <w:rsid w:val="00940FC0"/>
    <w:rsid w:val="0094304C"/>
    <w:rsid w:val="009431F4"/>
    <w:rsid w:val="00945F1C"/>
    <w:rsid w:val="00946BBA"/>
    <w:rsid w:val="00952A11"/>
    <w:rsid w:val="009556C6"/>
    <w:rsid w:val="0096117E"/>
    <w:rsid w:val="0097321E"/>
    <w:rsid w:val="00976D2F"/>
    <w:rsid w:val="009805FB"/>
    <w:rsid w:val="00985D1C"/>
    <w:rsid w:val="00993D3A"/>
    <w:rsid w:val="009A3D2A"/>
    <w:rsid w:val="009A6544"/>
    <w:rsid w:val="009B204F"/>
    <w:rsid w:val="009B5F8E"/>
    <w:rsid w:val="009B6A6B"/>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7B"/>
    <w:rsid w:val="00A11C0D"/>
    <w:rsid w:val="00A1505F"/>
    <w:rsid w:val="00A16917"/>
    <w:rsid w:val="00A209F8"/>
    <w:rsid w:val="00A26BE8"/>
    <w:rsid w:val="00A270AC"/>
    <w:rsid w:val="00A34AF1"/>
    <w:rsid w:val="00A34C2C"/>
    <w:rsid w:val="00A352A9"/>
    <w:rsid w:val="00A352AB"/>
    <w:rsid w:val="00A353CE"/>
    <w:rsid w:val="00A35F11"/>
    <w:rsid w:val="00A411F0"/>
    <w:rsid w:val="00A416BF"/>
    <w:rsid w:val="00A42491"/>
    <w:rsid w:val="00A47659"/>
    <w:rsid w:val="00A47A6B"/>
    <w:rsid w:val="00A51953"/>
    <w:rsid w:val="00A56743"/>
    <w:rsid w:val="00A63C01"/>
    <w:rsid w:val="00A63CD9"/>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6837"/>
    <w:rsid w:val="00AC21C2"/>
    <w:rsid w:val="00AC5BDD"/>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55EE"/>
    <w:rsid w:val="00B36C94"/>
    <w:rsid w:val="00B4351F"/>
    <w:rsid w:val="00B438F8"/>
    <w:rsid w:val="00B43AA0"/>
    <w:rsid w:val="00B44991"/>
    <w:rsid w:val="00B45A95"/>
    <w:rsid w:val="00B46D1B"/>
    <w:rsid w:val="00B53128"/>
    <w:rsid w:val="00B56C09"/>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FE7"/>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6660"/>
    <w:rsid w:val="00C16EC7"/>
    <w:rsid w:val="00C2002B"/>
    <w:rsid w:val="00C26C2E"/>
    <w:rsid w:val="00C2755C"/>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5E59"/>
    <w:rsid w:val="00C96968"/>
    <w:rsid w:val="00C96BD7"/>
    <w:rsid w:val="00C97B85"/>
    <w:rsid w:val="00CA1B32"/>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0325"/>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73AF"/>
    <w:rsid w:val="00DA047F"/>
    <w:rsid w:val="00DA1578"/>
    <w:rsid w:val="00DA21A9"/>
    <w:rsid w:val="00DA61A7"/>
    <w:rsid w:val="00DB129D"/>
    <w:rsid w:val="00DB60A4"/>
    <w:rsid w:val="00DC04C6"/>
    <w:rsid w:val="00DC347F"/>
    <w:rsid w:val="00DD2F74"/>
    <w:rsid w:val="00DE028E"/>
    <w:rsid w:val="00DE02B8"/>
    <w:rsid w:val="00DE2296"/>
    <w:rsid w:val="00DE5A83"/>
    <w:rsid w:val="00DE73EE"/>
    <w:rsid w:val="00DF7E3F"/>
    <w:rsid w:val="00E013CE"/>
    <w:rsid w:val="00E0469C"/>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D269F"/>
    <w:rsid w:val="00EE06AA"/>
    <w:rsid w:val="00EE17CF"/>
    <w:rsid w:val="00EE77A3"/>
    <w:rsid w:val="00EF2E0B"/>
    <w:rsid w:val="00EF56ED"/>
    <w:rsid w:val="00EF6A79"/>
    <w:rsid w:val="00EF71F7"/>
    <w:rsid w:val="00EF7751"/>
    <w:rsid w:val="00F06BBA"/>
    <w:rsid w:val="00F122F5"/>
    <w:rsid w:val="00F124D0"/>
    <w:rsid w:val="00F13D05"/>
    <w:rsid w:val="00F17F33"/>
    <w:rsid w:val="00F230FC"/>
    <w:rsid w:val="00F23346"/>
    <w:rsid w:val="00F24A39"/>
    <w:rsid w:val="00F25D4E"/>
    <w:rsid w:val="00F30EA8"/>
    <w:rsid w:val="00F3180F"/>
    <w:rsid w:val="00F34221"/>
    <w:rsid w:val="00F4026D"/>
    <w:rsid w:val="00F44D2B"/>
    <w:rsid w:val="00F46A66"/>
    <w:rsid w:val="00F50763"/>
    <w:rsid w:val="00F60A30"/>
    <w:rsid w:val="00F626A4"/>
    <w:rsid w:val="00F65727"/>
    <w:rsid w:val="00F75651"/>
    <w:rsid w:val="00F76A27"/>
    <w:rsid w:val="00F76F0C"/>
    <w:rsid w:val="00F80157"/>
    <w:rsid w:val="00F8048F"/>
    <w:rsid w:val="00F81243"/>
    <w:rsid w:val="00F823E8"/>
    <w:rsid w:val="00F83A86"/>
    <w:rsid w:val="00F946C2"/>
    <w:rsid w:val="00F96D22"/>
    <w:rsid w:val="00FA23EF"/>
    <w:rsid w:val="00FA48FF"/>
    <w:rsid w:val="00FA513E"/>
    <w:rsid w:val="00FB23AD"/>
    <w:rsid w:val="00FC1624"/>
    <w:rsid w:val="00FC2422"/>
    <w:rsid w:val="00FC4F5E"/>
    <w:rsid w:val="00FC69E9"/>
    <w:rsid w:val="00FD29D4"/>
    <w:rsid w:val="00FD2C11"/>
    <w:rsid w:val="00FD5DD3"/>
    <w:rsid w:val="00FE1464"/>
    <w:rsid w:val="00FE18FC"/>
    <w:rsid w:val="00FE2FBE"/>
    <w:rsid w:val="00FE3EC2"/>
    <w:rsid w:val="00FE4553"/>
    <w:rsid w:val="00FE528E"/>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chartTrackingRefBased/>
  <w15:docId w15:val="{E80AB58E-D05A-4A27-A447-E2E001C8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EAEF7-DCD3-4D90-8490-5C45D7FF4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1837</Characters>
  <Application>Microsoft Office Word</Application>
  <DocSecurity>0</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2021-09-27T06:21:00Z</cp:lastPrinted>
  <dcterms:created xsi:type="dcterms:W3CDTF">2021-09-27T06:22:00Z</dcterms:created>
  <dcterms:modified xsi:type="dcterms:W3CDTF">2021-09-27T06:22:00Z</dcterms:modified>
</cp:coreProperties>
</file>