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6D9" w:rsidRDefault="00AD3B29" w:rsidP="009466D9">
      <w:pPr>
        <w:pStyle w:val="Antrinispavadinimas"/>
        <w:rPr>
          <w:szCs w:val="24"/>
        </w:rPr>
      </w:pPr>
      <w:r>
        <w:rPr>
          <w:szCs w:val="24"/>
        </w:rPr>
        <w:tab/>
      </w:r>
      <w:r>
        <w:rPr>
          <w:szCs w:val="24"/>
        </w:rPr>
        <w:tab/>
      </w:r>
      <w:r>
        <w:rPr>
          <w:szCs w:val="24"/>
        </w:rPr>
        <w:tab/>
      </w:r>
      <w:r w:rsidR="009466D9">
        <w:rPr>
          <w:szCs w:val="24"/>
        </w:rPr>
        <w:tab/>
        <w:t xml:space="preserve">            </w:t>
      </w:r>
      <w:r w:rsidR="009466D9" w:rsidRPr="007A4202">
        <w:rPr>
          <w:szCs w:val="24"/>
        </w:rPr>
        <w:t>Projektas</w:t>
      </w:r>
    </w:p>
    <w:p w:rsidR="009466D9" w:rsidRPr="007A4202" w:rsidRDefault="009466D9" w:rsidP="009466D9">
      <w:pPr>
        <w:pStyle w:val="Antrinispavadinimas"/>
        <w:rPr>
          <w:szCs w:val="24"/>
        </w:rPr>
      </w:pPr>
      <w:r w:rsidRPr="0099707A">
        <w:rPr>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5" o:title=""/>
          </v:shape>
          <o:OLEObject Type="Embed" ProgID="Imaging.Document" ShapeID="_x0000_i1025" DrawAspect="Content" ObjectID="_1700468301" r:id="rId6"/>
        </w:object>
      </w:r>
      <w:r w:rsidRPr="007A4202">
        <w:rPr>
          <w:szCs w:val="24"/>
        </w:rPr>
        <w:t xml:space="preserve">                                    </w:t>
      </w:r>
    </w:p>
    <w:p w:rsidR="009466D9" w:rsidRPr="00AD3B29" w:rsidRDefault="009466D9" w:rsidP="009466D9">
      <w:pPr>
        <w:pStyle w:val="Antrinispavadinimas"/>
        <w:rPr>
          <w:szCs w:val="24"/>
        </w:rPr>
      </w:pPr>
      <w:r w:rsidRPr="00AD3B29">
        <w:rPr>
          <w:szCs w:val="24"/>
        </w:rPr>
        <w:t>KĖDAINIŲ RAJONO SAVIVALDYBĖS TARYBA</w:t>
      </w:r>
    </w:p>
    <w:p w:rsidR="009466D9" w:rsidRPr="007A4202" w:rsidRDefault="009466D9" w:rsidP="009466D9">
      <w:pPr>
        <w:jc w:val="center"/>
      </w:pPr>
    </w:p>
    <w:p w:rsidR="009466D9" w:rsidRPr="007A4202" w:rsidRDefault="009466D9" w:rsidP="009466D9">
      <w:pPr>
        <w:jc w:val="center"/>
        <w:rPr>
          <w:b/>
        </w:rPr>
      </w:pPr>
      <w:r w:rsidRPr="007A4202">
        <w:rPr>
          <w:b/>
        </w:rPr>
        <w:t>SPRENDIMAS</w:t>
      </w:r>
    </w:p>
    <w:p w:rsidR="009466D9" w:rsidRDefault="009466D9" w:rsidP="009466D9">
      <w:pPr>
        <w:pStyle w:val="Pavadinimas"/>
        <w:rPr>
          <w:sz w:val="24"/>
          <w:szCs w:val="24"/>
        </w:rPr>
      </w:pPr>
      <w:r>
        <w:rPr>
          <w:sz w:val="24"/>
          <w:szCs w:val="24"/>
        </w:rPr>
        <w:t>DĖL KĖDAINIŲ RAJONO SAVIVALDYBĖS TERITORIJOS BENDROJO PLANO KEITIMO TVIRTINIMO</w:t>
      </w:r>
    </w:p>
    <w:p w:rsidR="009466D9" w:rsidRDefault="009466D9" w:rsidP="009466D9">
      <w:pPr>
        <w:jc w:val="center"/>
      </w:pPr>
    </w:p>
    <w:p w:rsidR="00754C02" w:rsidRDefault="009466D9" w:rsidP="009466D9">
      <w:pPr>
        <w:jc w:val="center"/>
      </w:pPr>
      <w:r>
        <w:t xml:space="preserve">2021 m. gruodžio </w:t>
      </w:r>
      <w:r w:rsidR="00FA7287">
        <w:t>8</w:t>
      </w:r>
      <w:r>
        <w:t xml:space="preserve"> d. Nr. </w:t>
      </w:r>
      <w:r w:rsidR="00754C02">
        <w:t>SP-</w:t>
      </w:r>
      <w:r w:rsidR="00FA7287">
        <w:t>343</w:t>
      </w:r>
      <w:bookmarkStart w:id="0" w:name="_GoBack"/>
      <w:bookmarkEnd w:id="0"/>
    </w:p>
    <w:p w:rsidR="009466D9" w:rsidRDefault="009466D9" w:rsidP="009466D9">
      <w:pPr>
        <w:jc w:val="center"/>
      </w:pPr>
      <w:r>
        <w:t>Kėdainiai</w:t>
      </w:r>
    </w:p>
    <w:p w:rsidR="009466D9" w:rsidRDefault="009466D9" w:rsidP="009466D9">
      <w:pPr>
        <w:jc w:val="both"/>
      </w:pPr>
      <w:r>
        <w:tab/>
      </w:r>
    </w:p>
    <w:p w:rsidR="009466D9" w:rsidRDefault="009466D9" w:rsidP="009466D9">
      <w:pPr>
        <w:ind w:firstLine="851"/>
        <w:jc w:val="both"/>
      </w:pPr>
      <w:r>
        <w:t xml:space="preserve">Vadovaudamasi Lietuvos Respublikos teritorijų planavimo įstatymo 27 straipsnio 1 ir 3 dalimis, Lietuvos Respublikos vietos savivaldos įstatymo 6 straipsnio 19 punktu ir 16 straipsnio 2 dalies 32 punktu, 18 straipsnio 1 dalimi, Kompleksinio teritorijų planavimo dokumentų rengimo taisyklių, patvirtintų Lietuvos Respublikos aplinkos ministro 2014 m. sausio 2 d. įsakymu Nr. D1-8 „Dėl Kompleksinio teritorijų planavimo dokumentų rengimo taisyklių patvirtinimo“, 126 ir 127 punktais, bei atsižvelgdama į Valstybinės teritorijų planavimo ir statybos inspekcijos prie Aplinkos ministerijos 2021 m. lapkričio 12 d. Teritorijų planavimo dokumento patikrinimo aktą Nr. REG199143 (TPDRIS rengiamo TPD Nr. K-RJ-53-17-626), Kėdainių rajono savivaldybės taryba                                n u s p r e n d ž i a: </w:t>
      </w:r>
    </w:p>
    <w:p w:rsidR="009466D9" w:rsidRDefault="009466D9" w:rsidP="009466D9">
      <w:pPr>
        <w:ind w:firstLine="851"/>
        <w:jc w:val="both"/>
      </w:pPr>
      <w:r>
        <w:t>1. Tvirtinti Kėdainių rajono savivaldybės teritorijos bendrojo plano keitimą (pridedama).</w:t>
      </w:r>
    </w:p>
    <w:p w:rsidR="009466D9" w:rsidRDefault="009466D9" w:rsidP="009466D9">
      <w:pPr>
        <w:ind w:firstLine="851"/>
        <w:jc w:val="both"/>
      </w:pPr>
      <w:r>
        <w:t>2. Pripažinti netekusiu galios Kėdainių rajono savivaldybės tarybos 2009 m. vasario 27 d. sprendimą Nr. TS-68 „Dėl Kėdainių rajono teritorijos bendrojo plano tvirtinimo“.</w:t>
      </w:r>
    </w:p>
    <w:p w:rsidR="009466D9" w:rsidRDefault="009466D9" w:rsidP="009466D9">
      <w:pPr>
        <w:ind w:firstLine="720"/>
        <w:jc w:val="both"/>
      </w:pPr>
      <w:r>
        <w:t xml:space="preserve"> </w:t>
      </w:r>
      <w:r>
        <w:tab/>
      </w:r>
    </w:p>
    <w:p w:rsidR="009466D9" w:rsidRDefault="009466D9" w:rsidP="009466D9"/>
    <w:p w:rsidR="009466D9" w:rsidRDefault="009466D9" w:rsidP="009466D9"/>
    <w:p w:rsidR="009466D9" w:rsidRDefault="009466D9" w:rsidP="009466D9">
      <w:r>
        <w:t>Savivaldybės meras</w:t>
      </w:r>
      <w:r>
        <w:tab/>
      </w:r>
      <w:r>
        <w:tab/>
      </w:r>
      <w:r>
        <w:tab/>
      </w:r>
      <w:r>
        <w:tab/>
      </w:r>
      <w:r>
        <w:tab/>
      </w:r>
      <w:r>
        <w:tab/>
      </w:r>
      <w:r>
        <w:tab/>
      </w:r>
    </w:p>
    <w:p w:rsidR="009466D9" w:rsidRDefault="009466D9" w:rsidP="009466D9">
      <w:r>
        <w:t xml:space="preserve">               </w:t>
      </w:r>
    </w:p>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p w:rsidR="009466D9" w:rsidRDefault="009466D9" w:rsidP="009466D9">
      <w:r>
        <w:t xml:space="preserve">    </w:t>
      </w:r>
    </w:p>
    <w:p w:rsidR="00FA7287" w:rsidRDefault="00FA7287" w:rsidP="009466D9"/>
    <w:p w:rsidR="00FA7287" w:rsidRDefault="00FA7287" w:rsidP="009466D9"/>
    <w:p w:rsidR="00FA7287" w:rsidRDefault="00FA7287" w:rsidP="009466D9"/>
    <w:p w:rsidR="009466D9" w:rsidRDefault="009466D9" w:rsidP="009466D9">
      <w:r>
        <w:t xml:space="preserve">Violeta </w:t>
      </w:r>
      <w:proofErr w:type="spellStart"/>
      <w:r>
        <w:t>Večėnaitė</w:t>
      </w:r>
      <w:proofErr w:type="spellEnd"/>
      <w:r>
        <w:tab/>
        <w:t xml:space="preserve">                  Rytis </w:t>
      </w:r>
      <w:proofErr w:type="spellStart"/>
      <w:r>
        <w:t>Vieštautas</w:t>
      </w:r>
      <w:proofErr w:type="spellEnd"/>
      <w:r>
        <w:tab/>
        <w:t xml:space="preserve">             Gintautas </w:t>
      </w:r>
      <w:proofErr w:type="spellStart"/>
      <w:r>
        <w:t>Muznikas</w:t>
      </w:r>
      <w:proofErr w:type="spellEnd"/>
    </w:p>
    <w:p w:rsidR="009466D9" w:rsidRDefault="009466D9" w:rsidP="009466D9">
      <w:r>
        <w:t xml:space="preserve">2021-11- </w:t>
      </w:r>
      <w:r>
        <w:tab/>
      </w:r>
      <w:r>
        <w:tab/>
        <w:t xml:space="preserve">                  2021-11-</w:t>
      </w:r>
      <w:r>
        <w:tab/>
      </w:r>
      <w:r>
        <w:tab/>
        <w:t xml:space="preserve">             2021-11-</w:t>
      </w:r>
      <w:r>
        <w:tab/>
      </w:r>
    </w:p>
    <w:p w:rsidR="009466D9" w:rsidRDefault="009466D9" w:rsidP="009466D9"/>
    <w:p w:rsidR="009466D9" w:rsidRDefault="009466D9" w:rsidP="009466D9"/>
    <w:p w:rsidR="009466D9" w:rsidRDefault="009466D9" w:rsidP="009466D9">
      <w:r>
        <w:t>Marius Stasiukonis                              Rūta Švedienė</w:t>
      </w:r>
    </w:p>
    <w:p w:rsidR="009466D9" w:rsidRDefault="009466D9" w:rsidP="009466D9">
      <w:r>
        <w:t>2021-11-</w:t>
      </w:r>
      <w:r>
        <w:tab/>
      </w:r>
      <w:r>
        <w:tab/>
        <w:t xml:space="preserve">                  2021-11-</w:t>
      </w:r>
      <w:r>
        <w:tab/>
      </w:r>
      <w:r>
        <w:tab/>
        <w:t xml:space="preserve">             </w:t>
      </w:r>
      <w:r>
        <w:tab/>
      </w:r>
    </w:p>
    <w:p w:rsidR="009466D9" w:rsidRPr="00D13113" w:rsidRDefault="009466D9" w:rsidP="009466D9">
      <w:r w:rsidRPr="00D13113">
        <w:lastRenderedPageBreak/>
        <w:t>Kėdainių rajono savivaldybės tarybai</w:t>
      </w:r>
    </w:p>
    <w:p w:rsidR="009466D9" w:rsidRDefault="009466D9" w:rsidP="009466D9"/>
    <w:p w:rsidR="009466D9" w:rsidRDefault="009466D9" w:rsidP="009466D9"/>
    <w:p w:rsidR="009466D9" w:rsidRPr="00D13113" w:rsidRDefault="009466D9" w:rsidP="009466D9"/>
    <w:p w:rsidR="009466D9" w:rsidRPr="00D13113" w:rsidRDefault="009466D9" w:rsidP="009466D9">
      <w:pPr>
        <w:ind w:firstLine="680"/>
        <w:jc w:val="center"/>
        <w:rPr>
          <w:b/>
        </w:rPr>
      </w:pPr>
      <w:r w:rsidRPr="00D13113">
        <w:rPr>
          <w:b/>
        </w:rPr>
        <w:t>AIŠKINAMASIS RAŠTAS</w:t>
      </w:r>
    </w:p>
    <w:p w:rsidR="009466D9" w:rsidRPr="00D13113" w:rsidRDefault="009466D9" w:rsidP="009466D9">
      <w:pPr>
        <w:rPr>
          <w:b/>
        </w:rPr>
      </w:pPr>
    </w:p>
    <w:p w:rsidR="009466D9" w:rsidRDefault="009466D9" w:rsidP="009466D9">
      <w:pPr>
        <w:ind w:firstLine="680"/>
        <w:jc w:val="center"/>
        <w:rPr>
          <w:b/>
        </w:rPr>
      </w:pPr>
      <w:r>
        <w:rPr>
          <w:b/>
        </w:rPr>
        <w:t xml:space="preserve">DĖL </w:t>
      </w:r>
      <w:r w:rsidRPr="00D13113">
        <w:rPr>
          <w:b/>
        </w:rPr>
        <w:t xml:space="preserve">KĖDAINIŲ </w:t>
      </w:r>
      <w:r>
        <w:rPr>
          <w:b/>
        </w:rPr>
        <w:t xml:space="preserve">RAJONO SAVIVALDYBĖS TERITORIJOS BENDROJO </w:t>
      </w:r>
      <w:r w:rsidRPr="00D13113">
        <w:rPr>
          <w:b/>
        </w:rPr>
        <w:t xml:space="preserve">PLANO </w:t>
      </w:r>
      <w:r>
        <w:rPr>
          <w:b/>
        </w:rPr>
        <w:t xml:space="preserve">  </w:t>
      </w:r>
    </w:p>
    <w:p w:rsidR="009466D9" w:rsidRDefault="009466D9" w:rsidP="009466D9">
      <w:pPr>
        <w:ind w:firstLine="680"/>
        <w:jc w:val="center"/>
        <w:rPr>
          <w:b/>
          <w:bCs/>
        </w:rPr>
      </w:pPr>
      <w:r w:rsidRPr="00D13113">
        <w:rPr>
          <w:b/>
        </w:rPr>
        <w:t>KEITIMO</w:t>
      </w:r>
      <w:r>
        <w:rPr>
          <w:b/>
          <w:bCs/>
        </w:rPr>
        <w:t xml:space="preserve"> TVIRTINIMO</w:t>
      </w:r>
    </w:p>
    <w:p w:rsidR="009466D9" w:rsidRPr="00D13113" w:rsidRDefault="009466D9" w:rsidP="009466D9">
      <w:pPr>
        <w:ind w:firstLine="680"/>
        <w:jc w:val="center"/>
        <w:rPr>
          <w:b/>
        </w:rPr>
      </w:pPr>
    </w:p>
    <w:p w:rsidR="009466D9" w:rsidRPr="00D13113" w:rsidRDefault="009466D9" w:rsidP="009466D9">
      <w:pPr>
        <w:ind w:firstLine="680"/>
      </w:pPr>
      <w:r>
        <w:t xml:space="preserve">                                                                2021-11-30</w:t>
      </w:r>
    </w:p>
    <w:p w:rsidR="009466D9" w:rsidRPr="00D13113" w:rsidRDefault="009466D9" w:rsidP="009466D9">
      <w:pPr>
        <w:ind w:firstLine="680"/>
        <w:jc w:val="center"/>
      </w:pPr>
      <w:r w:rsidRPr="00D13113">
        <w:t>Kėdainiai</w:t>
      </w:r>
    </w:p>
    <w:p w:rsidR="009466D9" w:rsidRPr="00D13113" w:rsidRDefault="009466D9" w:rsidP="009466D9"/>
    <w:p w:rsidR="009466D9" w:rsidRPr="00D13113" w:rsidRDefault="009466D9" w:rsidP="009466D9">
      <w:pPr>
        <w:ind w:firstLine="709"/>
      </w:pPr>
      <w:r w:rsidRPr="00D13113">
        <w:rPr>
          <w:b/>
        </w:rPr>
        <w:t>Parengto sprendimo projekto tikslai:</w:t>
      </w:r>
      <w:r w:rsidRPr="00D13113">
        <w:t xml:space="preserve"> </w:t>
      </w:r>
    </w:p>
    <w:p w:rsidR="009466D9" w:rsidRPr="00D13113" w:rsidRDefault="009466D9" w:rsidP="009466D9">
      <w:pPr>
        <w:pStyle w:val="Pagrindinistekstas"/>
        <w:tabs>
          <w:tab w:val="left" w:pos="720"/>
        </w:tabs>
      </w:pPr>
      <w:r>
        <w:tab/>
        <w:t>Patvirtinti Kėdainių rajono savivaldybės teritorijos bendrojo plano keitimą (toliau – Bendra</w:t>
      </w:r>
      <w:r w:rsidRPr="00D13113">
        <w:t>sis pla</w:t>
      </w:r>
      <w:r>
        <w:t xml:space="preserve">nas), </w:t>
      </w:r>
      <w:r w:rsidRPr="00D13113">
        <w:t xml:space="preserve">kuris </w:t>
      </w:r>
      <w:r>
        <w:t>buvo pradėtas rengti 2017 m. rugsėjo 28 d.</w:t>
      </w:r>
      <w:r w:rsidRPr="00D13113">
        <w:t xml:space="preserve"> Kėdainių rajono savivaldybės tarybos sprendimu Nr. TS-</w:t>
      </w:r>
      <w:r>
        <w:t>174</w:t>
      </w:r>
      <w:r w:rsidRPr="00D13113">
        <w:t xml:space="preserve"> „Dėl Kėdainių </w:t>
      </w:r>
      <w:r>
        <w:t>rajono savivaldybės teritorijos bendrojo plano keitimo pradžios ir planavimo tikslų</w:t>
      </w:r>
      <w:r w:rsidRPr="00D13113">
        <w:t>“.</w:t>
      </w:r>
    </w:p>
    <w:p w:rsidR="009466D9" w:rsidRPr="00D13113" w:rsidRDefault="009466D9" w:rsidP="009466D9">
      <w:pPr>
        <w:ind w:firstLine="680"/>
        <w:jc w:val="both"/>
      </w:pPr>
    </w:p>
    <w:p w:rsidR="009466D9" w:rsidRPr="00D13113" w:rsidRDefault="009466D9" w:rsidP="009466D9">
      <w:pPr>
        <w:ind w:firstLine="709"/>
        <w:rPr>
          <w:b/>
        </w:rPr>
      </w:pPr>
      <w:r w:rsidRPr="00D13113">
        <w:rPr>
          <w:b/>
        </w:rPr>
        <w:t>Sprendimo projekto esmė</w:t>
      </w:r>
      <w:r w:rsidRPr="00D13113">
        <w:t xml:space="preserve">, </w:t>
      </w:r>
      <w:r w:rsidRPr="00D13113">
        <w:rPr>
          <w:b/>
        </w:rPr>
        <w:t xml:space="preserve">rengimo priežastys ir motyvai: </w:t>
      </w:r>
    </w:p>
    <w:p w:rsidR="009466D9" w:rsidRDefault="009466D9" w:rsidP="009466D9">
      <w:pPr>
        <w:ind w:firstLine="720"/>
        <w:jc w:val="both"/>
      </w:pPr>
      <w:r w:rsidRPr="003F6B05">
        <w:t>Savivaldybių</w:t>
      </w:r>
      <w:r>
        <w:t xml:space="preserve"> </w:t>
      </w:r>
      <w:r w:rsidRPr="003F6B05">
        <w:t xml:space="preserve">bendrieji planai galioja tol, kol parengiami ir patvirtinami juos keičiantys to paties lygmens teritorijų planavimo dokumentai. </w:t>
      </w:r>
      <w:r w:rsidRPr="003F6B05">
        <w:rPr>
          <w:bCs/>
          <w:iCs/>
        </w:rPr>
        <w:t>Tvirtinimui teikiamas savivaldybės lygmens Bendrasis planas, kuris pakeis šiuo metu galiojantį Kėdainių</w:t>
      </w:r>
      <w:r>
        <w:rPr>
          <w:bCs/>
          <w:iCs/>
        </w:rPr>
        <w:t xml:space="preserve"> rajono teritorijos</w:t>
      </w:r>
      <w:r w:rsidRPr="003F6B05">
        <w:rPr>
          <w:bCs/>
          <w:iCs/>
        </w:rPr>
        <w:t xml:space="preserve"> bendrąjį planą, patvirtintą </w:t>
      </w:r>
      <w:r w:rsidRPr="003F6B05">
        <w:t>20</w:t>
      </w:r>
      <w:r>
        <w:t>09 m. vasario 27</w:t>
      </w:r>
      <w:r w:rsidRPr="003F6B05">
        <w:t xml:space="preserve"> d. Kėdainių rajono savivaldybės tarybos sprendimu Nr. TS-</w:t>
      </w:r>
      <w:r>
        <w:t>68</w:t>
      </w:r>
      <w:r w:rsidRPr="003F6B05">
        <w:t xml:space="preserve"> „Dėl Kėdainių </w:t>
      </w:r>
      <w:r>
        <w:t>rajono teritorijos</w:t>
      </w:r>
      <w:r w:rsidRPr="003F6B05">
        <w:t xml:space="preserve"> bendrojo plano tvirtinimo“. </w:t>
      </w:r>
    </w:p>
    <w:p w:rsidR="009466D9" w:rsidRPr="003F6B05" w:rsidRDefault="009466D9" w:rsidP="009466D9">
      <w:pPr>
        <w:ind w:firstLine="720"/>
        <w:jc w:val="both"/>
      </w:pPr>
      <w:r w:rsidRPr="003F6B05">
        <w:t>Kai teritorijų planavimo valstybinę priežiūrą atliekanti institucija pritaria kompleksinio teritorijų planavimo dokumento teikimui tvirtinti, planavimo organizatorius teikia šį dokumentą atitinkamai institucijai tvirtinti.</w:t>
      </w:r>
      <w:r w:rsidR="00E81BD8">
        <w:t xml:space="preserve"> 202</w:t>
      </w:r>
      <w:r>
        <w:t xml:space="preserve">1 m. lapkričio 12 d. yra gautas Valstybinės teritorijų planavimo ir statybos inspekcijos prie Aplinkos ministerijos teritorijų planavimo dokumento patikrinimo aktas Nr. REG162236 su patikrinimo išvada – pritariama teikimui tvirtinti. </w:t>
      </w:r>
    </w:p>
    <w:p w:rsidR="009466D9" w:rsidRPr="00D13113" w:rsidRDefault="009466D9" w:rsidP="009466D9">
      <w:pPr>
        <w:pStyle w:val="Pagrindinistekstas"/>
        <w:tabs>
          <w:tab w:val="left" w:pos="720"/>
        </w:tabs>
        <w:rPr>
          <w:bCs/>
          <w:iCs/>
        </w:rPr>
      </w:pPr>
    </w:p>
    <w:p w:rsidR="009466D9" w:rsidRPr="00A46244" w:rsidRDefault="009466D9" w:rsidP="009466D9">
      <w:pPr>
        <w:pStyle w:val="Pagrindinistekstas"/>
        <w:tabs>
          <w:tab w:val="left" w:pos="720"/>
        </w:tabs>
        <w:rPr>
          <w:b/>
        </w:rPr>
      </w:pPr>
      <w:r w:rsidRPr="00D13113">
        <w:rPr>
          <w:b/>
        </w:rPr>
        <w:tab/>
      </w:r>
      <w:r w:rsidRPr="00A46244">
        <w:rPr>
          <w:b/>
        </w:rPr>
        <w:t>Lėšų poreikis (jeigu sprendimui įgyvendinti reikalingos lėšos):</w:t>
      </w:r>
    </w:p>
    <w:p w:rsidR="009466D9" w:rsidRPr="00A46244" w:rsidRDefault="009466D9" w:rsidP="009466D9">
      <w:pPr>
        <w:ind w:firstLine="720"/>
        <w:jc w:val="both"/>
      </w:pPr>
      <w:r>
        <w:t>Savivaldyb</w:t>
      </w:r>
      <w:r w:rsidRPr="00A46244">
        <w:t>ės lygmens bendrųjų</w:t>
      </w:r>
      <w:r w:rsidRPr="00A46244">
        <w:rPr>
          <w:b/>
          <w:i/>
        </w:rPr>
        <w:t xml:space="preserve"> </w:t>
      </w:r>
      <w:r w:rsidRPr="00A46244">
        <w:t>planų sprendiniai įgyvendinami:</w:t>
      </w:r>
    </w:p>
    <w:p w:rsidR="009466D9" w:rsidRPr="00A46244" w:rsidRDefault="009466D9" w:rsidP="009466D9">
      <w:pPr>
        <w:ind w:firstLine="720"/>
        <w:jc w:val="both"/>
      </w:pPr>
      <w:r w:rsidRPr="00A46244">
        <w:t>1) detalizuojant sprendinius žemesnio lygmens teritorijų planavimo dokumentuose, detaliuosiuose planuose ar žemėtvarkos planavimo dokumentuose – žemės valdos projektuose;</w:t>
      </w:r>
    </w:p>
    <w:p w:rsidR="009466D9" w:rsidRPr="00A46244" w:rsidRDefault="009466D9" w:rsidP="009466D9">
      <w:pPr>
        <w:ind w:firstLine="720"/>
        <w:jc w:val="both"/>
      </w:pPr>
      <w:r w:rsidRPr="00A46244">
        <w:t>2) išduodant statybą leidžiančius dokumentus Lietuvos Respublikos statybos įstatymo nustatyta tvarka, kai detalieji planai ar žemės valdos projektai nerengiami;</w:t>
      </w:r>
    </w:p>
    <w:p w:rsidR="009466D9" w:rsidRPr="00A46244" w:rsidRDefault="009466D9" w:rsidP="009466D9">
      <w:pPr>
        <w:ind w:firstLine="720"/>
        <w:jc w:val="both"/>
      </w:pPr>
      <w:r w:rsidRPr="00A46244">
        <w:t xml:space="preserve">3) rengiant sprendinių įgyvendinimo programas, kurios, atsižvelgiant į sprendinių įgyvendinimo lygmenį (valstybės, savivaldybės), derinamos su atitinkamo lygmens planavimo dokumentais, numatančiais </w:t>
      </w:r>
      <w:r>
        <w:t xml:space="preserve">Europos sąjungos, </w:t>
      </w:r>
      <w:r w:rsidRPr="00A46244">
        <w:t xml:space="preserve">valstybės ir savivaldybės investicijų panaudojimo galimybes planuojamose teritorijose. </w:t>
      </w:r>
    </w:p>
    <w:p w:rsidR="009466D9" w:rsidRDefault="009466D9" w:rsidP="009466D9">
      <w:pPr>
        <w:ind w:firstLine="720"/>
        <w:jc w:val="both"/>
      </w:pPr>
      <w:r>
        <w:t>Savivaldyb</w:t>
      </w:r>
      <w:r w:rsidRPr="00A46244">
        <w:t>ės lygmens bendrųjų</w:t>
      </w:r>
      <w:r w:rsidRPr="00A46244">
        <w:rPr>
          <w:b/>
          <w:i/>
        </w:rPr>
        <w:t xml:space="preserve"> </w:t>
      </w:r>
      <w:r w:rsidRPr="00A46244">
        <w:t xml:space="preserve">planų sprendiniai gali būti įgyvendinami pasinaudojant viešojo ir privataus sektorių partneryste pritraukiant privačias lėšas. </w:t>
      </w:r>
    </w:p>
    <w:p w:rsidR="009466D9" w:rsidRPr="00A46244" w:rsidRDefault="009466D9" w:rsidP="009466D9">
      <w:pPr>
        <w:ind w:firstLine="720"/>
        <w:jc w:val="both"/>
      </w:pPr>
      <w:r>
        <w:t xml:space="preserve">Tvirtinamame bendrajame plane suplanuotai prioritetinei savivaldybės infrastruktūrai vystyti reikalingas preliminarus lėšų poreikis – 8 214 tūkst. </w:t>
      </w:r>
      <w:proofErr w:type="spellStart"/>
      <w:r>
        <w:t>Eur</w:t>
      </w:r>
      <w:proofErr w:type="spellEnd"/>
      <w:r>
        <w:t xml:space="preserve">, kuris buvo suskaičiuotas sustambintais rodikliais siūlomose Kėdainių rajono prioritetinėse plėtros teritorijose pagal 2021 m. parengtą „Prioritetinių plėtros teritorijų nustatymo pagrindimo Kėdainių rajono savivaldybės teritorijos bendrajame plane studiją“. Vertinant lėšų poreikį buvo atsižvelgta į esamą infrastruktūros būklę ir poreikį ją vystyti artimiausią dešimtmetį. Lėšos buvo suskaičiuotos remiantis 2019-2021 m. studijos rengėjų parengtų techninių projektų vidutinėmis statybos darbų skaičiuojamosiomis kainomis ir preliminariais sustambintais kiekiais. </w:t>
      </w:r>
    </w:p>
    <w:p w:rsidR="009466D9" w:rsidRPr="00A46244" w:rsidRDefault="009466D9" w:rsidP="009466D9">
      <w:pPr>
        <w:rPr>
          <w:b/>
        </w:rPr>
      </w:pPr>
    </w:p>
    <w:p w:rsidR="009466D9" w:rsidRPr="00A46244" w:rsidRDefault="009466D9" w:rsidP="009466D9">
      <w:pPr>
        <w:ind w:firstLine="709"/>
      </w:pPr>
      <w:r w:rsidRPr="00A46244">
        <w:rPr>
          <w:b/>
        </w:rPr>
        <w:t>Laukiami rezultatai:</w:t>
      </w:r>
      <w:r w:rsidRPr="00A46244">
        <w:t xml:space="preserve"> </w:t>
      </w:r>
    </w:p>
    <w:p w:rsidR="009466D9" w:rsidRPr="00A46244" w:rsidRDefault="009466D9" w:rsidP="009466D9">
      <w:pPr>
        <w:ind w:firstLine="720"/>
        <w:jc w:val="both"/>
      </w:pPr>
      <w:r w:rsidRPr="00A46244">
        <w:t>Savivaldybės lygmens ir vietovės lygmens bendrieji planai yra privalomi valstybės ir savivaldybių institucijoms ir suteikia teisę joms veikti planuojant lėšas ir rengiant detaliuosius planus. Savivaldybės lygmens ir vietovės lygmens bendrieji planai privalomi visiems suplanuotoje teritorijoje veikiantiems fiziniams ir juridiniams asmenims ar kitoms organizacijoms, jeigu detalieji planai neparengti.</w:t>
      </w:r>
      <w:r>
        <w:t xml:space="preserve"> Patvirtintas bendrasis planas bus </w:t>
      </w:r>
      <w:r w:rsidRPr="00A46244">
        <w:t>pagrindinis dokumenta</w:t>
      </w:r>
      <w:r>
        <w:t>s, kuriuo bus galima vadovautis</w:t>
      </w:r>
      <w:r w:rsidRPr="00A46244">
        <w:t xml:space="preserve"> nustatant ir keičiant žemės naudojimo paskirtį, planuojant sklypus ir teritorijas </w:t>
      </w:r>
      <w:r>
        <w:t xml:space="preserve">gamybinei, </w:t>
      </w:r>
      <w:r w:rsidRPr="00A46244">
        <w:t>komercinei, gyvenamajai, ūkinei, rekreacinei, turizmo ir kitoms veiklo</w:t>
      </w:r>
      <w:r>
        <w:t>m</w:t>
      </w:r>
      <w:r w:rsidRPr="00A46244">
        <w:t>s vykdyti.</w:t>
      </w:r>
    </w:p>
    <w:p w:rsidR="009466D9" w:rsidRDefault="009466D9" w:rsidP="009466D9">
      <w:pPr>
        <w:rPr>
          <w:b/>
          <w:bCs/>
        </w:rPr>
      </w:pPr>
    </w:p>
    <w:p w:rsidR="009466D9" w:rsidRPr="00D13113" w:rsidRDefault="009466D9" w:rsidP="009466D9">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9466D9" w:rsidTr="009466D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9466D9" w:rsidRPr="00D13113" w:rsidRDefault="009466D9" w:rsidP="009466D9">
            <w:pPr>
              <w:rPr>
                <w:b/>
                <w:bCs/>
              </w:rPr>
            </w:pPr>
            <w:r w:rsidRPr="00D13113">
              <w:rPr>
                <w:b/>
                <w:bCs/>
              </w:rPr>
              <w:t>Numatomo teisinio reguliavimo poveikio vertinimo rezultatai</w:t>
            </w:r>
          </w:p>
        </w:tc>
      </w:tr>
      <w:tr w:rsidR="009466D9" w:rsidTr="009466D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66D9" w:rsidRPr="00D13113" w:rsidRDefault="009466D9" w:rsidP="009466D9">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9466D9" w:rsidRPr="00D13113" w:rsidRDefault="009466D9" w:rsidP="009466D9">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9466D9" w:rsidRPr="00D13113" w:rsidRDefault="009466D9" w:rsidP="009466D9">
            <w:pPr>
              <w:rPr>
                <w:rFonts w:eastAsia="Calibri"/>
                <w:b/>
                <w:lang w:eastAsia="en-US" w:bidi="lo-LA"/>
              </w:rPr>
            </w:pPr>
            <w:r w:rsidRPr="00D13113">
              <w:rPr>
                <w:b/>
              </w:rPr>
              <w:t>Neigiamas poveikis</w:t>
            </w:r>
          </w:p>
          <w:p w:rsidR="009466D9" w:rsidRPr="00D13113" w:rsidRDefault="009466D9" w:rsidP="009466D9">
            <w:pPr>
              <w:rPr>
                <w:b/>
                <w:i/>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r w:rsidR="009466D9" w:rsidTr="009466D9">
        <w:tc>
          <w:tcPr>
            <w:tcW w:w="3118" w:type="dxa"/>
            <w:tcBorders>
              <w:top w:val="single" w:sz="4" w:space="0" w:color="000000"/>
              <w:left w:val="single" w:sz="4" w:space="0" w:color="000000"/>
              <w:bottom w:val="single" w:sz="4" w:space="0" w:color="000000"/>
              <w:right w:val="single" w:sz="4" w:space="0" w:color="000000"/>
            </w:tcBorders>
            <w:hideMark/>
          </w:tcPr>
          <w:p w:rsidR="009466D9" w:rsidRPr="00D13113" w:rsidRDefault="009466D9" w:rsidP="009466D9">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466D9" w:rsidRPr="00D13113" w:rsidRDefault="009466D9" w:rsidP="009466D9">
            <w:pPr>
              <w:rPr>
                <w:i/>
                <w:lang w:eastAsia="en-US" w:bidi="lo-LA"/>
              </w:rPr>
            </w:pPr>
          </w:p>
        </w:tc>
      </w:tr>
    </w:tbl>
    <w:p w:rsidR="009466D9" w:rsidRDefault="009466D9" w:rsidP="009466D9">
      <w:pPr>
        <w:jc w:val="both"/>
        <w:rPr>
          <w:lang w:eastAsia="en-US" w:bidi="lo-LA"/>
        </w:rPr>
      </w:pPr>
    </w:p>
    <w:p w:rsidR="009466D9" w:rsidRDefault="009466D9" w:rsidP="009466D9">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9466D9" w:rsidRDefault="009466D9" w:rsidP="009466D9"/>
    <w:p w:rsidR="009466D9" w:rsidRDefault="009466D9" w:rsidP="009466D9"/>
    <w:p w:rsidR="009466D9" w:rsidRDefault="009466D9" w:rsidP="009466D9"/>
    <w:p w:rsidR="009466D9" w:rsidRPr="00D13113" w:rsidRDefault="009466D9" w:rsidP="009466D9">
      <w:r w:rsidRPr="00D13113">
        <w:t xml:space="preserve">Architektūros ir urbanistikos </w:t>
      </w:r>
    </w:p>
    <w:p w:rsidR="009466D9" w:rsidRDefault="009466D9" w:rsidP="009466D9">
      <w:r>
        <w:t>skyriaus vyr. specialistė</w:t>
      </w:r>
      <w:r w:rsidRPr="00D13113">
        <w:tab/>
      </w:r>
      <w:r w:rsidRPr="00D13113">
        <w:tab/>
      </w:r>
      <w:r w:rsidRPr="00D13113">
        <w:tab/>
      </w:r>
      <w:r w:rsidRPr="00D13113">
        <w:tab/>
      </w:r>
      <w:r>
        <w:t xml:space="preserve">                      Violeta </w:t>
      </w:r>
      <w:proofErr w:type="spellStart"/>
      <w:r>
        <w:t>Večėnaitė</w:t>
      </w:r>
      <w:proofErr w:type="spellEnd"/>
    </w:p>
    <w:p w:rsidR="009466D9" w:rsidRDefault="009466D9" w:rsidP="009466D9"/>
    <w:p w:rsidR="00AD6C5C" w:rsidRPr="007A4202" w:rsidRDefault="00AD6C5C" w:rsidP="009466D9">
      <w:pPr>
        <w:ind w:firstLine="720"/>
        <w:jc w:val="both"/>
      </w:pPr>
    </w:p>
    <w:sectPr w:rsidR="00AD6C5C" w:rsidRPr="007A4202" w:rsidSect="009D58E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1"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5"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9"/>
  </w:num>
  <w:num w:numId="3">
    <w:abstractNumId w:val="16"/>
  </w:num>
  <w:num w:numId="4">
    <w:abstractNumId w:val="13"/>
  </w:num>
  <w:num w:numId="5">
    <w:abstractNumId w:val="1"/>
  </w:num>
  <w:num w:numId="6">
    <w:abstractNumId w:val="5"/>
  </w:num>
  <w:num w:numId="7">
    <w:abstractNumId w:val="6"/>
  </w:num>
  <w:num w:numId="8">
    <w:abstractNumId w:val="2"/>
  </w:num>
  <w:num w:numId="9">
    <w:abstractNumId w:val="0"/>
  </w:num>
  <w:num w:numId="10">
    <w:abstractNumId w:val="8"/>
  </w:num>
  <w:num w:numId="11">
    <w:abstractNumId w:val="12"/>
  </w:num>
  <w:num w:numId="12">
    <w:abstractNumId w:val="11"/>
  </w:num>
  <w:num w:numId="13">
    <w:abstractNumId w:val="10"/>
  </w:num>
  <w:num w:numId="14">
    <w:abstractNumId w:val="14"/>
  </w:num>
  <w:num w:numId="15">
    <w:abstractNumId w:val="1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215E7"/>
    <w:rsid w:val="000234C4"/>
    <w:rsid w:val="00031213"/>
    <w:rsid w:val="00032037"/>
    <w:rsid w:val="000371BF"/>
    <w:rsid w:val="00037F89"/>
    <w:rsid w:val="00041226"/>
    <w:rsid w:val="000457AC"/>
    <w:rsid w:val="00046086"/>
    <w:rsid w:val="00060248"/>
    <w:rsid w:val="000625B0"/>
    <w:rsid w:val="0009050D"/>
    <w:rsid w:val="000A22C1"/>
    <w:rsid w:val="000A74D1"/>
    <w:rsid w:val="000B0CC8"/>
    <w:rsid w:val="000D4607"/>
    <w:rsid w:val="000D58E6"/>
    <w:rsid w:val="000E5511"/>
    <w:rsid w:val="000E63A5"/>
    <w:rsid w:val="000E694A"/>
    <w:rsid w:val="000E7160"/>
    <w:rsid w:val="000E7DDD"/>
    <w:rsid w:val="00112F3B"/>
    <w:rsid w:val="00114A78"/>
    <w:rsid w:val="00134D05"/>
    <w:rsid w:val="00140FA5"/>
    <w:rsid w:val="00156E77"/>
    <w:rsid w:val="001739BB"/>
    <w:rsid w:val="00176A28"/>
    <w:rsid w:val="00180B5F"/>
    <w:rsid w:val="00197296"/>
    <w:rsid w:val="001A2124"/>
    <w:rsid w:val="001B1CD9"/>
    <w:rsid w:val="001B2425"/>
    <w:rsid w:val="001C5245"/>
    <w:rsid w:val="001E3B66"/>
    <w:rsid w:val="001F21F2"/>
    <w:rsid w:val="00214A53"/>
    <w:rsid w:val="00226448"/>
    <w:rsid w:val="00232DC8"/>
    <w:rsid w:val="00294613"/>
    <w:rsid w:val="002B37D0"/>
    <w:rsid w:val="002B7DE3"/>
    <w:rsid w:val="002D10B2"/>
    <w:rsid w:val="002F0A79"/>
    <w:rsid w:val="00311E72"/>
    <w:rsid w:val="00322695"/>
    <w:rsid w:val="00323C4C"/>
    <w:rsid w:val="00335FA7"/>
    <w:rsid w:val="0033642A"/>
    <w:rsid w:val="00337C80"/>
    <w:rsid w:val="00346138"/>
    <w:rsid w:val="003528D4"/>
    <w:rsid w:val="003547E5"/>
    <w:rsid w:val="00357B9F"/>
    <w:rsid w:val="00363B33"/>
    <w:rsid w:val="00384C49"/>
    <w:rsid w:val="003A1566"/>
    <w:rsid w:val="003F3CD1"/>
    <w:rsid w:val="003F6190"/>
    <w:rsid w:val="003F7CD7"/>
    <w:rsid w:val="00402F7D"/>
    <w:rsid w:val="004237E2"/>
    <w:rsid w:val="00430410"/>
    <w:rsid w:val="00432545"/>
    <w:rsid w:val="00434A6C"/>
    <w:rsid w:val="004B4F82"/>
    <w:rsid w:val="004D5CF2"/>
    <w:rsid w:val="004E26E1"/>
    <w:rsid w:val="00525ECD"/>
    <w:rsid w:val="00560950"/>
    <w:rsid w:val="00570A75"/>
    <w:rsid w:val="00580586"/>
    <w:rsid w:val="005A3098"/>
    <w:rsid w:val="005B7091"/>
    <w:rsid w:val="005C2D9C"/>
    <w:rsid w:val="005C7E3F"/>
    <w:rsid w:val="00601D98"/>
    <w:rsid w:val="00603ACA"/>
    <w:rsid w:val="00614605"/>
    <w:rsid w:val="006261D0"/>
    <w:rsid w:val="0063003B"/>
    <w:rsid w:val="00631193"/>
    <w:rsid w:val="006336F5"/>
    <w:rsid w:val="00652D3C"/>
    <w:rsid w:val="006653B1"/>
    <w:rsid w:val="00685760"/>
    <w:rsid w:val="00692FCD"/>
    <w:rsid w:val="006961D4"/>
    <w:rsid w:val="006B0FB7"/>
    <w:rsid w:val="006B43C2"/>
    <w:rsid w:val="006C487E"/>
    <w:rsid w:val="006D1D3D"/>
    <w:rsid w:val="006D3D3E"/>
    <w:rsid w:val="006D6A34"/>
    <w:rsid w:val="00717857"/>
    <w:rsid w:val="00754C02"/>
    <w:rsid w:val="00765BFD"/>
    <w:rsid w:val="00775EB2"/>
    <w:rsid w:val="00777CF1"/>
    <w:rsid w:val="00782C43"/>
    <w:rsid w:val="00794735"/>
    <w:rsid w:val="007A4202"/>
    <w:rsid w:val="007B2EDF"/>
    <w:rsid w:val="007B38F8"/>
    <w:rsid w:val="007B458E"/>
    <w:rsid w:val="007B777B"/>
    <w:rsid w:val="007E25E9"/>
    <w:rsid w:val="00820043"/>
    <w:rsid w:val="00821B01"/>
    <w:rsid w:val="00823B27"/>
    <w:rsid w:val="008544E9"/>
    <w:rsid w:val="00856289"/>
    <w:rsid w:val="00865B92"/>
    <w:rsid w:val="0086726F"/>
    <w:rsid w:val="008713ED"/>
    <w:rsid w:val="00886371"/>
    <w:rsid w:val="008A0636"/>
    <w:rsid w:val="008A5440"/>
    <w:rsid w:val="008B09DF"/>
    <w:rsid w:val="008D193B"/>
    <w:rsid w:val="008D23D5"/>
    <w:rsid w:val="008D6FE2"/>
    <w:rsid w:val="009008D3"/>
    <w:rsid w:val="00905F6C"/>
    <w:rsid w:val="00920CDB"/>
    <w:rsid w:val="00927B78"/>
    <w:rsid w:val="00927FD4"/>
    <w:rsid w:val="0093117B"/>
    <w:rsid w:val="00931BE2"/>
    <w:rsid w:val="009428DF"/>
    <w:rsid w:val="009466D9"/>
    <w:rsid w:val="009553A8"/>
    <w:rsid w:val="00955D29"/>
    <w:rsid w:val="009943FE"/>
    <w:rsid w:val="0099707A"/>
    <w:rsid w:val="009C7BF3"/>
    <w:rsid w:val="009D58E8"/>
    <w:rsid w:val="009F26B3"/>
    <w:rsid w:val="00A055DF"/>
    <w:rsid w:val="00A17FC3"/>
    <w:rsid w:val="00A245F1"/>
    <w:rsid w:val="00A2588F"/>
    <w:rsid w:val="00A46314"/>
    <w:rsid w:val="00A66253"/>
    <w:rsid w:val="00A70772"/>
    <w:rsid w:val="00AB2A90"/>
    <w:rsid w:val="00AB43D2"/>
    <w:rsid w:val="00AC06CD"/>
    <w:rsid w:val="00AD3B29"/>
    <w:rsid w:val="00AD6C5C"/>
    <w:rsid w:val="00AE72E6"/>
    <w:rsid w:val="00AF524F"/>
    <w:rsid w:val="00B136AA"/>
    <w:rsid w:val="00B245E1"/>
    <w:rsid w:val="00B308F9"/>
    <w:rsid w:val="00B30A95"/>
    <w:rsid w:val="00B326FC"/>
    <w:rsid w:val="00B7766A"/>
    <w:rsid w:val="00BA1254"/>
    <w:rsid w:val="00BA3EC6"/>
    <w:rsid w:val="00BA7DD6"/>
    <w:rsid w:val="00BC4D56"/>
    <w:rsid w:val="00BD2240"/>
    <w:rsid w:val="00BD53BE"/>
    <w:rsid w:val="00BE65A7"/>
    <w:rsid w:val="00C01C24"/>
    <w:rsid w:val="00C04FD3"/>
    <w:rsid w:val="00C07D8F"/>
    <w:rsid w:val="00C14408"/>
    <w:rsid w:val="00C21896"/>
    <w:rsid w:val="00C251D2"/>
    <w:rsid w:val="00C35E6A"/>
    <w:rsid w:val="00C7633E"/>
    <w:rsid w:val="00C779EF"/>
    <w:rsid w:val="00C86145"/>
    <w:rsid w:val="00CB583B"/>
    <w:rsid w:val="00CC7F9B"/>
    <w:rsid w:val="00CE4B2F"/>
    <w:rsid w:val="00CF460A"/>
    <w:rsid w:val="00D11E89"/>
    <w:rsid w:val="00D2019C"/>
    <w:rsid w:val="00D36DBE"/>
    <w:rsid w:val="00D41612"/>
    <w:rsid w:val="00D52003"/>
    <w:rsid w:val="00D52BD9"/>
    <w:rsid w:val="00D6205E"/>
    <w:rsid w:val="00D9182B"/>
    <w:rsid w:val="00DA1645"/>
    <w:rsid w:val="00DA55D8"/>
    <w:rsid w:val="00DB0FD2"/>
    <w:rsid w:val="00DC20CA"/>
    <w:rsid w:val="00DC2B52"/>
    <w:rsid w:val="00DC79BC"/>
    <w:rsid w:val="00DF0025"/>
    <w:rsid w:val="00DF2B42"/>
    <w:rsid w:val="00E439CD"/>
    <w:rsid w:val="00E5269E"/>
    <w:rsid w:val="00E57C90"/>
    <w:rsid w:val="00E63A72"/>
    <w:rsid w:val="00E655CE"/>
    <w:rsid w:val="00E7502D"/>
    <w:rsid w:val="00E75B9B"/>
    <w:rsid w:val="00E81BD8"/>
    <w:rsid w:val="00E86B00"/>
    <w:rsid w:val="00E912F9"/>
    <w:rsid w:val="00EA7BE1"/>
    <w:rsid w:val="00EB17E2"/>
    <w:rsid w:val="00EB27E9"/>
    <w:rsid w:val="00EB31A0"/>
    <w:rsid w:val="00EC40B0"/>
    <w:rsid w:val="00EE4EBB"/>
    <w:rsid w:val="00EE691E"/>
    <w:rsid w:val="00F01BBC"/>
    <w:rsid w:val="00F13564"/>
    <w:rsid w:val="00F15C35"/>
    <w:rsid w:val="00F41941"/>
    <w:rsid w:val="00F42D97"/>
    <w:rsid w:val="00F45FC1"/>
    <w:rsid w:val="00F51D67"/>
    <w:rsid w:val="00F757F8"/>
    <w:rsid w:val="00F76CA3"/>
    <w:rsid w:val="00F82132"/>
    <w:rsid w:val="00F95309"/>
    <w:rsid w:val="00F96B44"/>
    <w:rsid w:val="00F9788D"/>
    <w:rsid w:val="00FA7287"/>
    <w:rsid w:val="00FB1530"/>
    <w:rsid w:val="00FD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16008-743E-4307-8CC6-00D8C670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vadinimas">
    <w:name w:val="Title"/>
    <w:basedOn w:val="prastasis"/>
    <w:link w:val="PavadinimasDiagrama"/>
    <w:qFormat/>
    <w:rsid w:val="00AD6C5C"/>
    <w:pPr>
      <w:jc w:val="center"/>
    </w:pPr>
    <w:rPr>
      <w:b/>
      <w:sz w:val="22"/>
      <w:szCs w:val="20"/>
      <w:lang w:eastAsia="zh-CN"/>
    </w:rPr>
  </w:style>
  <w:style w:type="paragraph" w:styleId="Pagrindiniotekstotrauka">
    <w:name w:val="Body Text Indent"/>
    <w:basedOn w:val="prastasis"/>
    <w:link w:val="PagrindiniotekstotraukaDiagrama"/>
    <w:rsid w:val="00AD6C5C"/>
    <w:pPr>
      <w:ind w:firstLine="720"/>
      <w:jc w:val="both"/>
    </w:pPr>
    <w:rPr>
      <w:szCs w:val="20"/>
      <w:lang w:eastAsia="zh-CN"/>
    </w:rPr>
  </w:style>
  <w:style w:type="paragraph" w:styleId="Paprastasistekstas">
    <w:name w:val="Plain Text"/>
    <w:basedOn w:val="prastasis"/>
    <w:link w:val="PaprastasistekstasDiagrama"/>
    <w:uiPriority w:val="99"/>
    <w:semiHidden/>
    <w:unhideWhenUsed/>
    <w:rsid w:val="00DC20C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DC20CA"/>
    <w:rPr>
      <w:rFonts w:ascii="Calibri" w:eastAsia="Calibri" w:hAnsi="Calibri"/>
      <w:sz w:val="22"/>
      <w:szCs w:val="21"/>
      <w:lang w:eastAsia="en-US"/>
    </w:rPr>
  </w:style>
  <w:style w:type="paragraph" w:styleId="Pagrindinistekstas">
    <w:name w:val="Body Text"/>
    <w:basedOn w:val="prastasis"/>
    <w:link w:val="PagrindinistekstasDiagrama"/>
    <w:uiPriority w:val="99"/>
    <w:semiHidden/>
    <w:unhideWhenUsed/>
    <w:rsid w:val="00E75B9B"/>
    <w:pPr>
      <w:spacing w:after="120"/>
    </w:pPr>
  </w:style>
  <w:style w:type="character" w:customStyle="1" w:styleId="PagrindinistekstasDiagrama">
    <w:name w:val="Pagrindinis tekstas Diagrama"/>
    <w:link w:val="Pagrindinistekstas"/>
    <w:uiPriority w:val="99"/>
    <w:semiHidden/>
    <w:rsid w:val="00E75B9B"/>
    <w:rPr>
      <w:sz w:val="24"/>
      <w:szCs w:val="24"/>
    </w:rPr>
  </w:style>
  <w:style w:type="character" w:customStyle="1" w:styleId="PavadinimasDiagrama">
    <w:name w:val="Pavadinimas Diagrama"/>
    <w:link w:val="Pavadinimas"/>
    <w:rsid w:val="006336F5"/>
    <w:rPr>
      <w:b/>
      <w:sz w:val="22"/>
      <w:lang w:eastAsia="zh-CN"/>
    </w:rPr>
  </w:style>
  <w:style w:type="character" w:customStyle="1" w:styleId="PagrindiniotekstotraukaDiagrama">
    <w:name w:val="Pagrindinio teksto įtrauka Diagrama"/>
    <w:link w:val="Pagrindiniotekstotrauka"/>
    <w:rsid w:val="006336F5"/>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79898">
      <w:bodyDiv w:val="1"/>
      <w:marLeft w:val="0"/>
      <w:marRight w:val="0"/>
      <w:marTop w:val="0"/>
      <w:marBottom w:val="0"/>
      <w:divBdr>
        <w:top w:val="none" w:sz="0" w:space="0" w:color="auto"/>
        <w:left w:val="none" w:sz="0" w:space="0" w:color="auto"/>
        <w:bottom w:val="none" w:sz="0" w:space="0" w:color="auto"/>
        <w:right w:val="none" w:sz="0" w:space="0" w:color="auto"/>
      </w:divBdr>
    </w:div>
    <w:div w:id="325328406">
      <w:bodyDiv w:val="1"/>
      <w:marLeft w:val="0"/>
      <w:marRight w:val="0"/>
      <w:marTop w:val="0"/>
      <w:marBottom w:val="0"/>
      <w:divBdr>
        <w:top w:val="none" w:sz="0" w:space="0" w:color="auto"/>
        <w:left w:val="none" w:sz="0" w:space="0" w:color="auto"/>
        <w:bottom w:val="none" w:sz="0" w:space="0" w:color="auto"/>
        <w:right w:val="none" w:sz="0" w:space="0" w:color="auto"/>
      </w:divBdr>
    </w:div>
    <w:div w:id="1039088084">
      <w:bodyDiv w:val="1"/>
      <w:marLeft w:val="0"/>
      <w:marRight w:val="0"/>
      <w:marTop w:val="0"/>
      <w:marBottom w:val="0"/>
      <w:divBdr>
        <w:top w:val="none" w:sz="0" w:space="0" w:color="auto"/>
        <w:left w:val="none" w:sz="0" w:space="0" w:color="auto"/>
        <w:bottom w:val="none" w:sz="0" w:space="0" w:color="auto"/>
        <w:right w:val="none" w:sz="0" w:space="0" w:color="auto"/>
      </w:divBdr>
    </w:div>
    <w:div w:id="1434327071">
      <w:bodyDiv w:val="1"/>
      <w:marLeft w:val="0"/>
      <w:marRight w:val="0"/>
      <w:marTop w:val="0"/>
      <w:marBottom w:val="0"/>
      <w:divBdr>
        <w:top w:val="none" w:sz="0" w:space="0" w:color="auto"/>
        <w:left w:val="none" w:sz="0" w:space="0" w:color="auto"/>
        <w:bottom w:val="none" w:sz="0" w:space="0" w:color="auto"/>
        <w:right w:val="none" w:sz="0" w:space="0" w:color="auto"/>
      </w:divBdr>
    </w:div>
    <w:div w:id="1722484850">
      <w:bodyDiv w:val="1"/>
      <w:marLeft w:val="0"/>
      <w:marRight w:val="0"/>
      <w:marTop w:val="0"/>
      <w:marBottom w:val="0"/>
      <w:divBdr>
        <w:top w:val="none" w:sz="0" w:space="0" w:color="auto"/>
        <w:left w:val="none" w:sz="0" w:space="0" w:color="auto"/>
        <w:bottom w:val="none" w:sz="0" w:space="0" w:color="auto"/>
        <w:right w:val="none" w:sz="0" w:space="0" w:color="auto"/>
      </w:divBdr>
    </w:div>
    <w:div w:id="1814179672">
      <w:bodyDiv w:val="1"/>
      <w:marLeft w:val="0"/>
      <w:marRight w:val="0"/>
      <w:marTop w:val="0"/>
      <w:marBottom w:val="0"/>
      <w:divBdr>
        <w:top w:val="none" w:sz="0" w:space="0" w:color="auto"/>
        <w:left w:val="none" w:sz="0" w:space="0" w:color="auto"/>
        <w:bottom w:val="none" w:sz="0" w:space="0" w:color="auto"/>
        <w:right w:val="none" w:sz="0" w:space="0" w:color="auto"/>
      </w:divBdr>
    </w:div>
    <w:div w:id="2001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2012-05-08T12:33:00Z</cp:lastPrinted>
  <dcterms:created xsi:type="dcterms:W3CDTF">2021-12-03T07:39:00Z</dcterms:created>
  <dcterms:modified xsi:type="dcterms:W3CDTF">2021-12-08T09:32:00Z</dcterms:modified>
</cp:coreProperties>
</file>