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00" w:rsidRDefault="000F3944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>
        <w:rPr>
          <w:noProof/>
          <w:lang w:val="en-US"/>
        </w:rPr>
        <w:drawing>
          <wp:inline distT="0" distB="0" distL="0" distR="0">
            <wp:extent cx="461645" cy="53721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37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zh-CN"/>
        </w:rPr>
        <w:t>KĖDAINIŲ RAJONO SAVIVALDYBĖS TARYBA</w:t>
      </w: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:rsidR="00FD3D00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SPRENDIMAS</w:t>
      </w:r>
    </w:p>
    <w:p w:rsidR="00FD3D00" w:rsidRDefault="00D23BDA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bookmarkStart w:id="0" w:name="_Hlk65761585"/>
      <w:r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TARYBOS </w:t>
      </w:r>
      <w:r w:rsidRPr="00D23BDA">
        <w:rPr>
          <w:rFonts w:eastAsia="Times New Roman"/>
          <w:b/>
          <w:bCs/>
          <w:caps/>
          <w:szCs w:val="24"/>
          <w:lang w:eastAsia="lt-LT"/>
        </w:rPr>
        <w:t xml:space="preserve">2021 m. balandžio 30 d. </w:t>
      </w:r>
      <w:r>
        <w:rPr>
          <w:rFonts w:eastAsia="Times New Roman"/>
          <w:b/>
          <w:bCs/>
          <w:caps/>
          <w:szCs w:val="24"/>
          <w:lang w:eastAsia="lt-LT"/>
        </w:rPr>
        <w:t xml:space="preserve">SPRENDIMO </w:t>
      </w:r>
      <w:r w:rsidRPr="00D23BDA">
        <w:rPr>
          <w:rFonts w:eastAsia="Times New Roman"/>
          <w:b/>
          <w:bCs/>
          <w:caps/>
          <w:szCs w:val="24"/>
          <w:lang w:eastAsia="lt-LT"/>
        </w:rPr>
        <w:t>Nr. TS-99</w:t>
      </w:r>
      <w:r>
        <w:rPr>
          <w:rFonts w:eastAsia="Times New Roman"/>
          <w:b/>
          <w:bCs/>
          <w:caps/>
          <w:szCs w:val="24"/>
          <w:lang w:eastAsia="lt-LT"/>
        </w:rPr>
        <w:t xml:space="preserve"> „</w:t>
      </w:r>
      <w:r w:rsidR="00FD3D00"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</w:t>
      </w:r>
      <w:r w:rsidR="003F2B14">
        <w:rPr>
          <w:rFonts w:eastAsia="Times New Roman"/>
          <w:b/>
          <w:bCs/>
          <w:caps/>
          <w:szCs w:val="24"/>
          <w:lang w:eastAsia="lt-LT"/>
        </w:rPr>
        <w:t>socialinių paslaugų kainų nustatymo</w:t>
      </w:r>
      <w:r>
        <w:rPr>
          <w:rFonts w:eastAsia="Times New Roman"/>
          <w:b/>
          <w:bCs/>
          <w:caps/>
          <w:szCs w:val="24"/>
          <w:lang w:eastAsia="lt-LT"/>
        </w:rPr>
        <w:t>“ PAKEITIMO</w:t>
      </w:r>
    </w:p>
    <w:bookmarkEnd w:id="0"/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                                  </w:t>
      </w:r>
      <w:r w:rsidR="00211D78">
        <w:rPr>
          <w:rFonts w:eastAsia="Times New Roman"/>
          <w:szCs w:val="24"/>
          <w:lang w:eastAsia="lt-LT"/>
        </w:rPr>
        <w:t xml:space="preserve">                       20</w:t>
      </w:r>
      <w:r w:rsidR="0042558D">
        <w:rPr>
          <w:rFonts w:eastAsia="Times New Roman"/>
          <w:szCs w:val="24"/>
          <w:lang w:eastAsia="lt-LT"/>
        </w:rPr>
        <w:t>2</w:t>
      </w:r>
      <w:r w:rsidR="000646BD">
        <w:rPr>
          <w:rFonts w:eastAsia="Times New Roman"/>
          <w:szCs w:val="24"/>
          <w:lang w:eastAsia="lt-LT"/>
        </w:rPr>
        <w:t>1</w:t>
      </w:r>
      <w:r>
        <w:rPr>
          <w:rFonts w:eastAsia="Times New Roman"/>
          <w:szCs w:val="24"/>
          <w:lang w:eastAsia="lt-LT"/>
        </w:rPr>
        <w:t xml:space="preserve"> m.</w:t>
      </w:r>
      <w:r w:rsidR="00E41055">
        <w:rPr>
          <w:rFonts w:eastAsia="Times New Roman"/>
          <w:szCs w:val="24"/>
          <w:lang w:eastAsia="lt-LT"/>
        </w:rPr>
        <w:t xml:space="preserve"> gruodžio 17</w:t>
      </w:r>
      <w:r w:rsidR="000F3944">
        <w:rPr>
          <w:rFonts w:eastAsia="Times New Roman"/>
          <w:szCs w:val="24"/>
          <w:lang w:eastAsia="lt-LT"/>
        </w:rPr>
        <w:t xml:space="preserve"> </w:t>
      </w:r>
      <w:r>
        <w:rPr>
          <w:rFonts w:eastAsia="Times New Roman"/>
          <w:szCs w:val="24"/>
          <w:lang w:eastAsia="lt-LT"/>
        </w:rPr>
        <w:t>d. Nr.</w:t>
      </w:r>
      <w:r w:rsidR="000F3944">
        <w:rPr>
          <w:rFonts w:eastAsia="Times New Roman"/>
          <w:szCs w:val="24"/>
          <w:lang w:eastAsia="lt-LT"/>
        </w:rPr>
        <w:t xml:space="preserve"> </w:t>
      </w:r>
      <w:r w:rsidR="00E41055">
        <w:rPr>
          <w:rFonts w:eastAsia="Times New Roman"/>
          <w:szCs w:val="24"/>
          <w:lang w:eastAsia="lt-LT"/>
        </w:rPr>
        <w:t>TS-330</w:t>
      </w:r>
      <w:r>
        <w:rPr>
          <w:rFonts w:eastAsia="Times New Roman"/>
          <w:szCs w:val="24"/>
          <w:lang w:eastAsia="lt-LT"/>
        </w:rPr>
        <w:t xml:space="preserve">             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Kėdainiai</w:t>
      </w:r>
    </w:p>
    <w:p w:rsidR="00FD3D00" w:rsidRDefault="00FD3D00">
      <w:pPr>
        <w:widowControl/>
        <w:tabs>
          <w:tab w:val="left" w:pos="3300"/>
          <w:tab w:val="left" w:pos="6660"/>
        </w:tabs>
        <w:suppressAutoHyphens w:val="0"/>
        <w:ind w:firstLine="680"/>
        <w:jc w:val="center"/>
        <w:rPr>
          <w:rFonts w:eastAsia="Times New Roman"/>
          <w:szCs w:val="24"/>
          <w:lang w:eastAsia="lt-LT"/>
        </w:rPr>
      </w:pPr>
    </w:p>
    <w:p w:rsidR="003F2B14" w:rsidRDefault="00DB7E90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>
        <w:rPr>
          <w:color w:val="000000"/>
        </w:rPr>
        <w:t>Vadovaudamasi Lietuvos Respublikos vietos savivaldos įstatymo 16 straipsnio 2 dalies 37 punktu</w:t>
      </w:r>
      <w:r>
        <w:rPr>
          <w:rFonts w:ascii="Calibri" w:hAnsi="Calibri" w:cs="Calibri"/>
          <w:color w:val="000000"/>
          <w:sz w:val="22"/>
          <w:szCs w:val="22"/>
        </w:rPr>
        <w:t>, </w:t>
      </w:r>
      <w:r>
        <w:rPr>
          <w:color w:val="000000"/>
        </w:rPr>
        <w:t>18 straipsnio 1 dalimi,</w:t>
      </w:r>
      <w:r w:rsidR="003F2B14">
        <w:rPr>
          <w:color w:val="000000"/>
        </w:rPr>
        <w:t xml:space="preserve"> </w:t>
      </w:r>
      <w:r w:rsidR="00BA5019">
        <w:rPr>
          <w:color w:val="000000"/>
        </w:rPr>
        <w:t>S</w:t>
      </w:r>
      <w:r w:rsidR="00BA5019" w:rsidRPr="00BA5019">
        <w:rPr>
          <w:color w:val="000000"/>
        </w:rPr>
        <w:t>avivaldybių administracijoms skirtų valstybės biudžeto lėšų akredituotai vaikų dienos socialinei priežiūrai organizuoti, teikti ir administruoti paskirstymo, pervedimo, tikslinimo, naudojimo, atsiskaitymo ir kontrolės tvarkos aprašo</w:t>
      </w:r>
      <w:r w:rsidR="0024672E">
        <w:rPr>
          <w:color w:val="000000"/>
        </w:rPr>
        <w:t>,</w:t>
      </w:r>
      <w:r w:rsidR="00BA5019" w:rsidRPr="00BA5019">
        <w:rPr>
          <w:color w:val="000000"/>
        </w:rPr>
        <w:t xml:space="preserve"> patvirti</w:t>
      </w:r>
      <w:r w:rsidR="00BA5019">
        <w:rPr>
          <w:color w:val="000000"/>
        </w:rPr>
        <w:t xml:space="preserve">nto Lietuvos Respublikos  </w:t>
      </w:r>
      <w:r w:rsidR="0024672E">
        <w:rPr>
          <w:color w:val="000000"/>
        </w:rPr>
        <w:t>s</w:t>
      </w:r>
      <w:r w:rsidR="00D23BDA" w:rsidRPr="00D23BDA">
        <w:rPr>
          <w:color w:val="000000"/>
        </w:rPr>
        <w:t>ocialinės apsaugos ir darbo ministro 2020 m. gruodžio 8 d. įsakym</w:t>
      </w:r>
      <w:r w:rsidR="00BA5019">
        <w:rPr>
          <w:color w:val="000000"/>
        </w:rPr>
        <w:t>u</w:t>
      </w:r>
      <w:r w:rsidR="0024672E">
        <w:rPr>
          <w:color w:val="000000"/>
        </w:rPr>
        <w:t xml:space="preserve"> Nr. A1-1232 „Dėl S</w:t>
      </w:r>
      <w:r w:rsidR="00D23BDA" w:rsidRPr="00D23BDA">
        <w:rPr>
          <w:color w:val="000000"/>
        </w:rPr>
        <w:t>avivaldybių administracijoms skirtų valstybės biudžeto lėšų akredituotai vaikų dienos socialinei priežiūrai organizuoti, teikti ir administruoti paskirstymo, pervedimo, tikslinimo, naudojimo, atsiskaitymo ir kontrolės tvarkos aprašo patvirtinimo“</w:t>
      </w:r>
      <w:r w:rsidR="006C7516">
        <w:rPr>
          <w:color w:val="000000"/>
        </w:rPr>
        <w:t xml:space="preserve"> 5 punktu:</w:t>
      </w:r>
      <w:r w:rsidR="00D23BDA" w:rsidRPr="00D23BDA">
        <w:rPr>
          <w:color w:val="000000"/>
        </w:rPr>
        <w:t xml:space="preserve"> </w:t>
      </w:r>
    </w:p>
    <w:p w:rsidR="008F0C8C" w:rsidRDefault="008F0C8C" w:rsidP="00CF0A55">
      <w:pPr>
        <w:widowControl/>
        <w:tabs>
          <w:tab w:val="left" w:pos="9072"/>
        </w:tabs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8F0C8C">
        <w:rPr>
          <w:rFonts w:eastAsia="Times New Roman"/>
          <w:color w:val="000000"/>
          <w:kern w:val="0"/>
          <w:szCs w:val="24"/>
        </w:rPr>
        <w:t>1.</w:t>
      </w:r>
      <w:r w:rsidR="006C7516">
        <w:rPr>
          <w:rFonts w:eastAsia="Times New Roman"/>
          <w:color w:val="000000"/>
          <w:kern w:val="0"/>
          <w:szCs w:val="24"/>
        </w:rPr>
        <w:t xml:space="preserve"> </w:t>
      </w:r>
      <w:r w:rsidR="00952180">
        <w:rPr>
          <w:rFonts w:eastAsia="Times New Roman"/>
          <w:color w:val="000000"/>
          <w:kern w:val="0"/>
          <w:szCs w:val="24"/>
        </w:rPr>
        <w:t>Pakeisti</w:t>
      </w:r>
      <w:r w:rsidR="006C7516">
        <w:rPr>
          <w:rFonts w:eastAsia="Times New Roman"/>
          <w:color w:val="000000"/>
          <w:kern w:val="0"/>
          <w:szCs w:val="24"/>
        </w:rPr>
        <w:t xml:space="preserve"> Kėdainių rajono savivaldybės tarybos 2021 m. balandžio 30 d. sprendim</w:t>
      </w:r>
      <w:r w:rsidR="008F2392">
        <w:rPr>
          <w:rFonts w:eastAsia="Times New Roman"/>
          <w:color w:val="000000"/>
          <w:kern w:val="0"/>
          <w:szCs w:val="24"/>
        </w:rPr>
        <w:t>o</w:t>
      </w:r>
      <w:r w:rsidR="00CF0A55">
        <w:rPr>
          <w:rFonts w:eastAsia="Times New Roman"/>
          <w:color w:val="000000"/>
          <w:kern w:val="0"/>
          <w:szCs w:val="24"/>
        </w:rPr>
        <w:t xml:space="preserve"> </w:t>
      </w:r>
      <w:r w:rsidR="006C7516">
        <w:rPr>
          <w:rFonts w:eastAsia="Times New Roman"/>
          <w:color w:val="000000"/>
          <w:kern w:val="0"/>
          <w:szCs w:val="24"/>
        </w:rPr>
        <w:t xml:space="preserve">Nr. TS-99 </w:t>
      </w:r>
      <w:r w:rsidR="008274A6">
        <w:rPr>
          <w:rFonts w:eastAsia="Times New Roman"/>
          <w:color w:val="000000"/>
          <w:kern w:val="0"/>
          <w:szCs w:val="24"/>
        </w:rPr>
        <w:t>„Dėl Kėdainių rajono savivaldybės socialinių paslaugų kainų nustatymo“</w:t>
      </w:r>
      <w:r w:rsidRPr="008F0C8C">
        <w:rPr>
          <w:rFonts w:eastAsia="Times New Roman"/>
          <w:color w:val="000000"/>
          <w:kern w:val="0"/>
          <w:szCs w:val="24"/>
        </w:rPr>
        <w:t xml:space="preserve"> </w:t>
      </w:r>
      <w:r w:rsidR="008274A6">
        <w:rPr>
          <w:rFonts w:eastAsia="Times New Roman"/>
          <w:color w:val="000000"/>
          <w:kern w:val="0"/>
          <w:szCs w:val="24"/>
        </w:rPr>
        <w:t>5</w:t>
      </w:r>
      <w:r w:rsidR="008274A6" w:rsidRPr="008274A6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="008274A6">
        <w:rPr>
          <w:rFonts w:eastAsia="Times New Roman"/>
          <w:color w:val="000000"/>
          <w:kern w:val="0"/>
          <w:szCs w:val="24"/>
          <w:vertAlign w:val="superscript"/>
        </w:rPr>
        <w:t xml:space="preserve"> </w:t>
      </w:r>
      <w:r w:rsidR="008274A6">
        <w:rPr>
          <w:rFonts w:eastAsia="Times New Roman"/>
          <w:color w:val="000000"/>
          <w:kern w:val="0"/>
          <w:szCs w:val="24"/>
        </w:rPr>
        <w:t>punkt</w:t>
      </w:r>
      <w:r w:rsidR="008F2392">
        <w:rPr>
          <w:rFonts w:eastAsia="Times New Roman"/>
          <w:color w:val="000000"/>
          <w:kern w:val="0"/>
          <w:szCs w:val="24"/>
        </w:rPr>
        <w:t>ą ir išdėstyti jį taip</w:t>
      </w:r>
      <w:r w:rsidR="008274A6">
        <w:rPr>
          <w:rFonts w:eastAsia="Times New Roman"/>
          <w:color w:val="000000"/>
          <w:kern w:val="0"/>
          <w:szCs w:val="24"/>
        </w:rPr>
        <w:t>:</w:t>
      </w:r>
    </w:p>
    <w:p w:rsidR="00253842" w:rsidRPr="00253842" w:rsidRDefault="008274A6" w:rsidP="00253842">
      <w:pPr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r w:rsidRPr="00253842">
        <w:rPr>
          <w:rFonts w:eastAsia="Times New Roman"/>
          <w:color w:val="000000"/>
          <w:kern w:val="0"/>
          <w:szCs w:val="24"/>
        </w:rPr>
        <w:t>„</w:t>
      </w:r>
      <w:r w:rsidR="00253842" w:rsidRPr="00253842">
        <w:rPr>
          <w:rFonts w:eastAsia="Times New Roman"/>
          <w:color w:val="000000"/>
          <w:kern w:val="0"/>
          <w:szCs w:val="24"/>
        </w:rPr>
        <w:t>5</w:t>
      </w:r>
      <w:r w:rsidR="00253842" w:rsidRPr="00253842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="00253842" w:rsidRPr="00253842">
        <w:rPr>
          <w:rFonts w:eastAsia="Times New Roman"/>
          <w:color w:val="000000"/>
          <w:kern w:val="0"/>
          <w:szCs w:val="24"/>
        </w:rPr>
        <w:t>. Patvirtinti Kėdainių rajono socialinių paslaugų įstaigų, kurioms yra suteikta teisė teikti akredituotą vaikų dienos socialinę priežiūrą, paslaugų, finansuojamų savivaldybės biudžeto lėšomis, kainą:</w:t>
      </w:r>
    </w:p>
    <w:p w:rsidR="00253842" w:rsidRPr="00253842" w:rsidRDefault="00253842" w:rsidP="00253842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bookmarkStart w:id="1" w:name="part_7bb916c758f44c9fb328a17b5b90d5ca"/>
      <w:bookmarkEnd w:id="1"/>
      <w:r w:rsidRPr="00253842">
        <w:rPr>
          <w:rFonts w:eastAsia="Times New Roman"/>
          <w:color w:val="000000"/>
          <w:kern w:val="0"/>
          <w:szCs w:val="24"/>
        </w:rPr>
        <w:t>5</w:t>
      </w:r>
      <w:r w:rsidRPr="00253842">
        <w:rPr>
          <w:rFonts w:eastAsia="Times New Roman"/>
          <w:color w:val="000000"/>
          <w:kern w:val="0"/>
          <w:szCs w:val="24"/>
          <w:vertAlign w:val="superscript"/>
        </w:rPr>
        <w:t>1</w:t>
      </w:r>
      <w:r w:rsidRPr="00253842">
        <w:rPr>
          <w:rFonts w:eastAsia="Times New Roman"/>
          <w:color w:val="000000"/>
          <w:kern w:val="0"/>
          <w:szCs w:val="24"/>
        </w:rPr>
        <w:t xml:space="preserve">.1. kai vaikui yra teikiamos socialinio darbuotojo, individualios priežiūros personalo paslaugos – </w:t>
      </w:r>
      <w:r>
        <w:rPr>
          <w:rFonts w:eastAsia="Times New Roman"/>
          <w:color w:val="000000"/>
          <w:kern w:val="0"/>
          <w:szCs w:val="24"/>
        </w:rPr>
        <w:t>31</w:t>
      </w:r>
      <w:r w:rsidRPr="00253842">
        <w:rPr>
          <w:rFonts w:eastAsia="Times New Roman"/>
          <w:color w:val="000000"/>
          <w:kern w:val="0"/>
          <w:szCs w:val="24"/>
        </w:rPr>
        <w:t>,</w:t>
      </w:r>
      <w:r>
        <w:rPr>
          <w:rFonts w:eastAsia="Times New Roman"/>
          <w:color w:val="000000"/>
          <w:kern w:val="0"/>
          <w:szCs w:val="24"/>
        </w:rPr>
        <w:t>0</w:t>
      </w:r>
      <w:r w:rsidRPr="00253842">
        <w:rPr>
          <w:rFonts w:eastAsia="Times New Roman"/>
          <w:color w:val="000000"/>
          <w:kern w:val="0"/>
          <w:szCs w:val="24"/>
        </w:rPr>
        <w:t xml:space="preserve">0 </w:t>
      </w:r>
      <w:proofErr w:type="spellStart"/>
      <w:r w:rsidRPr="00253842">
        <w:rPr>
          <w:rFonts w:eastAsia="Times New Roman"/>
          <w:color w:val="000000"/>
          <w:kern w:val="0"/>
          <w:szCs w:val="24"/>
        </w:rPr>
        <w:t>Eur</w:t>
      </w:r>
      <w:proofErr w:type="spellEnd"/>
      <w:r w:rsidRPr="00253842">
        <w:rPr>
          <w:rFonts w:eastAsia="Times New Roman"/>
          <w:color w:val="000000"/>
          <w:kern w:val="0"/>
          <w:szCs w:val="24"/>
        </w:rPr>
        <w:t xml:space="preserve"> 1 vaikui per mėnesį;</w:t>
      </w:r>
    </w:p>
    <w:p w:rsidR="004559FD" w:rsidRDefault="00253842" w:rsidP="00253842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bookmarkStart w:id="2" w:name="part_bbe4df13be1c4b5dac95e4a40a7af02e"/>
      <w:bookmarkEnd w:id="2"/>
      <w:r w:rsidRPr="00253842">
        <w:rPr>
          <w:rFonts w:eastAsia="Times New Roman"/>
          <w:color w:val="000000"/>
          <w:kern w:val="0"/>
          <w:szCs w:val="24"/>
          <w:lang w:val="en-US"/>
        </w:rPr>
        <w:t>5</w:t>
      </w:r>
      <w:r w:rsidRPr="00253842">
        <w:rPr>
          <w:rFonts w:eastAsia="Times New Roman"/>
          <w:color w:val="000000"/>
          <w:kern w:val="0"/>
          <w:szCs w:val="24"/>
          <w:vertAlign w:val="superscript"/>
          <w:lang w:val="en-US"/>
        </w:rPr>
        <w:t>1</w:t>
      </w:r>
      <w:r w:rsidRPr="00253842">
        <w:rPr>
          <w:rFonts w:eastAsia="Times New Roman"/>
          <w:color w:val="000000"/>
          <w:kern w:val="0"/>
          <w:szCs w:val="24"/>
          <w:lang w:val="en-US"/>
        </w:rPr>
        <w:t>.2. </w:t>
      </w:r>
      <w:proofErr w:type="gramStart"/>
      <w:r w:rsidRPr="00253842">
        <w:rPr>
          <w:rFonts w:eastAsia="Times New Roman"/>
          <w:color w:val="000000"/>
          <w:kern w:val="0"/>
          <w:szCs w:val="24"/>
          <w:lang w:val="en-US"/>
        </w:rPr>
        <w:t>kai</w:t>
      </w:r>
      <w:proofErr w:type="gram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yra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teikiamos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socialinio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darbuotojo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,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individualios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priežiūros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personalo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kt.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specialistų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psichologo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,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logopedo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kt.)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– 56,25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1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Pr="00253842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253842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 w:rsidR="004559FD">
        <w:rPr>
          <w:rFonts w:eastAsia="Times New Roman"/>
          <w:color w:val="000000"/>
          <w:kern w:val="0"/>
          <w:szCs w:val="24"/>
          <w:lang w:val="en-US"/>
        </w:rPr>
        <w:t>;</w:t>
      </w:r>
    </w:p>
    <w:p w:rsidR="004559FD" w:rsidRDefault="004559FD" w:rsidP="00253842">
      <w:pPr>
        <w:widowControl/>
        <w:suppressAutoHyphens w:val="0"/>
        <w:ind w:right="-1" w:firstLine="720"/>
        <w:jc w:val="both"/>
        <w:textAlignment w:val="baseline"/>
        <w:rPr>
          <w:rFonts w:eastAsia="Times New Roman"/>
          <w:color w:val="000000"/>
          <w:kern w:val="0"/>
          <w:szCs w:val="24"/>
          <w:lang w:val="en-US"/>
        </w:rPr>
      </w:pPr>
      <w:r w:rsidRPr="004559FD">
        <w:rPr>
          <w:rFonts w:eastAsia="Times New Roman"/>
          <w:color w:val="000000"/>
          <w:kern w:val="0"/>
          <w:szCs w:val="24"/>
          <w:lang w:val="en-US"/>
        </w:rPr>
        <w:t>5</w:t>
      </w:r>
      <w:r w:rsidRPr="004559FD">
        <w:rPr>
          <w:rFonts w:eastAsia="Times New Roman"/>
          <w:color w:val="000000"/>
          <w:kern w:val="0"/>
          <w:szCs w:val="24"/>
          <w:vertAlign w:val="superscript"/>
          <w:lang w:val="en-US"/>
        </w:rPr>
        <w:t>1</w:t>
      </w:r>
      <w:r w:rsidRPr="004559FD">
        <w:rPr>
          <w:rFonts w:eastAsia="Times New Roman"/>
          <w:color w:val="000000"/>
          <w:kern w:val="0"/>
          <w:szCs w:val="24"/>
          <w:lang w:val="en-US"/>
        </w:rPr>
        <w:t>.</w:t>
      </w:r>
      <w:r>
        <w:rPr>
          <w:rFonts w:eastAsia="Times New Roman"/>
          <w:color w:val="000000"/>
          <w:kern w:val="0"/>
          <w:szCs w:val="24"/>
          <w:lang w:val="en-US"/>
        </w:rPr>
        <w:t>3</w:t>
      </w:r>
      <w:r w:rsidRPr="004559FD">
        <w:rPr>
          <w:rFonts w:eastAsia="Times New Roman"/>
          <w:color w:val="000000"/>
          <w:kern w:val="0"/>
          <w:szCs w:val="24"/>
          <w:lang w:val="en-US"/>
        </w:rPr>
        <w:t>.</w:t>
      </w:r>
      <w:r w:rsidRPr="004559FD">
        <w:t xml:space="preserve"> </w:t>
      </w:r>
      <w:proofErr w:type="gramStart"/>
      <w:r w:rsidRPr="004559FD">
        <w:rPr>
          <w:rFonts w:eastAsia="Times New Roman"/>
          <w:color w:val="000000"/>
          <w:kern w:val="0"/>
          <w:szCs w:val="24"/>
          <w:lang w:val="en-US"/>
        </w:rPr>
        <w:t>kai</w:t>
      </w:r>
      <w:proofErr w:type="gram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paslaugos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>
        <w:rPr>
          <w:rFonts w:eastAsia="Times New Roman"/>
          <w:color w:val="000000"/>
          <w:kern w:val="0"/>
          <w:szCs w:val="24"/>
          <w:lang w:val="en-US"/>
        </w:rPr>
        <w:t>teikiamos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su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negalia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ir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(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ar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)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specialiaisiais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poreikiais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 xml:space="preserve"> </w:t>
      </w:r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– </w:t>
      </w:r>
      <w:r>
        <w:rPr>
          <w:rFonts w:eastAsia="Times New Roman"/>
          <w:color w:val="000000"/>
          <w:kern w:val="0"/>
          <w:szCs w:val="24"/>
          <w:lang w:val="en-US"/>
        </w:rPr>
        <w:t>60</w:t>
      </w:r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,00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Eur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1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vaikui</w:t>
      </w:r>
      <w:proofErr w:type="spellEnd"/>
      <w:r w:rsidRPr="004559FD">
        <w:rPr>
          <w:rFonts w:eastAsia="Times New Roman"/>
          <w:color w:val="000000"/>
          <w:kern w:val="0"/>
          <w:szCs w:val="24"/>
          <w:lang w:val="en-US"/>
        </w:rPr>
        <w:t xml:space="preserve"> per </w:t>
      </w:r>
      <w:proofErr w:type="spellStart"/>
      <w:r w:rsidRPr="004559FD">
        <w:rPr>
          <w:rFonts w:eastAsia="Times New Roman"/>
          <w:color w:val="000000"/>
          <w:kern w:val="0"/>
          <w:szCs w:val="24"/>
          <w:lang w:val="en-US"/>
        </w:rPr>
        <w:t>mėnesį</w:t>
      </w:r>
      <w:proofErr w:type="spellEnd"/>
      <w:r>
        <w:rPr>
          <w:rFonts w:eastAsia="Times New Roman"/>
          <w:color w:val="000000"/>
          <w:kern w:val="0"/>
          <w:szCs w:val="24"/>
          <w:lang w:val="en-US"/>
        </w:rPr>
        <w:t>.”</w:t>
      </w:r>
    </w:p>
    <w:p w:rsidR="00D66BAE" w:rsidRDefault="006714AB" w:rsidP="00CF0A55">
      <w:pPr>
        <w:widowControl/>
        <w:tabs>
          <w:tab w:val="left" w:pos="9213"/>
        </w:tabs>
        <w:suppressAutoHyphens w:val="0"/>
        <w:ind w:firstLine="709"/>
        <w:jc w:val="both"/>
        <w:rPr>
          <w:rFonts w:eastAsia="Times New Roman"/>
          <w:szCs w:val="24"/>
          <w:lang w:eastAsia="lt-LT"/>
        </w:rPr>
      </w:pPr>
      <w:bookmarkStart w:id="3" w:name="part_cec049dab37747038c8dd6ff4144286a"/>
      <w:bookmarkEnd w:id="3"/>
      <w:r>
        <w:rPr>
          <w:rFonts w:eastAsia="Times New Roman"/>
          <w:szCs w:val="24"/>
          <w:lang w:eastAsia="lt-LT"/>
        </w:rPr>
        <w:t>2.</w:t>
      </w:r>
      <w:r w:rsidR="000646BD" w:rsidRPr="000646BD">
        <w:rPr>
          <w:rFonts w:eastAsia="Times New Roman"/>
          <w:szCs w:val="24"/>
          <w:lang w:eastAsia="lt-LT"/>
        </w:rPr>
        <w:t xml:space="preserve"> Šis sprendimas įsigalioja 202</w:t>
      </w:r>
      <w:r w:rsidR="00D81CC3">
        <w:rPr>
          <w:rFonts w:eastAsia="Times New Roman"/>
          <w:szCs w:val="24"/>
          <w:lang w:eastAsia="lt-LT"/>
        </w:rPr>
        <w:t>2</w:t>
      </w:r>
      <w:r w:rsidR="000646BD" w:rsidRPr="000646BD">
        <w:rPr>
          <w:rFonts w:eastAsia="Times New Roman"/>
          <w:szCs w:val="24"/>
          <w:lang w:eastAsia="lt-LT"/>
        </w:rPr>
        <w:t xml:space="preserve"> m. </w:t>
      </w:r>
      <w:r w:rsidR="00D81CC3">
        <w:rPr>
          <w:rFonts w:eastAsia="Times New Roman"/>
          <w:szCs w:val="24"/>
          <w:lang w:eastAsia="lt-LT"/>
        </w:rPr>
        <w:t>sausio</w:t>
      </w:r>
      <w:r w:rsidR="000646BD" w:rsidRPr="000646BD">
        <w:rPr>
          <w:rFonts w:eastAsia="Times New Roman"/>
          <w:szCs w:val="24"/>
          <w:lang w:eastAsia="lt-LT"/>
        </w:rPr>
        <w:t xml:space="preserve"> 1 dieną.</w:t>
      </w:r>
    </w:p>
    <w:p w:rsidR="00D66BAE" w:rsidRDefault="00D66BA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E41055" w:rsidRDefault="00E41055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E41055" w:rsidRDefault="00E41055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:rsidR="00FD3D00" w:rsidRDefault="00FD3D00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Savivaldybės meras</w:t>
      </w:r>
      <w:r w:rsidR="00E41055">
        <w:rPr>
          <w:rFonts w:eastAsia="Times New Roman"/>
          <w:szCs w:val="24"/>
          <w:lang w:eastAsia="lt-LT"/>
        </w:rPr>
        <w:tab/>
      </w:r>
      <w:r w:rsidR="00E41055">
        <w:rPr>
          <w:rFonts w:eastAsia="Times New Roman"/>
          <w:szCs w:val="24"/>
          <w:lang w:eastAsia="lt-LT"/>
        </w:rPr>
        <w:tab/>
      </w:r>
      <w:r w:rsidR="00E41055">
        <w:rPr>
          <w:rFonts w:eastAsia="Times New Roman"/>
          <w:szCs w:val="24"/>
          <w:lang w:eastAsia="lt-LT"/>
        </w:rPr>
        <w:tab/>
      </w:r>
      <w:r w:rsidR="00E41055">
        <w:rPr>
          <w:rFonts w:eastAsia="Times New Roman"/>
          <w:szCs w:val="24"/>
          <w:lang w:eastAsia="lt-LT"/>
        </w:rPr>
        <w:tab/>
      </w:r>
      <w:r w:rsidR="00E41055">
        <w:rPr>
          <w:rFonts w:eastAsia="Times New Roman"/>
          <w:szCs w:val="24"/>
          <w:lang w:eastAsia="lt-LT"/>
        </w:rPr>
        <w:tab/>
      </w:r>
      <w:bookmarkStart w:id="4" w:name="_GoBack"/>
      <w:bookmarkEnd w:id="4"/>
      <w:r w:rsidR="00E41055">
        <w:rPr>
          <w:rFonts w:eastAsia="Times New Roman"/>
          <w:szCs w:val="24"/>
          <w:lang w:eastAsia="lt-LT"/>
        </w:rPr>
        <w:t>Valentinas Tamulis</w:t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  <w:r>
        <w:rPr>
          <w:rFonts w:eastAsia="Times New Roman"/>
          <w:szCs w:val="24"/>
          <w:lang w:eastAsia="lt-LT"/>
        </w:rPr>
        <w:tab/>
      </w:r>
    </w:p>
    <w:p w:rsidR="00FD3D00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</w:p>
    <w:p w:rsidR="00FD3D00" w:rsidRDefault="00FD3D00">
      <w:pPr>
        <w:tabs>
          <w:tab w:val="left" w:pos="2820"/>
          <w:tab w:val="left" w:pos="5625"/>
        </w:tabs>
        <w:ind w:firstLine="15"/>
        <w:jc w:val="both"/>
        <w:rPr>
          <w:szCs w:val="24"/>
        </w:rPr>
      </w:pPr>
    </w:p>
    <w:sectPr w:rsidR="00FD3D00" w:rsidSect="000F3944">
      <w:pgSz w:w="11906" w:h="16838"/>
      <w:pgMar w:top="1135" w:right="567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F77"/>
    <w:rsid w:val="00037330"/>
    <w:rsid w:val="00040B78"/>
    <w:rsid w:val="000646BD"/>
    <w:rsid w:val="000F3944"/>
    <w:rsid w:val="001348CF"/>
    <w:rsid w:val="00192A62"/>
    <w:rsid w:val="00200AD0"/>
    <w:rsid w:val="00211D78"/>
    <w:rsid w:val="00230CC9"/>
    <w:rsid w:val="0024672E"/>
    <w:rsid w:val="00253842"/>
    <w:rsid w:val="002E6C50"/>
    <w:rsid w:val="002E707F"/>
    <w:rsid w:val="00361610"/>
    <w:rsid w:val="003660E7"/>
    <w:rsid w:val="003D1CDE"/>
    <w:rsid w:val="003F2B14"/>
    <w:rsid w:val="00410AB3"/>
    <w:rsid w:val="0042558D"/>
    <w:rsid w:val="004559FD"/>
    <w:rsid w:val="00471F3F"/>
    <w:rsid w:val="004C1EB8"/>
    <w:rsid w:val="004F6F77"/>
    <w:rsid w:val="0055172F"/>
    <w:rsid w:val="005B28D7"/>
    <w:rsid w:val="005F3CF9"/>
    <w:rsid w:val="0060434D"/>
    <w:rsid w:val="006114CC"/>
    <w:rsid w:val="00660BD1"/>
    <w:rsid w:val="0066648E"/>
    <w:rsid w:val="006714AB"/>
    <w:rsid w:val="0069070A"/>
    <w:rsid w:val="006B6AFF"/>
    <w:rsid w:val="006C7516"/>
    <w:rsid w:val="007E0F50"/>
    <w:rsid w:val="008274A6"/>
    <w:rsid w:val="008363BF"/>
    <w:rsid w:val="008704B1"/>
    <w:rsid w:val="008F0C8C"/>
    <w:rsid w:val="008F2392"/>
    <w:rsid w:val="008F23F2"/>
    <w:rsid w:val="009237EA"/>
    <w:rsid w:val="00930515"/>
    <w:rsid w:val="00931FFA"/>
    <w:rsid w:val="00952180"/>
    <w:rsid w:val="00965B13"/>
    <w:rsid w:val="00A04915"/>
    <w:rsid w:val="00A621C2"/>
    <w:rsid w:val="00A83D91"/>
    <w:rsid w:val="00A96240"/>
    <w:rsid w:val="00B14D63"/>
    <w:rsid w:val="00B808E0"/>
    <w:rsid w:val="00BA4ACF"/>
    <w:rsid w:val="00BA5019"/>
    <w:rsid w:val="00BD6165"/>
    <w:rsid w:val="00BF6D57"/>
    <w:rsid w:val="00C01FE2"/>
    <w:rsid w:val="00CC0E03"/>
    <w:rsid w:val="00CE6954"/>
    <w:rsid w:val="00CF0A55"/>
    <w:rsid w:val="00D23BDA"/>
    <w:rsid w:val="00D32A52"/>
    <w:rsid w:val="00D416E4"/>
    <w:rsid w:val="00D61274"/>
    <w:rsid w:val="00D66BAE"/>
    <w:rsid w:val="00D81CC3"/>
    <w:rsid w:val="00DB7E90"/>
    <w:rsid w:val="00E149E4"/>
    <w:rsid w:val="00E41055"/>
    <w:rsid w:val="00E43B6E"/>
    <w:rsid w:val="00EF12D2"/>
    <w:rsid w:val="00F44CC0"/>
    <w:rsid w:val="00F84948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9C8D25E9-06B4-4C5B-91B2-410278E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Vartotoja</cp:lastModifiedBy>
  <cp:revision>4</cp:revision>
  <cp:lastPrinted>2021-11-30T08:53:00Z</cp:lastPrinted>
  <dcterms:created xsi:type="dcterms:W3CDTF">2021-12-03T08:14:00Z</dcterms:created>
  <dcterms:modified xsi:type="dcterms:W3CDTF">2021-12-20T08:21:00Z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