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B6" w:rsidRDefault="00D61BB6" w:rsidP="00563286">
      <w:pPr>
        <w:rPr>
          <w:rFonts w:ascii="Times New Roman" w:hAnsi="Times New Roman" w:cs="Times New Roman"/>
          <w:b/>
          <w:lang w:val="lt-LT"/>
        </w:rPr>
      </w:pPr>
    </w:p>
    <w:p w:rsidR="00D61BB6" w:rsidRDefault="00D61BB6" w:rsidP="00563286">
      <w:pPr>
        <w:rPr>
          <w:rFonts w:ascii="Times New Roman" w:hAnsi="Times New Roman" w:cs="Times New Roman"/>
          <w:b/>
          <w:lang w:val="lt-LT"/>
        </w:rPr>
      </w:pPr>
    </w:p>
    <w:p w:rsidR="00D61BB6" w:rsidRPr="007836FA" w:rsidRDefault="00D61BB6" w:rsidP="00D61BB6">
      <w:pPr>
        <w:ind w:left="3456" w:firstLine="4320"/>
        <w:jc w:val="center"/>
        <w:rPr>
          <w:b/>
          <w:lang w:eastAsia="zh-CN"/>
        </w:rPr>
      </w:pPr>
      <w:r w:rsidRPr="007836FA">
        <w:rPr>
          <w:b/>
          <w:lang w:eastAsia="zh-CN"/>
        </w:rPr>
        <w:t>Projektas</w:t>
      </w:r>
    </w:p>
    <w:p w:rsidR="00D61BB6" w:rsidRPr="007836FA" w:rsidRDefault="00D61BB6" w:rsidP="00D61BB6">
      <w:pPr>
        <w:jc w:val="center"/>
        <w:rPr>
          <w:b/>
          <w:lang w:eastAsia="zh-CN"/>
        </w:rPr>
      </w:pPr>
      <w:r w:rsidRPr="00AF7C40">
        <w:rPr>
          <w:b/>
          <w:noProof/>
          <w:lang w:eastAsia="en-US" w:bidi="ar-SA"/>
        </w:rPr>
        <w:drawing>
          <wp:inline distT="0" distB="0" distL="0" distR="0">
            <wp:extent cx="461010" cy="532765"/>
            <wp:effectExtent l="0" t="0" r="0" b="63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noFill/>
                    <a:ln>
                      <a:noFill/>
                    </a:ln>
                  </pic:spPr>
                </pic:pic>
              </a:graphicData>
            </a:graphic>
          </wp:inline>
        </w:drawing>
      </w:r>
    </w:p>
    <w:p w:rsidR="00D61BB6" w:rsidRPr="007836FA" w:rsidRDefault="00D61BB6" w:rsidP="00D61BB6">
      <w:pPr>
        <w:jc w:val="center"/>
        <w:rPr>
          <w:b/>
          <w:lang w:eastAsia="zh-CN"/>
        </w:rPr>
      </w:pPr>
    </w:p>
    <w:p w:rsidR="00D61BB6" w:rsidRPr="007836FA" w:rsidRDefault="00D61BB6" w:rsidP="00D61BB6">
      <w:pPr>
        <w:jc w:val="center"/>
        <w:rPr>
          <w:b/>
          <w:lang w:eastAsia="zh-CN"/>
        </w:rPr>
      </w:pPr>
      <w:r w:rsidRPr="007836FA">
        <w:rPr>
          <w:b/>
          <w:lang w:eastAsia="zh-CN"/>
        </w:rPr>
        <w:t>KĖDAINIŲ RAJONO SAVIVALDYBĖS TARYBA</w:t>
      </w:r>
    </w:p>
    <w:p w:rsidR="00D61BB6" w:rsidRPr="007836FA" w:rsidRDefault="00D61BB6" w:rsidP="00D61BB6">
      <w:pPr>
        <w:jc w:val="center"/>
        <w:rPr>
          <w:b/>
        </w:rPr>
      </w:pPr>
    </w:p>
    <w:p w:rsidR="00D61BB6" w:rsidRPr="007836FA" w:rsidRDefault="00D61BB6" w:rsidP="00D61BB6">
      <w:pPr>
        <w:jc w:val="center"/>
        <w:rPr>
          <w:b/>
          <w:sz w:val="28"/>
          <w:szCs w:val="28"/>
        </w:rPr>
      </w:pPr>
      <w:r w:rsidRPr="007836FA">
        <w:rPr>
          <w:b/>
        </w:rPr>
        <w:t>SPRENDIMAS</w:t>
      </w:r>
    </w:p>
    <w:p w:rsidR="00D61BB6" w:rsidRPr="007836FA" w:rsidRDefault="00D61BB6" w:rsidP="00D61BB6">
      <w:pPr>
        <w:jc w:val="center"/>
        <w:rPr>
          <w:b/>
        </w:rPr>
      </w:pPr>
      <w:r w:rsidRPr="007836FA">
        <w:rPr>
          <w:b/>
        </w:rPr>
        <w:t>DĖL KĖDAINIŲ RAJONO SAVIVALDYBĖS 202</w:t>
      </w:r>
      <w:r>
        <w:rPr>
          <w:b/>
        </w:rPr>
        <w:t>2</w:t>
      </w:r>
      <w:r w:rsidRPr="007836FA">
        <w:rPr>
          <w:b/>
        </w:rPr>
        <w:t xml:space="preserve"> METŲ BIUDŽETO TVIRTINIMO</w:t>
      </w:r>
    </w:p>
    <w:p w:rsidR="00D61BB6" w:rsidRPr="007836FA" w:rsidRDefault="00D61BB6" w:rsidP="00D61BB6">
      <w:pPr>
        <w:jc w:val="center"/>
        <w:rPr>
          <w:b/>
        </w:rPr>
      </w:pPr>
    </w:p>
    <w:p w:rsidR="00D61BB6" w:rsidRPr="007836FA" w:rsidRDefault="00D61BB6" w:rsidP="00D61BB6">
      <w:pPr>
        <w:jc w:val="center"/>
      </w:pPr>
      <w:r w:rsidRPr="007836FA">
        <w:t>202</w:t>
      </w:r>
      <w:r>
        <w:t>2</w:t>
      </w:r>
      <w:r w:rsidRPr="007836FA">
        <w:t xml:space="preserve"> m. </w:t>
      </w:r>
      <w:r>
        <w:t xml:space="preserve">vasario </w:t>
      </w:r>
      <w:r>
        <w:t>9</w:t>
      </w:r>
      <w:bookmarkStart w:id="0" w:name="_GoBack"/>
      <w:bookmarkEnd w:id="0"/>
      <w:r>
        <w:t xml:space="preserve"> </w:t>
      </w:r>
      <w:r w:rsidRPr="007836FA">
        <w:t xml:space="preserve"> d. Nr. SP-</w:t>
      </w:r>
    </w:p>
    <w:p w:rsidR="00D61BB6" w:rsidRPr="007836FA" w:rsidRDefault="00D61BB6" w:rsidP="00D61BB6">
      <w:pPr>
        <w:jc w:val="center"/>
      </w:pPr>
      <w:r w:rsidRPr="007836FA">
        <w:t>Kėdainiai</w:t>
      </w:r>
    </w:p>
    <w:p w:rsidR="00D61BB6" w:rsidRPr="007836FA" w:rsidRDefault="00D61BB6" w:rsidP="00D61BB6">
      <w:pPr>
        <w:jc w:val="center"/>
      </w:pPr>
    </w:p>
    <w:p w:rsidR="00D61BB6" w:rsidRPr="007836FA" w:rsidRDefault="00D61BB6" w:rsidP="00D6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SimSun"/>
          <w:lang w:eastAsia="zh-CN"/>
        </w:rPr>
      </w:pPr>
      <w:r w:rsidRPr="003948DD">
        <w:rPr>
          <w:rFonts w:eastAsia="SimSun"/>
          <w:lang w:eastAsia="zh-CN"/>
        </w:rPr>
        <w:t>Vadovaudamasi Lietuvos Respublikos vietos savivaldos įstatymo 6</w:t>
      </w:r>
      <w:r w:rsidRPr="003948DD">
        <w:rPr>
          <w:rFonts w:eastAsia="SimSun"/>
          <w:color w:val="FF0000"/>
          <w:lang w:eastAsia="zh-CN"/>
        </w:rPr>
        <w:t xml:space="preserve"> </w:t>
      </w:r>
      <w:r w:rsidRPr="003948DD">
        <w:rPr>
          <w:rFonts w:eastAsia="SimSun"/>
          <w:lang w:eastAsia="zh-CN"/>
        </w:rPr>
        <w:t xml:space="preserve">straipsnio 1 punktu, 16 straipsnio 2 dalies 15 punktu ir 51 straipsniu, Lietuvos Respublikos biudžeto sandaros įstatymo 26 straipsnio 4 dalimi, Lietuvos Respublikos 2022 metų valstybės biudžeto ir savivaldybių biudžetų finansinių rodiklių patvirtinimo įstatymu ir </w:t>
      </w:r>
      <w:r w:rsidRPr="003948DD">
        <w:rPr>
          <w:rFonts w:eastAsia="SimSun"/>
          <w:color w:val="000000"/>
          <w:lang w:eastAsia="zh-CN"/>
        </w:rPr>
        <w:t xml:space="preserve">Lietuvos Respublikos valstybės biudžeto ir savivaldybių biudžetų sudarymo ir vykdymo taisyklėmis, patvirtintomis </w:t>
      </w:r>
      <w:r w:rsidRPr="003948DD">
        <w:rPr>
          <w:rFonts w:eastAsia="SimSun"/>
          <w:lang w:eastAsia="zh-CN"/>
        </w:rPr>
        <w:t xml:space="preserve">Lietuvos Respublikos Vyriausybės 2001 m. gegužės 14 d. nutarimu Nr. 543 „Dėl </w:t>
      </w:r>
      <w:r w:rsidRPr="003948DD">
        <w:rPr>
          <w:rFonts w:eastAsia="SimSun"/>
          <w:color w:val="000000"/>
          <w:lang w:eastAsia="zh-CN"/>
        </w:rPr>
        <w:t>Lietuvos Respublikos valstybės biudžeto ir savivaldybių biudžetų sudarymo ir vykdymo taisyklių patvirtinimo“</w:t>
      </w:r>
      <w:r w:rsidRPr="003948DD">
        <w:rPr>
          <w:rFonts w:eastAsia="SimSun"/>
          <w:lang w:eastAsia="zh-CN"/>
        </w:rPr>
        <w:t>, Kėdainių rajono savivaldybės taryba n u s p r e n d ž i a:</w:t>
      </w:r>
    </w:p>
    <w:p w:rsidR="00D61BB6" w:rsidRPr="007836FA" w:rsidRDefault="00D61BB6" w:rsidP="00D61BB6">
      <w:pPr>
        <w:ind w:firstLine="680"/>
        <w:jc w:val="both"/>
      </w:pPr>
      <w:r w:rsidRPr="007836FA">
        <w:t>1. Patvirtinti:</w:t>
      </w:r>
    </w:p>
    <w:p w:rsidR="00D61BB6" w:rsidRPr="007836FA" w:rsidRDefault="00D61BB6" w:rsidP="00D61BB6">
      <w:pPr>
        <w:ind w:firstLine="680"/>
        <w:jc w:val="both"/>
      </w:pPr>
      <w:r w:rsidRPr="007836FA">
        <w:t>1.1. Kėdainių rajono savivaldybės 202</w:t>
      </w:r>
      <w:r>
        <w:t>2</w:t>
      </w:r>
      <w:r w:rsidRPr="007836FA">
        <w:t xml:space="preserve"> metų biudžeto pajamas – </w:t>
      </w:r>
      <w:r>
        <w:t>66 929,0</w:t>
      </w:r>
      <w:r w:rsidRPr="007836FA">
        <w:t xml:space="preserve"> tūkst. Eur, finansinių įsipareigojimų prisiėmimo (skolinimosi) pajamas ‒ </w:t>
      </w:r>
      <w:r>
        <w:t>1 569,7</w:t>
      </w:r>
      <w:r w:rsidRPr="007836FA">
        <w:t xml:space="preserve"> tūkst. Eur (1 priedas), iš jų:                   </w:t>
      </w:r>
    </w:p>
    <w:p w:rsidR="00D61BB6" w:rsidRPr="007836FA" w:rsidRDefault="00D61BB6" w:rsidP="00D61BB6">
      <w:pPr>
        <w:ind w:firstLine="680"/>
        <w:jc w:val="both"/>
      </w:pPr>
      <w:r w:rsidRPr="007836FA">
        <w:t>1.1.1. Iš biudžeto išlaikomų įstaigų 202</w:t>
      </w:r>
      <w:r>
        <w:t>2</w:t>
      </w:r>
      <w:r w:rsidRPr="007836FA">
        <w:t xml:space="preserve"> metų pajamas už prekes ir paslaugas, už ilgalaikio ir trumpalaikio materialiojo turto nuomą ir už išlaikymą švietimo, socialinės apsaugos ir kitose  įstaigose – </w:t>
      </w:r>
      <w:r>
        <w:t>1 690,4</w:t>
      </w:r>
      <w:r w:rsidRPr="007836FA">
        <w:t xml:space="preserve"> tūkst. Eur (2 priedas), iš jų:</w:t>
      </w:r>
    </w:p>
    <w:p w:rsidR="00D61BB6" w:rsidRPr="007836FA" w:rsidRDefault="00D61BB6" w:rsidP="00D61BB6">
      <w:pPr>
        <w:ind w:firstLine="680"/>
        <w:jc w:val="both"/>
      </w:pPr>
      <w:r w:rsidRPr="007836FA">
        <w:t xml:space="preserve">1.1.1.1. pajamas už prekes ir paslaugas – </w:t>
      </w:r>
      <w:r>
        <w:t>185,6</w:t>
      </w:r>
      <w:r w:rsidRPr="007836FA">
        <w:t xml:space="preserve"> tūkst. Eur;</w:t>
      </w:r>
    </w:p>
    <w:p w:rsidR="00D61BB6" w:rsidRPr="007836FA" w:rsidRDefault="00D61BB6" w:rsidP="00D61BB6">
      <w:pPr>
        <w:ind w:firstLine="680"/>
        <w:jc w:val="both"/>
      </w:pPr>
      <w:r w:rsidRPr="007836FA">
        <w:t xml:space="preserve">1.1.1.2. pajamas už  ilgalaikio ir trumpalaikio materialiojo turto nuomą ‒ </w:t>
      </w:r>
      <w:r>
        <w:t>124,8</w:t>
      </w:r>
      <w:r w:rsidRPr="007836FA">
        <w:t xml:space="preserve"> tūkst. Eur;</w:t>
      </w:r>
    </w:p>
    <w:p w:rsidR="00D61BB6" w:rsidRPr="007836FA" w:rsidRDefault="00D61BB6" w:rsidP="00D61BB6">
      <w:pPr>
        <w:ind w:firstLine="680"/>
        <w:jc w:val="both"/>
      </w:pPr>
      <w:r w:rsidRPr="007836FA">
        <w:t xml:space="preserve">1.1.1.3. pajamas už išlaikymą švietimo, socialinės apsaugos ir kitose įstaigose –      </w:t>
      </w:r>
      <w:r>
        <w:t>1 380,0</w:t>
      </w:r>
      <w:r w:rsidRPr="007836FA">
        <w:t xml:space="preserve"> tūkst. Eur.</w:t>
      </w:r>
    </w:p>
    <w:p w:rsidR="00D61BB6" w:rsidRPr="007836FA" w:rsidRDefault="00D61BB6" w:rsidP="00D61BB6">
      <w:pPr>
        <w:ind w:firstLine="680"/>
        <w:jc w:val="both"/>
      </w:pPr>
      <w:r w:rsidRPr="007836FA">
        <w:t>1.2. Kėdainių rajono savivaldybės 202</w:t>
      </w:r>
      <w:r>
        <w:t>2</w:t>
      </w:r>
      <w:r w:rsidRPr="007836FA">
        <w:t xml:space="preserve"> metų biudžeto asignavimus – </w:t>
      </w:r>
      <w:r>
        <w:t>71 901,0</w:t>
      </w:r>
      <w:r w:rsidRPr="007836FA">
        <w:t xml:space="preserve"> tūkst. Eur, iš jų:</w:t>
      </w:r>
    </w:p>
    <w:p w:rsidR="00D61BB6" w:rsidRPr="007836FA" w:rsidRDefault="00D61BB6" w:rsidP="00D61BB6">
      <w:pPr>
        <w:ind w:firstLine="680"/>
        <w:jc w:val="both"/>
      </w:pPr>
      <w:r w:rsidRPr="007836FA">
        <w:t xml:space="preserve">1.2.1. asignavimus savarankiškoms funkcijoms atlikti – </w:t>
      </w:r>
      <w:r>
        <w:t>42 222,7</w:t>
      </w:r>
      <w:r w:rsidRPr="007836FA">
        <w:t xml:space="preserve"> tūkst. Eur (3 priedas);</w:t>
      </w:r>
    </w:p>
    <w:p w:rsidR="00D61BB6" w:rsidRPr="007836FA" w:rsidRDefault="00D61BB6" w:rsidP="00D61BB6">
      <w:pPr>
        <w:ind w:firstLine="680"/>
        <w:jc w:val="both"/>
      </w:pPr>
      <w:r w:rsidRPr="007836FA">
        <w:t xml:space="preserve">1.2.2. asignavimus įstaigoms iš pajamų, gautų už prekes ir paslaugas – </w:t>
      </w:r>
      <w:r>
        <w:t>234,3</w:t>
      </w:r>
      <w:r w:rsidRPr="007836FA">
        <w:t xml:space="preserve"> tūkst. Eur    </w:t>
      </w:r>
      <w:r>
        <w:t xml:space="preserve">  </w:t>
      </w:r>
      <w:r w:rsidRPr="007836FA">
        <w:t xml:space="preserve"> (4 priedas);</w:t>
      </w:r>
    </w:p>
    <w:p w:rsidR="00D61BB6" w:rsidRPr="007836FA" w:rsidRDefault="00D61BB6" w:rsidP="00D61BB6">
      <w:pPr>
        <w:ind w:firstLine="680"/>
        <w:jc w:val="both"/>
      </w:pPr>
      <w:r w:rsidRPr="007836FA">
        <w:t xml:space="preserve">1.2.3. asignavimus įstaigoms iš pajamų, gautų už ilgalaikio ir trumpalaikio materialiojo turto nuomą – </w:t>
      </w:r>
      <w:r>
        <w:t>179,1</w:t>
      </w:r>
      <w:r w:rsidRPr="007836FA">
        <w:t xml:space="preserve"> tūkst. Eur (5 priedas);</w:t>
      </w:r>
    </w:p>
    <w:p w:rsidR="00D61BB6" w:rsidRPr="007836FA" w:rsidRDefault="00D61BB6" w:rsidP="00D61BB6">
      <w:pPr>
        <w:ind w:firstLine="680"/>
        <w:jc w:val="both"/>
      </w:pPr>
      <w:r w:rsidRPr="007836FA">
        <w:t xml:space="preserve">1.2.4. asignavimus įstaigoms iš pajamų, gautų už išlaikymą švietimo, socialinės apsaugos ir kitose įstaigose – </w:t>
      </w:r>
      <w:r>
        <w:t>1 496,3</w:t>
      </w:r>
      <w:r w:rsidRPr="007836FA">
        <w:t xml:space="preserve"> tūkst. Eur (6 priedas);</w:t>
      </w:r>
    </w:p>
    <w:p w:rsidR="00D61BB6" w:rsidRPr="007836FA" w:rsidRDefault="00D61BB6" w:rsidP="00D61BB6">
      <w:pPr>
        <w:ind w:firstLine="680"/>
        <w:jc w:val="both"/>
      </w:pPr>
      <w:r w:rsidRPr="007836FA">
        <w:t xml:space="preserve">1.2.5. asignavimus  projektams finansuoti Europos Sąjungos lėšomis  – </w:t>
      </w:r>
      <w:r>
        <w:t>1 519,9</w:t>
      </w:r>
      <w:r w:rsidRPr="007836FA">
        <w:t xml:space="preserve"> tūkst. Eur (7 priedas);</w:t>
      </w:r>
    </w:p>
    <w:p w:rsidR="00D61BB6" w:rsidRPr="007836FA" w:rsidRDefault="00D61BB6" w:rsidP="00D61BB6">
      <w:pPr>
        <w:ind w:firstLine="680"/>
        <w:jc w:val="both"/>
      </w:pPr>
      <w:r w:rsidRPr="007836FA">
        <w:t xml:space="preserve">1.2.6. valstybės biudžeto specialios tikslinės dotacijos savivaldybės biudžetui valstybinėms (valstybės perduotoms savivaldybei) funkcijoms atlikti asignavimus – </w:t>
      </w:r>
      <w:r>
        <w:t>5 553,0</w:t>
      </w:r>
      <w:r w:rsidRPr="007836FA">
        <w:t xml:space="preserve"> tūkst. Eur</w:t>
      </w:r>
      <w:r>
        <w:t xml:space="preserve"> </w:t>
      </w:r>
      <w:r w:rsidRPr="007836FA">
        <w:t>(8 priedas);</w:t>
      </w:r>
    </w:p>
    <w:p w:rsidR="00D61BB6" w:rsidRPr="007836FA" w:rsidRDefault="00D61BB6" w:rsidP="00D61BB6">
      <w:pPr>
        <w:spacing w:line="259" w:lineRule="auto"/>
        <w:ind w:firstLine="680"/>
        <w:jc w:val="both"/>
      </w:pPr>
      <w:r w:rsidRPr="007836FA">
        <w:t xml:space="preserve">1.2.7. valstybės biudžeto specialios tikslinės dotacijos savivaldybės biudžetui ugdymo reikmėms finansuoti asignavimus – </w:t>
      </w:r>
      <w:r>
        <w:t>17 699,7</w:t>
      </w:r>
      <w:r w:rsidRPr="007836FA">
        <w:t xml:space="preserve"> tūkst. Eur (9 priedas);</w:t>
      </w:r>
    </w:p>
    <w:p w:rsidR="00D61BB6" w:rsidRPr="007836FA" w:rsidRDefault="00D61BB6" w:rsidP="00D61BB6">
      <w:pPr>
        <w:spacing w:line="259" w:lineRule="auto"/>
        <w:ind w:firstLine="680"/>
        <w:jc w:val="both"/>
      </w:pPr>
      <w:r w:rsidRPr="007836FA">
        <w:t xml:space="preserve">1.2.8. </w:t>
      </w:r>
      <w:bookmarkStart w:id="1" w:name="_Hlk66210614"/>
      <w:r w:rsidRPr="007836FA">
        <w:t xml:space="preserve">valstybės biudžeto specialios tikslinės dotacijos savivaldybės biudžetui kitus asignavimus – </w:t>
      </w:r>
      <w:r>
        <w:t>2 558,3</w:t>
      </w:r>
      <w:r w:rsidRPr="007836FA">
        <w:t xml:space="preserve"> tūkst. Eur (10 priedas);</w:t>
      </w:r>
      <w:bookmarkEnd w:id="1"/>
    </w:p>
    <w:p w:rsidR="00D61BB6" w:rsidRPr="007836FA" w:rsidRDefault="00D61BB6" w:rsidP="00D61BB6">
      <w:pPr>
        <w:spacing w:line="259" w:lineRule="auto"/>
        <w:ind w:firstLine="680"/>
        <w:jc w:val="both"/>
      </w:pPr>
      <w:r w:rsidRPr="007836FA">
        <w:t xml:space="preserve">1.2.9. valstybės biudžeto dotacijos iš kitų valdymo lygių savivaldybės biudžetui projektams finansuoti  asignavimus – </w:t>
      </w:r>
      <w:r>
        <w:t>37,7</w:t>
      </w:r>
      <w:r w:rsidRPr="007836FA">
        <w:t xml:space="preserve"> tūkst. Eur (11 priedas);</w:t>
      </w:r>
    </w:p>
    <w:p w:rsidR="00D61BB6" w:rsidRPr="007836FA" w:rsidRDefault="00D61BB6" w:rsidP="00D61BB6">
      <w:pPr>
        <w:spacing w:line="259" w:lineRule="auto"/>
        <w:ind w:firstLine="680"/>
        <w:jc w:val="both"/>
      </w:pPr>
      <w:r w:rsidRPr="007836FA">
        <w:t xml:space="preserve">1.2.10. asignavimus  investicijų projektams finansuoti paskolų lėšomis pagal objektus –   </w:t>
      </w:r>
      <w:r>
        <w:t>400,0</w:t>
      </w:r>
      <w:r w:rsidRPr="007836FA">
        <w:t xml:space="preserve"> tūkst. Eur (12 priedas).</w:t>
      </w:r>
    </w:p>
    <w:p w:rsidR="00D61BB6" w:rsidRPr="007836FA" w:rsidRDefault="00D61BB6" w:rsidP="00D61BB6">
      <w:pPr>
        <w:spacing w:line="259" w:lineRule="auto"/>
        <w:ind w:firstLine="680"/>
        <w:jc w:val="both"/>
      </w:pPr>
      <w:r w:rsidRPr="007836FA">
        <w:t>1.3. Kėdainių rajono savivaldybės aplinkos apsaugos rėmimo specialiosios programos 202</w:t>
      </w:r>
      <w:r>
        <w:t>2</w:t>
      </w:r>
      <w:r w:rsidRPr="007836FA">
        <w:t xml:space="preserve"> m. priemonių sąmatą – </w:t>
      </w:r>
      <w:r>
        <w:t>455,5</w:t>
      </w:r>
      <w:r w:rsidRPr="007836FA">
        <w:t xml:space="preserve"> tūkst. Eur (13 priedas).</w:t>
      </w:r>
    </w:p>
    <w:p w:rsidR="00D61BB6" w:rsidRPr="007836FA" w:rsidRDefault="00D61BB6" w:rsidP="00D61BB6">
      <w:pPr>
        <w:ind w:firstLine="680"/>
        <w:jc w:val="both"/>
      </w:pPr>
      <w:r w:rsidRPr="007836FA">
        <w:t xml:space="preserve">1.4. Finansinio turto įsigijimo išlaidos (perskolinimas) ‒ </w:t>
      </w:r>
      <w:r>
        <w:t>1 169,7</w:t>
      </w:r>
      <w:r w:rsidRPr="007836FA">
        <w:t xml:space="preserve"> tūkst. Eur.</w:t>
      </w:r>
    </w:p>
    <w:p w:rsidR="00D61BB6" w:rsidRPr="007836FA" w:rsidRDefault="00D61BB6" w:rsidP="00D61BB6">
      <w:pPr>
        <w:ind w:firstLine="680"/>
        <w:jc w:val="both"/>
        <w:rPr>
          <w:color w:val="000000"/>
        </w:rPr>
      </w:pPr>
      <w:r w:rsidRPr="007836FA">
        <w:rPr>
          <w:color w:val="000000"/>
        </w:rPr>
        <w:lastRenderedPageBreak/>
        <w:t>2. Įpareigoti:</w:t>
      </w:r>
    </w:p>
    <w:p w:rsidR="00D61BB6" w:rsidRPr="007836FA" w:rsidRDefault="00D61BB6" w:rsidP="00D61BB6">
      <w:pPr>
        <w:ind w:firstLine="680"/>
        <w:jc w:val="both"/>
      </w:pPr>
      <w:r w:rsidRPr="007836FA">
        <w:t>2.1. Savivaldybės įstaigų vadovus, seniūnijų seniūnus:</w:t>
      </w:r>
    </w:p>
    <w:p w:rsidR="00D61BB6" w:rsidRPr="007836FA" w:rsidRDefault="00D61BB6" w:rsidP="00D61BB6">
      <w:pPr>
        <w:ind w:firstLine="680"/>
        <w:jc w:val="both"/>
      </w:pPr>
      <w:r w:rsidRPr="007836FA">
        <w:t>2.1.1. sudaryti 202</w:t>
      </w:r>
      <w:r>
        <w:t>2</w:t>
      </w:r>
      <w:r w:rsidRPr="007836FA">
        <w:t xml:space="preserve"> metų programas ir jų sąmatas pagal rajono savivaldybės tarybos patvirtintą tvarką ir numatyti reikiamus asignavimus 202</w:t>
      </w:r>
      <w:r>
        <w:t>2</w:t>
      </w:r>
      <w:r w:rsidRPr="007836FA">
        <w:t xml:space="preserve"> m. sausio 1 d. esančiam įsiskolinimui už suteiktas paslaugas, atliktus darbus ir įsigytas prekes padengti;</w:t>
      </w:r>
    </w:p>
    <w:p w:rsidR="00D61BB6" w:rsidRPr="007836FA" w:rsidRDefault="00D61BB6" w:rsidP="00D61BB6">
      <w:pPr>
        <w:ind w:firstLine="680"/>
        <w:jc w:val="both"/>
      </w:pPr>
      <w:r w:rsidRPr="007836FA">
        <w:t>2.1.2. užtikrinti asignavimų naudojimo teisėtumą, ekonomiškumą, efektyvumą ir rezultatyvumą, įsiskolinimą (mokėtinas sumos, išskyrus sumas paskoloms grąžinti) 202</w:t>
      </w:r>
      <w:r>
        <w:t>3</w:t>
      </w:r>
      <w:r w:rsidRPr="007836FA">
        <w:t xml:space="preserve"> m. sausio 1 d. ne didesnį už įsiskolinimą (mokėtinas sumos, išskyrus sumas paskoloms grąžinti) 202</w:t>
      </w:r>
      <w:r>
        <w:t>2</w:t>
      </w:r>
      <w:r w:rsidRPr="007836FA">
        <w:t xml:space="preserve"> m. sausio 1 d;</w:t>
      </w:r>
    </w:p>
    <w:p w:rsidR="00D61BB6" w:rsidRPr="007836FA" w:rsidRDefault="00D61BB6" w:rsidP="00D61BB6">
      <w:pPr>
        <w:ind w:firstLine="680"/>
        <w:jc w:val="both"/>
      </w:pPr>
      <w:r w:rsidRPr="007836FA">
        <w:t>2.1.3. iš sutaupytų asignavimų išlaidoms pirmiausia dengti įsiskolinimą (mokėtinas sumas).</w:t>
      </w:r>
    </w:p>
    <w:p w:rsidR="00D61BB6" w:rsidRPr="007836FA" w:rsidRDefault="00D61BB6" w:rsidP="00D61BB6">
      <w:pPr>
        <w:ind w:firstLine="680"/>
        <w:jc w:val="both"/>
      </w:pPr>
      <w:r w:rsidRPr="007836FA">
        <w:t>3. Finansuoti asignavimų valdytojus, mažinant asignavimų sumas negautomis pajamomis, jeigu gaunama mažiau pajamų, negu buvo numatyta.</w:t>
      </w:r>
    </w:p>
    <w:p w:rsidR="00D61BB6" w:rsidRPr="007836FA" w:rsidRDefault="00D61BB6" w:rsidP="00D61BB6">
      <w:pPr>
        <w:ind w:firstLine="680"/>
        <w:jc w:val="both"/>
      </w:pPr>
      <w:r w:rsidRPr="007836FA">
        <w:t>4. Pavesti vykdyti sprendimą administracijos direktoriui, savivaldybės įstaigų vadovams, seniūnijų seniūnams.</w:t>
      </w:r>
    </w:p>
    <w:p w:rsidR="00D61BB6" w:rsidRPr="007836FA" w:rsidRDefault="00D61BB6" w:rsidP="00D61BB6">
      <w:pPr>
        <w:ind w:firstLine="720"/>
        <w:jc w:val="both"/>
      </w:pPr>
    </w:p>
    <w:p w:rsidR="00D61BB6" w:rsidRPr="007836FA" w:rsidRDefault="00D61BB6" w:rsidP="00D61BB6">
      <w:pPr>
        <w:ind w:firstLine="720"/>
        <w:jc w:val="both"/>
      </w:pPr>
    </w:p>
    <w:p w:rsidR="00D61BB6" w:rsidRPr="007836FA" w:rsidRDefault="00D61BB6" w:rsidP="00D61BB6">
      <w:pPr>
        <w:ind w:firstLine="720"/>
        <w:jc w:val="both"/>
      </w:pPr>
    </w:p>
    <w:p w:rsidR="00D61BB6" w:rsidRPr="007836FA" w:rsidRDefault="00D61BB6" w:rsidP="00D61BB6"/>
    <w:p w:rsidR="00D61BB6" w:rsidRPr="007836FA" w:rsidRDefault="00D61BB6" w:rsidP="00D61BB6">
      <w:r w:rsidRPr="007836FA">
        <w:t>Savivaldybės meras</w:t>
      </w:r>
    </w:p>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Pr="007836FA" w:rsidRDefault="00D61BB6" w:rsidP="00D61BB6"/>
    <w:p w:rsidR="00D61BB6" w:rsidRDefault="00D61BB6" w:rsidP="00D61BB6"/>
    <w:p w:rsidR="00D61BB6" w:rsidRDefault="00D61BB6" w:rsidP="00D61BB6"/>
    <w:p w:rsidR="00D61BB6" w:rsidRDefault="00D61BB6" w:rsidP="00D61BB6"/>
    <w:p w:rsidR="00D61BB6" w:rsidRDefault="00D61BB6" w:rsidP="00D61BB6"/>
    <w:p w:rsidR="00D61BB6" w:rsidRDefault="00D61BB6" w:rsidP="00D61BB6"/>
    <w:p w:rsidR="00D61BB6" w:rsidRDefault="00D61BB6" w:rsidP="00D61BB6"/>
    <w:p w:rsidR="00D61BB6" w:rsidRDefault="00D61BB6" w:rsidP="00D61BB6"/>
    <w:p w:rsidR="00D61BB6" w:rsidRPr="007836FA" w:rsidRDefault="00D61BB6" w:rsidP="00D61BB6"/>
    <w:p w:rsidR="00D61BB6" w:rsidRPr="007836FA" w:rsidRDefault="00D61BB6" w:rsidP="00D61BB6"/>
    <w:p w:rsidR="00D61BB6" w:rsidRPr="007836FA" w:rsidRDefault="00D61BB6" w:rsidP="00D61BB6">
      <w:pPr>
        <w:spacing w:line="259" w:lineRule="auto"/>
        <w:rPr>
          <w:rFonts w:eastAsia="Calibri"/>
        </w:rPr>
      </w:pPr>
      <w:r>
        <w:rPr>
          <w:rFonts w:eastAsia="Calibri"/>
        </w:rPr>
        <w:t>Jolanta Sakavičienė</w:t>
      </w:r>
      <w:r>
        <w:rPr>
          <w:rFonts w:eastAsia="Calibri"/>
        </w:rPr>
        <w:tab/>
      </w:r>
      <w:r w:rsidRPr="007836FA">
        <w:rPr>
          <w:rFonts w:eastAsia="Calibri"/>
        </w:rPr>
        <w:t>Gintautas Muznikas</w:t>
      </w:r>
      <w:r w:rsidRPr="007836FA">
        <w:rPr>
          <w:rFonts w:eastAsia="Calibri"/>
        </w:rPr>
        <w:tab/>
        <w:t xml:space="preserve">    Arūnas Kacevičius    Dalius Ramonas</w:t>
      </w:r>
      <w:r w:rsidRPr="007836FA">
        <w:rPr>
          <w:rFonts w:eastAsia="Calibri"/>
        </w:rPr>
        <w:tab/>
        <w:t xml:space="preserve">   </w:t>
      </w:r>
    </w:p>
    <w:p w:rsidR="00D61BB6" w:rsidRDefault="00D61BB6" w:rsidP="00D61BB6">
      <w:pPr>
        <w:spacing w:line="259" w:lineRule="auto"/>
        <w:rPr>
          <w:rFonts w:eastAsia="Calibri"/>
        </w:rPr>
      </w:pPr>
      <w:r w:rsidRPr="007836FA">
        <w:rPr>
          <w:rFonts w:eastAsia="Calibri"/>
        </w:rPr>
        <w:t>202</w:t>
      </w:r>
      <w:r>
        <w:rPr>
          <w:rFonts w:eastAsia="Calibri"/>
        </w:rPr>
        <w:t>2</w:t>
      </w:r>
      <w:r w:rsidRPr="007836FA">
        <w:rPr>
          <w:rFonts w:eastAsia="Calibri"/>
        </w:rPr>
        <w:t>-0</w:t>
      </w:r>
      <w:r>
        <w:rPr>
          <w:rFonts w:eastAsia="Calibri"/>
        </w:rPr>
        <w:t>2-</w:t>
      </w:r>
      <w:r>
        <w:rPr>
          <w:rFonts w:eastAsia="Calibri"/>
        </w:rPr>
        <w:tab/>
      </w:r>
      <w:r>
        <w:rPr>
          <w:rFonts w:eastAsia="Calibri"/>
        </w:rPr>
        <w:tab/>
      </w:r>
      <w:r w:rsidRPr="007836FA">
        <w:rPr>
          <w:rFonts w:eastAsia="Calibri"/>
        </w:rPr>
        <w:t>202</w:t>
      </w:r>
      <w:r>
        <w:rPr>
          <w:rFonts w:eastAsia="Calibri"/>
        </w:rPr>
        <w:t>2</w:t>
      </w:r>
      <w:r w:rsidRPr="007836FA">
        <w:rPr>
          <w:rFonts w:eastAsia="Calibri"/>
        </w:rPr>
        <w:t>-0</w:t>
      </w:r>
      <w:r>
        <w:rPr>
          <w:rFonts w:eastAsia="Calibri"/>
        </w:rPr>
        <w:t>2-</w:t>
      </w:r>
      <w:r>
        <w:rPr>
          <w:rFonts w:eastAsia="Calibri"/>
        </w:rPr>
        <w:tab/>
      </w:r>
      <w:r>
        <w:rPr>
          <w:rFonts w:eastAsia="Calibri"/>
        </w:rPr>
        <w:tab/>
        <w:t xml:space="preserve">    </w:t>
      </w:r>
      <w:r w:rsidRPr="007836FA">
        <w:rPr>
          <w:rFonts w:eastAsia="Calibri"/>
        </w:rPr>
        <w:t>202</w:t>
      </w:r>
      <w:r>
        <w:rPr>
          <w:rFonts w:eastAsia="Calibri"/>
        </w:rPr>
        <w:t>2</w:t>
      </w:r>
      <w:r w:rsidRPr="007836FA">
        <w:rPr>
          <w:rFonts w:eastAsia="Calibri"/>
        </w:rPr>
        <w:t>-0</w:t>
      </w:r>
      <w:r>
        <w:rPr>
          <w:rFonts w:eastAsia="Calibri"/>
        </w:rPr>
        <w:t>2</w:t>
      </w:r>
      <w:r w:rsidRPr="007836FA">
        <w:rPr>
          <w:rFonts w:eastAsia="Calibri"/>
        </w:rPr>
        <w:t>-</w:t>
      </w:r>
      <w:r w:rsidRPr="007836FA">
        <w:rPr>
          <w:rFonts w:eastAsia="Calibri"/>
        </w:rPr>
        <w:tab/>
        <w:t xml:space="preserve">                 202</w:t>
      </w:r>
      <w:r>
        <w:rPr>
          <w:rFonts w:eastAsia="Calibri"/>
        </w:rPr>
        <w:t>2-</w:t>
      </w:r>
      <w:r w:rsidRPr="007836FA">
        <w:rPr>
          <w:rFonts w:eastAsia="Calibri"/>
        </w:rPr>
        <w:t>0</w:t>
      </w:r>
      <w:r>
        <w:rPr>
          <w:rFonts w:eastAsia="Calibri"/>
        </w:rPr>
        <w:t>2</w:t>
      </w:r>
      <w:r w:rsidRPr="007836FA">
        <w:rPr>
          <w:rFonts w:eastAsia="Calibri"/>
        </w:rPr>
        <w:t>-</w:t>
      </w:r>
      <w:r w:rsidRPr="007836FA">
        <w:rPr>
          <w:rFonts w:eastAsia="Calibri"/>
        </w:rPr>
        <w:tab/>
      </w:r>
    </w:p>
    <w:p w:rsidR="00D61BB6" w:rsidRDefault="00D61BB6" w:rsidP="00D61BB6">
      <w:pPr>
        <w:spacing w:line="259" w:lineRule="auto"/>
        <w:rPr>
          <w:rFonts w:eastAsia="Calibri"/>
        </w:rPr>
      </w:pPr>
    </w:p>
    <w:p w:rsidR="00D61BB6" w:rsidRDefault="00D61BB6" w:rsidP="00D61BB6">
      <w:pPr>
        <w:ind w:firstLine="3996"/>
      </w:pPr>
    </w:p>
    <w:p w:rsidR="00D61BB6" w:rsidRDefault="00D61BB6" w:rsidP="00D61BB6">
      <w:pPr>
        <w:rPr>
          <w:rFonts w:eastAsia="Calibri"/>
        </w:rPr>
      </w:pPr>
    </w:p>
    <w:p w:rsidR="00D61BB6" w:rsidRDefault="00D61BB6" w:rsidP="00D61BB6">
      <w:pPr>
        <w:rPr>
          <w:rFonts w:eastAsia="Calibri"/>
        </w:rPr>
      </w:pPr>
      <w:r w:rsidRPr="007836FA">
        <w:rPr>
          <w:rFonts w:eastAsia="Calibri"/>
        </w:rPr>
        <w:t>Rūta Švedienė</w:t>
      </w:r>
    </w:p>
    <w:p w:rsidR="00D61BB6" w:rsidRDefault="00D61BB6" w:rsidP="00D61BB6">
      <w:pPr>
        <w:spacing w:line="259" w:lineRule="auto"/>
        <w:rPr>
          <w:rFonts w:eastAsia="Calibri"/>
        </w:rPr>
      </w:pPr>
      <w:r w:rsidRPr="007836FA">
        <w:rPr>
          <w:rFonts w:eastAsia="Calibri"/>
        </w:rPr>
        <w:t>202</w:t>
      </w:r>
      <w:r>
        <w:rPr>
          <w:rFonts w:eastAsia="Calibri"/>
        </w:rPr>
        <w:t>2</w:t>
      </w:r>
      <w:r w:rsidRPr="007836FA">
        <w:rPr>
          <w:rFonts w:eastAsia="Calibri"/>
        </w:rPr>
        <w:t>-0</w:t>
      </w:r>
      <w:r>
        <w:rPr>
          <w:rFonts w:eastAsia="Calibri"/>
        </w:rPr>
        <w:t>2</w:t>
      </w:r>
      <w:r w:rsidRPr="007836FA">
        <w:rPr>
          <w:rFonts w:eastAsia="Calibri"/>
        </w:rPr>
        <w:t>-</w:t>
      </w:r>
    </w:p>
    <w:p w:rsidR="00D61BB6" w:rsidRDefault="00D61BB6" w:rsidP="00563286">
      <w:pPr>
        <w:rPr>
          <w:rFonts w:ascii="Times New Roman" w:hAnsi="Times New Roman" w:cs="Times New Roman"/>
          <w:b/>
          <w:lang w:val="lt-LT"/>
        </w:rPr>
      </w:pPr>
    </w:p>
    <w:p w:rsidR="00D61BB6" w:rsidRDefault="00D61BB6" w:rsidP="00563286">
      <w:pPr>
        <w:rPr>
          <w:rFonts w:ascii="Times New Roman" w:hAnsi="Times New Roman" w:cs="Times New Roman"/>
          <w:b/>
          <w:lang w:val="lt-LT"/>
        </w:rPr>
      </w:pPr>
    </w:p>
    <w:p w:rsidR="00D61BB6" w:rsidRDefault="00D61BB6" w:rsidP="00563286">
      <w:pPr>
        <w:rPr>
          <w:rFonts w:ascii="Times New Roman" w:hAnsi="Times New Roman" w:cs="Times New Roman"/>
          <w:b/>
          <w:lang w:val="lt-LT"/>
        </w:rPr>
      </w:pPr>
    </w:p>
    <w:p w:rsidR="00D61BB6" w:rsidRDefault="00D61BB6" w:rsidP="00563286">
      <w:pPr>
        <w:rPr>
          <w:rFonts w:ascii="Times New Roman" w:hAnsi="Times New Roman" w:cs="Times New Roman"/>
          <w:b/>
          <w:lang w:val="lt-LT"/>
        </w:rPr>
      </w:pPr>
    </w:p>
    <w:p w:rsidR="00ED7D27" w:rsidRPr="00646417" w:rsidRDefault="00ED7D27" w:rsidP="00563286">
      <w:pPr>
        <w:rPr>
          <w:rFonts w:ascii="Times New Roman" w:hAnsi="Times New Roman" w:cs="Times New Roman"/>
          <w:b/>
          <w:lang w:val="lt-LT"/>
        </w:rPr>
      </w:pPr>
      <w:r w:rsidRPr="00646417">
        <w:rPr>
          <w:rFonts w:ascii="Times New Roman" w:hAnsi="Times New Roman" w:cs="Times New Roman"/>
          <w:b/>
          <w:lang w:val="lt-LT"/>
        </w:rPr>
        <w:t>Kėdainių rajono savivaldybės tarybai</w:t>
      </w:r>
    </w:p>
    <w:p w:rsidR="00150D81" w:rsidRPr="00646417" w:rsidRDefault="00150D81" w:rsidP="00563286">
      <w:pPr>
        <w:rPr>
          <w:rFonts w:ascii="Times New Roman" w:hAnsi="Times New Roman" w:cs="Times New Roman"/>
          <w:b/>
          <w:lang w:val="lt-LT"/>
        </w:rPr>
      </w:pPr>
    </w:p>
    <w:p w:rsidR="00ED7D27" w:rsidRPr="00646417" w:rsidRDefault="00ED7D27" w:rsidP="00563286">
      <w:pPr>
        <w:jc w:val="center"/>
        <w:rPr>
          <w:rFonts w:ascii="Times New Roman" w:hAnsi="Times New Roman" w:cs="Times New Roman"/>
          <w:b/>
          <w:lang w:val="lt-LT"/>
        </w:rPr>
      </w:pPr>
    </w:p>
    <w:p w:rsidR="00A86EB7" w:rsidRPr="00646417" w:rsidRDefault="00A86EB7" w:rsidP="00563286">
      <w:pPr>
        <w:jc w:val="center"/>
        <w:rPr>
          <w:rFonts w:ascii="Times New Roman" w:hAnsi="Times New Roman" w:cs="Times New Roman"/>
          <w:b/>
          <w:lang w:val="lt-LT"/>
        </w:rPr>
      </w:pPr>
      <w:r w:rsidRPr="00646417">
        <w:rPr>
          <w:rFonts w:ascii="Times New Roman" w:hAnsi="Times New Roman" w:cs="Times New Roman"/>
          <w:b/>
          <w:lang w:val="lt-LT"/>
        </w:rPr>
        <w:t>AIŠKINAMASIS RAŠTAS</w:t>
      </w:r>
    </w:p>
    <w:p w:rsidR="002E1A53" w:rsidRPr="00646417" w:rsidRDefault="00A86EB7" w:rsidP="00563286">
      <w:pPr>
        <w:jc w:val="center"/>
        <w:rPr>
          <w:rFonts w:ascii="Times New Roman" w:hAnsi="Times New Roman" w:cs="Times New Roman"/>
          <w:b/>
          <w:lang w:val="lt-LT"/>
        </w:rPr>
      </w:pPr>
      <w:r w:rsidRPr="00646417">
        <w:rPr>
          <w:rFonts w:ascii="Times New Roman" w:hAnsi="Times New Roman" w:cs="Times New Roman"/>
          <w:b/>
          <w:lang w:val="lt-LT"/>
        </w:rPr>
        <w:t>DĖL K</w:t>
      </w:r>
      <w:r w:rsidR="00815C12" w:rsidRPr="00646417">
        <w:rPr>
          <w:rFonts w:ascii="Times New Roman" w:hAnsi="Times New Roman" w:cs="Times New Roman"/>
          <w:b/>
          <w:lang w:val="lt-LT"/>
        </w:rPr>
        <w:t>ĖDAINIŲ RAJONO SAVIVALDYBĖS 20</w:t>
      </w:r>
      <w:r w:rsidR="00143624" w:rsidRPr="00646417">
        <w:rPr>
          <w:rFonts w:ascii="Times New Roman" w:hAnsi="Times New Roman" w:cs="Times New Roman"/>
          <w:b/>
          <w:lang w:val="lt-LT"/>
        </w:rPr>
        <w:t>2</w:t>
      </w:r>
      <w:r w:rsidR="00C960B7" w:rsidRPr="00646417">
        <w:rPr>
          <w:rFonts w:ascii="Times New Roman" w:hAnsi="Times New Roman" w:cs="Times New Roman"/>
          <w:b/>
          <w:lang w:val="lt-LT"/>
        </w:rPr>
        <w:t>2</w:t>
      </w:r>
      <w:r w:rsidRPr="00646417">
        <w:rPr>
          <w:rFonts w:ascii="Times New Roman" w:hAnsi="Times New Roman" w:cs="Times New Roman"/>
          <w:b/>
          <w:lang w:val="lt-LT"/>
        </w:rPr>
        <w:t xml:space="preserve"> METŲ BIUDŽETO</w:t>
      </w:r>
      <w:r w:rsidR="00805F21" w:rsidRPr="00646417">
        <w:rPr>
          <w:rFonts w:ascii="Times New Roman" w:hAnsi="Times New Roman" w:cs="Times New Roman"/>
          <w:b/>
          <w:lang w:val="lt-LT"/>
        </w:rPr>
        <w:t xml:space="preserve"> TVIRTINIMO</w:t>
      </w:r>
    </w:p>
    <w:p w:rsidR="00805F21" w:rsidRPr="00646417" w:rsidRDefault="00A86EB7" w:rsidP="00563286">
      <w:pPr>
        <w:jc w:val="center"/>
        <w:rPr>
          <w:rFonts w:ascii="Times New Roman" w:hAnsi="Times New Roman" w:cs="Times New Roman"/>
          <w:b/>
          <w:lang w:val="lt-LT"/>
        </w:rPr>
      </w:pPr>
      <w:r w:rsidRPr="00646417">
        <w:rPr>
          <w:rFonts w:ascii="Times New Roman" w:hAnsi="Times New Roman" w:cs="Times New Roman"/>
          <w:b/>
          <w:lang w:val="lt-LT"/>
        </w:rPr>
        <w:t xml:space="preserve"> </w:t>
      </w:r>
    </w:p>
    <w:p w:rsidR="00ED7D27" w:rsidRPr="00646417" w:rsidRDefault="00805F21" w:rsidP="00563286">
      <w:pPr>
        <w:jc w:val="center"/>
        <w:rPr>
          <w:rFonts w:ascii="Times New Roman" w:hAnsi="Times New Roman" w:cs="Times New Roman"/>
          <w:lang w:val="lt-LT"/>
        </w:rPr>
      </w:pPr>
      <w:r w:rsidRPr="00646417">
        <w:rPr>
          <w:rFonts w:ascii="Times New Roman" w:hAnsi="Times New Roman" w:cs="Times New Roman"/>
          <w:lang w:val="lt-LT"/>
        </w:rPr>
        <w:t>20</w:t>
      </w:r>
      <w:r w:rsidR="00143624" w:rsidRPr="00646417">
        <w:rPr>
          <w:rFonts w:ascii="Times New Roman" w:hAnsi="Times New Roman" w:cs="Times New Roman"/>
          <w:lang w:val="lt-LT"/>
        </w:rPr>
        <w:t>2</w:t>
      </w:r>
      <w:r w:rsidR="00C960B7" w:rsidRPr="00646417">
        <w:rPr>
          <w:rFonts w:ascii="Times New Roman" w:hAnsi="Times New Roman" w:cs="Times New Roman"/>
          <w:lang w:val="lt-LT"/>
        </w:rPr>
        <w:t>2</w:t>
      </w:r>
      <w:r w:rsidRPr="00646417">
        <w:rPr>
          <w:rFonts w:ascii="Times New Roman" w:hAnsi="Times New Roman" w:cs="Times New Roman"/>
          <w:lang w:val="lt-LT"/>
        </w:rPr>
        <w:t xml:space="preserve"> m. </w:t>
      </w:r>
      <w:r w:rsidR="00F31994" w:rsidRPr="00646417">
        <w:rPr>
          <w:rFonts w:ascii="Times New Roman" w:hAnsi="Times New Roman" w:cs="Times New Roman"/>
          <w:lang w:val="lt-LT"/>
        </w:rPr>
        <w:t>vasario</w:t>
      </w:r>
      <w:r w:rsidR="00143624" w:rsidRPr="00646417">
        <w:rPr>
          <w:rFonts w:ascii="Times New Roman" w:hAnsi="Times New Roman" w:cs="Times New Roman"/>
          <w:lang w:val="lt-LT"/>
        </w:rPr>
        <w:t xml:space="preserve"> </w:t>
      </w:r>
      <w:r w:rsidR="00F31994" w:rsidRPr="00646417">
        <w:rPr>
          <w:rFonts w:ascii="Times New Roman" w:hAnsi="Times New Roman" w:cs="Times New Roman"/>
          <w:lang w:val="lt-LT"/>
        </w:rPr>
        <w:t>7</w:t>
      </w:r>
      <w:r w:rsidR="00ED7D27" w:rsidRPr="00646417">
        <w:rPr>
          <w:rFonts w:ascii="Times New Roman" w:hAnsi="Times New Roman" w:cs="Times New Roman"/>
          <w:lang w:val="lt-LT"/>
        </w:rPr>
        <w:t xml:space="preserve"> d.</w:t>
      </w:r>
    </w:p>
    <w:p w:rsidR="00A86EB7" w:rsidRPr="00646417" w:rsidRDefault="00ED7D27" w:rsidP="00563286">
      <w:pPr>
        <w:jc w:val="center"/>
        <w:rPr>
          <w:rFonts w:ascii="Times New Roman" w:hAnsi="Times New Roman" w:cs="Times New Roman"/>
          <w:lang w:val="lt-LT"/>
        </w:rPr>
      </w:pPr>
      <w:r w:rsidRPr="00646417">
        <w:rPr>
          <w:rFonts w:ascii="Times New Roman" w:hAnsi="Times New Roman" w:cs="Times New Roman"/>
          <w:lang w:val="lt-LT"/>
        </w:rPr>
        <w:t>Kėdainiai</w:t>
      </w:r>
    </w:p>
    <w:p w:rsidR="00853A08" w:rsidRPr="00646417" w:rsidRDefault="00853A08" w:rsidP="00763CED">
      <w:pPr>
        <w:spacing w:line="276" w:lineRule="auto"/>
        <w:jc w:val="center"/>
        <w:rPr>
          <w:rFonts w:ascii="Times New Roman" w:hAnsi="Times New Roman" w:cs="Times New Roman"/>
          <w:b/>
          <w:lang w:val="lt-LT"/>
        </w:rPr>
      </w:pPr>
    </w:p>
    <w:p w:rsidR="007C48DE" w:rsidRPr="00646417" w:rsidRDefault="00ED7D27" w:rsidP="00150D81">
      <w:pPr>
        <w:ind w:firstLine="1296"/>
        <w:jc w:val="both"/>
        <w:rPr>
          <w:rFonts w:ascii="Times New Roman" w:hAnsi="Times New Roman" w:cs="Times New Roman"/>
          <w:b/>
          <w:lang w:val="lt-LT"/>
        </w:rPr>
      </w:pPr>
      <w:r w:rsidRPr="00646417">
        <w:rPr>
          <w:rFonts w:ascii="Times New Roman" w:hAnsi="Times New Roman" w:cs="Times New Roman"/>
          <w:b/>
          <w:lang w:val="lt-LT"/>
        </w:rPr>
        <w:t xml:space="preserve">Parengto sprendimo projekto tikslai.  </w:t>
      </w:r>
      <w:r w:rsidRPr="00646417">
        <w:rPr>
          <w:rFonts w:ascii="Times New Roman" w:hAnsi="Times New Roman" w:cs="Times New Roman"/>
          <w:lang w:val="lt-LT"/>
        </w:rPr>
        <w:t xml:space="preserve">Vadovaujantis </w:t>
      </w:r>
      <w:r w:rsidR="00677174" w:rsidRPr="00646417">
        <w:rPr>
          <w:rFonts w:ascii="Times New Roman" w:hAnsi="Times New Roman" w:cs="Times New Roman"/>
          <w:lang w:val="lt-LT"/>
        </w:rPr>
        <w:t xml:space="preserve"> Lietuvos Respublikos </w:t>
      </w:r>
      <w:r w:rsidRPr="00646417">
        <w:rPr>
          <w:rFonts w:ascii="Times New Roman" w:hAnsi="Times New Roman" w:cs="Times New Roman"/>
          <w:lang w:val="lt-LT"/>
        </w:rPr>
        <w:t xml:space="preserve"> biudžeto sa</w:t>
      </w:r>
      <w:r w:rsidR="00677174" w:rsidRPr="00646417">
        <w:rPr>
          <w:rFonts w:ascii="Times New Roman" w:hAnsi="Times New Roman" w:cs="Times New Roman"/>
          <w:lang w:val="lt-LT"/>
        </w:rPr>
        <w:t>ndaros įstatymu ir  Lietuvos Respublikos 20</w:t>
      </w:r>
      <w:r w:rsidR="00C514FA" w:rsidRPr="00646417">
        <w:rPr>
          <w:rFonts w:ascii="Times New Roman" w:hAnsi="Times New Roman" w:cs="Times New Roman"/>
          <w:lang w:val="lt-LT"/>
        </w:rPr>
        <w:t>2</w:t>
      </w:r>
      <w:r w:rsidR="00C960B7" w:rsidRPr="00646417">
        <w:rPr>
          <w:rFonts w:ascii="Times New Roman" w:hAnsi="Times New Roman" w:cs="Times New Roman"/>
          <w:lang w:val="lt-LT"/>
        </w:rPr>
        <w:t>1</w:t>
      </w:r>
      <w:r w:rsidR="00677174" w:rsidRPr="00646417">
        <w:rPr>
          <w:rFonts w:ascii="Times New Roman" w:hAnsi="Times New Roman" w:cs="Times New Roman"/>
          <w:lang w:val="lt-LT"/>
        </w:rPr>
        <w:t xml:space="preserve"> metų valstybės biudžeto ir savivaldybių biudžeto  finansinių rodiklių  patvirtinimo</w:t>
      </w:r>
      <w:r w:rsidR="008C3E73" w:rsidRPr="00646417">
        <w:rPr>
          <w:rFonts w:ascii="Times New Roman" w:hAnsi="Times New Roman" w:cs="Times New Roman"/>
          <w:lang w:val="lt-LT"/>
        </w:rPr>
        <w:t xml:space="preserve"> </w:t>
      </w:r>
      <w:r w:rsidR="00677174" w:rsidRPr="00646417">
        <w:rPr>
          <w:rFonts w:ascii="Times New Roman" w:hAnsi="Times New Roman" w:cs="Times New Roman"/>
          <w:lang w:val="lt-LT"/>
        </w:rPr>
        <w:t xml:space="preserve">įstatymu </w:t>
      </w:r>
      <w:r w:rsidR="009078DA" w:rsidRPr="00646417">
        <w:rPr>
          <w:rFonts w:ascii="Times New Roman" w:hAnsi="Times New Roman" w:cs="Times New Roman"/>
          <w:lang w:val="lt-LT"/>
        </w:rPr>
        <w:t xml:space="preserve"> </w:t>
      </w:r>
      <w:r w:rsidR="00677174" w:rsidRPr="00646417">
        <w:rPr>
          <w:rFonts w:ascii="Times New Roman" w:hAnsi="Times New Roman" w:cs="Times New Roman"/>
          <w:lang w:val="lt-LT"/>
        </w:rPr>
        <w:t>Nr.</w:t>
      </w:r>
      <w:r w:rsidR="009078DA" w:rsidRPr="00646417">
        <w:rPr>
          <w:rFonts w:ascii="Times New Roman" w:hAnsi="Times New Roman" w:cs="Times New Roman"/>
          <w:lang w:val="lt-LT"/>
        </w:rPr>
        <w:t xml:space="preserve"> </w:t>
      </w:r>
      <w:r w:rsidR="00677174" w:rsidRPr="00646417">
        <w:rPr>
          <w:rFonts w:ascii="Times New Roman" w:hAnsi="Times New Roman" w:cs="Times New Roman"/>
          <w:lang w:val="lt-LT"/>
        </w:rPr>
        <w:t>X</w:t>
      </w:r>
      <w:r w:rsidR="00A34BEC" w:rsidRPr="00646417">
        <w:rPr>
          <w:rFonts w:ascii="Times New Roman" w:hAnsi="Times New Roman" w:cs="Times New Roman"/>
          <w:lang w:val="lt-LT"/>
        </w:rPr>
        <w:t>I</w:t>
      </w:r>
      <w:r w:rsidR="00C514FA" w:rsidRPr="00646417">
        <w:rPr>
          <w:rFonts w:ascii="Times New Roman" w:hAnsi="Times New Roman" w:cs="Times New Roman"/>
          <w:lang w:val="lt-LT"/>
        </w:rPr>
        <w:t>V</w:t>
      </w:r>
      <w:r w:rsidR="00677174" w:rsidRPr="00646417">
        <w:rPr>
          <w:rFonts w:ascii="Times New Roman" w:hAnsi="Times New Roman" w:cs="Times New Roman"/>
          <w:lang w:val="lt-LT"/>
        </w:rPr>
        <w:t>-</w:t>
      </w:r>
      <w:r w:rsidR="00C960B7" w:rsidRPr="00646417">
        <w:rPr>
          <w:rFonts w:ascii="Times New Roman" w:hAnsi="Times New Roman" w:cs="Times New Roman"/>
          <w:lang w:val="lt-LT"/>
        </w:rPr>
        <w:t>745</w:t>
      </w:r>
      <w:r w:rsidR="00677174" w:rsidRPr="00646417">
        <w:rPr>
          <w:rFonts w:ascii="Times New Roman" w:hAnsi="Times New Roman" w:cs="Times New Roman"/>
          <w:lang w:val="lt-LT"/>
        </w:rPr>
        <w:t>,  patvirtinti 20</w:t>
      </w:r>
      <w:r w:rsidR="00143624" w:rsidRPr="00646417">
        <w:rPr>
          <w:rFonts w:ascii="Times New Roman" w:hAnsi="Times New Roman" w:cs="Times New Roman"/>
          <w:lang w:val="lt-LT"/>
        </w:rPr>
        <w:t>2</w:t>
      </w:r>
      <w:r w:rsidR="00C960B7" w:rsidRPr="00646417">
        <w:rPr>
          <w:rFonts w:ascii="Times New Roman" w:hAnsi="Times New Roman" w:cs="Times New Roman"/>
          <w:lang w:val="lt-LT"/>
        </w:rPr>
        <w:t>2</w:t>
      </w:r>
      <w:r w:rsidRPr="00646417">
        <w:rPr>
          <w:rFonts w:ascii="Times New Roman" w:hAnsi="Times New Roman" w:cs="Times New Roman"/>
          <w:lang w:val="lt-LT"/>
        </w:rPr>
        <w:t xml:space="preserve"> metų savivaldybės biudžetą.</w:t>
      </w:r>
    </w:p>
    <w:p w:rsidR="005A2091" w:rsidRPr="00646417" w:rsidRDefault="00ED7D27" w:rsidP="00150D81">
      <w:pPr>
        <w:ind w:firstLine="1298"/>
        <w:jc w:val="both"/>
        <w:rPr>
          <w:rFonts w:ascii="Times New Roman" w:hAnsi="Times New Roman" w:cs="Times New Roman"/>
          <w:lang w:val="lt-LT"/>
        </w:rPr>
      </w:pPr>
      <w:r w:rsidRPr="00646417">
        <w:rPr>
          <w:rFonts w:ascii="Times New Roman" w:hAnsi="Times New Roman" w:cs="Times New Roman"/>
          <w:b/>
          <w:lang w:val="lt-LT"/>
        </w:rPr>
        <w:t>Sprendimo projekto esmė.</w:t>
      </w:r>
      <w:r w:rsidR="00563F8C" w:rsidRPr="00646417">
        <w:rPr>
          <w:rFonts w:ascii="Times New Roman" w:hAnsi="Times New Roman" w:cs="Times New Roman"/>
          <w:lang w:val="lt-LT"/>
        </w:rPr>
        <w:t xml:space="preserve">  </w:t>
      </w:r>
      <w:r w:rsidR="00A3626F" w:rsidRPr="00646417">
        <w:rPr>
          <w:rFonts w:ascii="Times New Roman" w:hAnsi="Times New Roman" w:cs="Times New Roman"/>
          <w:lang w:val="lt-LT"/>
        </w:rPr>
        <w:t>20</w:t>
      </w:r>
      <w:r w:rsidR="00464BE0" w:rsidRPr="00646417">
        <w:rPr>
          <w:rFonts w:ascii="Times New Roman" w:hAnsi="Times New Roman" w:cs="Times New Roman"/>
          <w:lang w:val="lt-LT"/>
        </w:rPr>
        <w:t>2</w:t>
      </w:r>
      <w:r w:rsidR="00C960B7" w:rsidRPr="00646417">
        <w:rPr>
          <w:rFonts w:ascii="Times New Roman" w:hAnsi="Times New Roman" w:cs="Times New Roman"/>
          <w:lang w:val="lt-LT"/>
        </w:rPr>
        <w:t>2</w:t>
      </w:r>
      <w:r w:rsidR="00A3626F" w:rsidRPr="00646417">
        <w:rPr>
          <w:rFonts w:ascii="Times New Roman" w:hAnsi="Times New Roman" w:cs="Times New Roman"/>
          <w:lang w:val="lt-LT"/>
        </w:rPr>
        <w:t xml:space="preserve"> m</w:t>
      </w:r>
      <w:r w:rsidR="00431A82" w:rsidRPr="00646417">
        <w:rPr>
          <w:rFonts w:ascii="Times New Roman" w:hAnsi="Times New Roman" w:cs="Times New Roman"/>
          <w:lang w:val="lt-LT"/>
        </w:rPr>
        <w:t>.</w:t>
      </w:r>
      <w:r w:rsidR="00A3626F" w:rsidRPr="00646417">
        <w:rPr>
          <w:rFonts w:ascii="Times New Roman" w:hAnsi="Times New Roman" w:cs="Times New Roman"/>
          <w:lang w:val="lt-LT"/>
        </w:rPr>
        <w:t xml:space="preserve"> planuoj</w:t>
      </w:r>
      <w:r w:rsidR="00E353D0" w:rsidRPr="00646417">
        <w:rPr>
          <w:rFonts w:ascii="Times New Roman" w:hAnsi="Times New Roman" w:cs="Times New Roman"/>
          <w:lang w:val="lt-LT"/>
        </w:rPr>
        <w:t>ama gauti</w:t>
      </w:r>
      <w:r w:rsidR="008F49B9" w:rsidRPr="00646417">
        <w:rPr>
          <w:rFonts w:ascii="Times New Roman" w:hAnsi="Times New Roman" w:cs="Times New Roman"/>
          <w:lang w:val="lt-LT"/>
        </w:rPr>
        <w:t xml:space="preserve"> </w:t>
      </w:r>
      <w:r w:rsidR="00C960B7" w:rsidRPr="00646417">
        <w:rPr>
          <w:rFonts w:ascii="Times New Roman" w:hAnsi="Times New Roman" w:cs="Times New Roman"/>
          <w:lang w:val="lt-LT"/>
        </w:rPr>
        <w:t xml:space="preserve">66 </w:t>
      </w:r>
      <w:r w:rsidR="00191A00" w:rsidRPr="00646417">
        <w:rPr>
          <w:rFonts w:ascii="Times New Roman" w:hAnsi="Times New Roman" w:cs="Times New Roman"/>
          <w:lang w:val="lt-LT"/>
        </w:rPr>
        <w:t>929</w:t>
      </w:r>
      <w:r w:rsidR="00374F3C" w:rsidRPr="00646417">
        <w:rPr>
          <w:rFonts w:ascii="Times New Roman" w:hAnsi="Times New Roman" w:cs="Times New Roman"/>
          <w:lang w:val="lt-LT"/>
        </w:rPr>
        <w:t xml:space="preserve"> tūkst. </w:t>
      </w:r>
      <w:r w:rsidR="00EF0A44" w:rsidRPr="00646417">
        <w:rPr>
          <w:rFonts w:ascii="Times New Roman" w:hAnsi="Times New Roman" w:cs="Times New Roman"/>
          <w:lang w:val="lt-LT"/>
        </w:rPr>
        <w:t>Eur</w:t>
      </w:r>
      <w:r w:rsidR="00E353D0" w:rsidRPr="00646417">
        <w:rPr>
          <w:rFonts w:ascii="Times New Roman" w:hAnsi="Times New Roman" w:cs="Times New Roman"/>
          <w:lang w:val="lt-LT"/>
        </w:rPr>
        <w:t xml:space="preserve">  biudžeto  pajamų</w:t>
      </w:r>
      <w:r w:rsidR="0037542B" w:rsidRPr="00646417">
        <w:rPr>
          <w:rFonts w:ascii="Times New Roman" w:hAnsi="Times New Roman" w:cs="Times New Roman"/>
          <w:lang w:val="lt-LT"/>
        </w:rPr>
        <w:t>.</w:t>
      </w:r>
      <w:r w:rsidR="00867543" w:rsidRPr="00646417">
        <w:rPr>
          <w:rFonts w:ascii="Times New Roman" w:hAnsi="Times New Roman" w:cs="Times New Roman"/>
          <w:lang w:val="lt-LT"/>
        </w:rPr>
        <w:t xml:space="preserve"> </w:t>
      </w:r>
      <w:r w:rsidR="00A3626F" w:rsidRPr="00646417">
        <w:rPr>
          <w:rFonts w:ascii="Times New Roman" w:hAnsi="Times New Roman" w:cs="Times New Roman"/>
          <w:lang w:val="lt-LT"/>
        </w:rPr>
        <w:t>Palyginus su 20</w:t>
      </w:r>
      <w:r w:rsidR="00C8155F" w:rsidRPr="00646417">
        <w:rPr>
          <w:rFonts w:ascii="Times New Roman" w:hAnsi="Times New Roman" w:cs="Times New Roman"/>
          <w:lang w:val="lt-LT"/>
        </w:rPr>
        <w:t>2</w:t>
      </w:r>
      <w:r w:rsidR="00063ACC" w:rsidRPr="00646417">
        <w:rPr>
          <w:rFonts w:ascii="Times New Roman" w:hAnsi="Times New Roman" w:cs="Times New Roman"/>
          <w:lang w:val="lt-LT"/>
        </w:rPr>
        <w:t>1</w:t>
      </w:r>
      <w:r w:rsidR="007E0EE0" w:rsidRPr="00646417">
        <w:rPr>
          <w:rFonts w:ascii="Times New Roman" w:hAnsi="Times New Roman" w:cs="Times New Roman"/>
          <w:lang w:val="lt-LT"/>
        </w:rPr>
        <w:t xml:space="preserve"> m</w:t>
      </w:r>
      <w:r w:rsidR="00431A82" w:rsidRPr="00646417">
        <w:rPr>
          <w:rFonts w:ascii="Times New Roman" w:hAnsi="Times New Roman" w:cs="Times New Roman"/>
          <w:lang w:val="lt-LT"/>
        </w:rPr>
        <w:t>. p</w:t>
      </w:r>
      <w:r w:rsidR="00D257E2" w:rsidRPr="00646417">
        <w:rPr>
          <w:rFonts w:ascii="Times New Roman" w:hAnsi="Times New Roman" w:cs="Times New Roman"/>
          <w:lang w:val="lt-LT"/>
        </w:rPr>
        <w:t xml:space="preserve">lanu minėtos pajamos </w:t>
      </w:r>
      <w:r w:rsidR="00063ACC" w:rsidRPr="00646417">
        <w:rPr>
          <w:rFonts w:ascii="Times New Roman" w:hAnsi="Times New Roman" w:cs="Times New Roman"/>
          <w:lang w:val="lt-LT"/>
        </w:rPr>
        <w:t>didesnės</w:t>
      </w:r>
      <w:r w:rsidR="00D257E2" w:rsidRPr="00646417">
        <w:rPr>
          <w:rFonts w:ascii="Times New Roman" w:hAnsi="Times New Roman" w:cs="Times New Roman"/>
          <w:lang w:val="lt-LT"/>
        </w:rPr>
        <w:t xml:space="preserve"> </w:t>
      </w:r>
      <w:r w:rsidR="00063ACC" w:rsidRPr="00646417">
        <w:rPr>
          <w:rFonts w:ascii="Times New Roman" w:hAnsi="Times New Roman" w:cs="Times New Roman"/>
          <w:lang w:val="lt-LT"/>
        </w:rPr>
        <w:t>2</w:t>
      </w:r>
      <w:r w:rsidR="00191A00" w:rsidRPr="00646417">
        <w:rPr>
          <w:rFonts w:ascii="Times New Roman" w:hAnsi="Times New Roman" w:cs="Times New Roman"/>
          <w:lang w:val="lt-LT"/>
        </w:rPr>
        <w:t>1,8</w:t>
      </w:r>
      <w:r w:rsidR="00D257E2" w:rsidRPr="00646417">
        <w:rPr>
          <w:rFonts w:ascii="Times New Roman" w:hAnsi="Times New Roman" w:cs="Times New Roman"/>
          <w:lang w:val="lt-LT"/>
        </w:rPr>
        <w:t xml:space="preserve"> proc. arba </w:t>
      </w:r>
      <w:r w:rsidR="00063ACC" w:rsidRPr="00646417">
        <w:rPr>
          <w:rFonts w:ascii="Times New Roman" w:hAnsi="Times New Roman" w:cs="Times New Roman"/>
          <w:lang w:val="lt-LT"/>
        </w:rPr>
        <w:t>1</w:t>
      </w:r>
      <w:r w:rsidR="00191A00" w:rsidRPr="00646417">
        <w:rPr>
          <w:rFonts w:ascii="Times New Roman" w:hAnsi="Times New Roman" w:cs="Times New Roman"/>
          <w:lang w:val="lt-LT"/>
        </w:rPr>
        <w:t>1 980,3</w:t>
      </w:r>
      <w:r w:rsidR="00D257E2" w:rsidRPr="00646417">
        <w:rPr>
          <w:rFonts w:ascii="Times New Roman" w:hAnsi="Times New Roman" w:cs="Times New Roman"/>
          <w:lang w:val="lt-LT"/>
        </w:rPr>
        <w:t xml:space="preserve"> tūkst. Eur, o</w:t>
      </w:r>
      <w:r w:rsidR="0062672C" w:rsidRPr="00646417">
        <w:rPr>
          <w:rFonts w:ascii="Times New Roman" w:hAnsi="Times New Roman" w:cs="Times New Roman"/>
          <w:lang w:val="lt-LT"/>
        </w:rPr>
        <w:t xml:space="preserve"> </w:t>
      </w:r>
      <w:r w:rsidR="00D257E2" w:rsidRPr="00646417">
        <w:rPr>
          <w:rFonts w:ascii="Times New Roman" w:hAnsi="Times New Roman" w:cs="Times New Roman"/>
          <w:lang w:val="lt-LT"/>
        </w:rPr>
        <w:t>su</w:t>
      </w:r>
      <w:r w:rsidR="0062672C" w:rsidRPr="00646417">
        <w:rPr>
          <w:rFonts w:ascii="Times New Roman" w:hAnsi="Times New Roman" w:cs="Times New Roman"/>
          <w:lang w:val="lt-LT"/>
        </w:rPr>
        <w:t xml:space="preserve"> </w:t>
      </w:r>
      <w:r w:rsidR="00E353D0" w:rsidRPr="00646417">
        <w:rPr>
          <w:rFonts w:ascii="Times New Roman" w:hAnsi="Times New Roman" w:cs="Times New Roman"/>
          <w:lang w:val="lt-LT"/>
        </w:rPr>
        <w:t>patikslintu</w:t>
      </w:r>
      <w:r w:rsidR="00D257E2" w:rsidRPr="00646417">
        <w:rPr>
          <w:rFonts w:ascii="Times New Roman" w:hAnsi="Times New Roman" w:cs="Times New Roman"/>
          <w:lang w:val="lt-LT"/>
        </w:rPr>
        <w:t xml:space="preserve"> metiniu </w:t>
      </w:r>
      <w:r w:rsidR="00B87C72" w:rsidRPr="00646417">
        <w:rPr>
          <w:rFonts w:ascii="Times New Roman" w:hAnsi="Times New Roman" w:cs="Times New Roman"/>
          <w:lang w:val="lt-LT"/>
        </w:rPr>
        <w:t>pl</w:t>
      </w:r>
      <w:r w:rsidR="00A3626F" w:rsidRPr="00646417">
        <w:rPr>
          <w:rFonts w:ascii="Times New Roman" w:hAnsi="Times New Roman" w:cs="Times New Roman"/>
          <w:lang w:val="lt-LT"/>
        </w:rPr>
        <w:t>anu</w:t>
      </w:r>
      <w:r w:rsidR="00607E1D" w:rsidRPr="00646417">
        <w:rPr>
          <w:rFonts w:ascii="Times New Roman" w:hAnsi="Times New Roman" w:cs="Times New Roman"/>
          <w:lang w:val="lt-LT"/>
        </w:rPr>
        <w:t xml:space="preserve"> </w:t>
      </w:r>
      <w:r w:rsidR="00A3626F" w:rsidRPr="00646417">
        <w:rPr>
          <w:rFonts w:ascii="Times New Roman" w:hAnsi="Times New Roman" w:cs="Times New Roman"/>
          <w:lang w:val="lt-LT"/>
        </w:rPr>
        <w:t>pajamos</w:t>
      </w:r>
      <w:r w:rsidR="0062672C" w:rsidRPr="00646417">
        <w:rPr>
          <w:rFonts w:ascii="Times New Roman" w:hAnsi="Times New Roman" w:cs="Times New Roman"/>
          <w:lang w:val="lt-LT"/>
        </w:rPr>
        <w:t xml:space="preserve"> </w:t>
      </w:r>
      <w:r w:rsidR="00063ACC" w:rsidRPr="00646417">
        <w:rPr>
          <w:rFonts w:ascii="Times New Roman" w:hAnsi="Times New Roman" w:cs="Times New Roman"/>
          <w:lang w:val="lt-LT"/>
        </w:rPr>
        <w:t>didesnės</w:t>
      </w:r>
      <w:r w:rsidR="007D15EB" w:rsidRPr="00646417">
        <w:rPr>
          <w:rFonts w:ascii="Times New Roman" w:hAnsi="Times New Roman" w:cs="Times New Roman"/>
          <w:lang w:val="lt-LT"/>
        </w:rPr>
        <w:t xml:space="preserve"> </w:t>
      </w:r>
      <w:r w:rsidR="00063ACC" w:rsidRPr="00646417">
        <w:rPr>
          <w:rFonts w:ascii="Times New Roman" w:hAnsi="Times New Roman" w:cs="Times New Roman"/>
          <w:lang w:val="lt-LT"/>
        </w:rPr>
        <w:t>0,</w:t>
      </w:r>
      <w:r w:rsidR="00191A00" w:rsidRPr="00646417">
        <w:rPr>
          <w:rFonts w:ascii="Times New Roman" w:hAnsi="Times New Roman" w:cs="Times New Roman"/>
          <w:lang w:val="lt-LT"/>
        </w:rPr>
        <w:t>8</w:t>
      </w:r>
      <w:r w:rsidR="007E0EE0" w:rsidRPr="00646417">
        <w:rPr>
          <w:rFonts w:ascii="Times New Roman" w:hAnsi="Times New Roman" w:cs="Times New Roman"/>
          <w:lang w:val="lt-LT"/>
        </w:rPr>
        <w:t xml:space="preserve"> </w:t>
      </w:r>
      <w:r w:rsidR="008F4394" w:rsidRPr="00646417">
        <w:rPr>
          <w:rFonts w:ascii="Times New Roman" w:hAnsi="Times New Roman" w:cs="Times New Roman"/>
          <w:lang w:val="lt-LT"/>
        </w:rPr>
        <w:t>proc. arba</w:t>
      </w:r>
      <w:r w:rsidR="00607E1D" w:rsidRPr="00646417">
        <w:rPr>
          <w:rFonts w:ascii="Times New Roman" w:hAnsi="Times New Roman" w:cs="Times New Roman"/>
          <w:lang w:val="lt-LT"/>
        </w:rPr>
        <w:t xml:space="preserve"> </w:t>
      </w:r>
      <w:r w:rsidR="00191A00" w:rsidRPr="00646417">
        <w:rPr>
          <w:rFonts w:ascii="Times New Roman" w:hAnsi="Times New Roman" w:cs="Times New Roman"/>
          <w:lang w:val="lt-LT"/>
        </w:rPr>
        <w:t>536,5</w:t>
      </w:r>
      <w:r w:rsidR="00374F3C" w:rsidRPr="00646417">
        <w:rPr>
          <w:rFonts w:ascii="Times New Roman" w:hAnsi="Times New Roman" w:cs="Times New Roman"/>
          <w:lang w:val="lt-LT"/>
        </w:rPr>
        <w:t xml:space="preserve"> tūkst.</w:t>
      </w:r>
      <w:r w:rsidR="003A1414" w:rsidRPr="00646417">
        <w:rPr>
          <w:rFonts w:ascii="Times New Roman" w:hAnsi="Times New Roman" w:cs="Times New Roman"/>
          <w:lang w:val="lt-LT"/>
        </w:rPr>
        <w:t xml:space="preserve"> </w:t>
      </w:r>
      <w:r w:rsidR="00EF0A44" w:rsidRPr="00646417">
        <w:rPr>
          <w:rFonts w:ascii="Times New Roman" w:hAnsi="Times New Roman" w:cs="Times New Roman"/>
          <w:lang w:val="lt-LT"/>
        </w:rPr>
        <w:t>Eur.</w:t>
      </w:r>
      <w:r w:rsidR="0037542B" w:rsidRPr="00646417">
        <w:rPr>
          <w:rFonts w:ascii="Times New Roman" w:hAnsi="Times New Roman" w:cs="Times New Roman"/>
          <w:lang w:val="lt-LT"/>
        </w:rPr>
        <w:t xml:space="preserve"> Palyginamomis sąlygomis (be ES ir VB lėšų investiciniams projektams) 20</w:t>
      </w:r>
      <w:r w:rsidR="009B4DD7" w:rsidRPr="00646417">
        <w:rPr>
          <w:rFonts w:ascii="Times New Roman" w:hAnsi="Times New Roman" w:cs="Times New Roman"/>
          <w:lang w:val="lt-LT"/>
        </w:rPr>
        <w:t>2</w:t>
      </w:r>
      <w:r w:rsidR="00063ACC" w:rsidRPr="00646417">
        <w:rPr>
          <w:rFonts w:ascii="Times New Roman" w:hAnsi="Times New Roman" w:cs="Times New Roman"/>
          <w:lang w:val="lt-LT"/>
        </w:rPr>
        <w:t>2</w:t>
      </w:r>
      <w:r w:rsidR="0037542B" w:rsidRPr="00646417">
        <w:rPr>
          <w:rFonts w:ascii="Times New Roman" w:hAnsi="Times New Roman" w:cs="Times New Roman"/>
          <w:lang w:val="lt-LT"/>
        </w:rPr>
        <w:t xml:space="preserve"> m</w:t>
      </w:r>
      <w:r w:rsidR="00431A82" w:rsidRPr="00646417">
        <w:rPr>
          <w:rFonts w:ascii="Times New Roman" w:hAnsi="Times New Roman" w:cs="Times New Roman"/>
          <w:lang w:val="lt-LT"/>
        </w:rPr>
        <w:t>.</w:t>
      </w:r>
      <w:r w:rsidR="0037542B" w:rsidRPr="00646417">
        <w:rPr>
          <w:rFonts w:ascii="Times New Roman" w:hAnsi="Times New Roman" w:cs="Times New Roman"/>
          <w:lang w:val="lt-LT"/>
        </w:rPr>
        <w:t xml:space="preserve"> planuojama gauti </w:t>
      </w:r>
      <w:r w:rsidR="00EA18B0" w:rsidRPr="00646417">
        <w:rPr>
          <w:rFonts w:ascii="Times New Roman" w:hAnsi="Times New Roman" w:cs="Times New Roman"/>
          <w:lang w:val="lt-LT"/>
        </w:rPr>
        <w:t>65</w:t>
      </w:r>
      <w:r w:rsidR="00191A00" w:rsidRPr="00646417">
        <w:rPr>
          <w:rFonts w:ascii="Times New Roman" w:hAnsi="Times New Roman" w:cs="Times New Roman"/>
          <w:lang w:val="lt-LT"/>
        </w:rPr>
        <w:t> 980,4</w:t>
      </w:r>
      <w:r w:rsidR="0037542B" w:rsidRPr="00646417">
        <w:rPr>
          <w:rFonts w:ascii="Times New Roman" w:hAnsi="Times New Roman" w:cs="Times New Roman"/>
          <w:lang w:val="lt-LT"/>
        </w:rPr>
        <w:t xml:space="preserve"> tūkst. Eur  biudžeto  pajamų. Palyginus su 20</w:t>
      </w:r>
      <w:r w:rsidR="00C8155F" w:rsidRPr="00646417">
        <w:rPr>
          <w:rFonts w:ascii="Times New Roman" w:hAnsi="Times New Roman" w:cs="Times New Roman"/>
          <w:lang w:val="lt-LT"/>
        </w:rPr>
        <w:t>2</w:t>
      </w:r>
      <w:r w:rsidR="00EA18B0" w:rsidRPr="00646417">
        <w:rPr>
          <w:rFonts w:ascii="Times New Roman" w:hAnsi="Times New Roman" w:cs="Times New Roman"/>
          <w:lang w:val="lt-LT"/>
        </w:rPr>
        <w:t>1</w:t>
      </w:r>
      <w:r w:rsidR="0037542B" w:rsidRPr="00646417">
        <w:rPr>
          <w:rFonts w:ascii="Times New Roman" w:hAnsi="Times New Roman" w:cs="Times New Roman"/>
          <w:lang w:val="lt-LT"/>
        </w:rPr>
        <w:t xml:space="preserve"> m</w:t>
      </w:r>
      <w:r w:rsidR="00431A82" w:rsidRPr="00646417">
        <w:rPr>
          <w:rFonts w:ascii="Times New Roman" w:hAnsi="Times New Roman" w:cs="Times New Roman"/>
          <w:lang w:val="lt-LT"/>
        </w:rPr>
        <w:t>.</w:t>
      </w:r>
      <w:r w:rsidR="0037542B" w:rsidRPr="00646417">
        <w:rPr>
          <w:rFonts w:ascii="Times New Roman" w:hAnsi="Times New Roman" w:cs="Times New Roman"/>
          <w:lang w:val="lt-LT"/>
        </w:rPr>
        <w:t xml:space="preserve"> planu minėtos pajamos didesnės </w:t>
      </w:r>
      <w:r w:rsidR="00EA18B0" w:rsidRPr="00646417">
        <w:rPr>
          <w:rFonts w:ascii="Times New Roman" w:hAnsi="Times New Roman" w:cs="Times New Roman"/>
          <w:lang w:val="lt-LT"/>
        </w:rPr>
        <w:t>2</w:t>
      </w:r>
      <w:r w:rsidR="00191A00" w:rsidRPr="00646417">
        <w:rPr>
          <w:rFonts w:ascii="Times New Roman" w:hAnsi="Times New Roman" w:cs="Times New Roman"/>
          <w:lang w:val="lt-LT"/>
        </w:rPr>
        <w:t>6,6</w:t>
      </w:r>
      <w:r w:rsidR="0037542B" w:rsidRPr="00646417">
        <w:rPr>
          <w:rFonts w:ascii="Times New Roman" w:hAnsi="Times New Roman" w:cs="Times New Roman"/>
          <w:lang w:val="lt-LT"/>
        </w:rPr>
        <w:t xml:space="preserve"> proc. arba </w:t>
      </w:r>
      <w:r w:rsidR="00EA18B0" w:rsidRPr="00646417">
        <w:rPr>
          <w:rFonts w:ascii="Times New Roman" w:hAnsi="Times New Roman" w:cs="Times New Roman"/>
          <w:lang w:val="lt-LT"/>
        </w:rPr>
        <w:t>13</w:t>
      </w:r>
      <w:r w:rsidR="00191A00" w:rsidRPr="00646417">
        <w:rPr>
          <w:rFonts w:ascii="Times New Roman" w:hAnsi="Times New Roman" w:cs="Times New Roman"/>
          <w:lang w:val="lt-LT"/>
        </w:rPr>
        <w:t> 875,9</w:t>
      </w:r>
      <w:r w:rsidR="0037542B" w:rsidRPr="00646417">
        <w:rPr>
          <w:rFonts w:ascii="Times New Roman" w:hAnsi="Times New Roman" w:cs="Times New Roman"/>
          <w:lang w:val="lt-LT"/>
        </w:rPr>
        <w:t xml:space="preserve"> tūkst. Eur, o su patikslintu metiniu planu pajamos </w:t>
      </w:r>
      <w:r w:rsidR="00EA18B0" w:rsidRPr="00646417">
        <w:rPr>
          <w:rFonts w:ascii="Times New Roman" w:hAnsi="Times New Roman" w:cs="Times New Roman"/>
          <w:lang w:val="lt-LT"/>
        </w:rPr>
        <w:t>didesnės</w:t>
      </w:r>
      <w:r w:rsidR="00C8155F" w:rsidRPr="00646417">
        <w:rPr>
          <w:rFonts w:ascii="Times New Roman" w:hAnsi="Times New Roman" w:cs="Times New Roman"/>
          <w:lang w:val="lt-LT"/>
        </w:rPr>
        <w:t xml:space="preserve"> </w:t>
      </w:r>
      <w:r w:rsidR="00191A00" w:rsidRPr="00646417">
        <w:rPr>
          <w:rFonts w:ascii="Times New Roman" w:hAnsi="Times New Roman" w:cs="Times New Roman"/>
          <w:lang w:val="lt-LT"/>
        </w:rPr>
        <w:t>5</w:t>
      </w:r>
      <w:r w:rsidR="0037542B" w:rsidRPr="00646417">
        <w:rPr>
          <w:rFonts w:ascii="Times New Roman" w:hAnsi="Times New Roman" w:cs="Times New Roman"/>
          <w:lang w:val="lt-LT"/>
        </w:rPr>
        <w:t xml:space="preserve"> proc. arba</w:t>
      </w:r>
      <w:r w:rsidR="00284CFD" w:rsidRPr="00646417">
        <w:rPr>
          <w:rFonts w:ascii="Times New Roman" w:hAnsi="Times New Roman" w:cs="Times New Roman"/>
          <w:lang w:val="lt-LT"/>
        </w:rPr>
        <w:t xml:space="preserve"> </w:t>
      </w:r>
      <w:r w:rsidR="00191A00" w:rsidRPr="00646417">
        <w:rPr>
          <w:rFonts w:ascii="Times New Roman" w:hAnsi="Times New Roman" w:cs="Times New Roman"/>
          <w:lang w:val="lt-LT"/>
        </w:rPr>
        <w:t>3 130,3</w:t>
      </w:r>
      <w:r w:rsidR="0037542B" w:rsidRPr="00646417">
        <w:rPr>
          <w:rFonts w:ascii="Times New Roman" w:hAnsi="Times New Roman" w:cs="Times New Roman"/>
          <w:lang w:val="lt-LT"/>
        </w:rPr>
        <w:t xml:space="preserve"> tūkst. Eu</w:t>
      </w:r>
      <w:r w:rsidR="00431A82" w:rsidRPr="00646417">
        <w:rPr>
          <w:rFonts w:ascii="Times New Roman" w:hAnsi="Times New Roman" w:cs="Times New Roman"/>
          <w:lang w:val="lt-LT"/>
        </w:rPr>
        <w:t>r</w:t>
      </w:r>
      <w:r w:rsidR="006E180D" w:rsidRPr="00646417">
        <w:rPr>
          <w:rFonts w:ascii="Times New Roman" w:hAnsi="Times New Roman" w:cs="Times New Roman"/>
          <w:lang w:val="lt-LT"/>
        </w:rPr>
        <w:t>.</w:t>
      </w:r>
      <w:r w:rsidR="00431A82" w:rsidRPr="00646417">
        <w:rPr>
          <w:rFonts w:ascii="Times New Roman" w:hAnsi="Times New Roman" w:cs="Times New Roman"/>
          <w:lang w:val="lt-LT"/>
        </w:rPr>
        <w:t xml:space="preserve"> </w:t>
      </w:r>
      <w:r w:rsidR="00EF0A44" w:rsidRPr="00646417">
        <w:rPr>
          <w:rFonts w:ascii="Times New Roman" w:hAnsi="Times New Roman" w:cs="Times New Roman"/>
          <w:lang w:val="lt-LT"/>
        </w:rPr>
        <w:t>S</w:t>
      </w:r>
      <w:r w:rsidR="00A3626F" w:rsidRPr="00646417">
        <w:rPr>
          <w:rFonts w:ascii="Times New Roman" w:hAnsi="Times New Roman" w:cs="Times New Roman"/>
          <w:lang w:val="lt-LT"/>
        </w:rPr>
        <w:t>avivaldybės savarankiškoms</w:t>
      </w:r>
      <w:r w:rsidR="009078DA" w:rsidRPr="00646417">
        <w:rPr>
          <w:rFonts w:ascii="Times New Roman" w:hAnsi="Times New Roman" w:cs="Times New Roman"/>
          <w:lang w:val="lt-LT"/>
        </w:rPr>
        <w:t xml:space="preserve"> </w:t>
      </w:r>
      <w:r w:rsidR="00A3626F" w:rsidRPr="00646417">
        <w:rPr>
          <w:rFonts w:ascii="Times New Roman" w:hAnsi="Times New Roman" w:cs="Times New Roman"/>
          <w:lang w:val="lt-LT"/>
        </w:rPr>
        <w:t xml:space="preserve"> funkcijoms vykdyti</w:t>
      </w:r>
      <w:r w:rsidR="005A2091" w:rsidRPr="00646417">
        <w:rPr>
          <w:rFonts w:ascii="Times New Roman" w:hAnsi="Times New Roman" w:cs="Times New Roman"/>
          <w:lang w:val="lt-LT"/>
        </w:rPr>
        <w:t xml:space="preserve"> planuojama gauti </w:t>
      </w:r>
      <w:r w:rsidR="0039184C" w:rsidRPr="00646417">
        <w:rPr>
          <w:rFonts w:ascii="Times New Roman" w:hAnsi="Times New Roman" w:cs="Times New Roman"/>
          <w:lang w:val="lt-LT"/>
        </w:rPr>
        <w:t>36 536</w:t>
      </w:r>
      <w:r w:rsidR="00374F3C" w:rsidRPr="00646417">
        <w:rPr>
          <w:rFonts w:ascii="Times New Roman" w:hAnsi="Times New Roman" w:cs="Times New Roman"/>
          <w:lang w:val="lt-LT"/>
        </w:rPr>
        <w:t xml:space="preserve"> tūkst.</w:t>
      </w:r>
      <w:r w:rsidR="005A2091" w:rsidRPr="00646417">
        <w:rPr>
          <w:rFonts w:ascii="Times New Roman" w:hAnsi="Times New Roman" w:cs="Times New Roman"/>
          <w:lang w:val="lt-LT"/>
        </w:rPr>
        <w:t xml:space="preserve"> </w:t>
      </w:r>
      <w:r w:rsidR="00EF0A44" w:rsidRPr="00646417">
        <w:rPr>
          <w:rFonts w:ascii="Times New Roman" w:hAnsi="Times New Roman" w:cs="Times New Roman"/>
          <w:lang w:val="lt-LT"/>
        </w:rPr>
        <w:t>Eur</w:t>
      </w:r>
      <w:r w:rsidR="005A2091" w:rsidRPr="00646417">
        <w:rPr>
          <w:rFonts w:ascii="Times New Roman" w:hAnsi="Times New Roman" w:cs="Times New Roman"/>
          <w:lang w:val="lt-LT"/>
        </w:rPr>
        <w:t xml:space="preserve"> pajamų</w:t>
      </w:r>
      <w:r w:rsidR="00A3626F" w:rsidRPr="00646417">
        <w:rPr>
          <w:rFonts w:ascii="Times New Roman" w:hAnsi="Times New Roman" w:cs="Times New Roman"/>
          <w:lang w:val="lt-LT"/>
        </w:rPr>
        <w:t>,</w:t>
      </w:r>
      <w:r w:rsidR="00E353D0" w:rsidRPr="00646417">
        <w:rPr>
          <w:rFonts w:ascii="Times New Roman" w:hAnsi="Times New Roman" w:cs="Times New Roman"/>
          <w:lang w:val="lt-LT"/>
        </w:rPr>
        <w:t xml:space="preserve"> </w:t>
      </w:r>
      <w:r w:rsidR="007E0EE0" w:rsidRPr="00646417">
        <w:rPr>
          <w:rFonts w:ascii="Times New Roman" w:hAnsi="Times New Roman" w:cs="Times New Roman"/>
          <w:lang w:val="lt-LT"/>
        </w:rPr>
        <w:t>kuri</w:t>
      </w:r>
      <w:r w:rsidR="000F3652" w:rsidRPr="00646417">
        <w:rPr>
          <w:rFonts w:ascii="Times New Roman" w:hAnsi="Times New Roman" w:cs="Times New Roman"/>
          <w:lang w:val="lt-LT"/>
        </w:rPr>
        <w:t>os</w:t>
      </w:r>
      <w:r w:rsidR="00A3626F" w:rsidRPr="00646417">
        <w:rPr>
          <w:rFonts w:ascii="Times New Roman" w:hAnsi="Times New Roman" w:cs="Times New Roman"/>
          <w:lang w:val="lt-LT"/>
        </w:rPr>
        <w:t xml:space="preserve"> palyginus su </w:t>
      </w:r>
      <w:r w:rsidR="008F4394" w:rsidRPr="00646417">
        <w:rPr>
          <w:rFonts w:ascii="Times New Roman" w:hAnsi="Times New Roman" w:cs="Times New Roman"/>
          <w:lang w:val="lt-LT"/>
        </w:rPr>
        <w:t>20</w:t>
      </w:r>
      <w:r w:rsidR="00C8155F" w:rsidRPr="00646417">
        <w:rPr>
          <w:rFonts w:ascii="Times New Roman" w:hAnsi="Times New Roman" w:cs="Times New Roman"/>
          <w:lang w:val="lt-LT"/>
        </w:rPr>
        <w:t>2</w:t>
      </w:r>
      <w:r w:rsidR="0039184C" w:rsidRPr="00646417">
        <w:rPr>
          <w:rFonts w:ascii="Times New Roman" w:hAnsi="Times New Roman" w:cs="Times New Roman"/>
          <w:lang w:val="lt-LT"/>
        </w:rPr>
        <w:t>1</w:t>
      </w:r>
      <w:r w:rsidR="008F4394" w:rsidRPr="00646417">
        <w:rPr>
          <w:rFonts w:ascii="Times New Roman" w:hAnsi="Times New Roman" w:cs="Times New Roman"/>
          <w:lang w:val="lt-LT"/>
        </w:rPr>
        <w:t xml:space="preserve"> m. planu </w:t>
      </w:r>
      <w:r w:rsidR="0039184C" w:rsidRPr="00646417">
        <w:rPr>
          <w:rFonts w:ascii="Times New Roman" w:hAnsi="Times New Roman" w:cs="Times New Roman"/>
          <w:lang w:val="lt-LT"/>
        </w:rPr>
        <w:t>didėja</w:t>
      </w:r>
      <w:r w:rsidR="008F4394" w:rsidRPr="00646417">
        <w:rPr>
          <w:rFonts w:ascii="Times New Roman" w:hAnsi="Times New Roman" w:cs="Times New Roman"/>
          <w:lang w:val="lt-LT"/>
        </w:rPr>
        <w:t xml:space="preserve"> </w:t>
      </w:r>
      <w:r w:rsidR="0039184C" w:rsidRPr="00646417">
        <w:rPr>
          <w:rFonts w:ascii="Times New Roman" w:hAnsi="Times New Roman" w:cs="Times New Roman"/>
          <w:lang w:val="lt-LT"/>
        </w:rPr>
        <w:t>27,4</w:t>
      </w:r>
      <w:r w:rsidR="007E0EE0" w:rsidRPr="00646417">
        <w:rPr>
          <w:rFonts w:ascii="Times New Roman" w:hAnsi="Times New Roman" w:cs="Times New Roman"/>
          <w:lang w:val="lt-LT"/>
        </w:rPr>
        <w:t xml:space="preserve"> proc. </w:t>
      </w:r>
      <w:r w:rsidR="008F4394" w:rsidRPr="00646417">
        <w:rPr>
          <w:rFonts w:ascii="Times New Roman" w:hAnsi="Times New Roman" w:cs="Times New Roman"/>
          <w:lang w:val="lt-LT"/>
        </w:rPr>
        <w:t>arba</w:t>
      </w:r>
      <w:r w:rsidR="000B32AB" w:rsidRPr="00646417">
        <w:rPr>
          <w:rFonts w:ascii="Times New Roman" w:hAnsi="Times New Roman" w:cs="Times New Roman"/>
          <w:lang w:val="lt-LT"/>
        </w:rPr>
        <w:t xml:space="preserve"> </w:t>
      </w:r>
      <w:r w:rsidR="0039184C" w:rsidRPr="00646417">
        <w:rPr>
          <w:rFonts w:ascii="Times New Roman" w:hAnsi="Times New Roman" w:cs="Times New Roman"/>
          <w:lang w:val="lt-LT"/>
        </w:rPr>
        <w:t>7 850</w:t>
      </w:r>
      <w:r w:rsidR="00374F3C" w:rsidRPr="00646417">
        <w:rPr>
          <w:rFonts w:ascii="Times New Roman" w:hAnsi="Times New Roman" w:cs="Times New Roman"/>
          <w:lang w:val="lt-LT"/>
        </w:rPr>
        <w:t xml:space="preserve"> tūkst.</w:t>
      </w:r>
      <w:r w:rsidR="000F3652" w:rsidRPr="00646417">
        <w:rPr>
          <w:rFonts w:ascii="Times New Roman" w:hAnsi="Times New Roman" w:cs="Times New Roman"/>
          <w:lang w:val="lt-LT"/>
        </w:rPr>
        <w:t xml:space="preserve"> </w:t>
      </w:r>
      <w:r w:rsidR="00EF0A44" w:rsidRPr="00646417">
        <w:rPr>
          <w:rFonts w:ascii="Times New Roman" w:hAnsi="Times New Roman" w:cs="Times New Roman"/>
          <w:lang w:val="lt-LT"/>
        </w:rPr>
        <w:t>Eur</w:t>
      </w:r>
      <w:r w:rsidR="006E180D" w:rsidRPr="00646417">
        <w:rPr>
          <w:rFonts w:ascii="Times New Roman" w:hAnsi="Times New Roman" w:cs="Times New Roman"/>
          <w:lang w:val="lt-LT"/>
        </w:rPr>
        <w:t xml:space="preserve"> (Lentelė Nr. 1).</w:t>
      </w:r>
      <w:r w:rsidR="006D7838" w:rsidRPr="00646417">
        <w:rPr>
          <w:rFonts w:ascii="Times New Roman" w:hAnsi="Times New Roman" w:cs="Times New Roman"/>
          <w:lang w:val="lt-LT"/>
        </w:rPr>
        <w:t xml:space="preserve"> 20</w:t>
      </w:r>
      <w:r w:rsidR="009B4DD7" w:rsidRPr="00646417">
        <w:rPr>
          <w:rFonts w:ascii="Times New Roman" w:hAnsi="Times New Roman" w:cs="Times New Roman"/>
          <w:lang w:val="lt-LT"/>
        </w:rPr>
        <w:t>2</w:t>
      </w:r>
      <w:r w:rsidR="0039184C" w:rsidRPr="00646417">
        <w:rPr>
          <w:rFonts w:ascii="Times New Roman" w:hAnsi="Times New Roman" w:cs="Times New Roman"/>
          <w:lang w:val="lt-LT"/>
        </w:rPr>
        <w:t>2</w:t>
      </w:r>
      <w:r w:rsidR="006D7838" w:rsidRPr="00646417">
        <w:rPr>
          <w:rFonts w:ascii="Times New Roman" w:hAnsi="Times New Roman" w:cs="Times New Roman"/>
          <w:lang w:val="lt-LT"/>
        </w:rPr>
        <w:t xml:space="preserve"> m</w:t>
      </w:r>
      <w:r w:rsidR="00406DB6" w:rsidRPr="00646417">
        <w:rPr>
          <w:rFonts w:ascii="Times New Roman" w:hAnsi="Times New Roman" w:cs="Times New Roman"/>
          <w:lang w:val="lt-LT"/>
        </w:rPr>
        <w:t xml:space="preserve">. </w:t>
      </w:r>
      <w:r w:rsidR="00502F52" w:rsidRPr="00646417">
        <w:rPr>
          <w:rFonts w:ascii="Times New Roman" w:hAnsi="Times New Roman" w:cs="Times New Roman"/>
          <w:lang w:val="lt-LT"/>
        </w:rPr>
        <w:t>3 684</w:t>
      </w:r>
      <w:r w:rsidR="00431A82" w:rsidRPr="00646417">
        <w:rPr>
          <w:rFonts w:ascii="Times New Roman" w:hAnsi="Times New Roman" w:cs="Times New Roman"/>
          <w:lang w:val="lt-LT"/>
        </w:rPr>
        <w:t xml:space="preserve"> tūkst. Eur</w:t>
      </w:r>
      <w:r w:rsidR="00406DB6" w:rsidRPr="00646417">
        <w:rPr>
          <w:rFonts w:ascii="Times New Roman" w:hAnsi="Times New Roman" w:cs="Times New Roman"/>
          <w:lang w:val="lt-LT"/>
        </w:rPr>
        <w:t xml:space="preserve"> skirta</w:t>
      </w:r>
      <w:r w:rsidR="00EA0B2C" w:rsidRPr="00646417">
        <w:rPr>
          <w:rFonts w:ascii="Times New Roman" w:hAnsi="Times New Roman" w:cs="Times New Roman"/>
          <w:lang w:val="lt-LT"/>
        </w:rPr>
        <w:t xml:space="preserve"> </w:t>
      </w:r>
      <w:r w:rsidR="000B65F8" w:rsidRPr="00646417">
        <w:rPr>
          <w:rFonts w:ascii="Times New Roman" w:hAnsi="Times New Roman" w:cs="Times New Roman"/>
          <w:lang w:val="lt-LT"/>
        </w:rPr>
        <w:t>išlaidų pokyčiams</w:t>
      </w:r>
      <w:r w:rsidR="003A1414" w:rsidRPr="00646417">
        <w:rPr>
          <w:rFonts w:ascii="Times New Roman" w:hAnsi="Times New Roman" w:cs="Times New Roman"/>
          <w:lang w:val="lt-LT"/>
        </w:rPr>
        <w:t>:</w:t>
      </w:r>
      <w:r w:rsidR="00161F21" w:rsidRPr="00646417">
        <w:rPr>
          <w:lang w:val="lt-LT"/>
        </w:rPr>
        <w:t xml:space="preserve"> </w:t>
      </w:r>
      <w:r w:rsidR="00161F21" w:rsidRPr="00646417">
        <w:rPr>
          <w:rFonts w:ascii="Times New Roman" w:hAnsi="Times New Roman" w:cs="Times New Roman"/>
          <w:lang w:val="lt-LT"/>
        </w:rPr>
        <w:t xml:space="preserve">2018-2021 metų sumos kintamajai </w:t>
      </w:r>
      <w:r w:rsidR="00A43B75" w:rsidRPr="00646417">
        <w:rPr>
          <w:rFonts w:ascii="Times New Roman" w:hAnsi="Times New Roman" w:cs="Times New Roman"/>
          <w:lang w:val="lt-LT"/>
        </w:rPr>
        <w:t>gyventojų pajamų mokesčio (</w:t>
      </w:r>
      <w:r w:rsidR="00161F21" w:rsidRPr="00646417">
        <w:rPr>
          <w:rFonts w:ascii="Times New Roman" w:hAnsi="Times New Roman" w:cs="Times New Roman"/>
          <w:lang w:val="lt-LT"/>
        </w:rPr>
        <w:t>GPM</w:t>
      </w:r>
      <w:r w:rsidR="00A43B75" w:rsidRPr="00646417">
        <w:rPr>
          <w:rFonts w:ascii="Times New Roman" w:hAnsi="Times New Roman" w:cs="Times New Roman"/>
          <w:lang w:val="lt-LT"/>
        </w:rPr>
        <w:t>)</w:t>
      </w:r>
      <w:r w:rsidR="00161F21" w:rsidRPr="00646417">
        <w:rPr>
          <w:rFonts w:ascii="Times New Roman" w:hAnsi="Times New Roman" w:cs="Times New Roman"/>
          <w:lang w:val="lt-LT"/>
        </w:rPr>
        <w:t xml:space="preserve"> daliai (procentais) apskaičiuoti 2 607 tūkst. Eur, minimaliems koeficientams padidinti 249 tūkst. Eur, pareiginės algos (atlyginimo) baziniam dydžiui padidinti </w:t>
      </w:r>
      <w:r w:rsidR="00643FBF" w:rsidRPr="00646417">
        <w:rPr>
          <w:rFonts w:ascii="Times New Roman" w:hAnsi="Times New Roman" w:cs="Times New Roman"/>
          <w:lang w:val="lt-LT"/>
        </w:rPr>
        <w:t>323 tūkst. Eur, minimaliai mėnesinei algai</w:t>
      </w:r>
      <w:r w:rsidR="00A43B75" w:rsidRPr="00646417">
        <w:rPr>
          <w:rFonts w:ascii="Times New Roman" w:hAnsi="Times New Roman" w:cs="Times New Roman"/>
          <w:lang w:val="lt-LT"/>
        </w:rPr>
        <w:t xml:space="preserve"> (MMA)</w:t>
      </w:r>
      <w:r w:rsidR="00643FBF" w:rsidRPr="00646417">
        <w:rPr>
          <w:rFonts w:ascii="Times New Roman" w:hAnsi="Times New Roman" w:cs="Times New Roman"/>
          <w:lang w:val="lt-LT"/>
        </w:rPr>
        <w:t xml:space="preserve"> padidinti 384 tūkst. Eur, kultūros darbuotojams darbo užmokesčiui padidinti 89 tūkst. Eur, Transporto lengvatų įstatymo Nr. VIII-1605 5 ir 8 straipsnių pakeitimo įstatymo pakeitimams įgyvendinti 32 tūkst. Eur.</w:t>
      </w:r>
    </w:p>
    <w:p w:rsidR="00406709" w:rsidRPr="00646417" w:rsidRDefault="008C3E73" w:rsidP="00150D81">
      <w:pPr>
        <w:ind w:firstLine="1296"/>
        <w:jc w:val="both"/>
        <w:rPr>
          <w:rFonts w:ascii="Times New Roman" w:hAnsi="Times New Roman" w:cs="Times New Roman"/>
          <w:lang w:val="lt-LT"/>
        </w:rPr>
      </w:pPr>
      <w:r w:rsidRPr="00646417">
        <w:rPr>
          <w:rFonts w:ascii="Times New Roman" w:hAnsi="Times New Roman" w:cs="Times New Roman"/>
          <w:lang w:val="lt-LT"/>
        </w:rPr>
        <w:t xml:space="preserve">Gyventojų </w:t>
      </w:r>
      <w:r w:rsidR="00A86EB7" w:rsidRPr="00646417">
        <w:rPr>
          <w:rFonts w:ascii="Times New Roman" w:hAnsi="Times New Roman" w:cs="Times New Roman"/>
          <w:lang w:val="lt-LT"/>
        </w:rPr>
        <w:t>pajamų mokes</w:t>
      </w:r>
      <w:r w:rsidR="00287AA2" w:rsidRPr="00646417">
        <w:rPr>
          <w:rFonts w:ascii="Times New Roman" w:hAnsi="Times New Roman" w:cs="Times New Roman"/>
          <w:lang w:val="lt-LT"/>
        </w:rPr>
        <w:t>čio</w:t>
      </w:r>
      <w:r w:rsidR="004C6E0D" w:rsidRPr="00646417">
        <w:rPr>
          <w:rFonts w:ascii="Times New Roman" w:hAnsi="Times New Roman" w:cs="Times New Roman"/>
          <w:lang w:val="lt-LT"/>
        </w:rPr>
        <w:t xml:space="preserve"> (GPM)</w:t>
      </w:r>
      <w:r w:rsidR="00C442FF" w:rsidRPr="00646417">
        <w:rPr>
          <w:rFonts w:ascii="Times New Roman" w:hAnsi="Times New Roman" w:cs="Times New Roman"/>
          <w:lang w:val="lt-LT"/>
        </w:rPr>
        <w:t xml:space="preserve"> dalis (procentais), tenkanti visų savivaldybių biudžetams</w:t>
      </w:r>
      <w:r w:rsidR="004C6E0D" w:rsidRPr="00646417">
        <w:rPr>
          <w:rFonts w:ascii="Times New Roman" w:hAnsi="Times New Roman" w:cs="Times New Roman"/>
          <w:lang w:val="lt-LT"/>
        </w:rPr>
        <w:t xml:space="preserve"> </w:t>
      </w:r>
      <w:r w:rsidR="00F25FAE" w:rsidRPr="00646417">
        <w:rPr>
          <w:rFonts w:ascii="Times New Roman" w:hAnsi="Times New Roman" w:cs="Times New Roman"/>
          <w:lang w:val="lt-LT"/>
        </w:rPr>
        <w:t>2020 m.</w:t>
      </w:r>
      <w:r w:rsidR="00433539" w:rsidRPr="00646417">
        <w:rPr>
          <w:rFonts w:ascii="Times New Roman" w:hAnsi="Times New Roman" w:cs="Times New Roman"/>
          <w:lang w:val="lt-LT"/>
        </w:rPr>
        <w:t xml:space="preserve"> buvo</w:t>
      </w:r>
      <w:r w:rsidR="006E180D" w:rsidRPr="00646417">
        <w:rPr>
          <w:rFonts w:ascii="Times New Roman" w:hAnsi="Times New Roman" w:cs="Times New Roman"/>
          <w:lang w:val="lt-LT"/>
        </w:rPr>
        <w:t xml:space="preserve"> </w:t>
      </w:r>
      <w:r w:rsidR="00F25FAE" w:rsidRPr="00646417">
        <w:rPr>
          <w:rFonts w:ascii="Times New Roman" w:hAnsi="Times New Roman" w:cs="Times New Roman"/>
          <w:lang w:val="lt-LT"/>
        </w:rPr>
        <w:t>46,21 proc., kurią sudar</w:t>
      </w:r>
      <w:r w:rsidR="00564EA7" w:rsidRPr="00646417">
        <w:rPr>
          <w:rFonts w:ascii="Times New Roman" w:hAnsi="Times New Roman" w:cs="Times New Roman"/>
          <w:lang w:val="lt-LT"/>
        </w:rPr>
        <w:t>ė</w:t>
      </w:r>
      <w:r w:rsidR="00F25FAE" w:rsidRPr="00646417">
        <w:rPr>
          <w:rFonts w:ascii="Times New Roman" w:hAnsi="Times New Roman" w:cs="Times New Roman"/>
          <w:lang w:val="lt-LT"/>
        </w:rPr>
        <w:t xml:space="preserve"> pastovioji dalis – 42,84 proc., kintamoji dalis – 3,10 proc.</w:t>
      </w:r>
      <w:r w:rsidR="00564EA7" w:rsidRPr="00646417">
        <w:rPr>
          <w:rFonts w:ascii="Times New Roman" w:hAnsi="Times New Roman" w:cs="Times New Roman"/>
          <w:lang w:val="lt-LT"/>
        </w:rPr>
        <w:t xml:space="preserve">, 2021 m. </w:t>
      </w:r>
      <w:r w:rsidR="0001435C" w:rsidRPr="00646417">
        <w:rPr>
          <w:rFonts w:ascii="Times New Roman" w:hAnsi="Times New Roman" w:cs="Times New Roman"/>
          <w:lang w:val="lt-LT"/>
        </w:rPr>
        <w:t>buvo</w:t>
      </w:r>
      <w:r w:rsidR="00564EA7" w:rsidRPr="00646417">
        <w:rPr>
          <w:rFonts w:ascii="Times New Roman" w:hAnsi="Times New Roman" w:cs="Times New Roman"/>
          <w:lang w:val="lt-LT"/>
        </w:rPr>
        <w:t xml:space="preserve"> 48,19 proc., kurią sudaro pastovioji dalis – 43,08 proc., kintamoji dalis – 5,11 proc.</w:t>
      </w:r>
      <w:r w:rsidR="0001435C" w:rsidRPr="00646417">
        <w:rPr>
          <w:rFonts w:ascii="Times New Roman" w:hAnsi="Times New Roman" w:cs="Times New Roman"/>
          <w:lang w:val="lt-LT"/>
        </w:rPr>
        <w:t>, o 2022 m. patvirtinta 48,1</w:t>
      </w:r>
      <w:r w:rsidR="000C0CE4" w:rsidRPr="00646417">
        <w:rPr>
          <w:rFonts w:ascii="Times New Roman" w:hAnsi="Times New Roman" w:cs="Times New Roman"/>
          <w:lang w:val="lt-LT"/>
        </w:rPr>
        <w:t>2</w:t>
      </w:r>
      <w:r w:rsidR="0001435C" w:rsidRPr="00646417">
        <w:rPr>
          <w:rFonts w:ascii="Times New Roman" w:hAnsi="Times New Roman" w:cs="Times New Roman"/>
          <w:lang w:val="lt-LT"/>
        </w:rPr>
        <w:t xml:space="preserve"> proc., kurią sudaro pastovioji dalis – 4</w:t>
      </w:r>
      <w:r w:rsidR="000C0CE4" w:rsidRPr="00646417">
        <w:rPr>
          <w:rFonts w:ascii="Times New Roman" w:hAnsi="Times New Roman" w:cs="Times New Roman"/>
          <w:lang w:val="lt-LT"/>
        </w:rPr>
        <w:t>2,77</w:t>
      </w:r>
      <w:r w:rsidR="0001435C" w:rsidRPr="00646417">
        <w:rPr>
          <w:rFonts w:ascii="Times New Roman" w:hAnsi="Times New Roman" w:cs="Times New Roman"/>
          <w:lang w:val="lt-LT"/>
        </w:rPr>
        <w:t xml:space="preserve"> proc., kintamoji dalis – 5,</w:t>
      </w:r>
      <w:r w:rsidR="000C0CE4" w:rsidRPr="00646417">
        <w:rPr>
          <w:rFonts w:ascii="Times New Roman" w:hAnsi="Times New Roman" w:cs="Times New Roman"/>
          <w:lang w:val="lt-LT"/>
        </w:rPr>
        <w:t>35</w:t>
      </w:r>
      <w:r w:rsidR="0001435C" w:rsidRPr="00646417">
        <w:rPr>
          <w:rFonts w:ascii="Times New Roman" w:hAnsi="Times New Roman" w:cs="Times New Roman"/>
          <w:lang w:val="lt-LT"/>
        </w:rPr>
        <w:t xml:space="preserve"> proc., </w:t>
      </w:r>
      <w:r w:rsidR="00F25FAE" w:rsidRPr="00646417">
        <w:rPr>
          <w:rFonts w:ascii="Times New Roman" w:hAnsi="Times New Roman" w:cs="Times New Roman"/>
          <w:lang w:val="lt-LT"/>
        </w:rPr>
        <w:t xml:space="preserve"> </w:t>
      </w:r>
      <w:r w:rsidR="008166E5" w:rsidRPr="00646417">
        <w:rPr>
          <w:rFonts w:ascii="Times New Roman" w:hAnsi="Times New Roman" w:cs="Times New Roman"/>
          <w:lang w:val="lt-LT"/>
        </w:rPr>
        <w:t>GPM patvirtintas</w:t>
      </w:r>
      <w:r w:rsidR="00564EA7" w:rsidRPr="00646417">
        <w:rPr>
          <w:rFonts w:ascii="Times New Roman" w:hAnsi="Times New Roman" w:cs="Times New Roman"/>
          <w:lang w:val="lt-LT"/>
        </w:rPr>
        <w:t xml:space="preserve"> planas</w:t>
      </w:r>
      <w:r w:rsidR="00406709" w:rsidRPr="00646417">
        <w:rPr>
          <w:rFonts w:ascii="Times New Roman" w:hAnsi="Times New Roman" w:cs="Times New Roman"/>
          <w:lang w:val="lt-LT"/>
        </w:rPr>
        <w:t xml:space="preserve"> </w:t>
      </w:r>
      <w:r w:rsidR="00F25FAE" w:rsidRPr="00646417">
        <w:rPr>
          <w:rFonts w:ascii="Times New Roman" w:hAnsi="Times New Roman" w:cs="Times New Roman"/>
          <w:lang w:val="lt-LT"/>
        </w:rPr>
        <w:t>2020 m. –</w:t>
      </w:r>
      <w:r w:rsidR="00083BBB" w:rsidRPr="00646417">
        <w:rPr>
          <w:rFonts w:ascii="Times New Roman" w:hAnsi="Times New Roman" w:cs="Times New Roman"/>
          <w:lang w:val="lt-LT"/>
        </w:rPr>
        <w:t xml:space="preserve"> </w:t>
      </w:r>
      <w:r w:rsidR="00F25FAE" w:rsidRPr="00646417">
        <w:rPr>
          <w:rFonts w:ascii="Times New Roman" w:hAnsi="Times New Roman" w:cs="Times New Roman"/>
          <w:lang w:val="lt-LT"/>
        </w:rPr>
        <w:t>26 827 tūkst. Eur</w:t>
      </w:r>
      <w:r w:rsidR="00564EA7" w:rsidRPr="00646417">
        <w:rPr>
          <w:rFonts w:ascii="Times New Roman" w:hAnsi="Times New Roman" w:cs="Times New Roman"/>
          <w:lang w:val="lt-LT"/>
        </w:rPr>
        <w:t xml:space="preserve">, o 2021 m. </w:t>
      </w:r>
      <w:r w:rsidR="000C0CE4" w:rsidRPr="00646417">
        <w:rPr>
          <w:rFonts w:ascii="Times New Roman" w:hAnsi="Times New Roman" w:cs="Times New Roman"/>
          <w:lang w:val="lt-LT"/>
        </w:rPr>
        <w:t>−</w:t>
      </w:r>
      <w:r w:rsidR="00564EA7" w:rsidRPr="00646417">
        <w:rPr>
          <w:rFonts w:ascii="Times New Roman" w:hAnsi="Times New Roman" w:cs="Times New Roman"/>
          <w:lang w:val="lt-LT"/>
        </w:rPr>
        <w:t xml:space="preserve"> 26 617 tūkst. Eur</w:t>
      </w:r>
      <w:r w:rsidR="000C0CE4" w:rsidRPr="00646417">
        <w:rPr>
          <w:rFonts w:ascii="Times New Roman" w:hAnsi="Times New Roman" w:cs="Times New Roman"/>
          <w:lang w:val="lt-LT"/>
        </w:rPr>
        <w:t>, o 2022 m. – 33 430,0 tūkst. Eur</w:t>
      </w:r>
      <w:r w:rsidR="00480457" w:rsidRPr="00646417">
        <w:rPr>
          <w:rFonts w:ascii="Times New Roman" w:hAnsi="Times New Roman" w:cs="Times New Roman"/>
          <w:lang w:val="lt-LT"/>
        </w:rPr>
        <w:t xml:space="preserve"> </w:t>
      </w:r>
      <w:r w:rsidR="00433539" w:rsidRPr="00646417">
        <w:rPr>
          <w:rFonts w:ascii="Times New Roman" w:hAnsi="Times New Roman" w:cs="Times New Roman"/>
          <w:lang w:val="lt-LT"/>
        </w:rPr>
        <w:t>ir</w:t>
      </w:r>
      <w:r w:rsidR="00480457" w:rsidRPr="00646417">
        <w:rPr>
          <w:rFonts w:ascii="Times New Roman" w:hAnsi="Times New Roman" w:cs="Times New Roman"/>
          <w:lang w:val="lt-LT"/>
        </w:rPr>
        <w:t xml:space="preserve"> sudaro </w:t>
      </w:r>
      <w:r w:rsidR="00191A00" w:rsidRPr="00646417">
        <w:rPr>
          <w:rFonts w:ascii="Times New Roman" w:hAnsi="Times New Roman" w:cs="Times New Roman"/>
          <w:lang w:val="lt-LT"/>
        </w:rPr>
        <w:t>49,9</w:t>
      </w:r>
      <w:r w:rsidR="00480457" w:rsidRPr="00646417">
        <w:rPr>
          <w:rFonts w:ascii="Times New Roman" w:hAnsi="Times New Roman" w:cs="Times New Roman"/>
          <w:lang w:val="lt-LT"/>
        </w:rPr>
        <w:t xml:space="preserve"> proc. bendrų savivaldybės biudžeto pajamų</w:t>
      </w:r>
      <w:r w:rsidR="008E5EB8" w:rsidRPr="00646417">
        <w:rPr>
          <w:rFonts w:ascii="Times New Roman" w:hAnsi="Times New Roman" w:cs="Times New Roman"/>
          <w:lang w:val="lt-LT"/>
        </w:rPr>
        <w:t xml:space="preserve">. </w:t>
      </w:r>
      <w:r w:rsidR="004470F7" w:rsidRPr="00646417">
        <w:rPr>
          <w:rFonts w:ascii="Times New Roman" w:hAnsi="Times New Roman" w:cs="Times New Roman"/>
          <w:lang w:val="lt-LT"/>
        </w:rPr>
        <w:t xml:space="preserve">Dėl pajamų ir išlaidų pokyčių, keičiasi ir </w:t>
      </w:r>
      <w:r w:rsidR="008E5EB8" w:rsidRPr="00646417">
        <w:rPr>
          <w:rFonts w:ascii="Times New Roman" w:hAnsi="Times New Roman" w:cs="Times New Roman"/>
          <w:lang w:val="lt-LT"/>
        </w:rPr>
        <w:t>GPM</w:t>
      </w:r>
      <w:r w:rsidR="004470F7" w:rsidRPr="00646417">
        <w:rPr>
          <w:rFonts w:ascii="Times New Roman" w:hAnsi="Times New Roman" w:cs="Times New Roman"/>
          <w:lang w:val="lt-LT"/>
        </w:rPr>
        <w:t xml:space="preserve"> procentinės dalys. Kiekvienai savivaldybei biudžetui skiriama GPM </w:t>
      </w:r>
      <w:r w:rsidR="008E5EB8" w:rsidRPr="00646417">
        <w:rPr>
          <w:rFonts w:ascii="Times New Roman" w:hAnsi="Times New Roman" w:cs="Times New Roman"/>
          <w:lang w:val="lt-LT"/>
        </w:rPr>
        <w:t xml:space="preserve">dalis </w:t>
      </w:r>
      <w:r w:rsidR="000D5AA7" w:rsidRPr="00646417">
        <w:rPr>
          <w:rFonts w:ascii="Times New Roman" w:hAnsi="Times New Roman" w:cs="Times New Roman"/>
          <w:lang w:val="lt-LT"/>
        </w:rPr>
        <w:t>(procentais)</w:t>
      </w:r>
      <w:r w:rsidR="006E180D" w:rsidRPr="00646417">
        <w:rPr>
          <w:rFonts w:ascii="Times New Roman" w:hAnsi="Times New Roman" w:cs="Times New Roman"/>
          <w:lang w:val="lt-LT"/>
        </w:rPr>
        <w:t xml:space="preserve"> ir vadovaujantis šia dalimi,</w:t>
      </w:r>
      <w:r w:rsidR="004470F7" w:rsidRPr="00646417">
        <w:rPr>
          <w:rFonts w:ascii="Times New Roman" w:hAnsi="Times New Roman" w:cs="Times New Roman"/>
          <w:lang w:val="lt-LT"/>
        </w:rPr>
        <w:t xml:space="preserve"> Valstybinė mokesčių inspekcija faktiškai gautas lėšas iš gyventojų pajamų mokesčio perveda savivaldybei. Kėdainių rajono </w:t>
      </w:r>
      <w:r w:rsidR="000D5AA7" w:rsidRPr="00646417">
        <w:rPr>
          <w:rFonts w:ascii="Times New Roman" w:hAnsi="Times New Roman" w:cs="Times New Roman"/>
          <w:lang w:val="lt-LT"/>
        </w:rPr>
        <w:t>savivaldyb</w:t>
      </w:r>
      <w:r w:rsidR="004470F7" w:rsidRPr="00646417">
        <w:rPr>
          <w:rFonts w:ascii="Times New Roman" w:hAnsi="Times New Roman" w:cs="Times New Roman"/>
          <w:lang w:val="lt-LT"/>
        </w:rPr>
        <w:t>ei finansinių rodiklių  patvirtinimo įstatymu patvirtinta</w:t>
      </w:r>
      <w:r w:rsidR="00DE77A3" w:rsidRPr="00646417">
        <w:rPr>
          <w:rFonts w:ascii="Times New Roman" w:hAnsi="Times New Roman" w:cs="Times New Roman"/>
          <w:lang w:val="lt-LT"/>
        </w:rPr>
        <w:t xml:space="preserve"> 1,5400 proc., o 2021 m. buvo</w:t>
      </w:r>
      <w:r w:rsidR="00564EA7" w:rsidRPr="00646417">
        <w:rPr>
          <w:rFonts w:ascii="Times New Roman" w:hAnsi="Times New Roman" w:cs="Times New Roman"/>
          <w:lang w:val="lt-LT"/>
        </w:rPr>
        <w:t xml:space="preserve"> 1,5562 proc</w:t>
      </w:r>
      <w:r w:rsidR="00DE77A3" w:rsidRPr="00646417">
        <w:rPr>
          <w:rFonts w:ascii="Times New Roman" w:hAnsi="Times New Roman" w:cs="Times New Roman"/>
          <w:lang w:val="lt-LT"/>
        </w:rPr>
        <w:t>.</w:t>
      </w:r>
    </w:p>
    <w:p w:rsidR="00084E03" w:rsidRPr="00646417" w:rsidRDefault="00084E03" w:rsidP="00150D81">
      <w:pPr>
        <w:ind w:firstLine="1296"/>
        <w:jc w:val="both"/>
        <w:rPr>
          <w:rFonts w:ascii="Times New Roman" w:hAnsi="Times New Roman" w:cs="Times New Roman"/>
          <w:lang w:val="lt-LT"/>
        </w:rPr>
      </w:pPr>
    </w:p>
    <w:p w:rsidR="00EE6D5A" w:rsidRPr="00646417" w:rsidRDefault="00D61BB6" w:rsidP="001553A5">
      <w:pPr>
        <w:ind w:firstLine="851"/>
        <w:jc w:val="both"/>
      </w:pPr>
      <w:r w:rsidRPr="00646417">
        <w:rPr>
          <w:noProof/>
          <w:lang w:eastAsia="en-US" w:bidi="ar-SA"/>
        </w:rPr>
        <w:drawing>
          <wp:inline distT="0" distB="0" distL="0" distR="0">
            <wp:extent cx="4858385" cy="2751455"/>
            <wp:effectExtent l="0" t="0" r="0" b="0"/>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06E8" w:rsidRPr="00646417" w:rsidRDefault="007B06E8" w:rsidP="001553A5">
      <w:pPr>
        <w:ind w:firstLine="851"/>
        <w:jc w:val="both"/>
        <w:rPr>
          <w:noProof/>
          <w:color w:val="FF0000"/>
          <w:lang w:val="lt-LT" w:bidi="ar-SA"/>
        </w:rPr>
      </w:pPr>
    </w:p>
    <w:p w:rsidR="00EE6D5A" w:rsidRPr="00646417" w:rsidRDefault="001553A5" w:rsidP="001553A5">
      <w:pPr>
        <w:jc w:val="center"/>
        <w:rPr>
          <w:b/>
          <w:sz w:val="18"/>
          <w:szCs w:val="18"/>
          <w:lang w:val="lt-LT"/>
        </w:rPr>
      </w:pPr>
      <w:r w:rsidRPr="00646417">
        <w:rPr>
          <w:b/>
          <w:sz w:val="18"/>
          <w:szCs w:val="18"/>
          <w:lang w:val="lt-LT"/>
        </w:rPr>
        <w:t xml:space="preserve">                          </w:t>
      </w:r>
      <w:r w:rsidR="00EE6D5A" w:rsidRPr="00646417">
        <w:rPr>
          <w:b/>
          <w:sz w:val="18"/>
          <w:szCs w:val="18"/>
          <w:lang w:val="lt-LT"/>
        </w:rPr>
        <w:t xml:space="preserve">1 pav. Gyventojų </w:t>
      </w:r>
      <w:r w:rsidR="00EC21D0" w:rsidRPr="00646417">
        <w:rPr>
          <w:b/>
          <w:sz w:val="18"/>
          <w:szCs w:val="18"/>
          <w:lang w:val="lt-LT"/>
        </w:rPr>
        <w:t>pajamų mokesč</w:t>
      </w:r>
      <w:r w:rsidR="001B491A" w:rsidRPr="00646417">
        <w:rPr>
          <w:b/>
          <w:sz w:val="18"/>
          <w:szCs w:val="18"/>
          <w:lang w:val="lt-LT"/>
        </w:rPr>
        <w:t xml:space="preserve">io </w:t>
      </w:r>
      <w:r w:rsidR="00EC21D0" w:rsidRPr="00646417">
        <w:rPr>
          <w:b/>
          <w:sz w:val="18"/>
          <w:szCs w:val="18"/>
          <w:lang w:val="lt-LT"/>
        </w:rPr>
        <w:t xml:space="preserve"> planas</w:t>
      </w:r>
      <w:r w:rsidR="00EE6D5A" w:rsidRPr="00646417">
        <w:rPr>
          <w:b/>
          <w:sz w:val="18"/>
          <w:szCs w:val="18"/>
          <w:lang w:val="lt-LT"/>
        </w:rPr>
        <w:t xml:space="preserve"> 20</w:t>
      </w:r>
      <w:r w:rsidRPr="00646417">
        <w:rPr>
          <w:b/>
          <w:sz w:val="18"/>
          <w:szCs w:val="18"/>
          <w:lang w:val="lt-LT"/>
        </w:rPr>
        <w:t>20</w:t>
      </w:r>
      <w:r w:rsidR="00EC21D0" w:rsidRPr="00646417">
        <w:rPr>
          <w:b/>
          <w:sz w:val="18"/>
          <w:szCs w:val="18"/>
          <w:lang w:val="lt-LT"/>
        </w:rPr>
        <w:t>–20</w:t>
      </w:r>
      <w:r w:rsidR="00723D4A" w:rsidRPr="00646417">
        <w:rPr>
          <w:b/>
          <w:sz w:val="18"/>
          <w:szCs w:val="18"/>
          <w:lang w:val="lt-LT"/>
        </w:rPr>
        <w:t>2</w:t>
      </w:r>
      <w:r w:rsidRPr="00646417">
        <w:rPr>
          <w:b/>
          <w:sz w:val="18"/>
          <w:szCs w:val="18"/>
          <w:lang w:val="lt-LT"/>
        </w:rPr>
        <w:t>2</w:t>
      </w:r>
      <w:r w:rsidR="00EE6D5A" w:rsidRPr="00646417">
        <w:rPr>
          <w:b/>
          <w:sz w:val="18"/>
          <w:szCs w:val="18"/>
          <w:lang w:val="lt-LT"/>
        </w:rPr>
        <w:t xml:space="preserve"> m., tūkst. Eur</w:t>
      </w:r>
    </w:p>
    <w:p w:rsidR="00EE6D5A" w:rsidRPr="00646417" w:rsidRDefault="00EC21D0" w:rsidP="00EC21D0">
      <w:pPr>
        <w:tabs>
          <w:tab w:val="left" w:pos="1620"/>
        </w:tabs>
        <w:jc w:val="both"/>
        <w:rPr>
          <w:lang w:val="lt-LT"/>
        </w:rPr>
      </w:pPr>
      <w:r w:rsidRPr="00646417">
        <w:rPr>
          <w:lang w:val="lt-LT"/>
        </w:rPr>
        <w:tab/>
      </w:r>
    </w:p>
    <w:p w:rsidR="007B06E8" w:rsidRPr="00646417" w:rsidRDefault="007B06E8" w:rsidP="00EC21D0">
      <w:pPr>
        <w:tabs>
          <w:tab w:val="left" w:pos="1620"/>
        </w:tabs>
        <w:jc w:val="both"/>
        <w:rPr>
          <w:lang w:val="lt-LT"/>
        </w:rPr>
      </w:pPr>
    </w:p>
    <w:p w:rsidR="00432A72" w:rsidRPr="00646417" w:rsidRDefault="00723D4A" w:rsidP="00150D81">
      <w:pPr>
        <w:ind w:firstLine="720"/>
        <w:jc w:val="both"/>
        <w:rPr>
          <w:rFonts w:ascii="Times New Roman" w:hAnsi="Times New Roman" w:cs="Times New Roman"/>
          <w:lang w:val="lt-LT"/>
        </w:rPr>
      </w:pPr>
      <w:r w:rsidRPr="00646417">
        <w:rPr>
          <w:rFonts w:ascii="Times New Roman" w:hAnsi="Times New Roman" w:cs="Times New Roman"/>
          <w:lang w:val="lt-LT"/>
        </w:rPr>
        <w:t>2020 m.</w:t>
      </w:r>
      <w:r w:rsidR="006073E9" w:rsidRPr="00646417">
        <w:rPr>
          <w:rFonts w:ascii="Times New Roman" w:hAnsi="Times New Roman" w:cs="Times New Roman"/>
          <w:lang w:val="lt-LT"/>
        </w:rPr>
        <w:t xml:space="preserve"> turto mokesčių planas buvo</w:t>
      </w:r>
      <w:r w:rsidRPr="00646417">
        <w:rPr>
          <w:rFonts w:ascii="Times New Roman" w:hAnsi="Times New Roman" w:cs="Times New Roman"/>
          <w:lang w:val="lt-LT"/>
        </w:rPr>
        <w:t xml:space="preserve"> 1597 tūkst. Eur,</w:t>
      </w:r>
      <w:r w:rsidR="00071848" w:rsidRPr="00646417">
        <w:rPr>
          <w:rFonts w:ascii="Times New Roman" w:hAnsi="Times New Roman" w:cs="Times New Roman"/>
          <w:lang w:val="lt-LT"/>
        </w:rPr>
        <w:t xml:space="preserve"> 2021 m. </w:t>
      </w:r>
      <w:r w:rsidR="006073E9" w:rsidRPr="00646417">
        <w:rPr>
          <w:rFonts w:ascii="Times New Roman" w:hAnsi="Times New Roman" w:cs="Times New Roman"/>
          <w:lang w:val="lt-LT"/>
        </w:rPr>
        <w:t xml:space="preserve">− </w:t>
      </w:r>
      <w:r w:rsidR="00071848" w:rsidRPr="00646417">
        <w:rPr>
          <w:rFonts w:ascii="Times New Roman" w:hAnsi="Times New Roman" w:cs="Times New Roman"/>
          <w:lang w:val="lt-LT"/>
        </w:rPr>
        <w:t>1 980 tūkst. Eur,</w:t>
      </w:r>
      <w:r w:rsidR="006073E9" w:rsidRPr="00646417">
        <w:rPr>
          <w:rFonts w:ascii="Times New Roman" w:hAnsi="Times New Roman" w:cs="Times New Roman"/>
          <w:lang w:val="lt-LT"/>
        </w:rPr>
        <w:t xml:space="preserve"> o 2022 m. planuojamas 2 945 tūkst. Eur, </w:t>
      </w:r>
      <w:r w:rsidR="00462E1E" w:rsidRPr="00646417">
        <w:rPr>
          <w:rFonts w:ascii="Times New Roman" w:hAnsi="Times New Roman" w:cs="Times New Roman"/>
          <w:lang w:val="lt-LT"/>
        </w:rPr>
        <w:t>padidėjo</w:t>
      </w:r>
      <w:r w:rsidR="00406709" w:rsidRPr="00646417">
        <w:rPr>
          <w:rFonts w:ascii="Times New Roman" w:hAnsi="Times New Roman" w:cs="Times New Roman"/>
          <w:lang w:val="lt-LT"/>
        </w:rPr>
        <w:t xml:space="preserve"> </w:t>
      </w:r>
      <w:r w:rsidR="006073E9" w:rsidRPr="00646417">
        <w:rPr>
          <w:rFonts w:ascii="Times New Roman" w:hAnsi="Times New Roman" w:cs="Times New Roman"/>
          <w:lang w:val="lt-LT"/>
        </w:rPr>
        <w:t>48,7</w:t>
      </w:r>
      <w:r w:rsidR="00F7340A" w:rsidRPr="00646417">
        <w:rPr>
          <w:rFonts w:ascii="Times New Roman" w:hAnsi="Times New Roman" w:cs="Times New Roman"/>
          <w:lang w:val="lt-LT"/>
        </w:rPr>
        <w:t xml:space="preserve"> proc. arba </w:t>
      </w:r>
      <w:r w:rsidR="006073E9" w:rsidRPr="00646417">
        <w:rPr>
          <w:rFonts w:ascii="Times New Roman" w:hAnsi="Times New Roman" w:cs="Times New Roman"/>
          <w:lang w:val="lt-LT"/>
        </w:rPr>
        <w:t>965</w:t>
      </w:r>
      <w:r w:rsidR="00397309" w:rsidRPr="00646417">
        <w:rPr>
          <w:rFonts w:ascii="Times New Roman" w:hAnsi="Times New Roman" w:cs="Times New Roman"/>
          <w:lang w:val="lt-LT"/>
        </w:rPr>
        <w:t xml:space="preserve"> tūkst.</w:t>
      </w:r>
      <w:r w:rsidR="00F7340A" w:rsidRPr="00646417">
        <w:rPr>
          <w:rFonts w:ascii="Times New Roman" w:hAnsi="Times New Roman" w:cs="Times New Roman"/>
          <w:lang w:val="lt-LT"/>
        </w:rPr>
        <w:t xml:space="preserve"> </w:t>
      </w:r>
      <w:r w:rsidR="00A726EE" w:rsidRPr="00646417">
        <w:rPr>
          <w:rFonts w:ascii="Times New Roman" w:hAnsi="Times New Roman" w:cs="Times New Roman"/>
          <w:lang w:val="lt-LT"/>
        </w:rPr>
        <w:t>Eur</w:t>
      </w:r>
      <w:r w:rsidR="00A4409D" w:rsidRPr="00646417">
        <w:rPr>
          <w:rFonts w:ascii="Times New Roman" w:hAnsi="Times New Roman" w:cs="Times New Roman"/>
          <w:lang w:val="lt-LT"/>
        </w:rPr>
        <w:t>.</w:t>
      </w:r>
      <w:r w:rsidR="00F60264" w:rsidRPr="00646417">
        <w:rPr>
          <w:rFonts w:ascii="Times New Roman" w:hAnsi="Times New Roman" w:cs="Times New Roman"/>
          <w:lang w:val="lt-LT"/>
        </w:rPr>
        <w:t xml:space="preserve"> </w:t>
      </w:r>
      <w:r w:rsidR="004C6E0D" w:rsidRPr="00646417">
        <w:rPr>
          <w:rFonts w:ascii="Times New Roman" w:hAnsi="Times New Roman" w:cs="Times New Roman"/>
          <w:lang w:val="lt-LT"/>
        </w:rPr>
        <w:t xml:space="preserve">Į </w:t>
      </w:r>
      <w:r w:rsidR="004C6E0D" w:rsidRPr="00646417">
        <w:rPr>
          <w:bCs/>
          <w:lang w:val="lt-LT"/>
        </w:rPr>
        <w:t>Kėdainių rajono savivaldybės biudžetą gauta nekilnojamo turto mokesčio (NTM) pajamų suma daugiausiai priklauso nuo visų šalies mokesčių mokėtojų deklaruoto Kėdainių rajono savivaldybės teritorijoje turimo nekilnojamojo turto vertės, nuo savivaldybės tarybos sprendimais patvirtintų NTM tarifų bei suteiktų mokesčio lengvatų.</w:t>
      </w:r>
      <w:r w:rsidR="008166E5" w:rsidRPr="00646417">
        <w:rPr>
          <w:bCs/>
          <w:lang w:val="lt-LT"/>
        </w:rPr>
        <w:t xml:space="preserve"> </w:t>
      </w:r>
      <w:r w:rsidR="004C6E0D" w:rsidRPr="00646417">
        <w:rPr>
          <w:lang w:val="lt-LT"/>
        </w:rPr>
        <w:t xml:space="preserve">Žemės mokesčio surinkimas </w:t>
      </w:r>
      <w:r w:rsidR="00F60264" w:rsidRPr="00646417">
        <w:rPr>
          <w:lang w:val="lt-LT"/>
        </w:rPr>
        <w:t>priklauso nuo</w:t>
      </w:r>
      <w:r w:rsidR="004C6E0D" w:rsidRPr="00646417">
        <w:rPr>
          <w:lang w:val="lt-LT"/>
        </w:rPr>
        <w:t xml:space="preserve"> žemės vertės </w:t>
      </w:r>
      <w:r w:rsidR="00F60264" w:rsidRPr="00646417">
        <w:rPr>
          <w:lang w:val="lt-LT"/>
        </w:rPr>
        <w:t>pasikeitimo</w:t>
      </w:r>
      <w:r w:rsidR="004C6E0D" w:rsidRPr="00646417">
        <w:rPr>
          <w:lang w:val="lt-LT"/>
        </w:rPr>
        <w:t xml:space="preserve">, taip pat  </w:t>
      </w:r>
      <w:r w:rsidR="00F60264" w:rsidRPr="00646417">
        <w:rPr>
          <w:lang w:val="lt-LT"/>
        </w:rPr>
        <w:t>nuo</w:t>
      </w:r>
      <w:r w:rsidR="004C6E0D" w:rsidRPr="00646417">
        <w:rPr>
          <w:lang w:val="lt-LT"/>
        </w:rPr>
        <w:t xml:space="preserve"> nuosavybę turinčių asmenų skaiči</w:t>
      </w:r>
      <w:r w:rsidR="00F60264" w:rsidRPr="00646417">
        <w:rPr>
          <w:lang w:val="lt-LT"/>
        </w:rPr>
        <w:t>a</w:t>
      </w:r>
      <w:r w:rsidR="004C6E0D" w:rsidRPr="00646417">
        <w:rPr>
          <w:lang w:val="lt-LT"/>
        </w:rPr>
        <w:t>us</w:t>
      </w:r>
      <w:r w:rsidR="003D47FA" w:rsidRPr="00646417">
        <w:rPr>
          <w:lang w:val="lt-LT"/>
        </w:rPr>
        <w:t xml:space="preserve"> bei </w:t>
      </w:r>
      <w:r w:rsidR="003D47FA" w:rsidRPr="00646417">
        <w:rPr>
          <w:bCs/>
          <w:lang w:val="lt-LT"/>
        </w:rPr>
        <w:t>nuo savivaldybės tarybos sprendimais patvirtintų NTM tarifų bei suteiktų mokesčio lengvatų</w:t>
      </w:r>
      <w:r w:rsidR="004C6E0D" w:rsidRPr="00646417">
        <w:rPr>
          <w:lang w:val="lt-LT"/>
        </w:rPr>
        <w:t xml:space="preserve">. </w:t>
      </w:r>
    </w:p>
    <w:p w:rsidR="008C08E5" w:rsidRPr="00646417" w:rsidRDefault="008C08E5" w:rsidP="000D7379">
      <w:pPr>
        <w:spacing w:line="276" w:lineRule="auto"/>
        <w:jc w:val="both"/>
        <w:rPr>
          <w:rFonts w:ascii="Times New Roman" w:hAnsi="Times New Roman" w:cs="Times New Roman"/>
          <w:color w:val="FF0000"/>
          <w:lang w:val="lt-LT"/>
        </w:rPr>
      </w:pPr>
    </w:p>
    <w:p w:rsidR="00432A72" w:rsidRPr="00646417" w:rsidRDefault="00D61BB6" w:rsidP="00924E2E">
      <w:pPr>
        <w:tabs>
          <w:tab w:val="left" w:pos="8080"/>
        </w:tabs>
        <w:ind w:firstLine="851"/>
        <w:jc w:val="both"/>
      </w:pPr>
      <w:r w:rsidRPr="00646417">
        <w:rPr>
          <w:noProof/>
          <w:lang w:eastAsia="en-US" w:bidi="ar-SA"/>
        </w:rPr>
        <w:drawing>
          <wp:inline distT="0" distB="0" distL="0" distR="0">
            <wp:extent cx="4858385" cy="2957830"/>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06E8" w:rsidRPr="00646417" w:rsidRDefault="007B06E8" w:rsidP="00924E2E">
      <w:pPr>
        <w:tabs>
          <w:tab w:val="left" w:pos="8080"/>
        </w:tabs>
        <w:ind w:firstLine="851"/>
        <w:jc w:val="both"/>
        <w:rPr>
          <w:rFonts w:ascii="Times New Roman" w:hAnsi="Times New Roman" w:cs="Times New Roman"/>
          <w:lang w:val="lt-LT"/>
        </w:rPr>
      </w:pPr>
    </w:p>
    <w:p w:rsidR="00EC21D0" w:rsidRPr="00646417" w:rsidRDefault="005567C1" w:rsidP="005567C1">
      <w:pPr>
        <w:ind w:firstLine="720"/>
        <w:jc w:val="center"/>
        <w:rPr>
          <w:b/>
          <w:sz w:val="18"/>
          <w:szCs w:val="18"/>
          <w:lang w:val="lt-LT"/>
        </w:rPr>
      </w:pPr>
      <w:r w:rsidRPr="00646417">
        <w:rPr>
          <w:b/>
          <w:sz w:val="18"/>
          <w:szCs w:val="18"/>
          <w:lang w:val="lt-LT"/>
        </w:rPr>
        <w:t xml:space="preserve">                                   </w:t>
      </w:r>
      <w:r w:rsidR="00EC21D0" w:rsidRPr="00646417">
        <w:rPr>
          <w:b/>
          <w:sz w:val="18"/>
          <w:szCs w:val="18"/>
          <w:lang w:val="lt-LT"/>
        </w:rPr>
        <w:t>2</w:t>
      </w:r>
      <w:r w:rsidR="001B491A" w:rsidRPr="00646417">
        <w:rPr>
          <w:b/>
          <w:sz w:val="18"/>
          <w:szCs w:val="18"/>
          <w:lang w:val="lt-LT"/>
        </w:rPr>
        <w:t xml:space="preserve"> pav. T</w:t>
      </w:r>
      <w:r w:rsidR="00EC21D0" w:rsidRPr="00646417">
        <w:rPr>
          <w:b/>
          <w:sz w:val="18"/>
          <w:szCs w:val="18"/>
          <w:lang w:val="lt-LT"/>
        </w:rPr>
        <w:t>urto mokesčio planas 20</w:t>
      </w:r>
      <w:r w:rsidR="001553A5" w:rsidRPr="00646417">
        <w:rPr>
          <w:b/>
          <w:sz w:val="18"/>
          <w:szCs w:val="18"/>
          <w:lang w:val="lt-LT"/>
        </w:rPr>
        <w:t>20</w:t>
      </w:r>
      <w:r w:rsidR="00EC21D0" w:rsidRPr="00646417">
        <w:rPr>
          <w:b/>
          <w:sz w:val="18"/>
          <w:szCs w:val="18"/>
          <w:lang w:val="lt-LT"/>
        </w:rPr>
        <w:t>–20</w:t>
      </w:r>
      <w:r w:rsidR="00723D4A" w:rsidRPr="00646417">
        <w:rPr>
          <w:b/>
          <w:sz w:val="18"/>
          <w:szCs w:val="18"/>
          <w:lang w:val="lt-LT"/>
        </w:rPr>
        <w:t>2</w:t>
      </w:r>
      <w:r w:rsidR="001553A5" w:rsidRPr="00646417">
        <w:rPr>
          <w:b/>
          <w:sz w:val="18"/>
          <w:szCs w:val="18"/>
          <w:lang w:val="lt-LT"/>
        </w:rPr>
        <w:t>2</w:t>
      </w:r>
      <w:r w:rsidR="00EC21D0" w:rsidRPr="00646417">
        <w:rPr>
          <w:b/>
          <w:sz w:val="18"/>
          <w:szCs w:val="18"/>
          <w:lang w:val="lt-LT"/>
        </w:rPr>
        <w:t xml:space="preserve"> m., tūkst. Eur</w:t>
      </w:r>
    </w:p>
    <w:p w:rsidR="00EC21D0" w:rsidRPr="00646417" w:rsidRDefault="00EC21D0" w:rsidP="00734CFE">
      <w:pPr>
        <w:ind w:firstLine="1296"/>
        <w:jc w:val="center"/>
        <w:rPr>
          <w:rFonts w:ascii="Times New Roman" w:hAnsi="Times New Roman" w:cs="Times New Roman"/>
          <w:lang w:val="lt-LT"/>
        </w:rPr>
      </w:pPr>
    </w:p>
    <w:p w:rsidR="001F3959" w:rsidRPr="00646417" w:rsidRDefault="007F6A0E" w:rsidP="00150D81">
      <w:pPr>
        <w:ind w:firstLine="1296"/>
        <w:jc w:val="both"/>
        <w:rPr>
          <w:rFonts w:ascii="Times New Roman" w:hAnsi="Times New Roman" w:cs="Times New Roman"/>
          <w:lang w:val="lt-LT"/>
        </w:rPr>
      </w:pPr>
      <w:r w:rsidRPr="00646417">
        <w:rPr>
          <w:rFonts w:ascii="Times New Roman" w:hAnsi="Times New Roman" w:cs="Times New Roman"/>
          <w:lang w:val="lt-LT"/>
        </w:rPr>
        <w:t>Specialios</w:t>
      </w:r>
      <w:r w:rsidR="00A431FF" w:rsidRPr="00646417">
        <w:rPr>
          <w:rFonts w:ascii="Times New Roman" w:hAnsi="Times New Roman" w:cs="Times New Roman"/>
          <w:lang w:val="lt-LT"/>
        </w:rPr>
        <w:t xml:space="preserve"> </w:t>
      </w:r>
      <w:r w:rsidRPr="00646417">
        <w:rPr>
          <w:rFonts w:ascii="Times New Roman" w:hAnsi="Times New Roman" w:cs="Times New Roman"/>
          <w:lang w:val="lt-LT"/>
        </w:rPr>
        <w:t>tikslinės</w:t>
      </w:r>
      <w:r w:rsidR="000A14F8" w:rsidRPr="00646417">
        <w:rPr>
          <w:rFonts w:ascii="Times New Roman" w:hAnsi="Times New Roman" w:cs="Times New Roman"/>
          <w:lang w:val="lt-LT"/>
        </w:rPr>
        <w:t xml:space="preserve"> dotacijos</w:t>
      </w:r>
      <w:r w:rsidR="005E3758" w:rsidRPr="00646417">
        <w:rPr>
          <w:rFonts w:ascii="Times New Roman" w:hAnsi="Times New Roman" w:cs="Times New Roman"/>
          <w:lang w:val="lt-LT"/>
        </w:rPr>
        <w:t xml:space="preserve"> </w:t>
      </w:r>
      <w:r w:rsidR="001F3959" w:rsidRPr="00646417">
        <w:rPr>
          <w:rFonts w:ascii="Times New Roman" w:hAnsi="Times New Roman" w:cs="Times New Roman"/>
          <w:lang w:val="lt-LT"/>
        </w:rPr>
        <w:t>planuojama skirti</w:t>
      </w:r>
      <w:r w:rsidR="005E3758" w:rsidRPr="00646417">
        <w:rPr>
          <w:rFonts w:ascii="Times New Roman" w:hAnsi="Times New Roman" w:cs="Times New Roman"/>
          <w:lang w:val="lt-LT"/>
        </w:rPr>
        <w:t xml:space="preserve"> </w:t>
      </w:r>
      <w:r w:rsidR="00122020" w:rsidRPr="00646417">
        <w:rPr>
          <w:rFonts w:ascii="Times New Roman" w:hAnsi="Times New Roman" w:cs="Times New Roman"/>
          <w:lang w:val="lt-LT"/>
        </w:rPr>
        <w:t>23 252,7</w:t>
      </w:r>
      <w:r w:rsidR="00397309" w:rsidRPr="00646417">
        <w:rPr>
          <w:rFonts w:ascii="Times New Roman" w:hAnsi="Times New Roman" w:cs="Times New Roman"/>
          <w:lang w:val="lt-LT"/>
        </w:rPr>
        <w:t xml:space="preserve"> tūkst.</w:t>
      </w:r>
      <w:r w:rsidR="00242A6E" w:rsidRPr="00646417">
        <w:rPr>
          <w:rFonts w:ascii="Times New Roman" w:hAnsi="Times New Roman" w:cs="Times New Roman"/>
          <w:lang w:val="lt-LT"/>
        </w:rPr>
        <w:t xml:space="preserve"> </w:t>
      </w:r>
      <w:r w:rsidR="00456263" w:rsidRPr="00646417">
        <w:rPr>
          <w:rFonts w:ascii="Times New Roman" w:hAnsi="Times New Roman" w:cs="Times New Roman"/>
          <w:lang w:val="lt-LT"/>
        </w:rPr>
        <w:t>Eur</w:t>
      </w:r>
      <w:r w:rsidR="00950808" w:rsidRPr="00646417">
        <w:rPr>
          <w:rFonts w:ascii="Times New Roman" w:hAnsi="Times New Roman" w:cs="Times New Roman"/>
          <w:lang w:val="lt-LT"/>
        </w:rPr>
        <w:t xml:space="preserve">, </w:t>
      </w:r>
      <w:r w:rsidR="00480457" w:rsidRPr="00646417">
        <w:rPr>
          <w:rFonts w:ascii="Times New Roman" w:hAnsi="Times New Roman" w:cs="Times New Roman"/>
          <w:lang w:val="lt-LT"/>
        </w:rPr>
        <w:t xml:space="preserve">kuri </w:t>
      </w:r>
      <w:r w:rsidR="00A32271" w:rsidRPr="00646417">
        <w:rPr>
          <w:rFonts w:ascii="Times New Roman" w:hAnsi="Times New Roman" w:cs="Times New Roman"/>
          <w:lang w:val="lt-LT"/>
        </w:rPr>
        <w:t>sudaro</w:t>
      </w:r>
      <w:r w:rsidR="00722426" w:rsidRPr="00646417">
        <w:rPr>
          <w:rFonts w:ascii="Times New Roman" w:hAnsi="Times New Roman" w:cs="Times New Roman"/>
          <w:lang w:val="lt-LT"/>
        </w:rPr>
        <w:t xml:space="preserve"> </w:t>
      </w:r>
      <w:r w:rsidR="00723D4A" w:rsidRPr="00646417">
        <w:rPr>
          <w:rFonts w:ascii="Times New Roman" w:hAnsi="Times New Roman" w:cs="Times New Roman"/>
          <w:lang w:val="lt-LT"/>
        </w:rPr>
        <w:t>3</w:t>
      </w:r>
      <w:r w:rsidR="00122020" w:rsidRPr="00646417">
        <w:rPr>
          <w:rFonts w:ascii="Times New Roman" w:hAnsi="Times New Roman" w:cs="Times New Roman"/>
          <w:lang w:val="lt-LT"/>
        </w:rPr>
        <w:t>4,</w:t>
      </w:r>
      <w:r w:rsidR="00045715" w:rsidRPr="00646417">
        <w:rPr>
          <w:rFonts w:ascii="Times New Roman" w:hAnsi="Times New Roman" w:cs="Times New Roman"/>
          <w:lang w:val="lt-LT"/>
        </w:rPr>
        <w:t>7</w:t>
      </w:r>
      <w:r w:rsidR="00A431FF" w:rsidRPr="00646417">
        <w:rPr>
          <w:rFonts w:ascii="Times New Roman" w:hAnsi="Times New Roman" w:cs="Times New Roman"/>
          <w:lang w:val="lt-LT"/>
        </w:rPr>
        <w:t xml:space="preserve"> proc. bendrų</w:t>
      </w:r>
      <w:r w:rsidR="000A14F8" w:rsidRPr="00646417">
        <w:rPr>
          <w:rFonts w:ascii="Times New Roman" w:hAnsi="Times New Roman" w:cs="Times New Roman"/>
          <w:lang w:val="lt-LT"/>
        </w:rPr>
        <w:t xml:space="preserve"> savivaldybės biudžeto pajamų. </w:t>
      </w:r>
    </w:p>
    <w:p w:rsidR="008C08E5" w:rsidRPr="00646417" w:rsidRDefault="000A14F8" w:rsidP="00150D81">
      <w:pPr>
        <w:ind w:firstLine="1296"/>
        <w:jc w:val="both"/>
        <w:rPr>
          <w:rFonts w:ascii="Times New Roman" w:hAnsi="Times New Roman" w:cs="Times New Roman"/>
          <w:lang w:val="lt-LT"/>
        </w:rPr>
      </w:pPr>
      <w:r w:rsidRPr="00646417">
        <w:rPr>
          <w:rFonts w:ascii="Times New Roman" w:hAnsi="Times New Roman" w:cs="Times New Roman"/>
          <w:lang w:val="lt-LT"/>
        </w:rPr>
        <w:t>Speciali</w:t>
      </w:r>
      <w:r w:rsidR="00985961" w:rsidRPr="00646417">
        <w:rPr>
          <w:rFonts w:ascii="Times New Roman" w:hAnsi="Times New Roman" w:cs="Times New Roman"/>
          <w:lang w:val="lt-LT"/>
        </w:rPr>
        <w:t>ą tikslinę dotaciją</w:t>
      </w:r>
      <w:r w:rsidRPr="00646417">
        <w:rPr>
          <w:rFonts w:ascii="Times New Roman" w:hAnsi="Times New Roman" w:cs="Times New Roman"/>
          <w:lang w:val="lt-LT"/>
        </w:rPr>
        <w:t xml:space="preserve"> valstybinėms (valstybės perduotoms savivaldybei) funkcijoms atlikti</w:t>
      </w:r>
      <w:r w:rsidR="005E3758" w:rsidRPr="00646417">
        <w:rPr>
          <w:rFonts w:ascii="Times New Roman" w:hAnsi="Times New Roman" w:cs="Times New Roman"/>
          <w:lang w:val="lt-LT"/>
        </w:rPr>
        <w:t xml:space="preserve"> </w:t>
      </w:r>
      <w:r w:rsidR="00985961" w:rsidRPr="00646417">
        <w:rPr>
          <w:rFonts w:ascii="Times New Roman" w:hAnsi="Times New Roman" w:cs="Times New Roman"/>
          <w:lang w:val="lt-LT"/>
        </w:rPr>
        <w:t>skiria valstybės institucijos ir įstaigos, kuruojančios</w:t>
      </w:r>
      <w:r w:rsidRPr="00646417">
        <w:rPr>
          <w:rFonts w:ascii="Times New Roman" w:hAnsi="Times New Roman" w:cs="Times New Roman"/>
          <w:lang w:val="lt-LT"/>
        </w:rPr>
        <w:t xml:space="preserve"> atitinkamas funkcijas</w:t>
      </w:r>
      <w:r w:rsidR="00331F9D" w:rsidRPr="00646417">
        <w:rPr>
          <w:rFonts w:ascii="Times New Roman" w:hAnsi="Times New Roman" w:cs="Times New Roman"/>
          <w:lang w:val="lt-LT"/>
        </w:rPr>
        <w:t>.</w:t>
      </w:r>
      <w:r w:rsidR="00950808" w:rsidRPr="00646417">
        <w:rPr>
          <w:rFonts w:ascii="Times New Roman" w:hAnsi="Times New Roman" w:cs="Times New Roman"/>
          <w:lang w:val="lt-LT"/>
        </w:rPr>
        <w:t xml:space="preserve"> </w:t>
      </w:r>
      <w:r w:rsidR="00723D4A" w:rsidRPr="00646417">
        <w:rPr>
          <w:rFonts w:ascii="Times New Roman" w:hAnsi="Times New Roman" w:cs="Times New Roman"/>
          <w:lang w:val="lt-LT"/>
        </w:rPr>
        <w:t>2020 m.</w:t>
      </w:r>
      <w:r w:rsidR="00DF4D79" w:rsidRPr="00646417">
        <w:rPr>
          <w:rFonts w:ascii="Times New Roman" w:hAnsi="Times New Roman" w:cs="Times New Roman"/>
          <w:lang w:val="lt-LT"/>
        </w:rPr>
        <w:t xml:space="preserve"> </w:t>
      </w:r>
      <w:r w:rsidR="00122020" w:rsidRPr="00646417">
        <w:rPr>
          <w:rFonts w:ascii="Times New Roman" w:hAnsi="Times New Roman" w:cs="Times New Roman"/>
          <w:lang w:val="lt-LT"/>
        </w:rPr>
        <w:t>skirta</w:t>
      </w:r>
      <w:r w:rsidR="00DF4D79" w:rsidRPr="00646417">
        <w:rPr>
          <w:rFonts w:ascii="Times New Roman" w:hAnsi="Times New Roman" w:cs="Times New Roman"/>
          <w:lang w:val="lt-LT"/>
        </w:rPr>
        <w:t xml:space="preserve"> </w:t>
      </w:r>
      <w:r w:rsidR="00723D4A" w:rsidRPr="00646417">
        <w:rPr>
          <w:rFonts w:ascii="Times New Roman" w:hAnsi="Times New Roman" w:cs="Times New Roman"/>
          <w:lang w:val="lt-LT"/>
        </w:rPr>
        <w:t xml:space="preserve"> 4 254,1 tūkst. Eur</w:t>
      </w:r>
      <w:r w:rsidR="00DF4D79" w:rsidRPr="00646417">
        <w:rPr>
          <w:rFonts w:ascii="Times New Roman" w:hAnsi="Times New Roman" w:cs="Times New Roman"/>
          <w:lang w:val="lt-LT"/>
        </w:rPr>
        <w:t xml:space="preserve">, 2021 m. </w:t>
      </w:r>
      <w:r w:rsidR="00122020" w:rsidRPr="00646417">
        <w:rPr>
          <w:rFonts w:ascii="Times New Roman" w:hAnsi="Times New Roman" w:cs="Times New Roman"/>
          <w:lang w:val="lt-LT"/>
        </w:rPr>
        <w:t xml:space="preserve">− </w:t>
      </w:r>
      <w:r w:rsidR="00DF4D79" w:rsidRPr="00646417">
        <w:rPr>
          <w:rFonts w:ascii="Times New Roman" w:hAnsi="Times New Roman" w:cs="Times New Roman"/>
          <w:lang w:val="lt-LT"/>
        </w:rPr>
        <w:t>4 782,6 tūkst. Eur</w:t>
      </w:r>
      <w:r w:rsidR="00122020" w:rsidRPr="00646417">
        <w:rPr>
          <w:rFonts w:ascii="Times New Roman" w:hAnsi="Times New Roman" w:cs="Times New Roman"/>
          <w:lang w:val="lt-LT"/>
        </w:rPr>
        <w:t>, o 2022 m. planuojama 5 553 tūkst. Eur.</w:t>
      </w:r>
    </w:p>
    <w:p w:rsidR="008C08E5" w:rsidRPr="00646417" w:rsidRDefault="00474736" w:rsidP="00150D81">
      <w:pPr>
        <w:ind w:firstLine="1296"/>
        <w:jc w:val="both"/>
        <w:rPr>
          <w:rFonts w:ascii="Times New Roman" w:hAnsi="Times New Roman" w:cs="Times New Roman"/>
          <w:color w:val="FF0000"/>
          <w:lang w:val="lt-LT"/>
        </w:rPr>
      </w:pPr>
      <w:r w:rsidRPr="00646417">
        <w:rPr>
          <w:rFonts w:ascii="Times New Roman" w:hAnsi="Times New Roman" w:cs="Times New Roman"/>
          <w:lang w:val="lt-LT"/>
        </w:rPr>
        <w:t xml:space="preserve"> </w:t>
      </w:r>
      <w:r w:rsidR="00950808" w:rsidRPr="00646417">
        <w:rPr>
          <w:rFonts w:ascii="Times New Roman" w:hAnsi="Times New Roman" w:cs="Times New Roman"/>
          <w:lang w:val="lt-LT"/>
        </w:rPr>
        <w:t xml:space="preserve"> </w:t>
      </w:r>
    </w:p>
    <w:p w:rsidR="00EC21D0" w:rsidRPr="00646417" w:rsidRDefault="00D61BB6" w:rsidP="00DD0B7B">
      <w:pPr>
        <w:tabs>
          <w:tab w:val="left" w:pos="1134"/>
        </w:tabs>
        <w:ind w:firstLine="851"/>
        <w:jc w:val="both"/>
      </w:pPr>
      <w:r w:rsidRPr="00646417">
        <w:rPr>
          <w:noProof/>
          <w:lang w:eastAsia="en-US" w:bidi="ar-SA"/>
        </w:rPr>
        <w:drawing>
          <wp:inline distT="0" distB="0" distL="0" distR="0">
            <wp:extent cx="4285615" cy="268732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06E8" w:rsidRPr="00646417" w:rsidRDefault="007B06E8" w:rsidP="00DD0B7B">
      <w:pPr>
        <w:tabs>
          <w:tab w:val="left" w:pos="1134"/>
        </w:tabs>
        <w:ind w:firstLine="851"/>
        <w:jc w:val="both"/>
        <w:rPr>
          <w:rFonts w:ascii="Times New Roman" w:hAnsi="Times New Roman" w:cs="Times New Roman"/>
          <w:lang w:val="lt-LT"/>
        </w:rPr>
      </w:pPr>
    </w:p>
    <w:p w:rsidR="00EC21D0" w:rsidRPr="00646417" w:rsidRDefault="00FB42AD" w:rsidP="00DD0B7B">
      <w:pPr>
        <w:ind w:firstLine="720"/>
        <w:rPr>
          <w:b/>
          <w:sz w:val="18"/>
          <w:szCs w:val="18"/>
          <w:lang w:val="lt-LT"/>
        </w:rPr>
      </w:pPr>
      <w:r w:rsidRPr="00646417">
        <w:rPr>
          <w:b/>
          <w:sz w:val="18"/>
          <w:szCs w:val="18"/>
          <w:lang w:val="lt-LT"/>
        </w:rPr>
        <w:t xml:space="preserve"> </w:t>
      </w:r>
      <w:r w:rsidR="00EC21D0" w:rsidRPr="00646417">
        <w:rPr>
          <w:b/>
          <w:sz w:val="18"/>
          <w:szCs w:val="18"/>
          <w:lang w:val="lt-LT"/>
        </w:rPr>
        <w:t xml:space="preserve">3 pav. Specialios </w:t>
      </w:r>
      <w:r w:rsidR="00726C0B" w:rsidRPr="00646417">
        <w:rPr>
          <w:b/>
          <w:sz w:val="18"/>
          <w:szCs w:val="18"/>
          <w:lang w:val="lt-LT"/>
        </w:rPr>
        <w:t>tikslinės dotacijos</w:t>
      </w:r>
      <w:r w:rsidR="001B491A" w:rsidRPr="00646417">
        <w:rPr>
          <w:b/>
          <w:sz w:val="18"/>
          <w:szCs w:val="18"/>
          <w:lang w:val="lt-LT"/>
        </w:rPr>
        <w:t xml:space="preserve"> (valstybės deleguotų funkcijų) </w:t>
      </w:r>
      <w:r w:rsidR="00726C0B" w:rsidRPr="00646417">
        <w:rPr>
          <w:b/>
          <w:sz w:val="18"/>
          <w:szCs w:val="18"/>
          <w:lang w:val="lt-LT"/>
        </w:rPr>
        <w:t xml:space="preserve"> planas</w:t>
      </w:r>
      <w:r w:rsidR="00EC21D0" w:rsidRPr="00646417">
        <w:rPr>
          <w:b/>
          <w:sz w:val="18"/>
          <w:szCs w:val="18"/>
          <w:lang w:val="lt-LT"/>
        </w:rPr>
        <w:t xml:space="preserve"> 20</w:t>
      </w:r>
      <w:r w:rsidR="00DD0B7B" w:rsidRPr="00646417">
        <w:rPr>
          <w:b/>
          <w:sz w:val="18"/>
          <w:szCs w:val="18"/>
          <w:lang w:val="lt-LT"/>
        </w:rPr>
        <w:t>20</w:t>
      </w:r>
      <w:r w:rsidR="00EC21D0" w:rsidRPr="00646417">
        <w:rPr>
          <w:b/>
          <w:sz w:val="18"/>
          <w:szCs w:val="18"/>
          <w:lang w:val="lt-LT"/>
        </w:rPr>
        <w:t>–20</w:t>
      </w:r>
      <w:r w:rsidR="00723D4A" w:rsidRPr="00646417">
        <w:rPr>
          <w:b/>
          <w:sz w:val="18"/>
          <w:szCs w:val="18"/>
          <w:lang w:val="lt-LT"/>
        </w:rPr>
        <w:t>2</w:t>
      </w:r>
      <w:r w:rsidR="00DD0B7B" w:rsidRPr="00646417">
        <w:rPr>
          <w:b/>
          <w:sz w:val="18"/>
          <w:szCs w:val="18"/>
          <w:lang w:val="lt-LT"/>
        </w:rPr>
        <w:t>2</w:t>
      </w:r>
      <w:r w:rsidR="00EC21D0" w:rsidRPr="00646417">
        <w:rPr>
          <w:b/>
          <w:sz w:val="18"/>
          <w:szCs w:val="18"/>
          <w:lang w:val="lt-LT"/>
        </w:rPr>
        <w:t xml:space="preserve"> m., tūkst. Eur</w:t>
      </w:r>
    </w:p>
    <w:p w:rsidR="00474736" w:rsidRPr="00646417" w:rsidRDefault="00474736" w:rsidP="00150D81">
      <w:pPr>
        <w:ind w:firstLine="1296"/>
        <w:jc w:val="both"/>
        <w:rPr>
          <w:rFonts w:ascii="Times New Roman" w:hAnsi="Times New Roman" w:cs="Times New Roman"/>
          <w:lang w:val="lt-LT"/>
        </w:rPr>
      </w:pPr>
    </w:p>
    <w:p w:rsidR="00E353D0" w:rsidRPr="00646417" w:rsidRDefault="00474736" w:rsidP="0049398A">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L</w:t>
      </w:r>
      <w:r w:rsidR="00950808" w:rsidRPr="00646417">
        <w:rPr>
          <w:rFonts w:ascii="Times New Roman" w:hAnsi="Times New Roman" w:cs="Times New Roman"/>
          <w:lang w:val="lt-LT"/>
        </w:rPr>
        <w:t>yginant</w:t>
      </w:r>
      <w:r w:rsidR="00D42CDA" w:rsidRPr="00646417">
        <w:rPr>
          <w:rFonts w:ascii="Times New Roman" w:hAnsi="Times New Roman" w:cs="Times New Roman"/>
          <w:lang w:val="lt-LT"/>
        </w:rPr>
        <w:t xml:space="preserve"> 20</w:t>
      </w:r>
      <w:r w:rsidR="00E94F6B" w:rsidRPr="00646417">
        <w:rPr>
          <w:rFonts w:ascii="Times New Roman" w:hAnsi="Times New Roman" w:cs="Times New Roman"/>
          <w:lang w:val="lt-LT"/>
        </w:rPr>
        <w:t>2</w:t>
      </w:r>
      <w:r w:rsidR="00122020" w:rsidRPr="00646417">
        <w:rPr>
          <w:rFonts w:ascii="Times New Roman" w:hAnsi="Times New Roman" w:cs="Times New Roman"/>
          <w:lang w:val="lt-LT"/>
        </w:rPr>
        <w:t>2</w:t>
      </w:r>
      <w:r w:rsidR="00D42CDA" w:rsidRPr="00646417">
        <w:rPr>
          <w:rFonts w:ascii="Times New Roman" w:hAnsi="Times New Roman" w:cs="Times New Roman"/>
          <w:lang w:val="lt-LT"/>
        </w:rPr>
        <w:t xml:space="preserve"> m. planą</w:t>
      </w:r>
      <w:r w:rsidR="0062672C" w:rsidRPr="00646417">
        <w:rPr>
          <w:rFonts w:ascii="Times New Roman" w:hAnsi="Times New Roman" w:cs="Times New Roman"/>
          <w:lang w:val="lt-LT"/>
        </w:rPr>
        <w:t xml:space="preserve"> valstybinėms</w:t>
      </w:r>
      <w:r w:rsidR="00D42CDA" w:rsidRPr="00646417">
        <w:rPr>
          <w:rFonts w:ascii="Times New Roman" w:hAnsi="Times New Roman" w:cs="Times New Roman"/>
          <w:lang w:val="lt-LT"/>
        </w:rPr>
        <w:t xml:space="preserve"> </w:t>
      </w:r>
      <w:r w:rsidR="0062672C" w:rsidRPr="00646417">
        <w:rPr>
          <w:rFonts w:ascii="Times New Roman" w:hAnsi="Times New Roman" w:cs="Times New Roman"/>
          <w:lang w:val="lt-LT"/>
        </w:rPr>
        <w:t>(</w:t>
      </w:r>
      <w:r w:rsidR="00D42CDA" w:rsidRPr="00646417">
        <w:rPr>
          <w:rFonts w:ascii="Times New Roman" w:hAnsi="Times New Roman" w:cs="Times New Roman"/>
          <w:lang w:val="lt-LT"/>
        </w:rPr>
        <w:t>valstybės perduotoms savivaldybei</w:t>
      </w:r>
      <w:r w:rsidR="0062672C" w:rsidRPr="00646417">
        <w:rPr>
          <w:rFonts w:ascii="Times New Roman" w:hAnsi="Times New Roman" w:cs="Times New Roman"/>
          <w:lang w:val="lt-LT"/>
        </w:rPr>
        <w:t>)</w:t>
      </w:r>
      <w:r w:rsidR="00D42CDA" w:rsidRPr="00646417">
        <w:rPr>
          <w:rFonts w:ascii="Times New Roman" w:hAnsi="Times New Roman" w:cs="Times New Roman"/>
          <w:lang w:val="lt-LT"/>
        </w:rPr>
        <w:t xml:space="preserve"> funkcijoms atlikti </w:t>
      </w:r>
      <w:r w:rsidR="00950808" w:rsidRPr="00646417">
        <w:rPr>
          <w:rFonts w:ascii="Times New Roman" w:hAnsi="Times New Roman" w:cs="Times New Roman"/>
          <w:lang w:val="lt-LT"/>
        </w:rPr>
        <w:t>su 20</w:t>
      </w:r>
      <w:r w:rsidR="00DF4D79" w:rsidRPr="00646417">
        <w:rPr>
          <w:rFonts w:ascii="Times New Roman" w:hAnsi="Times New Roman" w:cs="Times New Roman"/>
          <w:lang w:val="lt-LT"/>
        </w:rPr>
        <w:t>2</w:t>
      </w:r>
      <w:r w:rsidR="00122020" w:rsidRPr="00646417">
        <w:rPr>
          <w:rFonts w:ascii="Times New Roman" w:hAnsi="Times New Roman" w:cs="Times New Roman"/>
          <w:lang w:val="lt-LT"/>
        </w:rPr>
        <w:t>1</w:t>
      </w:r>
      <w:r w:rsidR="00950808" w:rsidRPr="00646417">
        <w:rPr>
          <w:rFonts w:ascii="Times New Roman" w:hAnsi="Times New Roman" w:cs="Times New Roman"/>
          <w:lang w:val="lt-LT"/>
        </w:rPr>
        <w:t xml:space="preserve"> metais</w:t>
      </w:r>
      <w:r w:rsidR="00D42CDA" w:rsidRPr="00646417">
        <w:rPr>
          <w:rFonts w:ascii="Times New Roman" w:hAnsi="Times New Roman" w:cs="Times New Roman"/>
          <w:lang w:val="lt-LT"/>
        </w:rPr>
        <w:t xml:space="preserve"> pirminiu</w:t>
      </w:r>
      <w:r w:rsidR="00002AEB" w:rsidRPr="00646417">
        <w:rPr>
          <w:rFonts w:ascii="Times New Roman" w:hAnsi="Times New Roman" w:cs="Times New Roman"/>
          <w:lang w:val="lt-LT"/>
        </w:rPr>
        <w:t xml:space="preserve"> planu</w:t>
      </w:r>
      <w:r w:rsidR="00D42CDA" w:rsidRPr="00646417">
        <w:rPr>
          <w:rFonts w:ascii="Times New Roman" w:hAnsi="Times New Roman" w:cs="Times New Roman"/>
          <w:lang w:val="lt-LT"/>
        </w:rPr>
        <w:t>, lėšų skirta</w:t>
      </w:r>
      <w:r w:rsidR="00002AEB" w:rsidRPr="00646417">
        <w:rPr>
          <w:rFonts w:ascii="Times New Roman" w:hAnsi="Times New Roman" w:cs="Times New Roman"/>
          <w:lang w:val="lt-LT"/>
        </w:rPr>
        <w:t xml:space="preserve"> </w:t>
      </w:r>
      <w:r w:rsidR="00122020" w:rsidRPr="00646417">
        <w:rPr>
          <w:rFonts w:ascii="Times New Roman" w:hAnsi="Times New Roman" w:cs="Times New Roman"/>
          <w:lang w:val="lt-LT"/>
        </w:rPr>
        <w:t>16,1</w:t>
      </w:r>
      <w:r w:rsidR="00950808" w:rsidRPr="00646417">
        <w:rPr>
          <w:rFonts w:ascii="Times New Roman" w:hAnsi="Times New Roman" w:cs="Times New Roman"/>
          <w:lang w:val="lt-LT"/>
        </w:rPr>
        <w:t xml:space="preserve"> proc. arba </w:t>
      </w:r>
      <w:r w:rsidR="00122020" w:rsidRPr="00646417">
        <w:rPr>
          <w:rFonts w:ascii="Times New Roman" w:hAnsi="Times New Roman" w:cs="Times New Roman"/>
          <w:lang w:val="lt-LT"/>
        </w:rPr>
        <w:t>770,4</w:t>
      </w:r>
      <w:r w:rsidR="00002AEB" w:rsidRPr="00646417">
        <w:rPr>
          <w:rFonts w:ascii="Times New Roman" w:hAnsi="Times New Roman" w:cs="Times New Roman"/>
          <w:lang w:val="lt-LT"/>
        </w:rPr>
        <w:t xml:space="preserve"> tūkst. Eur</w:t>
      </w:r>
      <w:r w:rsidR="00950808" w:rsidRPr="00646417">
        <w:rPr>
          <w:rFonts w:ascii="Times New Roman" w:hAnsi="Times New Roman" w:cs="Times New Roman"/>
          <w:lang w:val="lt-LT"/>
        </w:rPr>
        <w:t xml:space="preserve"> </w:t>
      </w:r>
      <w:r w:rsidR="005557F1" w:rsidRPr="00646417">
        <w:rPr>
          <w:rFonts w:ascii="Times New Roman" w:hAnsi="Times New Roman" w:cs="Times New Roman"/>
          <w:lang w:val="lt-LT"/>
        </w:rPr>
        <w:t>daugiau</w:t>
      </w:r>
      <w:r w:rsidR="00002AEB" w:rsidRPr="00646417">
        <w:rPr>
          <w:rFonts w:ascii="Times New Roman" w:hAnsi="Times New Roman" w:cs="Times New Roman"/>
          <w:lang w:val="lt-LT"/>
        </w:rPr>
        <w:t xml:space="preserve">, o lyginant su metų pabaigoje patikslintu planu </w:t>
      </w:r>
      <w:r w:rsidR="006F32E4" w:rsidRPr="00646417">
        <w:rPr>
          <w:rFonts w:ascii="Times New Roman" w:hAnsi="Times New Roman" w:cs="Times New Roman"/>
          <w:lang w:val="lt-LT"/>
        </w:rPr>
        <w:t>daugiau</w:t>
      </w:r>
      <w:r w:rsidR="00002AEB" w:rsidRPr="00646417">
        <w:rPr>
          <w:rFonts w:ascii="Times New Roman" w:hAnsi="Times New Roman" w:cs="Times New Roman"/>
          <w:lang w:val="lt-LT"/>
        </w:rPr>
        <w:t xml:space="preserve"> </w:t>
      </w:r>
      <w:r w:rsidR="005B70BC" w:rsidRPr="00646417">
        <w:rPr>
          <w:rFonts w:ascii="Times New Roman" w:hAnsi="Times New Roman" w:cs="Times New Roman"/>
          <w:lang w:val="lt-LT"/>
        </w:rPr>
        <w:t>5,1</w:t>
      </w:r>
      <w:r w:rsidR="00002AEB" w:rsidRPr="00646417">
        <w:rPr>
          <w:rFonts w:ascii="Times New Roman" w:hAnsi="Times New Roman" w:cs="Times New Roman"/>
          <w:lang w:val="lt-LT"/>
        </w:rPr>
        <w:t xml:space="preserve"> proc. arba </w:t>
      </w:r>
      <w:r w:rsidR="005B70BC" w:rsidRPr="00646417">
        <w:rPr>
          <w:rFonts w:ascii="Times New Roman" w:hAnsi="Times New Roman" w:cs="Times New Roman"/>
          <w:lang w:val="lt-LT"/>
        </w:rPr>
        <w:t>268,7</w:t>
      </w:r>
      <w:r w:rsidR="00002AEB" w:rsidRPr="00646417">
        <w:rPr>
          <w:rFonts w:ascii="Times New Roman" w:hAnsi="Times New Roman" w:cs="Times New Roman"/>
          <w:lang w:val="lt-LT"/>
        </w:rPr>
        <w:t xml:space="preserve"> tūkst. Eur </w:t>
      </w:r>
      <w:r w:rsidR="00524EF8" w:rsidRPr="00646417">
        <w:rPr>
          <w:rFonts w:ascii="Times New Roman" w:hAnsi="Times New Roman" w:cs="Times New Roman"/>
          <w:lang w:val="lt-LT"/>
        </w:rPr>
        <w:t xml:space="preserve">(Lentelė Nr. </w:t>
      </w:r>
      <w:r w:rsidR="001F3959" w:rsidRPr="00646417">
        <w:rPr>
          <w:rFonts w:ascii="Times New Roman" w:hAnsi="Times New Roman" w:cs="Times New Roman"/>
          <w:lang w:val="lt-LT"/>
        </w:rPr>
        <w:t>2</w:t>
      </w:r>
      <w:r w:rsidR="00524EF8" w:rsidRPr="00646417">
        <w:rPr>
          <w:rFonts w:ascii="Times New Roman" w:hAnsi="Times New Roman" w:cs="Times New Roman"/>
          <w:lang w:val="lt-LT"/>
        </w:rPr>
        <w:t>)</w:t>
      </w:r>
      <w:r w:rsidR="00A872C6" w:rsidRPr="00646417">
        <w:rPr>
          <w:rFonts w:ascii="Times New Roman" w:hAnsi="Times New Roman" w:cs="Times New Roman"/>
          <w:lang w:val="lt-LT"/>
        </w:rPr>
        <w:t>.</w:t>
      </w:r>
    </w:p>
    <w:p w:rsidR="00867543" w:rsidRPr="00646417" w:rsidRDefault="00E94F6B" w:rsidP="0049398A">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2020 m.</w:t>
      </w:r>
      <w:r w:rsidR="005B70BC" w:rsidRPr="00646417">
        <w:rPr>
          <w:rFonts w:ascii="Times New Roman" w:hAnsi="Times New Roman" w:cs="Times New Roman"/>
          <w:lang w:val="lt-LT"/>
        </w:rPr>
        <w:t xml:space="preserve"> mokymų lėšų ugdymo reikmėms finansuoti planas sudarė </w:t>
      </w:r>
      <w:r w:rsidRPr="00646417">
        <w:rPr>
          <w:rFonts w:ascii="Times New Roman" w:hAnsi="Times New Roman" w:cs="Times New Roman"/>
          <w:lang w:val="lt-LT"/>
        </w:rPr>
        <w:t>12 549,9 tūkst. Eur</w:t>
      </w:r>
      <w:r w:rsidR="00995258" w:rsidRPr="00646417">
        <w:rPr>
          <w:rFonts w:ascii="Times New Roman" w:hAnsi="Times New Roman" w:cs="Times New Roman"/>
          <w:lang w:val="lt-LT"/>
        </w:rPr>
        <w:t xml:space="preserve">,  2021 m. </w:t>
      </w:r>
      <w:r w:rsidR="005B70BC" w:rsidRPr="00646417">
        <w:rPr>
          <w:rFonts w:ascii="Times New Roman" w:hAnsi="Times New Roman" w:cs="Times New Roman"/>
          <w:lang w:val="lt-LT"/>
        </w:rPr>
        <w:t>buvo</w:t>
      </w:r>
      <w:r w:rsidR="00995258" w:rsidRPr="00646417">
        <w:rPr>
          <w:rFonts w:ascii="Times New Roman" w:hAnsi="Times New Roman" w:cs="Times New Roman"/>
          <w:lang w:val="lt-LT"/>
        </w:rPr>
        <w:t xml:space="preserve"> 14 248,3 tūkst. Eur</w:t>
      </w:r>
      <w:r w:rsidR="005B70BC" w:rsidRPr="00646417">
        <w:rPr>
          <w:rFonts w:ascii="Times New Roman" w:hAnsi="Times New Roman" w:cs="Times New Roman"/>
          <w:lang w:val="lt-LT"/>
        </w:rPr>
        <w:t>, o 2022 m. planuojamas – 17 141 tūkst. Eur.</w:t>
      </w:r>
      <w:r w:rsidRPr="00646417">
        <w:rPr>
          <w:rFonts w:ascii="Times New Roman" w:hAnsi="Times New Roman" w:cs="Times New Roman"/>
          <w:lang w:val="lt-LT"/>
        </w:rPr>
        <w:t xml:space="preserve"> </w:t>
      </w:r>
    </w:p>
    <w:p w:rsidR="00D25BD6" w:rsidRPr="00646417" w:rsidRDefault="00D25BD6" w:rsidP="0049398A">
      <w:pPr>
        <w:spacing w:line="276" w:lineRule="auto"/>
        <w:ind w:firstLine="1296"/>
        <w:jc w:val="both"/>
        <w:rPr>
          <w:rFonts w:ascii="Times New Roman" w:hAnsi="Times New Roman" w:cs="Times New Roman"/>
          <w:color w:val="FF0000"/>
          <w:sz w:val="16"/>
          <w:szCs w:val="16"/>
          <w:lang w:val="lt-LT"/>
        </w:rPr>
      </w:pPr>
    </w:p>
    <w:p w:rsidR="00867543" w:rsidRPr="00646417" w:rsidRDefault="00D61BB6" w:rsidP="00E9785B">
      <w:pPr>
        <w:ind w:firstLine="851"/>
        <w:jc w:val="both"/>
      </w:pPr>
      <w:r w:rsidRPr="00646417">
        <w:rPr>
          <w:noProof/>
          <w:lang w:eastAsia="en-US" w:bidi="ar-SA"/>
        </w:rPr>
        <w:drawing>
          <wp:inline distT="0" distB="0" distL="0" distR="0">
            <wp:extent cx="4587875" cy="2759075"/>
            <wp:effectExtent l="0" t="0" r="0" b="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06E8" w:rsidRPr="00646417" w:rsidRDefault="007B06E8" w:rsidP="00E9785B">
      <w:pPr>
        <w:ind w:firstLine="851"/>
        <w:jc w:val="both"/>
        <w:rPr>
          <w:rFonts w:ascii="Times New Roman" w:hAnsi="Times New Roman" w:cs="Times New Roman"/>
          <w:sz w:val="16"/>
          <w:szCs w:val="16"/>
          <w:lang w:val="lt-LT"/>
        </w:rPr>
      </w:pPr>
    </w:p>
    <w:p w:rsidR="00867543" w:rsidRPr="00646417" w:rsidRDefault="00FB42AD" w:rsidP="00FB42AD">
      <w:pPr>
        <w:ind w:firstLine="720"/>
        <w:rPr>
          <w:b/>
          <w:sz w:val="18"/>
          <w:szCs w:val="18"/>
          <w:lang w:val="lt-LT"/>
        </w:rPr>
      </w:pPr>
      <w:r w:rsidRPr="00646417">
        <w:rPr>
          <w:b/>
          <w:sz w:val="18"/>
          <w:szCs w:val="18"/>
          <w:lang w:val="lt-LT"/>
        </w:rPr>
        <w:t xml:space="preserve">  </w:t>
      </w:r>
      <w:r w:rsidR="00B2008D">
        <w:rPr>
          <w:b/>
          <w:sz w:val="18"/>
          <w:szCs w:val="18"/>
          <w:lang w:val="lt-LT"/>
        </w:rPr>
        <w:tab/>
      </w:r>
      <w:r w:rsidR="00726C0B" w:rsidRPr="00646417">
        <w:rPr>
          <w:b/>
          <w:sz w:val="18"/>
          <w:szCs w:val="18"/>
          <w:lang w:val="lt-LT"/>
        </w:rPr>
        <w:t>4 pav.</w:t>
      </w:r>
      <w:r w:rsidR="000D7379" w:rsidRPr="00646417">
        <w:rPr>
          <w:b/>
          <w:sz w:val="18"/>
          <w:szCs w:val="18"/>
          <w:lang w:val="lt-LT"/>
        </w:rPr>
        <w:t xml:space="preserve"> </w:t>
      </w:r>
      <w:r w:rsidR="00726C0B" w:rsidRPr="00646417">
        <w:rPr>
          <w:b/>
          <w:sz w:val="18"/>
          <w:szCs w:val="18"/>
          <w:lang w:val="lt-LT"/>
        </w:rPr>
        <w:t>Mo</w:t>
      </w:r>
      <w:r w:rsidR="006C7018" w:rsidRPr="00646417">
        <w:rPr>
          <w:b/>
          <w:sz w:val="18"/>
          <w:szCs w:val="18"/>
          <w:lang w:val="lt-LT"/>
        </w:rPr>
        <w:t>k</w:t>
      </w:r>
      <w:r w:rsidR="005D6DEF" w:rsidRPr="00646417">
        <w:rPr>
          <w:b/>
          <w:sz w:val="18"/>
          <w:szCs w:val="18"/>
          <w:lang w:val="lt-LT"/>
        </w:rPr>
        <w:t>y</w:t>
      </w:r>
      <w:r w:rsidR="00095F07" w:rsidRPr="00646417">
        <w:rPr>
          <w:b/>
          <w:sz w:val="18"/>
          <w:szCs w:val="18"/>
          <w:lang w:val="lt-LT"/>
        </w:rPr>
        <w:t>mo lėšų</w:t>
      </w:r>
      <w:r w:rsidR="005974D8" w:rsidRPr="00646417">
        <w:rPr>
          <w:b/>
          <w:sz w:val="18"/>
          <w:szCs w:val="18"/>
          <w:lang w:val="lt-LT"/>
        </w:rPr>
        <w:t xml:space="preserve"> ir ugdymo reikmėms finansuoti</w:t>
      </w:r>
      <w:r w:rsidR="00726C0B" w:rsidRPr="00646417">
        <w:rPr>
          <w:b/>
          <w:sz w:val="18"/>
          <w:szCs w:val="18"/>
          <w:lang w:val="lt-LT"/>
        </w:rPr>
        <w:t xml:space="preserve"> </w:t>
      </w:r>
      <w:r w:rsidR="00BC1AF0" w:rsidRPr="00646417">
        <w:rPr>
          <w:b/>
          <w:sz w:val="18"/>
          <w:szCs w:val="18"/>
          <w:lang w:val="lt-LT"/>
        </w:rPr>
        <w:t xml:space="preserve">lėšų </w:t>
      </w:r>
      <w:r w:rsidR="00726C0B" w:rsidRPr="00646417">
        <w:rPr>
          <w:b/>
          <w:sz w:val="18"/>
          <w:szCs w:val="18"/>
          <w:lang w:val="lt-LT"/>
        </w:rPr>
        <w:t>planas 20</w:t>
      </w:r>
      <w:r w:rsidRPr="00646417">
        <w:rPr>
          <w:b/>
          <w:sz w:val="18"/>
          <w:szCs w:val="18"/>
          <w:lang w:val="lt-LT"/>
        </w:rPr>
        <w:t>20</w:t>
      </w:r>
      <w:r w:rsidR="00726C0B" w:rsidRPr="00646417">
        <w:rPr>
          <w:b/>
          <w:sz w:val="18"/>
          <w:szCs w:val="18"/>
          <w:lang w:val="lt-LT"/>
        </w:rPr>
        <w:t>–20</w:t>
      </w:r>
      <w:r w:rsidR="00E94F6B" w:rsidRPr="00646417">
        <w:rPr>
          <w:b/>
          <w:sz w:val="18"/>
          <w:szCs w:val="18"/>
          <w:lang w:val="lt-LT"/>
        </w:rPr>
        <w:t>2</w:t>
      </w:r>
      <w:r w:rsidRPr="00646417">
        <w:rPr>
          <w:b/>
          <w:sz w:val="18"/>
          <w:szCs w:val="18"/>
          <w:lang w:val="lt-LT"/>
        </w:rPr>
        <w:t>2</w:t>
      </w:r>
      <w:r w:rsidR="00726C0B" w:rsidRPr="00646417">
        <w:rPr>
          <w:b/>
          <w:sz w:val="18"/>
          <w:szCs w:val="18"/>
          <w:lang w:val="lt-LT"/>
        </w:rPr>
        <w:t xml:space="preserve"> m., tūkst. Eur</w:t>
      </w:r>
    </w:p>
    <w:p w:rsidR="006C7018" w:rsidRPr="00646417" w:rsidRDefault="006C7018" w:rsidP="00150D81">
      <w:pPr>
        <w:ind w:firstLine="720"/>
        <w:jc w:val="right"/>
        <w:rPr>
          <w:rFonts w:ascii="Times New Roman" w:hAnsi="Times New Roman" w:cs="Times New Roman"/>
          <w:sz w:val="16"/>
          <w:szCs w:val="16"/>
          <w:lang w:val="lt-LT"/>
        </w:rPr>
      </w:pPr>
    </w:p>
    <w:p w:rsidR="00655079" w:rsidRPr="00646417" w:rsidRDefault="007C7633"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Kėdainių </w:t>
      </w:r>
      <w:r w:rsidR="00206046" w:rsidRPr="00646417">
        <w:rPr>
          <w:rFonts w:ascii="Times New Roman" w:hAnsi="Times New Roman" w:cs="Times New Roman"/>
          <w:lang w:val="lt-LT"/>
        </w:rPr>
        <w:t>„</w:t>
      </w:r>
      <w:r w:rsidR="00CF37AF" w:rsidRPr="00646417">
        <w:rPr>
          <w:rFonts w:ascii="Times New Roman" w:hAnsi="Times New Roman" w:cs="Times New Roman"/>
          <w:lang w:val="lt-LT"/>
        </w:rPr>
        <w:t>Spindulio</w:t>
      </w:r>
      <w:r w:rsidR="00206046" w:rsidRPr="00646417">
        <w:rPr>
          <w:rFonts w:ascii="Times New Roman" w:hAnsi="Times New Roman" w:cs="Times New Roman"/>
          <w:lang w:val="lt-LT"/>
        </w:rPr>
        <w:t>“</w:t>
      </w:r>
      <w:r w:rsidRPr="00646417">
        <w:rPr>
          <w:rFonts w:ascii="Times New Roman" w:hAnsi="Times New Roman" w:cs="Times New Roman"/>
          <w:lang w:val="lt-LT"/>
        </w:rPr>
        <w:t xml:space="preserve"> mokyklos specialiųjų ugdymosi poreikių turintiems mokiniams  skirta </w:t>
      </w:r>
      <w:r w:rsidR="00EE7F00" w:rsidRPr="00646417">
        <w:rPr>
          <w:rFonts w:ascii="Times New Roman" w:hAnsi="Times New Roman" w:cs="Times New Roman"/>
          <w:lang w:val="lt-LT"/>
        </w:rPr>
        <w:t>55</w:t>
      </w:r>
      <w:r w:rsidR="005B70BC" w:rsidRPr="00646417">
        <w:rPr>
          <w:rFonts w:ascii="Times New Roman" w:hAnsi="Times New Roman" w:cs="Times New Roman"/>
          <w:lang w:val="lt-LT"/>
        </w:rPr>
        <w:t>8,7</w:t>
      </w:r>
      <w:r w:rsidR="00F14412" w:rsidRPr="00646417">
        <w:rPr>
          <w:rFonts w:ascii="Times New Roman" w:hAnsi="Times New Roman" w:cs="Times New Roman"/>
          <w:lang w:val="lt-LT"/>
        </w:rPr>
        <w:t xml:space="preserve"> tūkst. </w:t>
      </w:r>
      <w:r w:rsidR="001F3959" w:rsidRPr="00646417">
        <w:rPr>
          <w:rFonts w:ascii="Times New Roman" w:hAnsi="Times New Roman" w:cs="Times New Roman"/>
          <w:lang w:val="lt-LT"/>
        </w:rPr>
        <w:t>Eur</w:t>
      </w:r>
      <w:r w:rsidRPr="00646417">
        <w:rPr>
          <w:rFonts w:ascii="Times New Roman" w:hAnsi="Times New Roman" w:cs="Times New Roman"/>
          <w:lang w:val="lt-LT"/>
        </w:rPr>
        <w:t xml:space="preserve"> </w:t>
      </w:r>
      <w:r w:rsidR="000A72A4" w:rsidRPr="00646417">
        <w:rPr>
          <w:rFonts w:ascii="Times New Roman" w:hAnsi="Times New Roman" w:cs="Times New Roman"/>
          <w:lang w:val="lt-LT"/>
        </w:rPr>
        <w:t>s</w:t>
      </w:r>
      <w:r w:rsidR="009405A9" w:rsidRPr="00646417">
        <w:rPr>
          <w:rFonts w:ascii="Times New Roman" w:hAnsi="Times New Roman" w:cs="Times New Roman"/>
          <w:lang w:val="lt-LT"/>
        </w:rPr>
        <w:t>peciali</w:t>
      </w:r>
      <w:r w:rsidR="000A72A4" w:rsidRPr="00646417">
        <w:rPr>
          <w:rFonts w:ascii="Times New Roman" w:hAnsi="Times New Roman" w:cs="Times New Roman"/>
          <w:lang w:val="lt-LT"/>
        </w:rPr>
        <w:t>os</w:t>
      </w:r>
      <w:r w:rsidR="009405A9" w:rsidRPr="00646417">
        <w:rPr>
          <w:rFonts w:ascii="Times New Roman" w:hAnsi="Times New Roman" w:cs="Times New Roman"/>
          <w:lang w:val="lt-LT"/>
        </w:rPr>
        <w:t xml:space="preserve"> t</w:t>
      </w:r>
      <w:r w:rsidR="00A32271" w:rsidRPr="00646417">
        <w:rPr>
          <w:rFonts w:ascii="Times New Roman" w:hAnsi="Times New Roman" w:cs="Times New Roman"/>
          <w:lang w:val="lt-LT"/>
        </w:rPr>
        <w:t>ikslinė</w:t>
      </w:r>
      <w:r w:rsidR="000A72A4" w:rsidRPr="00646417">
        <w:rPr>
          <w:rFonts w:ascii="Times New Roman" w:hAnsi="Times New Roman" w:cs="Times New Roman"/>
          <w:lang w:val="lt-LT"/>
        </w:rPr>
        <w:t>s</w:t>
      </w:r>
      <w:r w:rsidR="00A32271" w:rsidRPr="00646417">
        <w:rPr>
          <w:rFonts w:ascii="Times New Roman" w:hAnsi="Times New Roman" w:cs="Times New Roman"/>
          <w:lang w:val="lt-LT"/>
        </w:rPr>
        <w:t xml:space="preserve"> </w:t>
      </w:r>
      <w:r w:rsidR="009405A9" w:rsidRPr="00646417">
        <w:rPr>
          <w:rFonts w:ascii="Times New Roman" w:hAnsi="Times New Roman" w:cs="Times New Roman"/>
          <w:lang w:val="lt-LT"/>
        </w:rPr>
        <w:t>dotacij</w:t>
      </w:r>
      <w:r w:rsidR="000A72A4" w:rsidRPr="00646417">
        <w:rPr>
          <w:rFonts w:ascii="Times New Roman" w:hAnsi="Times New Roman" w:cs="Times New Roman"/>
          <w:lang w:val="lt-LT"/>
        </w:rPr>
        <w:t>os</w:t>
      </w:r>
      <w:r w:rsidR="003A1414" w:rsidRPr="00646417">
        <w:rPr>
          <w:rFonts w:ascii="Times New Roman" w:hAnsi="Times New Roman" w:cs="Times New Roman"/>
          <w:lang w:val="lt-LT"/>
        </w:rPr>
        <w:t xml:space="preserve">, tai </w:t>
      </w:r>
      <w:r w:rsidR="0076594A" w:rsidRPr="00646417">
        <w:rPr>
          <w:rFonts w:ascii="Times New Roman" w:hAnsi="Times New Roman" w:cs="Times New Roman"/>
          <w:lang w:val="lt-LT"/>
        </w:rPr>
        <w:t>0,8</w:t>
      </w:r>
      <w:r w:rsidR="003A1414" w:rsidRPr="00646417">
        <w:rPr>
          <w:rFonts w:ascii="Times New Roman" w:hAnsi="Times New Roman" w:cs="Times New Roman"/>
          <w:lang w:val="lt-LT"/>
        </w:rPr>
        <w:t xml:space="preserve"> proc. arba </w:t>
      </w:r>
      <w:r w:rsidR="0076594A" w:rsidRPr="00646417">
        <w:rPr>
          <w:rFonts w:ascii="Times New Roman" w:hAnsi="Times New Roman" w:cs="Times New Roman"/>
          <w:lang w:val="lt-LT"/>
        </w:rPr>
        <w:t>4,3</w:t>
      </w:r>
      <w:r w:rsidR="003A1414" w:rsidRPr="00646417">
        <w:rPr>
          <w:rFonts w:ascii="Times New Roman" w:hAnsi="Times New Roman" w:cs="Times New Roman"/>
          <w:lang w:val="lt-LT"/>
        </w:rPr>
        <w:t xml:space="preserve"> tūkst. Eur </w:t>
      </w:r>
      <w:r w:rsidR="00EE7F00" w:rsidRPr="00646417">
        <w:rPr>
          <w:rFonts w:ascii="Times New Roman" w:hAnsi="Times New Roman" w:cs="Times New Roman"/>
          <w:lang w:val="lt-LT"/>
        </w:rPr>
        <w:t>daugiau</w:t>
      </w:r>
      <w:r w:rsidR="00E358C5" w:rsidRPr="00646417">
        <w:rPr>
          <w:rFonts w:ascii="Times New Roman" w:hAnsi="Times New Roman" w:cs="Times New Roman"/>
          <w:lang w:val="lt-LT"/>
        </w:rPr>
        <w:t xml:space="preserve"> </w:t>
      </w:r>
      <w:r w:rsidR="003A1414" w:rsidRPr="00646417">
        <w:rPr>
          <w:rFonts w:ascii="Times New Roman" w:hAnsi="Times New Roman" w:cs="Times New Roman"/>
          <w:lang w:val="lt-LT"/>
        </w:rPr>
        <w:t>nei</w:t>
      </w:r>
      <w:r w:rsidR="009D1F5E" w:rsidRPr="00646417">
        <w:rPr>
          <w:rFonts w:ascii="Times New Roman" w:hAnsi="Times New Roman" w:cs="Times New Roman"/>
          <w:lang w:val="lt-LT"/>
        </w:rPr>
        <w:t xml:space="preserve"> </w:t>
      </w:r>
      <w:r w:rsidR="003A1414" w:rsidRPr="00646417">
        <w:rPr>
          <w:rFonts w:ascii="Times New Roman" w:hAnsi="Times New Roman" w:cs="Times New Roman"/>
          <w:lang w:val="lt-LT"/>
        </w:rPr>
        <w:t>20</w:t>
      </w:r>
      <w:r w:rsidR="00EE7F00" w:rsidRPr="00646417">
        <w:rPr>
          <w:rFonts w:ascii="Times New Roman" w:hAnsi="Times New Roman" w:cs="Times New Roman"/>
          <w:lang w:val="lt-LT"/>
        </w:rPr>
        <w:t>2</w:t>
      </w:r>
      <w:r w:rsidR="0076594A" w:rsidRPr="00646417">
        <w:rPr>
          <w:rFonts w:ascii="Times New Roman" w:hAnsi="Times New Roman" w:cs="Times New Roman"/>
          <w:lang w:val="lt-LT"/>
        </w:rPr>
        <w:t>1</w:t>
      </w:r>
      <w:r w:rsidR="003A1414" w:rsidRPr="00646417">
        <w:rPr>
          <w:rFonts w:ascii="Times New Roman" w:hAnsi="Times New Roman" w:cs="Times New Roman"/>
          <w:lang w:val="lt-LT"/>
        </w:rPr>
        <w:t xml:space="preserve"> m</w:t>
      </w:r>
      <w:r w:rsidR="000A72A4" w:rsidRPr="00646417">
        <w:rPr>
          <w:rFonts w:ascii="Times New Roman" w:hAnsi="Times New Roman" w:cs="Times New Roman"/>
          <w:lang w:val="lt-LT"/>
        </w:rPr>
        <w:t>.</w:t>
      </w:r>
      <w:r w:rsidR="00904688" w:rsidRPr="00646417">
        <w:rPr>
          <w:rFonts w:ascii="Times New Roman" w:hAnsi="Times New Roman" w:cs="Times New Roman"/>
          <w:lang w:val="lt-LT"/>
        </w:rPr>
        <w:t xml:space="preserve"> </w:t>
      </w:r>
    </w:p>
    <w:p w:rsidR="00FF70A2" w:rsidRPr="00646417" w:rsidRDefault="00FF70A2"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Kitos dotacijos ir lėš</w:t>
      </w:r>
      <w:r w:rsidR="00EA0DB4" w:rsidRPr="00646417">
        <w:rPr>
          <w:rFonts w:ascii="Times New Roman" w:hAnsi="Times New Roman" w:cs="Times New Roman"/>
          <w:lang w:val="lt-LT"/>
        </w:rPr>
        <w:t>ų</w:t>
      </w:r>
      <w:r w:rsidRPr="00646417">
        <w:rPr>
          <w:rFonts w:ascii="Times New Roman" w:hAnsi="Times New Roman" w:cs="Times New Roman"/>
          <w:lang w:val="lt-LT"/>
        </w:rPr>
        <w:t xml:space="preserve"> iš kitų valdymo lygių</w:t>
      </w:r>
      <w:r w:rsidR="00EA0DB4" w:rsidRPr="00646417">
        <w:rPr>
          <w:rFonts w:ascii="Times New Roman" w:hAnsi="Times New Roman" w:cs="Times New Roman"/>
          <w:lang w:val="lt-LT"/>
        </w:rPr>
        <w:t xml:space="preserve"> planuojama skirti 1 534,8 tūkst. Eur, valstybės investicijų 2022 m. programoje numatytoms kapitalo investicijoms – 1 024 tūkst. Eur, iš j</w:t>
      </w:r>
      <w:r w:rsidR="00256CEC" w:rsidRPr="00646417">
        <w:rPr>
          <w:rFonts w:ascii="Times New Roman" w:hAnsi="Times New Roman" w:cs="Times New Roman"/>
          <w:lang w:val="lt-LT"/>
        </w:rPr>
        <w:t>ų</w:t>
      </w:r>
      <w:r w:rsidR="00EA0DB4" w:rsidRPr="00646417">
        <w:rPr>
          <w:rFonts w:ascii="Times New Roman" w:hAnsi="Times New Roman" w:cs="Times New Roman"/>
          <w:lang w:val="lt-LT"/>
        </w:rPr>
        <w:t>:</w:t>
      </w:r>
      <w:r w:rsidR="002C4C08" w:rsidRPr="00646417">
        <w:rPr>
          <w:lang w:val="lt-LT"/>
        </w:rPr>
        <w:t xml:space="preserve"> m</w:t>
      </w:r>
      <w:r w:rsidR="002C4C08" w:rsidRPr="00646417">
        <w:rPr>
          <w:rFonts w:ascii="Times New Roman" w:hAnsi="Times New Roman" w:cs="Times New Roman"/>
          <w:lang w:val="lt-LT"/>
        </w:rPr>
        <w:t>odernizuoti Kėdainių šviesiosios gimnazijos pastatą Kėdainiuose, Didžioji g. 60</w:t>
      </w:r>
      <w:r w:rsidR="00EC1070" w:rsidRPr="00646417">
        <w:rPr>
          <w:rFonts w:ascii="Times New Roman" w:hAnsi="Times New Roman" w:cs="Times New Roman"/>
          <w:lang w:val="lt-LT"/>
        </w:rPr>
        <w:t xml:space="preserve">  </w:t>
      </w:r>
      <w:r w:rsidR="002C4C08" w:rsidRPr="00646417">
        <w:rPr>
          <w:rFonts w:ascii="Times New Roman" w:hAnsi="Times New Roman" w:cs="Times New Roman"/>
          <w:lang w:val="lt-LT"/>
        </w:rPr>
        <w:t xml:space="preserve">474 tūkst. Eur ir rekonstruoti Kėdainių rajono savivaldybės kultūros centro pastatą Kėdainiuose, J. Basanavičiaus g. 24   </w:t>
      </w:r>
      <w:r w:rsidR="00EC1070" w:rsidRPr="00646417">
        <w:rPr>
          <w:rFonts w:ascii="Times New Roman" w:hAnsi="Times New Roman" w:cs="Times New Roman"/>
          <w:lang w:val="lt-LT"/>
        </w:rPr>
        <w:t xml:space="preserve">  </w:t>
      </w:r>
      <w:r w:rsidR="002C4C08" w:rsidRPr="00646417">
        <w:rPr>
          <w:rFonts w:ascii="Times New Roman" w:hAnsi="Times New Roman" w:cs="Times New Roman"/>
          <w:lang w:val="lt-LT"/>
        </w:rPr>
        <w:t>550 tūkst. Eur</w:t>
      </w:r>
      <w:r w:rsidR="00D43178" w:rsidRPr="00646417">
        <w:rPr>
          <w:rFonts w:ascii="Times New Roman" w:hAnsi="Times New Roman" w:cs="Times New Roman"/>
          <w:lang w:val="lt-LT"/>
        </w:rPr>
        <w:t>. Dotacija savivaldybei iš Europos Sąjungos, kitos tarptautinės finansinės paramos ir bendrojo finansavimo lėšų planuojama 948,6 tūkst. Eur.</w:t>
      </w:r>
    </w:p>
    <w:p w:rsidR="00B54E2E" w:rsidRPr="00646417" w:rsidRDefault="00A32271"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Aplinkos apsaugos </w:t>
      </w:r>
      <w:r w:rsidR="00A86EB7" w:rsidRPr="00646417">
        <w:rPr>
          <w:rFonts w:ascii="Times New Roman" w:hAnsi="Times New Roman" w:cs="Times New Roman"/>
          <w:lang w:val="lt-LT"/>
        </w:rPr>
        <w:t>rėmimo</w:t>
      </w:r>
      <w:r w:rsidRPr="00646417">
        <w:rPr>
          <w:rFonts w:ascii="Times New Roman" w:hAnsi="Times New Roman" w:cs="Times New Roman"/>
          <w:lang w:val="lt-LT"/>
        </w:rPr>
        <w:t xml:space="preserve"> </w:t>
      </w:r>
      <w:r w:rsidR="00A86EB7" w:rsidRPr="00646417">
        <w:rPr>
          <w:rFonts w:ascii="Times New Roman" w:hAnsi="Times New Roman" w:cs="Times New Roman"/>
          <w:lang w:val="lt-LT"/>
        </w:rPr>
        <w:t>specialiosios programos</w:t>
      </w:r>
      <w:r w:rsidR="0031306C" w:rsidRPr="00646417">
        <w:rPr>
          <w:rFonts w:ascii="Times New Roman" w:hAnsi="Times New Roman" w:cs="Times New Roman"/>
          <w:lang w:val="lt-LT"/>
        </w:rPr>
        <w:t xml:space="preserve"> vykdymui</w:t>
      </w:r>
      <w:r w:rsidR="00041CDB" w:rsidRPr="00646417">
        <w:rPr>
          <w:rFonts w:ascii="Times New Roman" w:hAnsi="Times New Roman" w:cs="Times New Roman"/>
          <w:lang w:val="lt-LT"/>
        </w:rPr>
        <w:t xml:space="preserve"> paja</w:t>
      </w:r>
      <w:r w:rsidR="0035506D" w:rsidRPr="00646417">
        <w:rPr>
          <w:rFonts w:ascii="Times New Roman" w:hAnsi="Times New Roman" w:cs="Times New Roman"/>
          <w:lang w:val="lt-LT"/>
        </w:rPr>
        <w:t>mas planuoja savivaldybė</w:t>
      </w:r>
      <w:r w:rsidR="00E7486F" w:rsidRPr="00646417">
        <w:rPr>
          <w:rFonts w:ascii="Times New Roman" w:hAnsi="Times New Roman" w:cs="Times New Roman"/>
          <w:lang w:val="lt-LT"/>
        </w:rPr>
        <w:t>.</w:t>
      </w:r>
      <w:r w:rsidR="0035506D" w:rsidRPr="00646417">
        <w:rPr>
          <w:rFonts w:ascii="Times New Roman" w:hAnsi="Times New Roman" w:cs="Times New Roman"/>
          <w:lang w:val="lt-LT"/>
        </w:rPr>
        <w:t xml:space="preserve"> </w:t>
      </w:r>
      <w:r w:rsidR="00E7486F" w:rsidRPr="00646417">
        <w:rPr>
          <w:rFonts w:ascii="Times New Roman" w:hAnsi="Times New Roman" w:cs="Times New Roman"/>
          <w:lang w:val="lt-LT"/>
        </w:rPr>
        <w:t xml:space="preserve">Biudžetiniais </w:t>
      </w:r>
      <w:r w:rsidR="0035506D" w:rsidRPr="00646417">
        <w:rPr>
          <w:rFonts w:ascii="Times New Roman" w:hAnsi="Times New Roman" w:cs="Times New Roman"/>
          <w:lang w:val="lt-LT"/>
        </w:rPr>
        <w:t>20</w:t>
      </w:r>
      <w:r w:rsidR="00E94F6B" w:rsidRPr="00646417">
        <w:rPr>
          <w:rFonts w:ascii="Times New Roman" w:hAnsi="Times New Roman" w:cs="Times New Roman"/>
          <w:lang w:val="lt-LT"/>
        </w:rPr>
        <w:t>2</w:t>
      </w:r>
      <w:r w:rsidR="0076594A" w:rsidRPr="00646417">
        <w:rPr>
          <w:rFonts w:ascii="Times New Roman" w:hAnsi="Times New Roman" w:cs="Times New Roman"/>
          <w:lang w:val="lt-LT"/>
        </w:rPr>
        <w:t>2</w:t>
      </w:r>
      <w:r w:rsidR="00041CDB" w:rsidRPr="00646417">
        <w:rPr>
          <w:rFonts w:ascii="Times New Roman" w:hAnsi="Times New Roman" w:cs="Times New Roman"/>
          <w:lang w:val="lt-LT"/>
        </w:rPr>
        <w:t xml:space="preserve"> metais</w:t>
      </w:r>
      <w:r w:rsidR="0031306C" w:rsidRPr="00646417">
        <w:rPr>
          <w:rFonts w:ascii="Times New Roman" w:hAnsi="Times New Roman" w:cs="Times New Roman"/>
          <w:lang w:val="lt-LT"/>
        </w:rPr>
        <w:t xml:space="preserve"> planu</w:t>
      </w:r>
      <w:r w:rsidR="003D5991" w:rsidRPr="00646417">
        <w:rPr>
          <w:rFonts w:ascii="Times New Roman" w:hAnsi="Times New Roman" w:cs="Times New Roman"/>
          <w:lang w:val="lt-LT"/>
        </w:rPr>
        <w:t>ojam</w:t>
      </w:r>
      <w:r w:rsidR="002A60CB" w:rsidRPr="00646417">
        <w:rPr>
          <w:rFonts w:ascii="Times New Roman" w:hAnsi="Times New Roman" w:cs="Times New Roman"/>
          <w:lang w:val="lt-LT"/>
        </w:rPr>
        <w:t xml:space="preserve">a gauti </w:t>
      </w:r>
      <w:r w:rsidR="0076594A" w:rsidRPr="00646417">
        <w:rPr>
          <w:rFonts w:ascii="Times New Roman" w:hAnsi="Times New Roman" w:cs="Times New Roman"/>
          <w:lang w:val="lt-LT"/>
        </w:rPr>
        <w:t>265</w:t>
      </w:r>
      <w:r w:rsidR="001646E9" w:rsidRPr="00646417">
        <w:rPr>
          <w:rFonts w:ascii="Times New Roman" w:hAnsi="Times New Roman" w:cs="Times New Roman"/>
          <w:lang w:val="lt-LT"/>
        </w:rPr>
        <w:t xml:space="preserve"> tūkst. </w:t>
      </w:r>
      <w:r w:rsidR="00904688" w:rsidRPr="00646417">
        <w:rPr>
          <w:rFonts w:ascii="Times New Roman" w:hAnsi="Times New Roman" w:cs="Times New Roman"/>
          <w:lang w:val="lt-LT"/>
        </w:rPr>
        <w:t>Eur</w:t>
      </w:r>
      <w:r w:rsidR="000A72A4" w:rsidRPr="00646417">
        <w:rPr>
          <w:rFonts w:ascii="Times New Roman" w:hAnsi="Times New Roman" w:cs="Times New Roman"/>
          <w:lang w:val="lt-LT"/>
        </w:rPr>
        <w:t xml:space="preserve"> </w:t>
      </w:r>
      <w:r w:rsidR="004B1E4D" w:rsidRPr="00646417">
        <w:rPr>
          <w:rFonts w:ascii="Times New Roman" w:hAnsi="Times New Roman" w:cs="Times New Roman"/>
          <w:lang w:val="lt-LT"/>
        </w:rPr>
        <w:t>pajamų, iš jų</w:t>
      </w:r>
      <w:r w:rsidR="007C48DE" w:rsidRPr="00646417">
        <w:rPr>
          <w:rFonts w:ascii="Times New Roman" w:hAnsi="Times New Roman" w:cs="Times New Roman"/>
          <w:lang w:val="lt-LT"/>
        </w:rPr>
        <w:t>:</w:t>
      </w:r>
      <w:r w:rsidR="008F4394" w:rsidRPr="00646417">
        <w:rPr>
          <w:rFonts w:ascii="Times New Roman" w:hAnsi="Times New Roman" w:cs="Times New Roman"/>
          <w:lang w:val="lt-LT"/>
        </w:rPr>
        <w:t xml:space="preserve"> </w:t>
      </w:r>
      <w:r w:rsidR="00E358C5" w:rsidRPr="00646417">
        <w:rPr>
          <w:rFonts w:ascii="Times New Roman" w:hAnsi="Times New Roman" w:cs="Times New Roman"/>
          <w:lang w:val="lt-LT"/>
        </w:rPr>
        <w:t>1</w:t>
      </w:r>
      <w:r w:rsidR="00E94F6B" w:rsidRPr="00646417">
        <w:rPr>
          <w:rFonts w:ascii="Times New Roman" w:hAnsi="Times New Roman" w:cs="Times New Roman"/>
          <w:lang w:val="lt-LT"/>
        </w:rPr>
        <w:t>9</w:t>
      </w:r>
      <w:r w:rsidR="0023791B" w:rsidRPr="00646417">
        <w:rPr>
          <w:rFonts w:ascii="Times New Roman" w:hAnsi="Times New Roman" w:cs="Times New Roman"/>
          <w:lang w:val="lt-LT"/>
        </w:rPr>
        <w:t>5</w:t>
      </w:r>
      <w:r w:rsidR="001646E9" w:rsidRPr="00646417">
        <w:rPr>
          <w:rFonts w:ascii="Times New Roman" w:hAnsi="Times New Roman" w:cs="Times New Roman"/>
          <w:lang w:val="lt-LT"/>
        </w:rPr>
        <w:t xml:space="preserve"> tūkst.</w:t>
      </w:r>
      <w:r w:rsidR="0092521A"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62672C" w:rsidRPr="00646417">
        <w:rPr>
          <w:rFonts w:ascii="Times New Roman" w:hAnsi="Times New Roman" w:cs="Times New Roman"/>
          <w:lang w:val="lt-LT"/>
        </w:rPr>
        <w:t xml:space="preserve"> už aplinkos teršimą, </w:t>
      </w:r>
      <w:r w:rsidR="0023791B" w:rsidRPr="00646417">
        <w:rPr>
          <w:rFonts w:ascii="Times New Roman" w:hAnsi="Times New Roman" w:cs="Times New Roman"/>
          <w:lang w:val="lt-LT"/>
        </w:rPr>
        <w:t>3</w:t>
      </w:r>
      <w:r w:rsidR="00655079" w:rsidRPr="00646417">
        <w:rPr>
          <w:rFonts w:ascii="Times New Roman" w:hAnsi="Times New Roman" w:cs="Times New Roman"/>
          <w:lang w:val="lt-LT"/>
        </w:rPr>
        <w:t>5</w:t>
      </w:r>
      <w:r w:rsidR="001646E9" w:rsidRPr="00646417">
        <w:rPr>
          <w:rFonts w:ascii="Times New Roman" w:hAnsi="Times New Roman" w:cs="Times New Roman"/>
          <w:lang w:val="lt-LT"/>
        </w:rPr>
        <w:t xml:space="preserve"> tūkst.</w:t>
      </w:r>
      <w:r w:rsidR="000A72A4"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4C5BD8" w:rsidRPr="00646417">
        <w:rPr>
          <w:rFonts w:ascii="Times New Roman" w:hAnsi="Times New Roman" w:cs="Times New Roman"/>
          <w:lang w:val="lt-LT"/>
        </w:rPr>
        <w:t xml:space="preserve"> </w:t>
      </w:r>
      <w:r w:rsidR="00A86EB7" w:rsidRPr="00646417">
        <w:rPr>
          <w:rFonts w:ascii="Times New Roman" w:hAnsi="Times New Roman" w:cs="Times New Roman"/>
          <w:lang w:val="lt-LT"/>
        </w:rPr>
        <w:t>medžiotojų plotų naudotojų mokesčio už medžioj</w:t>
      </w:r>
      <w:r w:rsidR="0031306C" w:rsidRPr="00646417">
        <w:rPr>
          <w:rFonts w:ascii="Times New Roman" w:hAnsi="Times New Roman" w:cs="Times New Roman"/>
          <w:lang w:val="lt-LT"/>
        </w:rPr>
        <w:t>am</w:t>
      </w:r>
      <w:r w:rsidR="00222112" w:rsidRPr="00646417">
        <w:rPr>
          <w:rFonts w:ascii="Times New Roman" w:hAnsi="Times New Roman" w:cs="Times New Roman"/>
          <w:lang w:val="lt-LT"/>
        </w:rPr>
        <w:t>ųjų gyvūnų išteklių naudojimą</w:t>
      </w:r>
      <w:r w:rsidR="00B54E2E" w:rsidRPr="00646417">
        <w:rPr>
          <w:rFonts w:ascii="Times New Roman" w:hAnsi="Times New Roman" w:cs="Times New Roman"/>
          <w:lang w:val="lt-LT"/>
        </w:rPr>
        <w:t xml:space="preserve">, </w:t>
      </w:r>
      <w:r w:rsidR="0076594A" w:rsidRPr="00646417">
        <w:rPr>
          <w:rFonts w:ascii="Times New Roman" w:hAnsi="Times New Roman" w:cs="Times New Roman"/>
          <w:lang w:val="lt-LT"/>
        </w:rPr>
        <w:t>35</w:t>
      </w:r>
      <w:r w:rsidR="00655079" w:rsidRPr="00646417">
        <w:rPr>
          <w:rFonts w:ascii="Times New Roman" w:hAnsi="Times New Roman" w:cs="Times New Roman"/>
          <w:lang w:val="lt-LT"/>
        </w:rPr>
        <w:t xml:space="preserve"> </w:t>
      </w:r>
      <w:r w:rsidR="001646E9" w:rsidRPr="00646417">
        <w:rPr>
          <w:rFonts w:ascii="Times New Roman" w:hAnsi="Times New Roman" w:cs="Times New Roman"/>
          <w:lang w:val="lt-LT"/>
        </w:rPr>
        <w:t>tūkst.</w:t>
      </w:r>
      <w:r w:rsidR="000A72A4"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B54E2E" w:rsidRPr="00646417">
        <w:rPr>
          <w:rFonts w:ascii="Times New Roman" w:hAnsi="Times New Roman" w:cs="Times New Roman"/>
          <w:lang w:val="lt-LT"/>
        </w:rPr>
        <w:t xml:space="preserve"> už valstybinius gamtos išteklius</w:t>
      </w:r>
      <w:r w:rsidR="0023791B" w:rsidRPr="00646417">
        <w:rPr>
          <w:rFonts w:ascii="Times New Roman" w:hAnsi="Times New Roman" w:cs="Times New Roman"/>
          <w:lang w:val="lt-LT"/>
        </w:rPr>
        <w:t>.</w:t>
      </w:r>
      <w:r w:rsidR="002A60CB" w:rsidRPr="00646417">
        <w:rPr>
          <w:rFonts w:ascii="Times New Roman" w:hAnsi="Times New Roman" w:cs="Times New Roman"/>
          <w:lang w:val="lt-LT"/>
        </w:rPr>
        <w:t xml:space="preserve"> </w:t>
      </w:r>
      <w:r w:rsidR="00A86EB7" w:rsidRPr="00646417">
        <w:rPr>
          <w:rFonts w:ascii="Times New Roman" w:hAnsi="Times New Roman" w:cs="Times New Roman"/>
          <w:lang w:val="lt-LT"/>
        </w:rPr>
        <w:t>Programos išlaidoms planuojama</w:t>
      </w:r>
      <w:r w:rsidR="00D51253" w:rsidRPr="00646417">
        <w:rPr>
          <w:rFonts w:ascii="Times New Roman" w:hAnsi="Times New Roman" w:cs="Times New Roman"/>
          <w:lang w:val="lt-LT"/>
        </w:rPr>
        <w:t xml:space="preserve"> </w:t>
      </w:r>
      <w:r w:rsidR="0076594A" w:rsidRPr="00646417">
        <w:rPr>
          <w:rFonts w:ascii="Times New Roman" w:hAnsi="Times New Roman" w:cs="Times New Roman"/>
          <w:lang w:val="lt-LT"/>
        </w:rPr>
        <w:t>455,5</w:t>
      </w:r>
      <w:r w:rsidR="0023791B" w:rsidRPr="00646417">
        <w:rPr>
          <w:rFonts w:ascii="Times New Roman" w:hAnsi="Times New Roman" w:cs="Times New Roman"/>
          <w:lang w:val="lt-LT"/>
        </w:rPr>
        <w:t xml:space="preserve"> </w:t>
      </w:r>
      <w:r w:rsidR="0019494D" w:rsidRPr="00646417">
        <w:rPr>
          <w:rFonts w:ascii="Times New Roman" w:hAnsi="Times New Roman" w:cs="Times New Roman"/>
          <w:lang w:val="lt-LT"/>
        </w:rPr>
        <w:t>tūkst.</w:t>
      </w:r>
      <w:r w:rsidR="00A07AD6"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A50CFA" w:rsidRPr="00646417">
        <w:rPr>
          <w:rFonts w:ascii="Times New Roman" w:hAnsi="Times New Roman" w:cs="Times New Roman"/>
          <w:lang w:val="lt-LT"/>
        </w:rPr>
        <w:t>,</w:t>
      </w:r>
      <w:r w:rsidR="002A60CB" w:rsidRPr="00646417">
        <w:rPr>
          <w:rFonts w:ascii="Times New Roman" w:hAnsi="Times New Roman" w:cs="Times New Roman"/>
          <w:lang w:val="lt-LT"/>
        </w:rPr>
        <w:t xml:space="preserve"> </w:t>
      </w:r>
      <w:r w:rsidR="00F93E8C" w:rsidRPr="00646417">
        <w:rPr>
          <w:rFonts w:ascii="Times New Roman" w:hAnsi="Times New Roman" w:cs="Times New Roman"/>
          <w:lang w:val="lt-LT"/>
        </w:rPr>
        <w:t>panaudojant</w:t>
      </w:r>
      <w:r w:rsidR="002A60CB" w:rsidRPr="00646417">
        <w:rPr>
          <w:rFonts w:ascii="Times New Roman" w:hAnsi="Times New Roman" w:cs="Times New Roman"/>
          <w:lang w:val="lt-LT"/>
        </w:rPr>
        <w:t xml:space="preserve"> </w:t>
      </w:r>
      <w:r w:rsidR="0076594A" w:rsidRPr="00646417">
        <w:rPr>
          <w:rFonts w:ascii="Times New Roman" w:hAnsi="Times New Roman" w:cs="Times New Roman"/>
          <w:lang w:val="lt-LT"/>
        </w:rPr>
        <w:t>190,5</w:t>
      </w:r>
      <w:r w:rsidR="00E94F6B" w:rsidRPr="00646417">
        <w:rPr>
          <w:rFonts w:ascii="Times New Roman" w:hAnsi="Times New Roman" w:cs="Times New Roman"/>
          <w:lang w:val="lt-LT"/>
        </w:rPr>
        <w:t xml:space="preserve"> </w:t>
      </w:r>
      <w:r w:rsidR="0019494D" w:rsidRPr="00646417">
        <w:rPr>
          <w:rFonts w:ascii="Times New Roman" w:hAnsi="Times New Roman" w:cs="Times New Roman"/>
          <w:lang w:val="lt-LT"/>
        </w:rPr>
        <w:t>tūkst.</w:t>
      </w:r>
      <w:r w:rsidR="00A07AD6"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A86EB7" w:rsidRPr="00646417">
        <w:rPr>
          <w:rFonts w:ascii="Times New Roman" w:hAnsi="Times New Roman" w:cs="Times New Roman"/>
          <w:lang w:val="lt-LT"/>
        </w:rPr>
        <w:t xml:space="preserve"> </w:t>
      </w:r>
      <w:r w:rsidR="00B54E2E" w:rsidRPr="00646417">
        <w:rPr>
          <w:rFonts w:ascii="Times New Roman" w:hAnsi="Times New Roman" w:cs="Times New Roman"/>
          <w:lang w:val="lt-LT"/>
        </w:rPr>
        <w:t>lėšų likutį</w:t>
      </w:r>
      <w:r w:rsidR="00C924B1" w:rsidRPr="00646417">
        <w:rPr>
          <w:rFonts w:ascii="Times New Roman" w:hAnsi="Times New Roman" w:cs="Times New Roman"/>
          <w:lang w:val="lt-LT"/>
        </w:rPr>
        <w:t xml:space="preserve"> 20</w:t>
      </w:r>
      <w:r w:rsidR="0023791B" w:rsidRPr="00646417">
        <w:rPr>
          <w:rFonts w:ascii="Times New Roman" w:hAnsi="Times New Roman" w:cs="Times New Roman"/>
          <w:lang w:val="lt-LT"/>
        </w:rPr>
        <w:t>2</w:t>
      </w:r>
      <w:r w:rsidR="0076594A" w:rsidRPr="00646417">
        <w:rPr>
          <w:rFonts w:ascii="Times New Roman" w:hAnsi="Times New Roman" w:cs="Times New Roman"/>
          <w:lang w:val="lt-LT"/>
        </w:rPr>
        <w:t>1</w:t>
      </w:r>
      <w:r w:rsidR="00A86EB7" w:rsidRPr="00646417">
        <w:rPr>
          <w:rFonts w:ascii="Times New Roman" w:hAnsi="Times New Roman" w:cs="Times New Roman"/>
          <w:lang w:val="lt-LT"/>
        </w:rPr>
        <w:t xml:space="preserve"> m.</w:t>
      </w:r>
      <w:r w:rsidR="002B4673" w:rsidRPr="00646417">
        <w:rPr>
          <w:rFonts w:ascii="Times New Roman" w:hAnsi="Times New Roman" w:cs="Times New Roman"/>
          <w:lang w:val="lt-LT"/>
        </w:rPr>
        <w:t xml:space="preserve"> gruodžio 31</w:t>
      </w:r>
      <w:r w:rsidR="00B54E2E" w:rsidRPr="00646417">
        <w:rPr>
          <w:rFonts w:ascii="Times New Roman" w:hAnsi="Times New Roman" w:cs="Times New Roman"/>
          <w:lang w:val="lt-LT"/>
        </w:rPr>
        <w:t xml:space="preserve"> d. (</w:t>
      </w:r>
      <w:r w:rsidR="00F131C9" w:rsidRPr="00646417">
        <w:rPr>
          <w:rFonts w:ascii="Times New Roman" w:hAnsi="Times New Roman" w:cs="Times New Roman"/>
          <w:lang w:val="lt-LT"/>
        </w:rPr>
        <w:t>S</w:t>
      </w:r>
      <w:r w:rsidR="008C053A" w:rsidRPr="00646417">
        <w:rPr>
          <w:rFonts w:ascii="Times New Roman" w:hAnsi="Times New Roman" w:cs="Times New Roman"/>
          <w:lang w:val="lt-LT"/>
        </w:rPr>
        <w:t>prendimo</w:t>
      </w:r>
      <w:r w:rsidR="00B82541" w:rsidRPr="00646417">
        <w:rPr>
          <w:rFonts w:ascii="Times New Roman" w:hAnsi="Times New Roman" w:cs="Times New Roman"/>
          <w:lang w:val="lt-LT"/>
        </w:rPr>
        <w:t xml:space="preserve"> 1</w:t>
      </w:r>
      <w:r w:rsidR="00E94F6B" w:rsidRPr="00646417">
        <w:rPr>
          <w:rFonts w:ascii="Times New Roman" w:hAnsi="Times New Roman" w:cs="Times New Roman"/>
          <w:lang w:val="lt-LT"/>
        </w:rPr>
        <w:t>3</w:t>
      </w:r>
      <w:r w:rsidR="00B82541" w:rsidRPr="00646417">
        <w:rPr>
          <w:rFonts w:ascii="Times New Roman" w:hAnsi="Times New Roman" w:cs="Times New Roman"/>
          <w:lang w:val="lt-LT"/>
        </w:rPr>
        <w:t xml:space="preserve"> priedas</w:t>
      </w:r>
      <w:r w:rsidR="00041CDB" w:rsidRPr="00646417">
        <w:rPr>
          <w:rFonts w:ascii="Times New Roman" w:hAnsi="Times New Roman" w:cs="Times New Roman"/>
          <w:lang w:val="lt-LT"/>
        </w:rPr>
        <w:t>)</w:t>
      </w:r>
      <w:r w:rsidR="00352BA6" w:rsidRPr="00646417">
        <w:rPr>
          <w:rFonts w:ascii="Times New Roman" w:hAnsi="Times New Roman" w:cs="Times New Roman"/>
          <w:lang w:val="lt-LT"/>
        </w:rPr>
        <w:t>.</w:t>
      </w:r>
    </w:p>
    <w:p w:rsidR="00A07AD6" w:rsidRPr="00646417" w:rsidRDefault="00B46516"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Pagal biudžetinių įstaigų paskaičiavimus </w:t>
      </w:r>
      <w:r w:rsidR="003B6B61" w:rsidRPr="00646417">
        <w:rPr>
          <w:rFonts w:ascii="Times New Roman" w:hAnsi="Times New Roman" w:cs="Times New Roman"/>
          <w:lang w:val="lt-LT"/>
        </w:rPr>
        <w:t>pajamų už paslaugas</w:t>
      </w:r>
      <w:r w:rsidR="00A86EB7" w:rsidRPr="00646417">
        <w:rPr>
          <w:rFonts w:ascii="Times New Roman" w:hAnsi="Times New Roman" w:cs="Times New Roman"/>
          <w:lang w:val="lt-LT"/>
        </w:rPr>
        <w:t xml:space="preserve"> </w:t>
      </w:r>
      <w:r w:rsidR="002B4673" w:rsidRPr="00646417">
        <w:rPr>
          <w:rFonts w:ascii="Times New Roman" w:hAnsi="Times New Roman" w:cs="Times New Roman"/>
          <w:lang w:val="lt-LT"/>
        </w:rPr>
        <w:t>planuojama gauti</w:t>
      </w:r>
      <w:r w:rsidR="00E7486F" w:rsidRPr="00646417">
        <w:rPr>
          <w:rFonts w:ascii="Times New Roman" w:hAnsi="Times New Roman" w:cs="Times New Roman"/>
          <w:lang w:val="lt-LT"/>
        </w:rPr>
        <w:t xml:space="preserve"> </w:t>
      </w:r>
      <w:r w:rsidR="003B6B61" w:rsidRPr="00646417">
        <w:rPr>
          <w:rFonts w:ascii="Times New Roman" w:hAnsi="Times New Roman" w:cs="Times New Roman"/>
          <w:lang w:val="lt-LT"/>
        </w:rPr>
        <w:t xml:space="preserve">          </w:t>
      </w:r>
      <w:r w:rsidR="0076594A" w:rsidRPr="00646417">
        <w:rPr>
          <w:rFonts w:ascii="Times New Roman" w:hAnsi="Times New Roman" w:cs="Times New Roman"/>
          <w:lang w:val="lt-LT"/>
        </w:rPr>
        <w:t>1 690,4</w:t>
      </w:r>
      <w:r w:rsidR="0019494D" w:rsidRPr="00646417">
        <w:rPr>
          <w:rFonts w:ascii="Times New Roman" w:hAnsi="Times New Roman" w:cs="Times New Roman"/>
          <w:lang w:val="lt-LT"/>
        </w:rPr>
        <w:t xml:space="preserve"> tūkst.</w:t>
      </w:r>
      <w:r w:rsidR="00A07AD6"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D51253" w:rsidRPr="00646417">
        <w:rPr>
          <w:rFonts w:ascii="Times New Roman" w:hAnsi="Times New Roman" w:cs="Times New Roman"/>
          <w:lang w:val="lt-LT"/>
        </w:rPr>
        <w:t>:</w:t>
      </w:r>
      <w:r w:rsidR="00A07AD6" w:rsidRPr="00646417">
        <w:rPr>
          <w:rFonts w:ascii="Times New Roman" w:hAnsi="Times New Roman" w:cs="Times New Roman"/>
          <w:lang w:val="lt-LT"/>
        </w:rPr>
        <w:t xml:space="preserve"> u</w:t>
      </w:r>
      <w:r w:rsidR="00A86EB7" w:rsidRPr="00646417">
        <w:rPr>
          <w:rFonts w:ascii="Times New Roman" w:hAnsi="Times New Roman" w:cs="Times New Roman"/>
          <w:lang w:val="lt-LT"/>
        </w:rPr>
        <w:t xml:space="preserve">ž </w:t>
      </w:r>
      <w:r w:rsidR="00655079" w:rsidRPr="00646417">
        <w:rPr>
          <w:rFonts w:ascii="Times New Roman" w:hAnsi="Times New Roman" w:cs="Times New Roman"/>
          <w:lang w:val="lt-LT"/>
        </w:rPr>
        <w:t>prekes ir</w:t>
      </w:r>
      <w:r w:rsidR="00A86EB7" w:rsidRPr="00646417">
        <w:rPr>
          <w:rFonts w:ascii="Times New Roman" w:hAnsi="Times New Roman" w:cs="Times New Roman"/>
          <w:lang w:val="lt-LT"/>
        </w:rPr>
        <w:t xml:space="preserve"> paslaugas </w:t>
      </w:r>
      <w:r w:rsidR="00E94F6B" w:rsidRPr="00646417">
        <w:rPr>
          <w:rFonts w:ascii="Times New Roman" w:hAnsi="Times New Roman" w:cs="Times New Roman"/>
          <w:lang w:val="lt-LT"/>
        </w:rPr>
        <w:t>–</w:t>
      </w:r>
      <w:r w:rsidR="003B6B61" w:rsidRPr="00646417">
        <w:rPr>
          <w:rFonts w:ascii="Times New Roman" w:hAnsi="Times New Roman" w:cs="Times New Roman"/>
          <w:lang w:val="lt-LT"/>
        </w:rPr>
        <w:t xml:space="preserve"> </w:t>
      </w:r>
      <w:r w:rsidR="0076594A" w:rsidRPr="00646417">
        <w:rPr>
          <w:rFonts w:ascii="Times New Roman" w:hAnsi="Times New Roman" w:cs="Times New Roman"/>
          <w:lang w:val="lt-LT"/>
        </w:rPr>
        <w:t>185,6</w:t>
      </w:r>
      <w:r w:rsidR="00655079" w:rsidRPr="00646417">
        <w:rPr>
          <w:rFonts w:ascii="Times New Roman" w:hAnsi="Times New Roman" w:cs="Times New Roman"/>
          <w:lang w:val="lt-LT"/>
        </w:rPr>
        <w:t xml:space="preserve"> </w:t>
      </w:r>
      <w:r w:rsidR="0019494D" w:rsidRPr="00646417">
        <w:rPr>
          <w:rFonts w:ascii="Times New Roman" w:hAnsi="Times New Roman" w:cs="Times New Roman"/>
          <w:lang w:val="lt-LT"/>
        </w:rPr>
        <w:t>tūkst. Eur</w:t>
      </w:r>
      <w:r w:rsidR="00A07AD6" w:rsidRPr="00646417">
        <w:rPr>
          <w:rFonts w:ascii="Times New Roman" w:hAnsi="Times New Roman" w:cs="Times New Roman"/>
          <w:lang w:val="lt-LT"/>
        </w:rPr>
        <w:t>,</w:t>
      </w:r>
      <w:r w:rsidR="00D51253" w:rsidRPr="00646417">
        <w:rPr>
          <w:rFonts w:ascii="Times New Roman" w:hAnsi="Times New Roman" w:cs="Times New Roman"/>
          <w:lang w:val="lt-LT"/>
        </w:rPr>
        <w:t xml:space="preserve"> už ilgalaikio ir trumpalaikio materialiojo turto nuomą –</w:t>
      </w:r>
      <w:r w:rsidR="0076594A" w:rsidRPr="00646417">
        <w:rPr>
          <w:rFonts w:ascii="Times New Roman" w:hAnsi="Times New Roman" w:cs="Times New Roman"/>
          <w:lang w:val="lt-LT"/>
        </w:rPr>
        <w:t xml:space="preserve"> 124,8</w:t>
      </w:r>
      <w:r w:rsidR="00D51253" w:rsidRPr="00646417">
        <w:rPr>
          <w:rFonts w:ascii="Times New Roman" w:hAnsi="Times New Roman" w:cs="Times New Roman"/>
          <w:lang w:val="lt-LT"/>
        </w:rPr>
        <w:t xml:space="preserve"> tūkst. Eur, </w:t>
      </w:r>
      <w:r w:rsidR="003C4739" w:rsidRPr="00646417">
        <w:rPr>
          <w:rFonts w:ascii="Times New Roman" w:hAnsi="Times New Roman" w:cs="Times New Roman"/>
          <w:lang w:val="lt-LT"/>
        </w:rPr>
        <w:t xml:space="preserve">už įmokas už išlaikymą </w:t>
      </w:r>
      <w:r w:rsidR="004773CD" w:rsidRPr="00646417">
        <w:rPr>
          <w:rFonts w:ascii="Times New Roman" w:hAnsi="Times New Roman" w:cs="Times New Roman"/>
          <w:lang w:val="lt-LT"/>
        </w:rPr>
        <w:t>švietimo, socialinės apsaugos ir kitose įstaigose</w:t>
      </w:r>
      <w:r w:rsidR="003B6B61" w:rsidRPr="00646417">
        <w:rPr>
          <w:rFonts w:ascii="Times New Roman" w:hAnsi="Times New Roman" w:cs="Times New Roman"/>
          <w:lang w:val="lt-LT"/>
        </w:rPr>
        <w:t xml:space="preserve"> −</w:t>
      </w:r>
      <w:r w:rsidR="004773CD" w:rsidRPr="00646417">
        <w:rPr>
          <w:rFonts w:ascii="Times New Roman" w:hAnsi="Times New Roman" w:cs="Times New Roman"/>
          <w:lang w:val="lt-LT"/>
        </w:rPr>
        <w:t xml:space="preserve"> </w:t>
      </w:r>
      <w:r w:rsidR="00E7486F" w:rsidRPr="00646417">
        <w:rPr>
          <w:rFonts w:ascii="Times New Roman" w:hAnsi="Times New Roman" w:cs="Times New Roman"/>
          <w:lang w:val="lt-LT"/>
        </w:rPr>
        <w:t>1</w:t>
      </w:r>
      <w:r w:rsidR="0076594A" w:rsidRPr="00646417">
        <w:rPr>
          <w:rFonts w:ascii="Times New Roman" w:hAnsi="Times New Roman" w:cs="Times New Roman"/>
          <w:lang w:val="lt-LT"/>
        </w:rPr>
        <w:t> </w:t>
      </w:r>
      <w:r w:rsidR="00E94F6B" w:rsidRPr="00646417">
        <w:rPr>
          <w:rFonts w:ascii="Times New Roman" w:hAnsi="Times New Roman" w:cs="Times New Roman"/>
          <w:lang w:val="lt-LT"/>
        </w:rPr>
        <w:t>3</w:t>
      </w:r>
      <w:r w:rsidR="0076594A" w:rsidRPr="00646417">
        <w:rPr>
          <w:rFonts w:ascii="Times New Roman" w:hAnsi="Times New Roman" w:cs="Times New Roman"/>
          <w:lang w:val="lt-LT"/>
        </w:rPr>
        <w:t>80</w:t>
      </w:r>
      <w:r w:rsidR="0019494D" w:rsidRPr="00646417">
        <w:rPr>
          <w:rFonts w:ascii="Times New Roman" w:hAnsi="Times New Roman" w:cs="Times New Roman"/>
          <w:lang w:val="lt-LT"/>
        </w:rPr>
        <w:t xml:space="preserve"> tūkst.</w:t>
      </w:r>
      <w:r w:rsidR="004773CD"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4773CD" w:rsidRPr="00646417">
        <w:rPr>
          <w:rFonts w:ascii="Times New Roman" w:hAnsi="Times New Roman" w:cs="Times New Roman"/>
          <w:lang w:val="lt-LT"/>
        </w:rPr>
        <w:t>.</w:t>
      </w:r>
      <w:r w:rsidR="0031306C" w:rsidRPr="00646417">
        <w:rPr>
          <w:rFonts w:ascii="Times New Roman" w:hAnsi="Times New Roman" w:cs="Times New Roman"/>
          <w:lang w:val="lt-LT"/>
        </w:rPr>
        <w:t xml:space="preserve"> </w:t>
      </w:r>
      <w:r w:rsidR="00E7486F" w:rsidRPr="00646417">
        <w:rPr>
          <w:rFonts w:ascii="Times New Roman" w:hAnsi="Times New Roman" w:cs="Times New Roman"/>
          <w:lang w:val="lt-LT"/>
        </w:rPr>
        <w:t>Išlaidos planuojamos 1</w:t>
      </w:r>
      <w:r w:rsidR="00CE0BD7" w:rsidRPr="00646417">
        <w:rPr>
          <w:rFonts w:ascii="Times New Roman" w:hAnsi="Times New Roman" w:cs="Times New Roman"/>
          <w:lang w:val="lt-LT"/>
        </w:rPr>
        <w:t> 909,7</w:t>
      </w:r>
      <w:r w:rsidR="00E7486F" w:rsidRPr="00646417">
        <w:rPr>
          <w:rFonts w:ascii="Times New Roman" w:hAnsi="Times New Roman" w:cs="Times New Roman"/>
          <w:lang w:val="lt-LT"/>
        </w:rPr>
        <w:t xml:space="preserve"> tūkst. Eur, panaudojant </w:t>
      </w:r>
      <w:r w:rsidR="00CE0BD7" w:rsidRPr="00646417">
        <w:rPr>
          <w:rFonts w:ascii="Times New Roman" w:hAnsi="Times New Roman" w:cs="Times New Roman"/>
          <w:lang w:val="lt-LT"/>
        </w:rPr>
        <w:t>219,3</w:t>
      </w:r>
      <w:r w:rsidR="00E7486F" w:rsidRPr="00646417">
        <w:rPr>
          <w:rFonts w:ascii="Times New Roman" w:hAnsi="Times New Roman" w:cs="Times New Roman"/>
          <w:lang w:val="lt-LT"/>
        </w:rPr>
        <w:t xml:space="preserve"> tūkst. Eur lėšų likutį </w:t>
      </w:r>
      <w:r w:rsidR="00D51253" w:rsidRPr="00646417">
        <w:rPr>
          <w:rFonts w:ascii="Times New Roman" w:hAnsi="Times New Roman" w:cs="Times New Roman"/>
          <w:lang w:val="lt-LT"/>
        </w:rPr>
        <w:t xml:space="preserve">       </w:t>
      </w:r>
      <w:r w:rsidR="00E7486F" w:rsidRPr="00646417">
        <w:rPr>
          <w:rFonts w:ascii="Times New Roman" w:hAnsi="Times New Roman" w:cs="Times New Roman"/>
          <w:lang w:val="lt-LT"/>
        </w:rPr>
        <w:t>20</w:t>
      </w:r>
      <w:r w:rsidR="0023791B" w:rsidRPr="00646417">
        <w:rPr>
          <w:rFonts w:ascii="Times New Roman" w:hAnsi="Times New Roman" w:cs="Times New Roman"/>
          <w:lang w:val="lt-LT"/>
        </w:rPr>
        <w:t>2</w:t>
      </w:r>
      <w:r w:rsidR="005F28B0" w:rsidRPr="00646417">
        <w:rPr>
          <w:rFonts w:ascii="Times New Roman" w:hAnsi="Times New Roman" w:cs="Times New Roman"/>
          <w:lang w:val="lt-LT"/>
        </w:rPr>
        <w:t>1</w:t>
      </w:r>
      <w:r w:rsidR="00E7486F" w:rsidRPr="00646417">
        <w:rPr>
          <w:rFonts w:ascii="Times New Roman" w:hAnsi="Times New Roman" w:cs="Times New Roman"/>
          <w:lang w:val="lt-LT"/>
        </w:rPr>
        <w:t xml:space="preserve"> m. gruodžio 31 d.</w:t>
      </w:r>
    </w:p>
    <w:p w:rsidR="004773CD" w:rsidRPr="00646417" w:rsidRDefault="00C924B1"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w:t>
      </w:r>
      <w:r w:rsidR="00593843" w:rsidRPr="00646417">
        <w:rPr>
          <w:rFonts w:ascii="Times New Roman" w:hAnsi="Times New Roman" w:cs="Times New Roman"/>
          <w:lang w:val="lt-LT"/>
        </w:rPr>
        <w:t>2</w:t>
      </w:r>
      <w:r w:rsidR="00581857" w:rsidRPr="00646417">
        <w:rPr>
          <w:rFonts w:ascii="Times New Roman" w:hAnsi="Times New Roman" w:cs="Times New Roman"/>
          <w:lang w:val="lt-LT"/>
        </w:rPr>
        <w:t>2</w:t>
      </w:r>
      <w:r w:rsidR="0031306C" w:rsidRPr="00646417">
        <w:rPr>
          <w:rFonts w:ascii="Times New Roman" w:hAnsi="Times New Roman" w:cs="Times New Roman"/>
          <w:lang w:val="lt-LT"/>
        </w:rPr>
        <w:t xml:space="preserve"> metais </w:t>
      </w:r>
      <w:r w:rsidR="003B5092" w:rsidRPr="00646417">
        <w:rPr>
          <w:rFonts w:ascii="Times New Roman" w:hAnsi="Times New Roman" w:cs="Times New Roman"/>
          <w:lang w:val="lt-LT"/>
        </w:rPr>
        <w:t>planuojama surinkti</w:t>
      </w:r>
      <w:r w:rsidR="00532B90" w:rsidRPr="00646417">
        <w:rPr>
          <w:rFonts w:ascii="Times New Roman" w:hAnsi="Times New Roman" w:cs="Times New Roman"/>
          <w:lang w:val="lt-LT"/>
        </w:rPr>
        <w:t xml:space="preserve"> </w:t>
      </w:r>
      <w:r w:rsidR="0023791B" w:rsidRPr="00646417">
        <w:rPr>
          <w:rFonts w:ascii="Times New Roman" w:hAnsi="Times New Roman" w:cs="Times New Roman"/>
          <w:lang w:val="lt-LT"/>
        </w:rPr>
        <w:t>1</w:t>
      </w:r>
      <w:r w:rsidR="00581857" w:rsidRPr="00646417">
        <w:rPr>
          <w:rFonts w:ascii="Times New Roman" w:hAnsi="Times New Roman" w:cs="Times New Roman"/>
          <w:lang w:val="lt-LT"/>
        </w:rPr>
        <w:t xml:space="preserve"> 6</w:t>
      </w:r>
      <w:r w:rsidR="0023791B" w:rsidRPr="00646417">
        <w:rPr>
          <w:rFonts w:ascii="Times New Roman" w:hAnsi="Times New Roman" w:cs="Times New Roman"/>
          <w:lang w:val="lt-LT"/>
        </w:rPr>
        <w:t>00</w:t>
      </w:r>
      <w:r w:rsidR="00E7486F" w:rsidRPr="00646417">
        <w:rPr>
          <w:rFonts w:ascii="Times New Roman" w:hAnsi="Times New Roman" w:cs="Times New Roman"/>
          <w:lang w:val="lt-LT"/>
        </w:rPr>
        <w:t xml:space="preserve"> </w:t>
      </w:r>
      <w:r w:rsidR="0019494D" w:rsidRPr="00646417">
        <w:rPr>
          <w:rFonts w:ascii="Times New Roman" w:hAnsi="Times New Roman" w:cs="Times New Roman"/>
          <w:lang w:val="lt-LT"/>
        </w:rPr>
        <w:t>tūkst.</w:t>
      </w:r>
      <w:r w:rsidR="004773CD" w:rsidRPr="00646417">
        <w:rPr>
          <w:rFonts w:ascii="Times New Roman" w:hAnsi="Times New Roman" w:cs="Times New Roman"/>
          <w:lang w:val="lt-LT"/>
        </w:rPr>
        <w:t xml:space="preserve"> </w:t>
      </w:r>
      <w:r w:rsidR="00904688" w:rsidRPr="00646417">
        <w:rPr>
          <w:rFonts w:ascii="Times New Roman" w:hAnsi="Times New Roman" w:cs="Times New Roman"/>
          <w:lang w:val="lt-LT"/>
        </w:rPr>
        <w:t>Eur</w:t>
      </w:r>
      <w:r w:rsidR="004773CD" w:rsidRPr="00646417">
        <w:rPr>
          <w:rFonts w:ascii="Times New Roman" w:hAnsi="Times New Roman" w:cs="Times New Roman"/>
          <w:lang w:val="lt-LT"/>
        </w:rPr>
        <w:t xml:space="preserve"> vietinės rinkliavos</w:t>
      </w:r>
      <w:r w:rsidR="00B159EA" w:rsidRPr="00646417">
        <w:rPr>
          <w:rFonts w:ascii="Times New Roman" w:hAnsi="Times New Roman" w:cs="Times New Roman"/>
          <w:lang w:val="lt-LT"/>
        </w:rPr>
        <w:t xml:space="preserve"> už komunalinių atliekų tvarkymą</w:t>
      </w:r>
      <w:r w:rsidR="0019494D" w:rsidRPr="00646417">
        <w:rPr>
          <w:rFonts w:ascii="Times New Roman" w:hAnsi="Times New Roman" w:cs="Times New Roman"/>
          <w:lang w:val="lt-LT"/>
        </w:rPr>
        <w:t>.</w:t>
      </w:r>
      <w:r w:rsidR="00E7486F" w:rsidRPr="00646417">
        <w:rPr>
          <w:rFonts w:ascii="Times New Roman" w:hAnsi="Times New Roman" w:cs="Times New Roman"/>
          <w:lang w:val="lt-LT"/>
        </w:rPr>
        <w:t xml:space="preserve"> </w:t>
      </w:r>
      <w:r w:rsidR="004C5BD8" w:rsidRPr="00646417">
        <w:rPr>
          <w:rFonts w:ascii="Times New Roman" w:hAnsi="Times New Roman" w:cs="Times New Roman"/>
          <w:lang w:val="lt-LT"/>
        </w:rPr>
        <w:t xml:space="preserve">Išlaidoms planuojama </w:t>
      </w:r>
      <w:r w:rsidR="0023791B" w:rsidRPr="00646417">
        <w:rPr>
          <w:rFonts w:ascii="Times New Roman" w:hAnsi="Times New Roman" w:cs="Times New Roman"/>
          <w:lang w:val="lt-LT"/>
        </w:rPr>
        <w:t>1</w:t>
      </w:r>
      <w:r w:rsidR="00581857" w:rsidRPr="00646417">
        <w:rPr>
          <w:rFonts w:ascii="Times New Roman" w:hAnsi="Times New Roman" w:cs="Times New Roman"/>
          <w:lang w:val="lt-LT"/>
        </w:rPr>
        <w:t> 720</w:t>
      </w:r>
      <w:r w:rsidR="004C5BD8" w:rsidRPr="00646417">
        <w:rPr>
          <w:rFonts w:ascii="Times New Roman" w:hAnsi="Times New Roman" w:cs="Times New Roman"/>
          <w:lang w:val="lt-LT"/>
        </w:rPr>
        <w:t xml:space="preserve"> tūkst. Eur, panaudojant </w:t>
      </w:r>
      <w:r w:rsidR="0023791B" w:rsidRPr="00646417">
        <w:rPr>
          <w:rFonts w:ascii="Times New Roman" w:hAnsi="Times New Roman" w:cs="Times New Roman"/>
          <w:lang w:val="lt-LT"/>
        </w:rPr>
        <w:t>1</w:t>
      </w:r>
      <w:r w:rsidR="00581857" w:rsidRPr="00646417">
        <w:rPr>
          <w:rFonts w:ascii="Times New Roman" w:hAnsi="Times New Roman" w:cs="Times New Roman"/>
          <w:lang w:val="lt-LT"/>
        </w:rPr>
        <w:t>20</w:t>
      </w:r>
      <w:r w:rsidR="004C5BD8" w:rsidRPr="00646417">
        <w:rPr>
          <w:rFonts w:ascii="Times New Roman" w:hAnsi="Times New Roman" w:cs="Times New Roman"/>
          <w:lang w:val="lt-LT"/>
        </w:rPr>
        <w:t xml:space="preserve"> tūkst. Eur lėšų likutį</w:t>
      </w:r>
      <w:r w:rsidR="00D51253" w:rsidRPr="00646417">
        <w:rPr>
          <w:rFonts w:ascii="Times New Roman" w:hAnsi="Times New Roman" w:cs="Times New Roman"/>
          <w:lang w:val="lt-LT"/>
        </w:rPr>
        <w:t xml:space="preserve">                          </w:t>
      </w:r>
      <w:r w:rsidR="004C5BD8" w:rsidRPr="00646417">
        <w:rPr>
          <w:rFonts w:ascii="Times New Roman" w:hAnsi="Times New Roman" w:cs="Times New Roman"/>
          <w:lang w:val="lt-LT"/>
        </w:rPr>
        <w:t xml:space="preserve"> 20</w:t>
      </w:r>
      <w:r w:rsidR="0023791B" w:rsidRPr="00646417">
        <w:rPr>
          <w:rFonts w:ascii="Times New Roman" w:hAnsi="Times New Roman" w:cs="Times New Roman"/>
          <w:lang w:val="lt-LT"/>
        </w:rPr>
        <w:t>2</w:t>
      </w:r>
      <w:r w:rsidR="00581857" w:rsidRPr="00646417">
        <w:rPr>
          <w:rFonts w:ascii="Times New Roman" w:hAnsi="Times New Roman" w:cs="Times New Roman"/>
          <w:lang w:val="lt-LT"/>
        </w:rPr>
        <w:t>1</w:t>
      </w:r>
      <w:r w:rsidR="004C5BD8" w:rsidRPr="00646417">
        <w:rPr>
          <w:rFonts w:ascii="Times New Roman" w:hAnsi="Times New Roman" w:cs="Times New Roman"/>
          <w:lang w:val="lt-LT"/>
        </w:rPr>
        <w:t xml:space="preserve"> m. gruodžio 31 d.</w:t>
      </w:r>
    </w:p>
    <w:p w:rsidR="00C22087" w:rsidRPr="00646417" w:rsidRDefault="002D3D8C"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Visos biudžeto pajamos</w:t>
      </w:r>
      <w:r w:rsidR="002A2A45" w:rsidRPr="00646417">
        <w:rPr>
          <w:rFonts w:ascii="Times New Roman" w:hAnsi="Times New Roman" w:cs="Times New Roman"/>
          <w:lang w:val="lt-LT"/>
        </w:rPr>
        <w:t xml:space="preserve"> (be skolintų lėšų)</w:t>
      </w:r>
      <w:r w:rsidRPr="00646417">
        <w:rPr>
          <w:rFonts w:ascii="Times New Roman" w:hAnsi="Times New Roman" w:cs="Times New Roman"/>
          <w:lang w:val="lt-LT"/>
        </w:rPr>
        <w:t xml:space="preserve"> su 20</w:t>
      </w:r>
      <w:r w:rsidR="0023791B" w:rsidRPr="00646417">
        <w:rPr>
          <w:rFonts w:ascii="Times New Roman" w:hAnsi="Times New Roman" w:cs="Times New Roman"/>
          <w:lang w:val="lt-LT"/>
        </w:rPr>
        <w:t>2</w:t>
      </w:r>
      <w:r w:rsidR="00984A2B" w:rsidRPr="00646417">
        <w:rPr>
          <w:rFonts w:ascii="Times New Roman" w:hAnsi="Times New Roman" w:cs="Times New Roman"/>
          <w:lang w:val="lt-LT"/>
        </w:rPr>
        <w:t>1</w:t>
      </w:r>
      <w:r w:rsidRPr="00646417">
        <w:rPr>
          <w:rFonts w:ascii="Times New Roman" w:hAnsi="Times New Roman" w:cs="Times New Roman"/>
          <w:lang w:val="lt-LT"/>
        </w:rPr>
        <w:t xml:space="preserve"> m. nepanaudotomis biudžeto pajamomis sudaro </w:t>
      </w:r>
      <w:r w:rsidR="00067D8C" w:rsidRPr="00646417">
        <w:rPr>
          <w:rFonts w:ascii="Times New Roman" w:hAnsi="Times New Roman" w:cs="Times New Roman"/>
          <w:lang w:val="lt-LT"/>
        </w:rPr>
        <w:t>71 501</w:t>
      </w:r>
      <w:r w:rsidR="00771674" w:rsidRPr="00646417">
        <w:rPr>
          <w:rFonts w:ascii="Times New Roman" w:hAnsi="Times New Roman" w:cs="Times New Roman"/>
          <w:lang w:val="lt-LT"/>
        </w:rPr>
        <w:t xml:space="preserve"> tūkst. Eur</w:t>
      </w:r>
      <w:r w:rsidR="00984A2B" w:rsidRPr="00646417">
        <w:rPr>
          <w:rFonts w:ascii="Times New Roman" w:hAnsi="Times New Roman" w:cs="Times New Roman"/>
          <w:lang w:val="lt-LT"/>
        </w:rPr>
        <w:t xml:space="preserve"> </w:t>
      </w:r>
      <w:r w:rsidRPr="00646417">
        <w:rPr>
          <w:rFonts w:ascii="Times New Roman" w:hAnsi="Times New Roman" w:cs="Times New Roman"/>
          <w:lang w:val="lt-LT"/>
        </w:rPr>
        <w:t xml:space="preserve">arba </w:t>
      </w:r>
      <w:r w:rsidR="00771674" w:rsidRPr="00646417">
        <w:rPr>
          <w:rFonts w:ascii="Times New Roman" w:hAnsi="Times New Roman" w:cs="Times New Roman"/>
          <w:lang w:val="lt-LT"/>
        </w:rPr>
        <w:t>21,</w:t>
      </w:r>
      <w:r w:rsidR="00067D8C" w:rsidRPr="00646417">
        <w:rPr>
          <w:rFonts w:ascii="Times New Roman" w:hAnsi="Times New Roman" w:cs="Times New Roman"/>
          <w:lang w:val="lt-LT"/>
        </w:rPr>
        <w:t>5</w:t>
      </w:r>
      <w:r w:rsidR="00593843" w:rsidRPr="00646417">
        <w:rPr>
          <w:rFonts w:ascii="Times New Roman" w:hAnsi="Times New Roman" w:cs="Times New Roman"/>
          <w:lang w:val="lt-LT"/>
        </w:rPr>
        <w:t xml:space="preserve"> </w:t>
      </w:r>
      <w:r w:rsidRPr="00646417">
        <w:rPr>
          <w:rFonts w:ascii="Times New Roman" w:hAnsi="Times New Roman" w:cs="Times New Roman"/>
          <w:lang w:val="lt-LT"/>
        </w:rPr>
        <w:t xml:space="preserve">proc. </w:t>
      </w:r>
      <w:r w:rsidR="00771674" w:rsidRPr="00646417">
        <w:rPr>
          <w:rFonts w:ascii="Times New Roman" w:hAnsi="Times New Roman" w:cs="Times New Roman"/>
          <w:lang w:val="lt-LT"/>
        </w:rPr>
        <w:t>daugiau</w:t>
      </w:r>
      <w:r w:rsidRPr="00646417">
        <w:rPr>
          <w:rFonts w:ascii="Times New Roman" w:hAnsi="Times New Roman" w:cs="Times New Roman"/>
          <w:lang w:val="lt-LT"/>
        </w:rPr>
        <w:t xml:space="preserve"> nei 20</w:t>
      </w:r>
      <w:r w:rsidR="006E4676" w:rsidRPr="00646417">
        <w:rPr>
          <w:rFonts w:ascii="Times New Roman" w:hAnsi="Times New Roman" w:cs="Times New Roman"/>
          <w:lang w:val="lt-LT"/>
        </w:rPr>
        <w:t>2</w:t>
      </w:r>
      <w:r w:rsidR="00771674" w:rsidRPr="00646417">
        <w:rPr>
          <w:rFonts w:ascii="Times New Roman" w:hAnsi="Times New Roman" w:cs="Times New Roman"/>
          <w:lang w:val="lt-LT"/>
        </w:rPr>
        <w:t>1</w:t>
      </w:r>
      <w:r w:rsidRPr="00646417">
        <w:rPr>
          <w:rFonts w:ascii="Times New Roman" w:hAnsi="Times New Roman" w:cs="Times New Roman"/>
          <w:lang w:val="lt-LT"/>
        </w:rPr>
        <w:t xml:space="preserve"> m. patvirtintos pajamos metų pradžioje.</w:t>
      </w:r>
    </w:p>
    <w:p w:rsidR="00385600" w:rsidRPr="00646417" w:rsidRDefault="00A116B4"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w:t>
      </w:r>
      <w:r w:rsidR="006E4676" w:rsidRPr="00646417">
        <w:rPr>
          <w:rFonts w:ascii="Times New Roman" w:hAnsi="Times New Roman" w:cs="Times New Roman"/>
          <w:lang w:val="lt-LT"/>
        </w:rPr>
        <w:t>2</w:t>
      </w:r>
      <w:r w:rsidR="00771674" w:rsidRPr="00646417">
        <w:rPr>
          <w:rFonts w:ascii="Times New Roman" w:hAnsi="Times New Roman" w:cs="Times New Roman"/>
          <w:lang w:val="lt-LT"/>
        </w:rPr>
        <w:t>1</w:t>
      </w:r>
      <w:r w:rsidRPr="00646417">
        <w:rPr>
          <w:rFonts w:ascii="Times New Roman" w:hAnsi="Times New Roman" w:cs="Times New Roman"/>
          <w:lang w:val="lt-LT"/>
        </w:rPr>
        <w:t xml:space="preserve"> metais </w:t>
      </w:r>
      <w:r w:rsidR="00385600" w:rsidRPr="00646417">
        <w:rPr>
          <w:rFonts w:ascii="Times New Roman" w:hAnsi="Times New Roman" w:cs="Times New Roman"/>
          <w:lang w:val="lt-LT"/>
        </w:rPr>
        <w:t>nepanaudot</w:t>
      </w:r>
      <w:r w:rsidR="000B4E31" w:rsidRPr="00646417">
        <w:rPr>
          <w:rFonts w:ascii="Times New Roman" w:hAnsi="Times New Roman" w:cs="Times New Roman"/>
          <w:lang w:val="lt-LT"/>
        </w:rPr>
        <w:t>os</w:t>
      </w:r>
      <w:r w:rsidR="00A32271" w:rsidRPr="00646417">
        <w:rPr>
          <w:rFonts w:ascii="Times New Roman" w:hAnsi="Times New Roman" w:cs="Times New Roman"/>
          <w:lang w:val="lt-LT"/>
        </w:rPr>
        <w:t xml:space="preserve"> biudžeto lėš</w:t>
      </w:r>
      <w:r w:rsidR="000B4E31" w:rsidRPr="00646417">
        <w:rPr>
          <w:rFonts w:ascii="Times New Roman" w:hAnsi="Times New Roman" w:cs="Times New Roman"/>
          <w:lang w:val="lt-LT"/>
        </w:rPr>
        <w:t>os</w:t>
      </w:r>
      <w:r w:rsidR="008D60D5" w:rsidRPr="00646417">
        <w:rPr>
          <w:rFonts w:ascii="Times New Roman" w:hAnsi="Times New Roman" w:cs="Times New Roman"/>
          <w:lang w:val="lt-LT"/>
        </w:rPr>
        <w:t>,</w:t>
      </w:r>
      <w:r w:rsidR="0007535D" w:rsidRPr="00646417">
        <w:rPr>
          <w:rFonts w:ascii="Times New Roman" w:hAnsi="Times New Roman" w:cs="Times New Roman"/>
          <w:lang w:val="lt-LT"/>
        </w:rPr>
        <w:t xml:space="preserve"> </w:t>
      </w:r>
      <w:r w:rsidR="000B4E31" w:rsidRPr="00646417">
        <w:rPr>
          <w:rFonts w:ascii="Times New Roman" w:hAnsi="Times New Roman" w:cs="Times New Roman"/>
          <w:lang w:val="lt-LT"/>
        </w:rPr>
        <w:t xml:space="preserve"> planuojamos</w:t>
      </w:r>
      <w:r w:rsidR="00385600" w:rsidRPr="00646417">
        <w:rPr>
          <w:rFonts w:ascii="Times New Roman" w:hAnsi="Times New Roman" w:cs="Times New Roman"/>
          <w:lang w:val="lt-LT"/>
        </w:rPr>
        <w:t xml:space="preserve"> įstaigų</w:t>
      </w:r>
      <w:r w:rsidR="00313F41" w:rsidRPr="00646417">
        <w:rPr>
          <w:rFonts w:ascii="Times New Roman" w:hAnsi="Times New Roman" w:cs="Times New Roman"/>
          <w:lang w:val="lt-LT"/>
        </w:rPr>
        <w:t xml:space="preserve"> finansavimui, tiksliniam lėšų paskirstymui ir </w:t>
      </w:r>
      <w:r w:rsidR="00C924B1" w:rsidRPr="00646417">
        <w:rPr>
          <w:rFonts w:ascii="Times New Roman" w:hAnsi="Times New Roman" w:cs="Times New Roman"/>
          <w:lang w:val="lt-LT"/>
        </w:rPr>
        <w:t>kreditoriniams įsiskolinimams</w:t>
      </w:r>
      <w:r w:rsidR="000B4E31" w:rsidRPr="00646417">
        <w:rPr>
          <w:rFonts w:ascii="Times New Roman" w:hAnsi="Times New Roman" w:cs="Times New Roman"/>
          <w:lang w:val="lt-LT"/>
        </w:rPr>
        <w:t xml:space="preserve"> už suteiktas paslaugas, atliktus darbus ir įsigytas prekes</w:t>
      </w:r>
      <w:r w:rsidR="002A549A" w:rsidRPr="00646417">
        <w:rPr>
          <w:rFonts w:ascii="Times New Roman" w:hAnsi="Times New Roman" w:cs="Times New Roman"/>
          <w:lang w:val="lt-LT"/>
        </w:rPr>
        <w:t>.</w:t>
      </w:r>
      <w:r w:rsidR="005161B2" w:rsidRPr="00646417">
        <w:rPr>
          <w:rFonts w:ascii="Times New Roman" w:hAnsi="Times New Roman" w:cs="Times New Roman"/>
          <w:b/>
          <w:lang w:val="lt-LT"/>
        </w:rPr>
        <w:t xml:space="preserve"> </w:t>
      </w:r>
      <w:r w:rsidR="00985961" w:rsidRPr="00646417">
        <w:rPr>
          <w:rFonts w:ascii="Times New Roman" w:hAnsi="Times New Roman" w:cs="Times New Roman"/>
          <w:b/>
          <w:lang w:val="lt-LT"/>
        </w:rPr>
        <w:t xml:space="preserve">   </w:t>
      </w:r>
    </w:p>
    <w:p w:rsidR="00385600" w:rsidRPr="00646417" w:rsidRDefault="00962B26"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Pagal suplanuotas pajamas a</w:t>
      </w:r>
      <w:r w:rsidR="00051AC8" w:rsidRPr="00646417">
        <w:rPr>
          <w:rFonts w:ascii="Times New Roman" w:hAnsi="Times New Roman" w:cs="Times New Roman"/>
          <w:lang w:val="lt-LT"/>
        </w:rPr>
        <w:t>ti</w:t>
      </w:r>
      <w:r w:rsidR="00291BB4" w:rsidRPr="00646417">
        <w:rPr>
          <w:rFonts w:ascii="Times New Roman" w:hAnsi="Times New Roman" w:cs="Times New Roman"/>
          <w:lang w:val="lt-LT"/>
        </w:rPr>
        <w:t>ti</w:t>
      </w:r>
      <w:r w:rsidR="003A5451" w:rsidRPr="00646417">
        <w:rPr>
          <w:rFonts w:ascii="Times New Roman" w:hAnsi="Times New Roman" w:cs="Times New Roman"/>
          <w:lang w:val="lt-LT"/>
        </w:rPr>
        <w:t>nk</w:t>
      </w:r>
      <w:r w:rsidR="00051AC8" w:rsidRPr="00646417">
        <w:rPr>
          <w:rFonts w:ascii="Times New Roman" w:hAnsi="Times New Roman" w:cs="Times New Roman"/>
          <w:lang w:val="lt-LT"/>
        </w:rPr>
        <w:t>amai planuojami as</w:t>
      </w:r>
      <w:r w:rsidR="00B46516" w:rsidRPr="00646417">
        <w:rPr>
          <w:rFonts w:ascii="Times New Roman" w:hAnsi="Times New Roman" w:cs="Times New Roman"/>
          <w:lang w:val="lt-LT"/>
        </w:rPr>
        <w:t xml:space="preserve">ignavimai biudžetinėms įstaigoms  pagal rajono savivaldybės tarybos </w:t>
      </w:r>
      <w:r w:rsidR="00352BA6" w:rsidRPr="00646417">
        <w:rPr>
          <w:rFonts w:ascii="Times New Roman" w:hAnsi="Times New Roman" w:cs="Times New Roman"/>
          <w:lang w:val="lt-LT"/>
        </w:rPr>
        <w:t>patvirtintas veiklos programas.</w:t>
      </w:r>
      <w:r w:rsidR="00A32271" w:rsidRPr="00646417">
        <w:rPr>
          <w:rFonts w:ascii="Times New Roman" w:hAnsi="Times New Roman" w:cs="Times New Roman"/>
          <w:lang w:val="lt-LT"/>
        </w:rPr>
        <w:t xml:space="preserve"> </w:t>
      </w:r>
      <w:r w:rsidR="00051AC8" w:rsidRPr="00646417">
        <w:rPr>
          <w:rFonts w:ascii="Times New Roman" w:hAnsi="Times New Roman" w:cs="Times New Roman"/>
          <w:lang w:val="lt-LT"/>
        </w:rPr>
        <w:t xml:space="preserve">Asignavimai biudžetinėms įstaigoms </w:t>
      </w:r>
      <w:r w:rsidR="00771EFD" w:rsidRPr="00646417">
        <w:rPr>
          <w:rFonts w:ascii="Times New Roman" w:hAnsi="Times New Roman" w:cs="Times New Roman"/>
          <w:lang w:val="lt-LT"/>
        </w:rPr>
        <w:t xml:space="preserve">pagal </w:t>
      </w:r>
      <w:r w:rsidR="00F15CE8" w:rsidRPr="00646417">
        <w:rPr>
          <w:rFonts w:ascii="Times New Roman" w:hAnsi="Times New Roman" w:cs="Times New Roman"/>
          <w:lang w:val="lt-LT"/>
        </w:rPr>
        <w:t xml:space="preserve"> patvirtintas programas</w:t>
      </w:r>
      <w:r w:rsidR="00051AC8" w:rsidRPr="00646417">
        <w:rPr>
          <w:rFonts w:ascii="Times New Roman" w:hAnsi="Times New Roman" w:cs="Times New Roman"/>
          <w:lang w:val="lt-LT"/>
        </w:rPr>
        <w:t xml:space="preserve">  paskaičiuoti  </w:t>
      </w:r>
      <w:r w:rsidR="00F15CE8" w:rsidRPr="00646417">
        <w:rPr>
          <w:rFonts w:ascii="Times New Roman" w:hAnsi="Times New Roman" w:cs="Times New Roman"/>
          <w:lang w:val="lt-LT"/>
        </w:rPr>
        <w:t>atsi</w:t>
      </w:r>
      <w:r w:rsidR="00051AC8" w:rsidRPr="00646417">
        <w:rPr>
          <w:rFonts w:ascii="Times New Roman" w:hAnsi="Times New Roman" w:cs="Times New Roman"/>
          <w:lang w:val="lt-LT"/>
        </w:rPr>
        <w:t xml:space="preserve">žvelgiant į </w:t>
      </w:r>
      <w:r w:rsidR="00A86EB7" w:rsidRPr="00646417">
        <w:rPr>
          <w:rFonts w:ascii="Times New Roman" w:hAnsi="Times New Roman" w:cs="Times New Roman"/>
          <w:lang w:val="lt-LT"/>
        </w:rPr>
        <w:t xml:space="preserve"> administracijos </w:t>
      </w:r>
      <w:r w:rsidR="0094367A" w:rsidRPr="00646417">
        <w:rPr>
          <w:rFonts w:ascii="Times New Roman" w:hAnsi="Times New Roman" w:cs="Times New Roman"/>
          <w:lang w:val="lt-LT"/>
        </w:rPr>
        <w:t>direktoriaus  20</w:t>
      </w:r>
      <w:r w:rsidR="006E4676" w:rsidRPr="00646417">
        <w:rPr>
          <w:rFonts w:ascii="Times New Roman" w:hAnsi="Times New Roman" w:cs="Times New Roman"/>
          <w:lang w:val="lt-LT"/>
        </w:rPr>
        <w:t>2</w:t>
      </w:r>
      <w:r w:rsidR="00771674" w:rsidRPr="00646417">
        <w:rPr>
          <w:rFonts w:ascii="Times New Roman" w:hAnsi="Times New Roman" w:cs="Times New Roman"/>
          <w:lang w:val="lt-LT"/>
        </w:rPr>
        <w:t>1</w:t>
      </w:r>
      <w:r w:rsidR="004E704A" w:rsidRPr="00646417">
        <w:rPr>
          <w:rFonts w:ascii="Times New Roman" w:hAnsi="Times New Roman" w:cs="Times New Roman"/>
          <w:lang w:val="lt-LT"/>
        </w:rPr>
        <w:t xml:space="preserve"> m. </w:t>
      </w:r>
      <w:r w:rsidR="00313F41" w:rsidRPr="00646417">
        <w:rPr>
          <w:rFonts w:ascii="Times New Roman" w:hAnsi="Times New Roman" w:cs="Times New Roman"/>
          <w:lang w:val="lt-LT"/>
        </w:rPr>
        <w:t xml:space="preserve">gruodžio </w:t>
      </w:r>
      <w:r w:rsidR="00771674" w:rsidRPr="00646417">
        <w:rPr>
          <w:rFonts w:ascii="Times New Roman" w:hAnsi="Times New Roman" w:cs="Times New Roman"/>
          <w:lang w:val="lt-LT"/>
        </w:rPr>
        <w:t>7</w:t>
      </w:r>
      <w:r w:rsidR="0094367A" w:rsidRPr="00646417">
        <w:rPr>
          <w:rFonts w:ascii="Times New Roman" w:hAnsi="Times New Roman" w:cs="Times New Roman"/>
          <w:lang w:val="lt-LT"/>
        </w:rPr>
        <w:t xml:space="preserve"> </w:t>
      </w:r>
      <w:r w:rsidR="00051AC8" w:rsidRPr="00646417">
        <w:rPr>
          <w:rFonts w:ascii="Times New Roman" w:hAnsi="Times New Roman" w:cs="Times New Roman"/>
          <w:lang w:val="lt-LT"/>
        </w:rPr>
        <w:t xml:space="preserve">d. </w:t>
      </w:r>
      <w:r w:rsidR="003A5451" w:rsidRPr="00646417">
        <w:rPr>
          <w:rFonts w:ascii="Times New Roman" w:hAnsi="Times New Roman" w:cs="Times New Roman"/>
          <w:lang w:val="lt-LT"/>
        </w:rPr>
        <w:t>įsakymu</w:t>
      </w:r>
      <w:r w:rsidR="004E704A" w:rsidRPr="00646417">
        <w:rPr>
          <w:rFonts w:ascii="Times New Roman" w:hAnsi="Times New Roman" w:cs="Times New Roman"/>
          <w:lang w:val="lt-LT"/>
        </w:rPr>
        <w:t xml:space="preserve"> Nr.</w:t>
      </w:r>
      <w:r w:rsidR="006E60C8" w:rsidRPr="00646417">
        <w:rPr>
          <w:rFonts w:ascii="Times New Roman" w:hAnsi="Times New Roman" w:cs="Times New Roman"/>
          <w:lang w:val="lt-LT"/>
        </w:rPr>
        <w:t xml:space="preserve"> </w:t>
      </w:r>
      <w:r w:rsidR="004E704A" w:rsidRPr="00646417">
        <w:rPr>
          <w:rFonts w:ascii="Times New Roman" w:hAnsi="Times New Roman" w:cs="Times New Roman"/>
          <w:lang w:val="lt-LT"/>
        </w:rPr>
        <w:t>AD-1-1</w:t>
      </w:r>
      <w:r w:rsidR="00771674" w:rsidRPr="00646417">
        <w:rPr>
          <w:rFonts w:ascii="Times New Roman" w:hAnsi="Times New Roman" w:cs="Times New Roman"/>
          <w:lang w:val="lt-LT"/>
        </w:rPr>
        <w:t>423</w:t>
      </w:r>
      <w:r w:rsidR="00771EFD" w:rsidRPr="00646417">
        <w:rPr>
          <w:rFonts w:ascii="Times New Roman" w:hAnsi="Times New Roman" w:cs="Times New Roman"/>
          <w:lang w:val="lt-LT"/>
        </w:rPr>
        <w:t xml:space="preserve"> </w:t>
      </w:r>
      <w:r w:rsidR="003A5451" w:rsidRPr="00646417">
        <w:rPr>
          <w:rFonts w:ascii="Times New Roman" w:hAnsi="Times New Roman" w:cs="Times New Roman"/>
          <w:lang w:val="lt-LT"/>
        </w:rPr>
        <w:t xml:space="preserve"> patvirtintas išlaidų paskaičiavimo normas</w:t>
      </w:r>
      <w:r w:rsidR="009423FC" w:rsidRPr="00646417">
        <w:rPr>
          <w:rFonts w:ascii="Times New Roman" w:hAnsi="Times New Roman" w:cs="Times New Roman"/>
          <w:lang w:val="lt-LT"/>
        </w:rPr>
        <w:t>,</w:t>
      </w:r>
      <w:r w:rsidR="006E60C8" w:rsidRPr="00646417">
        <w:rPr>
          <w:rFonts w:ascii="Times New Roman" w:hAnsi="Times New Roman" w:cs="Times New Roman"/>
          <w:color w:val="FF0000"/>
          <w:lang w:val="lt-LT"/>
        </w:rPr>
        <w:t xml:space="preserve"> </w:t>
      </w:r>
      <w:r w:rsidR="00771674" w:rsidRPr="00646417">
        <w:rPr>
          <w:rFonts w:ascii="Times New Roman" w:hAnsi="Times New Roman" w:cs="Times New Roman"/>
          <w:lang w:val="lt-LT"/>
        </w:rPr>
        <w:t>atitinka</w:t>
      </w:r>
      <w:r w:rsidR="00D043D5" w:rsidRPr="00646417">
        <w:rPr>
          <w:rFonts w:ascii="Times New Roman" w:hAnsi="Times New Roman" w:cs="Times New Roman"/>
          <w:lang w:val="lt-LT"/>
        </w:rPr>
        <w:t xml:space="preserve"> </w:t>
      </w:r>
      <w:r w:rsidR="00771674" w:rsidRPr="00646417">
        <w:rPr>
          <w:rFonts w:ascii="Times New Roman" w:hAnsi="Times New Roman" w:cs="Times New Roman"/>
          <w:lang w:val="lt-LT"/>
        </w:rPr>
        <w:t>planuojamą</w:t>
      </w:r>
      <w:r w:rsidR="009423FC" w:rsidRPr="00646417">
        <w:rPr>
          <w:rFonts w:ascii="Times New Roman" w:hAnsi="Times New Roman" w:cs="Times New Roman"/>
          <w:lang w:val="lt-LT"/>
        </w:rPr>
        <w:t xml:space="preserve"> </w:t>
      </w:r>
      <w:r w:rsidR="006E60C8" w:rsidRPr="00646417">
        <w:rPr>
          <w:rFonts w:ascii="Times New Roman" w:hAnsi="Times New Roman" w:cs="Times New Roman"/>
          <w:lang w:val="lt-LT"/>
        </w:rPr>
        <w:t>20</w:t>
      </w:r>
      <w:r w:rsidR="00A509B7" w:rsidRPr="00646417">
        <w:rPr>
          <w:rFonts w:ascii="Times New Roman" w:hAnsi="Times New Roman" w:cs="Times New Roman"/>
          <w:lang w:val="lt-LT"/>
        </w:rPr>
        <w:t>2</w:t>
      </w:r>
      <w:r w:rsidR="00771674" w:rsidRPr="00646417">
        <w:rPr>
          <w:rFonts w:ascii="Times New Roman" w:hAnsi="Times New Roman" w:cs="Times New Roman"/>
          <w:lang w:val="lt-LT"/>
        </w:rPr>
        <w:t>2</w:t>
      </w:r>
      <w:r w:rsidR="006E60C8" w:rsidRPr="00646417">
        <w:rPr>
          <w:rFonts w:ascii="Times New Roman" w:hAnsi="Times New Roman" w:cs="Times New Roman"/>
          <w:lang w:val="lt-LT"/>
        </w:rPr>
        <w:t>-20</w:t>
      </w:r>
      <w:r w:rsidR="00200A59" w:rsidRPr="00646417">
        <w:rPr>
          <w:rFonts w:ascii="Times New Roman" w:hAnsi="Times New Roman" w:cs="Times New Roman"/>
          <w:lang w:val="lt-LT"/>
        </w:rPr>
        <w:t>2</w:t>
      </w:r>
      <w:r w:rsidR="00771674" w:rsidRPr="00646417">
        <w:rPr>
          <w:rFonts w:ascii="Times New Roman" w:hAnsi="Times New Roman" w:cs="Times New Roman"/>
          <w:lang w:val="lt-LT"/>
        </w:rPr>
        <w:t>4</w:t>
      </w:r>
      <w:r w:rsidR="00813F22" w:rsidRPr="00646417">
        <w:rPr>
          <w:rFonts w:ascii="Times New Roman" w:hAnsi="Times New Roman" w:cs="Times New Roman"/>
          <w:lang w:val="lt-LT"/>
        </w:rPr>
        <w:t xml:space="preserve"> metų strategin</w:t>
      </w:r>
      <w:r w:rsidR="00D51253" w:rsidRPr="00646417">
        <w:rPr>
          <w:rFonts w:ascii="Times New Roman" w:hAnsi="Times New Roman" w:cs="Times New Roman"/>
          <w:lang w:val="lt-LT"/>
        </w:rPr>
        <w:t>į</w:t>
      </w:r>
      <w:r w:rsidR="008E4428" w:rsidRPr="00646417">
        <w:rPr>
          <w:rFonts w:ascii="Times New Roman" w:hAnsi="Times New Roman" w:cs="Times New Roman"/>
          <w:lang w:val="lt-LT"/>
        </w:rPr>
        <w:t xml:space="preserve"> veiklos</w:t>
      </w:r>
      <w:r w:rsidR="00813F22" w:rsidRPr="00646417">
        <w:rPr>
          <w:rFonts w:ascii="Times New Roman" w:hAnsi="Times New Roman" w:cs="Times New Roman"/>
          <w:lang w:val="lt-LT"/>
        </w:rPr>
        <w:t xml:space="preserve">  plan</w:t>
      </w:r>
      <w:r w:rsidR="00A509B7" w:rsidRPr="00646417">
        <w:rPr>
          <w:rFonts w:ascii="Times New Roman" w:hAnsi="Times New Roman" w:cs="Times New Roman"/>
          <w:lang w:val="lt-LT"/>
        </w:rPr>
        <w:t>ą</w:t>
      </w:r>
      <w:r w:rsidR="002259DA" w:rsidRPr="00646417">
        <w:rPr>
          <w:rFonts w:ascii="Times New Roman" w:hAnsi="Times New Roman" w:cs="Times New Roman"/>
          <w:lang w:val="lt-LT"/>
        </w:rPr>
        <w:t>.</w:t>
      </w:r>
      <w:r w:rsidR="009423FC" w:rsidRPr="00646417">
        <w:rPr>
          <w:rFonts w:ascii="Times New Roman" w:hAnsi="Times New Roman" w:cs="Times New Roman"/>
          <w:lang w:val="lt-LT"/>
        </w:rPr>
        <w:t xml:space="preserve"> </w:t>
      </w:r>
      <w:r w:rsidR="00A32271" w:rsidRPr="00646417">
        <w:rPr>
          <w:rFonts w:ascii="Times New Roman" w:hAnsi="Times New Roman" w:cs="Times New Roman"/>
          <w:lang w:val="lt-LT"/>
        </w:rPr>
        <w:t xml:space="preserve">Buvo sudaryta biudžeto </w:t>
      </w:r>
      <w:r w:rsidR="00325E2D" w:rsidRPr="00646417">
        <w:rPr>
          <w:rFonts w:ascii="Times New Roman" w:hAnsi="Times New Roman" w:cs="Times New Roman"/>
          <w:lang w:val="lt-LT"/>
        </w:rPr>
        <w:t xml:space="preserve">projekto rengimo darbo grupė, kuri siūlo </w:t>
      </w:r>
      <w:r w:rsidR="00385600" w:rsidRPr="00646417">
        <w:rPr>
          <w:rFonts w:ascii="Times New Roman" w:hAnsi="Times New Roman" w:cs="Times New Roman"/>
          <w:lang w:val="lt-LT"/>
        </w:rPr>
        <w:t>rajono Tarybai svarstyti</w:t>
      </w:r>
      <w:r w:rsidR="00325E2D" w:rsidRPr="00646417">
        <w:rPr>
          <w:rFonts w:ascii="Times New Roman" w:hAnsi="Times New Roman" w:cs="Times New Roman"/>
          <w:lang w:val="lt-LT"/>
        </w:rPr>
        <w:t xml:space="preserve"> </w:t>
      </w:r>
      <w:r w:rsidR="00985961" w:rsidRPr="00646417">
        <w:rPr>
          <w:rFonts w:ascii="Times New Roman" w:hAnsi="Times New Roman" w:cs="Times New Roman"/>
          <w:lang w:val="lt-LT"/>
        </w:rPr>
        <w:t xml:space="preserve"> teikiamą </w:t>
      </w:r>
      <w:r w:rsidR="00385600" w:rsidRPr="00646417">
        <w:rPr>
          <w:rFonts w:ascii="Times New Roman" w:hAnsi="Times New Roman" w:cs="Times New Roman"/>
          <w:lang w:val="lt-LT"/>
        </w:rPr>
        <w:t xml:space="preserve"> biudžeto projektą  (</w:t>
      </w:r>
      <w:r w:rsidR="00815C12" w:rsidRPr="00646417">
        <w:rPr>
          <w:rFonts w:ascii="Times New Roman" w:hAnsi="Times New Roman" w:cs="Times New Roman"/>
          <w:lang w:val="lt-LT"/>
        </w:rPr>
        <w:t xml:space="preserve">Lentelė Nr. </w:t>
      </w:r>
      <w:r w:rsidR="000974EF" w:rsidRPr="00646417">
        <w:rPr>
          <w:rFonts w:ascii="Times New Roman" w:hAnsi="Times New Roman" w:cs="Times New Roman"/>
          <w:lang w:val="lt-LT"/>
        </w:rPr>
        <w:t>3</w:t>
      </w:r>
      <w:r w:rsidR="00815C12" w:rsidRPr="00646417">
        <w:rPr>
          <w:rFonts w:ascii="Times New Roman" w:hAnsi="Times New Roman" w:cs="Times New Roman"/>
          <w:lang w:val="lt-LT"/>
        </w:rPr>
        <w:t>).</w:t>
      </w:r>
    </w:p>
    <w:p w:rsidR="0069442A" w:rsidRPr="00646417" w:rsidRDefault="00D03574"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Planuojama </w:t>
      </w:r>
      <w:r w:rsidR="0069442A" w:rsidRPr="00646417">
        <w:rPr>
          <w:rFonts w:ascii="Times New Roman" w:hAnsi="Times New Roman" w:cs="Times New Roman"/>
          <w:lang w:val="lt-LT"/>
        </w:rPr>
        <w:t>202</w:t>
      </w:r>
      <w:r w:rsidRPr="00646417">
        <w:rPr>
          <w:rFonts w:ascii="Times New Roman" w:hAnsi="Times New Roman" w:cs="Times New Roman"/>
          <w:lang w:val="lt-LT"/>
        </w:rPr>
        <w:t>2</w:t>
      </w:r>
      <w:r w:rsidR="0069442A" w:rsidRPr="00646417">
        <w:rPr>
          <w:rFonts w:ascii="Times New Roman" w:hAnsi="Times New Roman" w:cs="Times New Roman"/>
          <w:lang w:val="lt-LT"/>
        </w:rPr>
        <w:t xml:space="preserve"> metams inžinerinių tinklų remontams ir plėtrai, įstaigų renovacijai ir remontams </w:t>
      </w:r>
      <w:r w:rsidR="00B46FF5" w:rsidRPr="00646417">
        <w:rPr>
          <w:rFonts w:ascii="Times New Roman" w:hAnsi="Times New Roman" w:cs="Times New Roman"/>
          <w:lang w:val="lt-LT"/>
        </w:rPr>
        <w:t>skirti 4</w:t>
      </w:r>
      <w:r w:rsidR="00B0760E" w:rsidRPr="00646417">
        <w:rPr>
          <w:rFonts w:ascii="Times New Roman" w:hAnsi="Times New Roman" w:cs="Times New Roman"/>
          <w:lang w:val="lt-LT"/>
        </w:rPr>
        <w:t> 751,5</w:t>
      </w:r>
      <w:r w:rsidR="0069442A" w:rsidRPr="00646417">
        <w:rPr>
          <w:rFonts w:ascii="Times New Roman" w:hAnsi="Times New Roman" w:cs="Times New Roman"/>
          <w:lang w:val="lt-LT"/>
        </w:rPr>
        <w:t xml:space="preserve"> tūkst. Eur savivaldybės biudžeto lėšų, iš jų </w:t>
      </w:r>
      <w:r w:rsidR="00B46FF5" w:rsidRPr="00646417">
        <w:rPr>
          <w:rFonts w:ascii="Times New Roman" w:hAnsi="Times New Roman" w:cs="Times New Roman"/>
          <w:lang w:val="lt-LT"/>
        </w:rPr>
        <w:t>1 566,9</w:t>
      </w:r>
      <w:r w:rsidR="0069442A" w:rsidRPr="00646417">
        <w:rPr>
          <w:rFonts w:ascii="Times New Roman" w:hAnsi="Times New Roman" w:cs="Times New Roman"/>
          <w:lang w:val="lt-LT"/>
        </w:rPr>
        <w:t xml:space="preserve"> tūkst. Eur (su biudžetinėmis įstaigomis) daliniam dalyvavimui projektuose, finansuojamuose iš Europos Sąjungos ir kitos tarptautinės finansinės paramos, dėl kurių buvo priimti  rajono savivaldybės Tarybos sprendimai.</w:t>
      </w:r>
    </w:p>
    <w:p w:rsidR="0069442A" w:rsidRPr="00646417" w:rsidRDefault="0069442A"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202</w:t>
      </w:r>
      <w:r w:rsidR="006C1DEA" w:rsidRPr="00646417">
        <w:rPr>
          <w:rFonts w:ascii="Times New Roman" w:hAnsi="Times New Roman" w:cs="Times New Roman"/>
          <w:lang w:val="lt-LT"/>
        </w:rPr>
        <w:t>2</w:t>
      </w:r>
      <w:r w:rsidRPr="00646417">
        <w:rPr>
          <w:rFonts w:ascii="Times New Roman" w:hAnsi="Times New Roman" w:cs="Times New Roman"/>
          <w:lang w:val="lt-LT"/>
        </w:rPr>
        <w:t xml:space="preserve"> m. asignavimai ir jų pokyčiai, palyginti su 202</w:t>
      </w:r>
      <w:r w:rsidR="006C1DEA" w:rsidRPr="00646417">
        <w:rPr>
          <w:rFonts w:ascii="Times New Roman" w:hAnsi="Times New Roman" w:cs="Times New Roman"/>
          <w:lang w:val="lt-LT"/>
        </w:rPr>
        <w:t>1</w:t>
      </w:r>
      <w:r w:rsidRPr="00646417">
        <w:rPr>
          <w:rFonts w:ascii="Times New Roman" w:hAnsi="Times New Roman" w:cs="Times New Roman"/>
          <w:lang w:val="lt-LT"/>
        </w:rPr>
        <w:t xml:space="preserve"> m. patvirtintu planu, buvo nustatyti atsižvelgiant į 202</w:t>
      </w:r>
      <w:r w:rsidR="006C1DEA" w:rsidRPr="00646417">
        <w:rPr>
          <w:rFonts w:ascii="Times New Roman" w:hAnsi="Times New Roman" w:cs="Times New Roman"/>
          <w:lang w:val="lt-LT"/>
        </w:rPr>
        <w:t>1</w:t>
      </w:r>
      <w:r w:rsidRPr="00646417">
        <w:rPr>
          <w:rFonts w:ascii="Times New Roman" w:hAnsi="Times New Roman" w:cs="Times New Roman"/>
          <w:lang w:val="lt-LT"/>
        </w:rPr>
        <w:t xml:space="preserve"> m. įvykdymą, 202</w:t>
      </w:r>
      <w:r w:rsidR="006C1DEA" w:rsidRPr="00646417">
        <w:rPr>
          <w:rFonts w:ascii="Times New Roman" w:hAnsi="Times New Roman" w:cs="Times New Roman"/>
          <w:lang w:val="lt-LT"/>
        </w:rPr>
        <w:t>2</w:t>
      </w:r>
      <w:r w:rsidRPr="00646417">
        <w:rPr>
          <w:rFonts w:ascii="Times New Roman" w:hAnsi="Times New Roman" w:cs="Times New Roman"/>
          <w:lang w:val="lt-LT"/>
        </w:rPr>
        <w:t xml:space="preserve"> m. biudžeto pajamų prognozę ir nustatytus prioritetus, vadovaujantis patvirtintu Kėdainių rajono savivaldybės 202</w:t>
      </w:r>
      <w:r w:rsidR="006C1DEA" w:rsidRPr="00646417">
        <w:rPr>
          <w:rFonts w:ascii="Times New Roman" w:hAnsi="Times New Roman" w:cs="Times New Roman"/>
          <w:lang w:val="lt-LT"/>
        </w:rPr>
        <w:t>2</w:t>
      </w:r>
      <w:r w:rsidRPr="00646417">
        <w:rPr>
          <w:rFonts w:ascii="Times New Roman" w:hAnsi="Times New Roman" w:cs="Times New Roman"/>
          <w:lang w:val="lt-LT"/>
        </w:rPr>
        <w:t xml:space="preserve"> m. maksimalių asignavimų sritims/funkcijoms/programoms prognozuojamu planu.</w:t>
      </w:r>
    </w:p>
    <w:p w:rsidR="005F0A16" w:rsidRPr="00646417" w:rsidRDefault="005F0A16"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w:t>
      </w:r>
      <w:r w:rsidR="002259DA" w:rsidRPr="00646417">
        <w:rPr>
          <w:rFonts w:ascii="Times New Roman" w:hAnsi="Times New Roman" w:cs="Times New Roman"/>
          <w:lang w:val="lt-LT"/>
        </w:rPr>
        <w:t>2</w:t>
      </w:r>
      <w:r w:rsidR="006C1DEA" w:rsidRPr="00646417">
        <w:rPr>
          <w:rFonts w:ascii="Times New Roman" w:hAnsi="Times New Roman" w:cs="Times New Roman"/>
          <w:lang w:val="lt-LT"/>
        </w:rPr>
        <w:t>2</w:t>
      </w:r>
      <w:r w:rsidRPr="00646417">
        <w:rPr>
          <w:rFonts w:ascii="Times New Roman" w:hAnsi="Times New Roman" w:cs="Times New Roman"/>
          <w:lang w:val="lt-LT"/>
        </w:rPr>
        <w:t xml:space="preserve"> metų lėšų poreikis, paskaičiuotas pagal normas ir programas, savarankiškoms  funkcijoms vykdyti yra </w:t>
      </w:r>
      <w:r w:rsidR="0038125F" w:rsidRPr="00646417">
        <w:rPr>
          <w:rFonts w:ascii="Times New Roman" w:hAnsi="Times New Roman" w:cs="Times New Roman"/>
          <w:lang w:val="lt-LT"/>
        </w:rPr>
        <w:t>40</w:t>
      </w:r>
      <w:r w:rsidR="00F44426" w:rsidRPr="00646417">
        <w:rPr>
          <w:rFonts w:ascii="Times New Roman" w:hAnsi="Times New Roman" w:cs="Times New Roman"/>
          <w:lang w:val="lt-LT"/>
        </w:rPr>
        <w:t xml:space="preserve"> </w:t>
      </w:r>
      <w:r w:rsidR="0038125F" w:rsidRPr="00646417">
        <w:rPr>
          <w:rFonts w:ascii="Times New Roman" w:hAnsi="Times New Roman" w:cs="Times New Roman"/>
          <w:lang w:val="lt-LT"/>
        </w:rPr>
        <w:t>047,2</w:t>
      </w:r>
      <w:r w:rsidR="006C1DEA" w:rsidRPr="00646417">
        <w:rPr>
          <w:rFonts w:ascii="Times New Roman" w:hAnsi="Times New Roman" w:cs="Times New Roman"/>
          <w:lang w:val="lt-LT"/>
        </w:rPr>
        <w:t xml:space="preserve"> tūkst. Eur</w:t>
      </w:r>
      <w:r w:rsidRPr="00646417">
        <w:rPr>
          <w:rFonts w:ascii="Times New Roman" w:hAnsi="Times New Roman" w:cs="Times New Roman"/>
          <w:lang w:val="lt-LT"/>
        </w:rPr>
        <w:t>. Prognozuojamos pajamos</w:t>
      </w:r>
      <w:r w:rsidR="00320D0C" w:rsidRPr="00646417">
        <w:rPr>
          <w:rFonts w:ascii="Times New Roman" w:hAnsi="Times New Roman" w:cs="Times New Roman"/>
          <w:lang w:val="lt-LT"/>
        </w:rPr>
        <w:t xml:space="preserve"> </w:t>
      </w:r>
      <w:r w:rsidRPr="00646417">
        <w:rPr>
          <w:rFonts w:ascii="Times New Roman" w:hAnsi="Times New Roman" w:cs="Times New Roman"/>
          <w:lang w:val="lt-LT"/>
        </w:rPr>
        <w:t xml:space="preserve">suplanuotos </w:t>
      </w:r>
      <w:r w:rsidR="006C1DEA" w:rsidRPr="00646417">
        <w:rPr>
          <w:rFonts w:ascii="Times New Roman" w:hAnsi="Times New Roman" w:cs="Times New Roman"/>
          <w:lang w:val="lt-LT"/>
        </w:rPr>
        <w:t xml:space="preserve">36 536,0 </w:t>
      </w:r>
      <w:r w:rsidR="00F46729" w:rsidRPr="00646417">
        <w:rPr>
          <w:rFonts w:ascii="Times New Roman" w:hAnsi="Times New Roman" w:cs="Times New Roman"/>
          <w:lang w:val="lt-LT"/>
        </w:rPr>
        <w:t>tūkst.</w:t>
      </w:r>
      <w:r w:rsidRPr="00646417">
        <w:rPr>
          <w:rFonts w:ascii="Times New Roman" w:hAnsi="Times New Roman" w:cs="Times New Roman"/>
          <w:lang w:val="lt-LT"/>
        </w:rPr>
        <w:t xml:space="preserve"> </w:t>
      </w:r>
      <w:r w:rsidR="00625A00" w:rsidRPr="00646417">
        <w:rPr>
          <w:rFonts w:ascii="Times New Roman" w:hAnsi="Times New Roman" w:cs="Times New Roman"/>
          <w:lang w:val="lt-LT"/>
        </w:rPr>
        <w:t>Eur</w:t>
      </w:r>
      <w:r w:rsidR="00320D0C" w:rsidRPr="00646417">
        <w:rPr>
          <w:rFonts w:ascii="Times New Roman" w:hAnsi="Times New Roman" w:cs="Times New Roman"/>
          <w:lang w:val="lt-LT"/>
        </w:rPr>
        <w:t xml:space="preserve"> savarankiškoms funkcijoms vykdyti</w:t>
      </w:r>
      <w:r w:rsidR="009F6C23" w:rsidRPr="00646417">
        <w:rPr>
          <w:rFonts w:ascii="Times New Roman" w:hAnsi="Times New Roman" w:cs="Times New Roman"/>
          <w:lang w:val="lt-LT"/>
        </w:rPr>
        <w:t>,</w:t>
      </w:r>
      <w:r w:rsidR="00320D0C" w:rsidRPr="00646417">
        <w:rPr>
          <w:rFonts w:ascii="Times New Roman" w:hAnsi="Times New Roman" w:cs="Times New Roman"/>
          <w:lang w:val="lt-LT"/>
        </w:rPr>
        <w:t xml:space="preserve"> </w:t>
      </w:r>
      <w:r w:rsidR="006C1DEA" w:rsidRPr="00646417">
        <w:rPr>
          <w:rFonts w:ascii="Times New Roman" w:hAnsi="Times New Roman" w:cs="Times New Roman"/>
          <w:lang w:val="lt-LT"/>
        </w:rPr>
        <w:t>78,0</w:t>
      </w:r>
      <w:r w:rsidR="00320D0C" w:rsidRPr="00646417">
        <w:rPr>
          <w:rFonts w:ascii="Times New Roman" w:hAnsi="Times New Roman" w:cs="Times New Roman"/>
          <w:lang w:val="lt-LT"/>
        </w:rPr>
        <w:t xml:space="preserve"> tūkst. Eur materialiojo ir nematerialiojo turto realizavimo pajamos</w:t>
      </w:r>
      <w:r w:rsidR="00202E3E" w:rsidRPr="00646417">
        <w:rPr>
          <w:rFonts w:ascii="Times New Roman" w:hAnsi="Times New Roman" w:cs="Times New Roman"/>
          <w:lang w:val="lt-LT"/>
        </w:rPr>
        <w:t xml:space="preserve">, </w:t>
      </w:r>
      <w:r w:rsidR="009F6C23" w:rsidRPr="00646417">
        <w:rPr>
          <w:rFonts w:ascii="Times New Roman" w:hAnsi="Times New Roman" w:cs="Times New Roman"/>
          <w:lang w:val="lt-LT"/>
        </w:rPr>
        <w:t>20</w:t>
      </w:r>
      <w:r w:rsidR="001D3F48" w:rsidRPr="00646417">
        <w:rPr>
          <w:rFonts w:ascii="Times New Roman" w:hAnsi="Times New Roman" w:cs="Times New Roman"/>
          <w:lang w:val="lt-LT"/>
        </w:rPr>
        <w:t>2</w:t>
      </w:r>
      <w:r w:rsidR="006C1DEA" w:rsidRPr="00646417">
        <w:rPr>
          <w:rFonts w:ascii="Times New Roman" w:hAnsi="Times New Roman" w:cs="Times New Roman"/>
          <w:lang w:val="lt-LT"/>
        </w:rPr>
        <w:t>1</w:t>
      </w:r>
      <w:r w:rsidR="009F6C23" w:rsidRPr="00646417">
        <w:rPr>
          <w:rFonts w:ascii="Times New Roman" w:hAnsi="Times New Roman" w:cs="Times New Roman"/>
          <w:lang w:val="lt-LT"/>
        </w:rPr>
        <w:t xml:space="preserve"> m. gruodžio 31 d. apyvartos lėšų likut</w:t>
      </w:r>
      <w:r w:rsidR="00202E3E" w:rsidRPr="00646417">
        <w:rPr>
          <w:rFonts w:ascii="Times New Roman" w:hAnsi="Times New Roman" w:cs="Times New Roman"/>
          <w:lang w:val="lt-LT"/>
        </w:rPr>
        <w:t>is</w:t>
      </w:r>
      <w:r w:rsidR="009F6C23" w:rsidRPr="00646417">
        <w:rPr>
          <w:rFonts w:ascii="Times New Roman" w:hAnsi="Times New Roman" w:cs="Times New Roman"/>
          <w:lang w:val="lt-LT"/>
        </w:rPr>
        <w:t xml:space="preserve"> </w:t>
      </w:r>
      <w:r w:rsidR="0038125F" w:rsidRPr="00646417">
        <w:rPr>
          <w:rFonts w:ascii="Times New Roman" w:hAnsi="Times New Roman" w:cs="Times New Roman"/>
          <w:lang w:val="lt-LT"/>
        </w:rPr>
        <w:t>3 433,2</w:t>
      </w:r>
      <w:r w:rsidR="009F6C23" w:rsidRPr="00646417">
        <w:rPr>
          <w:rFonts w:ascii="Times New Roman" w:hAnsi="Times New Roman" w:cs="Times New Roman"/>
          <w:lang w:val="lt-LT"/>
        </w:rPr>
        <w:t xml:space="preserve"> tūkst. Eur</w:t>
      </w:r>
      <w:r w:rsidR="006C1DEA" w:rsidRPr="00646417">
        <w:rPr>
          <w:rFonts w:ascii="Times New Roman" w:hAnsi="Times New Roman" w:cs="Times New Roman"/>
          <w:lang w:val="lt-LT"/>
        </w:rPr>
        <w:t>.</w:t>
      </w:r>
      <w:r w:rsidR="00882CEF" w:rsidRPr="00646417">
        <w:rPr>
          <w:rFonts w:ascii="Times New Roman" w:hAnsi="Times New Roman" w:cs="Times New Roman"/>
          <w:lang w:val="lt-LT"/>
        </w:rPr>
        <w:t xml:space="preserve"> </w:t>
      </w:r>
    </w:p>
    <w:p w:rsidR="00D43DFA" w:rsidRPr="00646417" w:rsidRDefault="00A5725F" w:rsidP="00EB7BB4">
      <w:pPr>
        <w:spacing w:line="276" w:lineRule="auto"/>
        <w:ind w:firstLine="1296"/>
        <w:jc w:val="both"/>
        <w:rPr>
          <w:rFonts w:ascii="Times New Roman" w:hAnsi="Times New Roman" w:cs="Times New Roman"/>
          <w:lang w:val="lt-LT"/>
        </w:rPr>
      </w:pPr>
      <w:r w:rsidRPr="00646417">
        <w:rPr>
          <w:rFonts w:ascii="Times New Roman" w:hAnsi="Times New Roman"/>
          <w:lang w:val="lt-LT"/>
        </w:rPr>
        <w:t>Biudžeto lėšomis užtikrinamas rangos darbų tęstinumas ir dalinai ES lėšomis projektų įgyvendinimas.</w:t>
      </w:r>
      <w:r w:rsidR="001D5D7C" w:rsidRPr="00646417">
        <w:rPr>
          <w:rFonts w:ascii="Times New Roman" w:hAnsi="Times New Roman"/>
          <w:lang w:val="lt-LT"/>
        </w:rPr>
        <w:t xml:space="preserve"> </w:t>
      </w:r>
      <w:r w:rsidR="00325E2D" w:rsidRPr="00646417">
        <w:rPr>
          <w:rFonts w:ascii="Times New Roman" w:hAnsi="Times New Roman" w:cs="Times New Roman"/>
          <w:lang w:val="lt-LT"/>
        </w:rPr>
        <w:t>Asignavimai darbo užmokesčiui</w:t>
      </w:r>
      <w:r w:rsidR="00DA0703" w:rsidRPr="00646417">
        <w:rPr>
          <w:rFonts w:ascii="Times New Roman" w:hAnsi="Times New Roman" w:cs="Times New Roman"/>
          <w:lang w:val="lt-LT"/>
        </w:rPr>
        <w:t xml:space="preserve"> (po</w:t>
      </w:r>
      <w:r w:rsidR="002F5AF4" w:rsidRPr="00646417">
        <w:rPr>
          <w:rFonts w:ascii="Times New Roman" w:hAnsi="Times New Roman" w:cs="Times New Roman"/>
          <w:lang w:val="lt-LT"/>
        </w:rPr>
        <w:t xml:space="preserve"> </w:t>
      </w:r>
      <w:r w:rsidR="001A4B63" w:rsidRPr="00646417">
        <w:rPr>
          <w:rFonts w:ascii="Times New Roman" w:hAnsi="Times New Roman" w:cs="Times New Roman"/>
          <w:lang w:val="lt-LT"/>
        </w:rPr>
        <w:t>priimtų teisės aktų</w:t>
      </w:r>
      <w:r w:rsidR="00DA0703" w:rsidRPr="00646417">
        <w:rPr>
          <w:rFonts w:ascii="Times New Roman" w:hAnsi="Times New Roman" w:cs="Times New Roman"/>
          <w:lang w:val="lt-LT"/>
        </w:rPr>
        <w:t xml:space="preserve">) </w:t>
      </w:r>
      <w:r w:rsidR="00325E2D" w:rsidRPr="00646417">
        <w:rPr>
          <w:rFonts w:ascii="Times New Roman" w:hAnsi="Times New Roman" w:cs="Times New Roman"/>
          <w:lang w:val="lt-LT"/>
        </w:rPr>
        <w:t>bendruose savivaldybės asignavim</w:t>
      </w:r>
      <w:r w:rsidR="001D4428" w:rsidRPr="00646417">
        <w:rPr>
          <w:rFonts w:ascii="Times New Roman" w:hAnsi="Times New Roman" w:cs="Times New Roman"/>
          <w:lang w:val="lt-LT"/>
        </w:rPr>
        <w:t>uose</w:t>
      </w:r>
      <w:r w:rsidR="00F131C9" w:rsidRPr="00646417">
        <w:rPr>
          <w:rFonts w:ascii="Times New Roman" w:hAnsi="Times New Roman" w:cs="Times New Roman"/>
          <w:lang w:val="lt-LT"/>
        </w:rPr>
        <w:t xml:space="preserve"> </w:t>
      </w:r>
      <w:r w:rsidR="001D4428" w:rsidRPr="00646417">
        <w:rPr>
          <w:rFonts w:ascii="Times New Roman" w:hAnsi="Times New Roman" w:cs="Times New Roman"/>
          <w:lang w:val="lt-LT"/>
        </w:rPr>
        <w:t>sudaro</w:t>
      </w:r>
      <w:r w:rsidR="002B72C6" w:rsidRPr="00646417">
        <w:rPr>
          <w:rFonts w:ascii="Times New Roman" w:hAnsi="Times New Roman" w:cs="Times New Roman"/>
          <w:lang w:val="lt-LT"/>
        </w:rPr>
        <w:t xml:space="preserve"> 57,</w:t>
      </w:r>
      <w:r w:rsidR="0091312A" w:rsidRPr="00646417">
        <w:rPr>
          <w:rFonts w:ascii="Times New Roman" w:hAnsi="Times New Roman" w:cs="Times New Roman"/>
          <w:lang w:val="lt-LT"/>
        </w:rPr>
        <w:t>4</w:t>
      </w:r>
      <w:r w:rsidR="002B72C6" w:rsidRPr="00646417">
        <w:rPr>
          <w:rFonts w:ascii="Times New Roman" w:hAnsi="Times New Roman" w:cs="Times New Roman"/>
          <w:lang w:val="lt-LT"/>
        </w:rPr>
        <w:t xml:space="preserve"> proc., o 2021 m. sudarė</w:t>
      </w:r>
      <w:r w:rsidR="00DA0703" w:rsidRPr="00646417">
        <w:rPr>
          <w:rFonts w:ascii="Times New Roman" w:hAnsi="Times New Roman" w:cs="Times New Roman"/>
          <w:lang w:val="lt-LT"/>
        </w:rPr>
        <w:t xml:space="preserve"> </w:t>
      </w:r>
      <w:r w:rsidR="002F5AF4" w:rsidRPr="00646417">
        <w:rPr>
          <w:rFonts w:ascii="Times New Roman" w:hAnsi="Times New Roman" w:cs="Times New Roman"/>
          <w:lang w:val="lt-LT"/>
        </w:rPr>
        <w:t>56,7</w:t>
      </w:r>
      <w:r w:rsidR="00F46729" w:rsidRPr="00646417">
        <w:rPr>
          <w:rFonts w:ascii="Times New Roman" w:hAnsi="Times New Roman" w:cs="Times New Roman"/>
          <w:lang w:val="lt-LT"/>
        </w:rPr>
        <w:t xml:space="preserve"> proc.</w:t>
      </w:r>
      <w:r w:rsidR="003A0AE6" w:rsidRPr="00646417">
        <w:rPr>
          <w:rFonts w:ascii="Times New Roman" w:hAnsi="Times New Roman" w:cs="Times New Roman"/>
          <w:lang w:val="lt-LT"/>
        </w:rPr>
        <w:t xml:space="preserve"> Lyginant su 20</w:t>
      </w:r>
      <w:r w:rsidR="002F5AF4" w:rsidRPr="00646417">
        <w:rPr>
          <w:rFonts w:ascii="Times New Roman" w:hAnsi="Times New Roman" w:cs="Times New Roman"/>
          <w:lang w:val="lt-LT"/>
        </w:rPr>
        <w:t>2</w:t>
      </w:r>
      <w:r w:rsidR="002B72C6" w:rsidRPr="00646417">
        <w:rPr>
          <w:rFonts w:ascii="Times New Roman" w:hAnsi="Times New Roman" w:cs="Times New Roman"/>
          <w:lang w:val="lt-LT"/>
        </w:rPr>
        <w:t>1</w:t>
      </w:r>
      <w:r w:rsidR="003A0AE6" w:rsidRPr="00646417">
        <w:rPr>
          <w:rFonts w:ascii="Times New Roman" w:hAnsi="Times New Roman" w:cs="Times New Roman"/>
          <w:lang w:val="lt-LT"/>
        </w:rPr>
        <w:t xml:space="preserve"> m. </w:t>
      </w:r>
      <w:r w:rsidR="0038497D" w:rsidRPr="00646417">
        <w:rPr>
          <w:rFonts w:ascii="Times New Roman" w:hAnsi="Times New Roman" w:cs="Times New Roman"/>
          <w:lang w:val="lt-LT"/>
        </w:rPr>
        <w:t>d</w:t>
      </w:r>
      <w:r w:rsidR="003A0AE6" w:rsidRPr="00646417">
        <w:rPr>
          <w:rFonts w:ascii="Times New Roman" w:hAnsi="Times New Roman" w:cs="Times New Roman"/>
          <w:lang w:val="lt-LT"/>
        </w:rPr>
        <w:t xml:space="preserve">arbo užmokestis </w:t>
      </w:r>
      <w:r w:rsidR="00DA468F" w:rsidRPr="00646417">
        <w:rPr>
          <w:rFonts w:ascii="Times New Roman" w:hAnsi="Times New Roman" w:cs="Times New Roman"/>
          <w:lang w:val="lt-LT"/>
        </w:rPr>
        <w:t>padidėjo</w:t>
      </w:r>
      <w:r w:rsidR="00371728" w:rsidRPr="00646417">
        <w:rPr>
          <w:rFonts w:ascii="Times New Roman" w:hAnsi="Times New Roman" w:cs="Times New Roman"/>
          <w:lang w:val="lt-LT"/>
        </w:rPr>
        <w:t xml:space="preserve"> </w:t>
      </w:r>
      <w:r w:rsidR="002B72C6" w:rsidRPr="00646417">
        <w:rPr>
          <w:rFonts w:ascii="Times New Roman" w:hAnsi="Times New Roman" w:cs="Times New Roman"/>
          <w:lang w:val="lt-LT"/>
        </w:rPr>
        <w:t>13,2</w:t>
      </w:r>
      <w:r w:rsidR="00371728" w:rsidRPr="00646417">
        <w:rPr>
          <w:rFonts w:ascii="Times New Roman" w:hAnsi="Times New Roman" w:cs="Times New Roman"/>
          <w:lang w:val="lt-LT"/>
        </w:rPr>
        <w:t xml:space="preserve"> proc. arba </w:t>
      </w:r>
      <w:r w:rsidR="002B72C6" w:rsidRPr="00646417">
        <w:rPr>
          <w:rFonts w:ascii="Times New Roman" w:hAnsi="Times New Roman" w:cs="Times New Roman"/>
          <w:lang w:val="lt-LT"/>
        </w:rPr>
        <w:t>4 801,7</w:t>
      </w:r>
      <w:r w:rsidR="00DA468F" w:rsidRPr="00646417">
        <w:rPr>
          <w:rFonts w:ascii="Times New Roman" w:hAnsi="Times New Roman" w:cs="Times New Roman"/>
          <w:lang w:val="lt-LT"/>
        </w:rPr>
        <w:t xml:space="preserve"> tūkst. Eur</w:t>
      </w:r>
      <w:r w:rsidR="008F49B9" w:rsidRPr="00646417">
        <w:rPr>
          <w:rFonts w:ascii="Times New Roman" w:hAnsi="Times New Roman" w:cs="Times New Roman"/>
          <w:lang w:val="lt-LT"/>
        </w:rPr>
        <w:t xml:space="preserve">, savarankiškoms funkcijoms vykdyti </w:t>
      </w:r>
      <w:r w:rsidR="002B72C6" w:rsidRPr="00646417">
        <w:rPr>
          <w:rFonts w:ascii="Times New Roman" w:hAnsi="Times New Roman" w:cs="Times New Roman"/>
          <w:lang w:val="lt-LT"/>
        </w:rPr>
        <w:t>1</w:t>
      </w:r>
      <w:r w:rsidR="0091312A" w:rsidRPr="00646417">
        <w:rPr>
          <w:rFonts w:ascii="Times New Roman" w:hAnsi="Times New Roman" w:cs="Times New Roman"/>
          <w:lang w:val="lt-LT"/>
        </w:rPr>
        <w:t>1,8</w:t>
      </w:r>
      <w:r w:rsidR="008C2AB2" w:rsidRPr="00646417">
        <w:rPr>
          <w:rFonts w:ascii="Times New Roman" w:hAnsi="Times New Roman" w:cs="Times New Roman"/>
          <w:lang w:val="lt-LT"/>
        </w:rPr>
        <w:t xml:space="preserve"> proc. arba </w:t>
      </w:r>
      <w:r w:rsidR="002B72C6" w:rsidRPr="00646417">
        <w:rPr>
          <w:rFonts w:ascii="Times New Roman" w:hAnsi="Times New Roman" w:cs="Times New Roman"/>
          <w:lang w:val="lt-LT"/>
        </w:rPr>
        <w:t>2</w:t>
      </w:r>
      <w:r w:rsidR="0091312A" w:rsidRPr="00646417">
        <w:rPr>
          <w:rFonts w:ascii="Times New Roman" w:hAnsi="Times New Roman" w:cs="Times New Roman"/>
          <w:lang w:val="lt-LT"/>
        </w:rPr>
        <w:t> 122,9</w:t>
      </w:r>
      <w:r w:rsidR="00D627EF" w:rsidRPr="00646417">
        <w:rPr>
          <w:rFonts w:ascii="Times New Roman" w:hAnsi="Times New Roman" w:cs="Times New Roman"/>
          <w:lang w:val="lt-LT"/>
        </w:rPr>
        <w:t xml:space="preserve"> tūkst. Eur. </w:t>
      </w:r>
      <w:r w:rsidR="004D6E6F" w:rsidRPr="00646417">
        <w:rPr>
          <w:rFonts w:ascii="Times New Roman" w:hAnsi="Times New Roman" w:cs="Times New Roman"/>
          <w:lang w:val="lt-LT"/>
        </w:rPr>
        <w:t>Darbo užmokesčio padidėjimui įtakos turėjo: MMA (minimalios mėnesinės algos) padidėjimas,  pareiginės algos (atlyginimo) bazinio dydžio padidėjimas, minimalių koeficientų šakučių padidėjimas</w:t>
      </w:r>
      <w:r w:rsidR="002B72C6" w:rsidRPr="00646417">
        <w:rPr>
          <w:rFonts w:ascii="Times New Roman" w:hAnsi="Times New Roman" w:cs="Times New Roman"/>
          <w:lang w:val="lt-LT"/>
        </w:rPr>
        <w:t>.</w:t>
      </w:r>
      <w:r w:rsidR="008C2AB2" w:rsidRPr="00646417">
        <w:rPr>
          <w:rFonts w:ascii="Times New Roman" w:hAnsi="Times New Roman" w:cs="Times New Roman"/>
          <w:lang w:val="lt-LT"/>
        </w:rPr>
        <w:t xml:space="preserve"> </w:t>
      </w:r>
      <w:r w:rsidR="00DA468F" w:rsidRPr="00646417">
        <w:rPr>
          <w:rFonts w:ascii="Times New Roman" w:hAnsi="Times New Roman" w:cs="Times New Roman"/>
          <w:lang w:val="lt-LT"/>
        </w:rPr>
        <w:t>M</w:t>
      </w:r>
      <w:r w:rsidR="00AF1FA5" w:rsidRPr="00646417">
        <w:rPr>
          <w:rFonts w:ascii="Times New Roman" w:hAnsi="Times New Roman" w:cs="Times New Roman"/>
          <w:lang w:val="lt-LT"/>
        </w:rPr>
        <w:t>etini</w:t>
      </w:r>
      <w:r w:rsidR="00625A00" w:rsidRPr="00646417">
        <w:rPr>
          <w:rFonts w:ascii="Times New Roman" w:hAnsi="Times New Roman" w:cs="Times New Roman"/>
          <w:lang w:val="lt-LT"/>
        </w:rPr>
        <w:t>s</w:t>
      </w:r>
      <w:r w:rsidR="00DA468F" w:rsidRPr="00646417">
        <w:rPr>
          <w:rFonts w:ascii="Times New Roman" w:hAnsi="Times New Roman" w:cs="Times New Roman"/>
          <w:lang w:val="lt-LT"/>
        </w:rPr>
        <w:t xml:space="preserve"> darbo užmokesčio</w:t>
      </w:r>
      <w:r w:rsidR="00AF1FA5" w:rsidRPr="00646417">
        <w:rPr>
          <w:rFonts w:ascii="Times New Roman" w:hAnsi="Times New Roman" w:cs="Times New Roman"/>
          <w:lang w:val="lt-LT"/>
        </w:rPr>
        <w:t xml:space="preserve"> </w:t>
      </w:r>
      <w:r w:rsidR="001D1FAC" w:rsidRPr="00646417">
        <w:rPr>
          <w:rFonts w:ascii="Times New Roman" w:hAnsi="Times New Roman" w:cs="Times New Roman"/>
          <w:lang w:val="lt-LT"/>
        </w:rPr>
        <w:t>fond</w:t>
      </w:r>
      <w:r w:rsidR="00625A00" w:rsidRPr="00646417">
        <w:rPr>
          <w:rFonts w:ascii="Times New Roman" w:hAnsi="Times New Roman" w:cs="Times New Roman"/>
          <w:lang w:val="lt-LT"/>
        </w:rPr>
        <w:t>as</w:t>
      </w:r>
      <w:r w:rsidR="00F227D5" w:rsidRPr="00646417">
        <w:rPr>
          <w:rFonts w:ascii="Times New Roman" w:hAnsi="Times New Roman" w:cs="Times New Roman"/>
          <w:lang w:val="lt-LT"/>
        </w:rPr>
        <w:t xml:space="preserve"> paskaičiuot</w:t>
      </w:r>
      <w:r w:rsidR="00625A00" w:rsidRPr="00646417">
        <w:rPr>
          <w:rFonts w:ascii="Times New Roman" w:hAnsi="Times New Roman" w:cs="Times New Roman"/>
          <w:lang w:val="lt-LT"/>
        </w:rPr>
        <w:t>as</w:t>
      </w:r>
      <w:r w:rsidR="00620A6D" w:rsidRPr="00646417">
        <w:rPr>
          <w:rFonts w:ascii="Times New Roman" w:hAnsi="Times New Roman" w:cs="Times New Roman"/>
          <w:lang w:val="lt-LT"/>
        </w:rPr>
        <w:t xml:space="preserve"> </w:t>
      </w:r>
      <w:r w:rsidR="00F227D5" w:rsidRPr="00646417">
        <w:rPr>
          <w:rFonts w:ascii="Times New Roman" w:hAnsi="Times New Roman" w:cs="Times New Roman"/>
          <w:lang w:val="lt-LT"/>
        </w:rPr>
        <w:t xml:space="preserve">pagal atlyginimų </w:t>
      </w:r>
      <w:r w:rsidR="00620A6D" w:rsidRPr="00646417">
        <w:rPr>
          <w:rFonts w:ascii="Times New Roman" w:hAnsi="Times New Roman" w:cs="Times New Roman"/>
          <w:lang w:val="lt-LT"/>
        </w:rPr>
        <w:t>šakučių minimumus</w:t>
      </w:r>
      <w:r w:rsidR="00CF2421" w:rsidRPr="00646417">
        <w:rPr>
          <w:rFonts w:ascii="Times New Roman" w:hAnsi="Times New Roman" w:cs="Times New Roman"/>
          <w:lang w:val="lt-LT"/>
        </w:rPr>
        <w:t>, pridedant 10 proc. kintamajai daliai</w:t>
      </w:r>
      <w:r w:rsidR="00620A6D" w:rsidRPr="00646417">
        <w:rPr>
          <w:rFonts w:ascii="Times New Roman" w:hAnsi="Times New Roman" w:cs="Times New Roman"/>
          <w:lang w:val="lt-LT"/>
        </w:rPr>
        <w:t>, bet ne mažiau nei buvo skaičiuota 20</w:t>
      </w:r>
      <w:r w:rsidR="002F5AF4" w:rsidRPr="00646417">
        <w:rPr>
          <w:rFonts w:ascii="Times New Roman" w:hAnsi="Times New Roman" w:cs="Times New Roman"/>
          <w:lang w:val="lt-LT"/>
        </w:rPr>
        <w:t>2</w:t>
      </w:r>
      <w:r w:rsidR="002B72C6" w:rsidRPr="00646417">
        <w:rPr>
          <w:rFonts w:ascii="Times New Roman" w:hAnsi="Times New Roman" w:cs="Times New Roman"/>
          <w:lang w:val="lt-LT"/>
        </w:rPr>
        <w:t>1</w:t>
      </w:r>
      <w:r w:rsidR="00620A6D" w:rsidRPr="00646417">
        <w:rPr>
          <w:rFonts w:ascii="Times New Roman" w:hAnsi="Times New Roman" w:cs="Times New Roman"/>
          <w:lang w:val="lt-LT"/>
        </w:rPr>
        <w:t xml:space="preserve"> metams su teisės aktų pakeitimais</w:t>
      </w:r>
      <w:r w:rsidR="00FF5D86" w:rsidRPr="00646417">
        <w:rPr>
          <w:rFonts w:ascii="Times New Roman" w:hAnsi="Times New Roman" w:cs="Times New Roman"/>
          <w:lang w:val="lt-LT"/>
        </w:rPr>
        <w:t>.</w:t>
      </w:r>
      <w:r w:rsidR="003A0AE6" w:rsidRPr="00646417">
        <w:rPr>
          <w:rFonts w:ascii="Times New Roman" w:hAnsi="Times New Roman" w:cs="Times New Roman"/>
          <w:lang w:val="lt-LT"/>
        </w:rPr>
        <w:t xml:space="preserve"> </w:t>
      </w:r>
    </w:p>
    <w:p w:rsidR="008E16D6" w:rsidRPr="00646417" w:rsidRDefault="008E16D6" w:rsidP="00EB7BB4">
      <w:pPr>
        <w:spacing w:line="276" w:lineRule="auto"/>
        <w:ind w:firstLine="1296"/>
        <w:jc w:val="both"/>
        <w:rPr>
          <w:rFonts w:ascii="Times New Roman" w:hAnsi="Times New Roman"/>
          <w:lang w:val="lt-LT"/>
        </w:rPr>
      </w:pPr>
      <w:r w:rsidRPr="00646417">
        <w:rPr>
          <w:rFonts w:ascii="Times New Roman" w:hAnsi="Times New Roman"/>
          <w:lang w:val="lt-LT"/>
        </w:rPr>
        <w:t>Savivaldybės švietimo įstaigoms lėšos ugdymui planuotos vadovaujantis mokymo lėšų ugdymo reikmėms finansuoti apskaičiavimo, paskirstymo ir panaudojimo tvarkos aprašu (Lentelė Nr.4). 2022 m. valstybės biudžete Švietimo, mokslo ir sporto ministerijos asignavimuose numatyta papildomų lėšų mokytojų ir kitų pedagoginių darbuotojų darbo užmokesčiui didinti. Atitinkamai pakeistas Lietuvos Respublikos valstybės ir savivaldybių įstaigų darbuotojų darbo apmokėjimo ir komisijų narių atlygio už darbą įstatymas, pagal kurį padidinus pareiginės algos pastoviosios dalies koeficientus, taip pat padidinus pareiginės algos bazinį dydį, mokytojų, švietimo pagalbos specialistų pareiginė alga nuo 2022 m. sausio 1 d. išauga 10 procentų, auklėtojų, koncertmeisterių, akompaniatorių – vidutiniškai 11,5 procento, švietimo įstaigų vadovų – vidutiniškai 19,7 procento. Taip pat numatyta lėšų mokyklų bibliotekų darbuotojų darbo užmokesčiui padidinti vidutiniškai 5 procentais.</w:t>
      </w:r>
    </w:p>
    <w:p w:rsidR="00D60F4A" w:rsidRPr="00646417" w:rsidRDefault="00E4113E"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Planuojami savivaldybės biudžeto asignavimai, įskaitant </w:t>
      </w:r>
      <w:r w:rsidR="007F1E9C" w:rsidRPr="00646417">
        <w:rPr>
          <w:rFonts w:ascii="Times New Roman" w:hAnsi="Times New Roman" w:cs="Times New Roman"/>
          <w:lang w:val="lt-LT"/>
        </w:rPr>
        <w:t>apyvartos</w:t>
      </w:r>
      <w:r w:rsidR="00F11A9A" w:rsidRPr="00646417">
        <w:rPr>
          <w:rFonts w:ascii="Times New Roman" w:hAnsi="Times New Roman" w:cs="Times New Roman"/>
          <w:lang w:val="lt-LT"/>
        </w:rPr>
        <w:t xml:space="preserve"> ir skolintas </w:t>
      </w:r>
      <w:r w:rsidR="007F1E9C" w:rsidRPr="00646417">
        <w:rPr>
          <w:rFonts w:ascii="Times New Roman" w:hAnsi="Times New Roman" w:cs="Times New Roman"/>
          <w:lang w:val="lt-LT"/>
        </w:rPr>
        <w:t>lėšas</w:t>
      </w:r>
      <w:r w:rsidRPr="00646417">
        <w:rPr>
          <w:rFonts w:ascii="Times New Roman" w:hAnsi="Times New Roman" w:cs="Times New Roman"/>
          <w:lang w:val="lt-LT"/>
        </w:rPr>
        <w:t xml:space="preserve"> –</w:t>
      </w:r>
      <w:r w:rsidR="00DA468F" w:rsidRPr="00646417">
        <w:rPr>
          <w:rFonts w:ascii="Times New Roman" w:hAnsi="Times New Roman" w:cs="Times New Roman"/>
          <w:lang w:val="lt-LT"/>
        </w:rPr>
        <w:t xml:space="preserve"> </w:t>
      </w:r>
      <w:r w:rsidR="00D60F4A" w:rsidRPr="00646417">
        <w:rPr>
          <w:rFonts w:ascii="Times New Roman" w:hAnsi="Times New Roman" w:cs="Times New Roman"/>
          <w:lang w:val="lt-LT"/>
        </w:rPr>
        <w:t xml:space="preserve">                 </w:t>
      </w:r>
      <w:r w:rsidR="005B1403" w:rsidRPr="00646417">
        <w:rPr>
          <w:rFonts w:ascii="Times New Roman" w:hAnsi="Times New Roman" w:cs="Times New Roman"/>
          <w:lang w:val="lt-LT"/>
        </w:rPr>
        <w:t>71 901</w:t>
      </w:r>
      <w:r w:rsidR="00797AE2" w:rsidRPr="00646417">
        <w:rPr>
          <w:rFonts w:ascii="Times New Roman" w:hAnsi="Times New Roman" w:cs="Times New Roman"/>
          <w:lang w:val="lt-LT"/>
        </w:rPr>
        <w:t xml:space="preserve"> tūkst. Eur</w:t>
      </w:r>
      <w:r w:rsidR="007F1E9C" w:rsidRPr="00646417">
        <w:rPr>
          <w:rFonts w:ascii="Times New Roman" w:hAnsi="Times New Roman" w:cs="Times New Roman"/>
          <w:lang w:val="lt-LT"/>
        </w:rPr>
        <w:t>, palyginus su 20</w:t>
      </w:r>
      <w:r w:rsidR="002F5AF4" w:rsidRPr="00646417">
        <w:rPr>
          <w:rFonts w:ascii="Times New Roman" w:hAnsi="Times New Roman" w:cs="Times New Roman"/>
          <w:lang w:val="lt-LT"/>
        </w:rPr>
        <w:t>2</w:t>
      </w:r>
      <w:r w:rsidR="00797AE2" w:rsidRPr="00646417">
        <w:rPr>
          <w:rFonts w:ascii="Times New Roman" w:hAnsi="Times New Roman" w:cs="Times New Roman"/>
          <w:lang w:val="lt-LT"/>
        </w:rPr>
        <w:t>1</w:t>
      </w:r>
      <w:r w:rsidR="007F1E9C" w:rsidRPr="00646417">
        <w:rPr>
          <w:rFonts w:ascii="Times New Roman" w:hAnsi="Times New Roman" w:cs="Times New Roman"/>
          <w:lang w:val="lt-LT"/>
        </w:rPr>
        <w:t xml:space="preserve"> m</w:t>
      </w:r>
      <w:r w:rsidR="000E0F82" w:rsidRPr="00646417">
        <w:rPr>
          <w:rFonts w:ascii="Times New Roman" w:hAnsi="Times New Roman" w:cs="Times New Roman"/>
          <w:lang w:val="lt-LT"/>
        </w:rPr>
        <w:t xml:space="preserve">. </w:t>
      </w:r>
      <w:r w:rsidR="007F1E9C" w:rsidRPr="00646417">
        <w:rPr>
          <w:rFonts w:ascii="Times New Roman" w:hAnsi="Times New Roman" w:cs="Times New Roman"/>
          <w:lang w:val="lt-LT"/>
        </w:rPr>
        <w:t>patikslintu planu</w:t>
      </w:r>
      <w:r w:rsidR="00FE5D38" w:rsidRPr="00646417">
        <w:rPr>
          <w:rFonts w:ascii="Times New Roman" w:hAnsi="Times New Roman" w:cs="Times New Roman"/>
          <w:lang w:val="lt-LT"/>
        </w:rPr>
        <w:t xml:space="preserve"> </w:t>
      </w:r>
      <w:r w:rsidR="00F11A9A" w:rsidRPr="00646417">
        <w:rPr>
          <w:rFonts w:ascii="Times New Roman" w:hAnsi="Times New Roman" w:cs="Times New Roman"/>
          <w:lang w:val="lt-LT"/>
        </w:rPr>
        <w:t xml:space="preserve">mažėja </w:t>
      </w:r>
      <w:r w:rsidR="0091312A" w:rsidRPr="00646417">
        <w:rPr>
          <w:rFonts w:ascii="Times New Roman" w:hAnsi="Times New Roman" w:cs="Times New Roman"/>
          <w:lang w:val="lt-LT"/>
        </w:rPr>
        <w:t>0,4</w:t>
      </w:r>
      <w:r w:rsidR="000E0F82" w:rsidRPr="00646417">
        <w:rPr>
          <w:rFonts w:ascii="Times New Roman" w:hAnsi="Times New Roman" w:cs="Times New Roman"/>
          <w:lang w:val="lt-LT"/>
        </w:rPr>
        <w:t xml:space="preserve"> proc.</w:t>
      </w:r>
      <w:r w:rsidR="007F1E9C" w:rsidRPr="00646417">
        <w:rPr>
          <w:rFonts w:ascii="Times New Roman" w:hAnsi="Times New Roman" w:cs="Times New Roman"/>
          <w:lang w:val="lt-LT"/>
        </w:rPr>
        <w:t xml:space="preserve"> arba  </w:t>
      </w:r>
      <w:r w:rsidR="0091312A" w:rsidRPr="00646417">
        <w:rPr>
          <w:rFonts w:ascii="Times New Roman" w:hAnsi="Times New Roman" w:cs="Times New Roman"/>
          <w:lang w:val="lt-LT"/>
        </w:rPr>
        <w:t>254</w:t>
      </w:r>
      <w:r w:rsidR="008F774E" w:rsidRPr="00646417">
        <w:rPr>
          <w:rFonts w:ascii="Times New Roman" w:hAnsi="Times New Roman" w:cs="Times New Roman"/>
          <w:lang w:val="lt-LT"/>
        </w:rPr>
        <w:t xml:space="preserve"> tūkst.</w:t>
      </w:r>
      <w:r w:rsidR="0070202E" w:rsidRPr="00646417">
        <w:rPr>
          <w:rFonts w:ascii="Times New Roman" w:hAnsi="Times New Roman" w:cs="Times New Roman"/>
          <w:lang w:val="lt-LT"/>
        </w:rPr>
        <w:t xml:space="preserve"> </w:t>
      </w:r>
      <w:r w:rsidR="00C42DEB" w:rsidRPr="00646417">
        <w:rPr>
          <w:rFonts w:ascii="Times New Roman" w:hAnsi="Times New Roman" w:cs="Times New Roman"/>
          <w:lang w:val="lt-LT"/>
        </w:rPr>
        <w:t>Eur</w:t>
      </w:r>
      <w:r w:rsidR="007D56B4" w:rsidRPr="00646417">
        <w:rPr>
          <w:rFonts w:ascii="Times New Roman" w:hAnsi="Times New Roman" w:cs="Times New Roman"/>
          <w:lang w:val="lt-LT"/>
        </w:rPr>
        <w:t xml:space="preserve">, iš jų savarankiškoms funkcijoms vykdyti </w:t>
      </w:r>
      <w:r w:rsidR="00797AE2" w:rsidRPr="00646417">
        <w:rPr>
          <w:rFonts w:ascii="Times New Roman" w:hAnsi="Times New Roman" w:cs="Times New Roman"/>
          <w:lang w:val="lt-LT"/>
        </w:rPr>
        <w:t>didėja</w:t>
      </w:r>
      <w:r w:rsidR="002F5AF4" w:rsidRPr="00646417">
        <w:rPr>
          <w:rFonts w:ascii="Times New Roman" w:hAnsi="Times New Roman" w:cs="Times New Roman"/>
          <w:lang w:val="lt-LT"/>
        </w:rPr>
        <w:t xml:space="preserve"> </w:t>
      </w:r>
      <w:r w:rsidR="0091312A" w:rsidRPr="00646417">
        <w:rPr>
          <w:rFonts w:ascii="Times New Roman" w:hAnsi="Times New Roman" w:cs="Times New Roman"/>
          <w:lang w:val="lt-LT"/>
        </w:rPr>
        <w:t>10,2</w:t>
      </w:r>
      <w:r w:rsidR="007D56B4" w:rsidRPr="00646417">
        <w:rPr>
          <w:rFonts w:ascii="Times New Roman" w:hAnsi="Times New Roman" w:cs="Times New Roman"/>
          <w:lang w:val="lt-LT"/>
        </w:rPr>
        <w:t xml:space="preserve"> proc. arba </w:t>
      </w:r>
      <w:r w:rsidR="002F5AF4" w:rsidRPr="00646417">
        <w:rPr>
          <w:rFonts w:ascii="Times New Roman" w:hAnsi="Times New Roman" w:cs="Times New Roman"/>
          <w:lang w:val="lt-LT"/>
        </w:rPr>
        <w:t>3</w:t>
      </w:r>
      <w:r w:rsidR="0091312A" w:rsidRPr="00646417">
        <w:rPr>
          <w:rFonts w:ascii="Times New Roman" w:hAnsi="Times New Roman" w:cs="Times New Roman"/>
          <w:lang w:val="lt-LT"/>
        </w:rPr>
        <w:t> 938,2</w:t>
      </w:r>
      <w:r w:rsidR="00797AE2" w:rsidRPr="00646417">
        <w:rPr>
          <w:rFonts w:ascii="Times New Roman" w:hAnsi="Times New Roman" w:cs="Times New Roman"/>
          <w:lang w:val="lt-LT"/>
        </w:rPr>
        <w:t xml:space="preserve"> </w:t>
      </w:r>
      <w:r w:rsidR="007D56B4" w:rsidRPr="00646417">
        <w:rPr>
          <w:rFonts w:ascii="Times New Roman" w:hAnsi="Times New Roman" w:cs="Times New Roman"/>
          <w:lang w:val="lt-LT"/>
        </w:rPr>
        <w:t>tūkst. Eur</w:t>
      </w:r>
      <w:r w:rsidR="00D60F4A" w:rsidRPr="00646417">
        <w:rPr>
          <w:rFonts w:ascii="Times New Roman" w:hAnsi="Times New Roman" w:cs="Times New Roman"/>
          <w:lang w:val="lt-LT"/>
        </w:rPr>
        <w:t xml:space="preserve"> (Lentelės Nr. 5, Nr. 6</w:t>
      </w:r>
      <w:r w:rsidR="00D60F4A" w:rsidRPr="00646417">
        <w:rPr>
          <w:rFonts w:ascii="Times New Roman" w:hAnsi="Times New Roman" w:cs="Times New Roman"/>
          <w:b/>
          <w:lang w:val="lt-LT"/>
        </w:rPr>
        <w:t>).</w:t>
      </w:r>
      <w:r w:rsidR="00D60F4A" w:rsidRPr="00646417">
        <w:rPr>
          <w:rFonts w:ascii="Times New Roman" w:hAnsi="Times New Roman" w:cs="Times New Roman"/>
          <w:lang w:val="lt-LT"/>
        </w:rPr>
        <w:t xml:space="preserve">  </w:t>
      </w:r>
    </w:p>
    <w:p w:rsidR="009B1680" w:rsidRPr="00646417" w:rsidRDefault="008162B7"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 xml:space="preserve"> </w:t>
      </w:r>
      <w:r w:rsidR="007D56B4" w:rsidRPr="00646417">
        <w:rPr>
          <w:rFonts w:ascii="Times New Roman" w:hAnsi="Times New Roman" w:cs="Times New Roman"/>
          <w:lang w:val="lt-LT"/>
        </w:rPr>
        <w:t>20</w:t>
      </w:r>
      <w:r w:rsidR="00F11A9A" w:rsidRPr="00646417">
        <w:rPr>
          <w:rFonts w:ascii="Times New Roman" w:hAnsi="Times New Roman" w:cs="Times New Roman"/>
          <w:lang w:val="lt-LT"/>
        </w:rPr>
        <w:t>2</w:t>
      </w:r>
      <w:r w:rsidR="00797AE2" w:rsidRPr="00646417">
        <w:rPr>
          <w:rFonts w:ascii="Times New Roman" w:hAnsi="Times New Roman" w:cs="Times New Roman"/>
          <w:lang w:val="lt-LT"/>
        </w:rPr>
        <w:t>2</w:t>
      </w:r>
      <w:r w:rsidR="007D56B4" w:rsidRPr="00646417">
        <w:rPr>
          <w:rFonts w:ascii="Times New Roman" w:hAnsi="Times New Roman" w:cs="Times New Roman"/>
          <w:lang w:val="lt-LT"/>
        </w:rPr>
        <w:t xml:space="preserve"> m. p</w:t>
      </w:r>
      <w:r w:rsidR="009B1680" w:rsidRPr="00646417">
        <w:rPr>
          <w:rFonts w:ascii="Times New Roman" w:hAnsi="Times New Roman" w:cs="Times New Roman"/>
          <w:lang w:val="lt-LT"/>
        </w:rPr>
        <w:t xml:space="preserve">lanuojamos išlaidos </w:t>
      </w:r>
      <w:r w:rsidR="007D56B4" w:rsidRPr="00646417">
        <w:rPr>
          <w:rFonts w:ascii="Times New Roman" w:hAnsi="Times New Roman" w:cs="Times New Roman"/>
          <w:lang w:val="lt-LT"/>
        </w:rPr>
        <w:t>p</w:t>
      </w:r>
      <w:r w:rsidR="009B1680" w:rsidRPr="00646417">
        <w:rPr>
          <w:rFonts w:ascii="Times New Roman" w:hAnsi="Times New Roman" w:cs="Times New Roman"/>
          <w:lang w:val="lt-LT"/>
        </w:rPr>
        <w:t>agal programas bendrose išlaidose</w:t>
      </w:r>
      <w:r w:rsidR="007D56B4" w:rsidRPr="00646417">
        <w:rPr>
          <w:rFonts w:ascii="Times New Roman" w:hAnsi="Times New Roman" w:cs="Times New Roman"/>
          <w:lang w:val="lt-LT"/>
        </w:rPr>
        <w:t xml:space="preserve"> sudaro</w:t>
      </w:r>
      <w:r w:rsidR="009B1680" w:rsidRPr="00646417">
        <w:rPr>
          <w:rFonts w:ascii="Times New Roman" w:hAnsi="Times New Roman" w:cs="Times New Roman"/>
          <w:lang w:val="lt-LT"/>
        </w:rPr>
        <w:t>: 01 Švietimas ir ugdymas 4</w:t>
      </w:r>
      <w:r w:rsidR="00797AE2" w:rsidRPr="00646417">
        <w:rPr>
          <w:rFonts w:ascii="Times New Roman" w:hAnsi="Times New Roman" w:cs="Times New Roman"/>
          <w:lang w:val="lt-LT"/>
        </w:rPr>
        <w:t>4</w:t>
      </w:r>
      <w:r w:rsidR="00D34FFD" w:rsidRPr="00646417">
        <w:rPr>
          <w:rFonts w:ascii="Times New Roman" w:hAnsi="Times New Roman" w:cs="Times New Roman"/>
          <w:lang w:val="lt-LT"/>
        </w:rPr>
        <w:t>,</w:t>
      </w:r>
      <w:r w:rsidR="001A3121" w:rsidRPr="00646417">
        <w:rPr>
          <w:rFonts w:ascii="Times New Roman" w:hAnsi="Times New Roman" w:cs="Times New Roman"/>
          <w:lang w:val="lt-LT"/>
        </w:rPr>
        <w:t>6</w:t>
      </w:r>
      <w:r w:rsidR="009B1680" w:rsidRPr="00646417">
        <w:rPr>
          <w:rFonts w:ascii="Times New Roman" w:hAnsi="Times New Roman" w:cs="Times New Roman"/>
          <w:lang w:val="lt-LT"/>
        </w:rPr>
        <w:t xml:space="preserve"> proc., 02 Sveikatos apsauga 1,</w:t>
      </w:r>
      <w:r w:rsidR="00797AE2" w:rsidRPr="00646417">
        <w:rPr>
          <w:rFonts w:ascii="Times New Roman" w:hAnsi="Times New Roman" w:cs="Times New Roman"/>
          <w:lang w:val="lt-LT"/>
        </w:rPr>
        <w:t>6</w:t>
      </w:r>
      <w:r w:rsidR="009B1680" w:rsidRPr="00646417">
        <w:rPr>
          <w:rFonts w:ascii="Times New Roman" w:hAnsi="Times New Roman" w:cs="Times New Roman"/>
          <w:lang w:val="lt-LT"/>
        </w:rPr>
        <w:t xml:space="preserve"> proc., 03 Socialinės apsaugos plėtojimas 1</w:t>
      </w:r>
      <w:r w:rsidR="00797AE2" w:rsidRPr="00646417">
        <w:rPr>
          <w:rFonts w:ascii="Times New Roman" w:hAnsi="Times New Roman" w:cs="Times New Roman"/>
          <w:lang w:val="lt-LT"/>
        </w:rPr>
        <w:t>7,</w:t>
      </w:r>
      <w:r w:rsidR="001A3121" w:rsidRPr="00646417">
        <w:rPr>
          <w:rFonts w:ascii="Times New Roman" w:hAnsi="Times New Roman" w:cs="Times New Roman"/>
          <w:lang w:val="lt-LT"/>
        </w:rPr>
        <w:t>8</w:t>
      </w:r>
      <w:r w:rsidR="009B1680" w:rsidRPr="00646417">
        <w:rPr>
          <w:rFonts w:ascii="Times New Roman" w:hAnsi="Times New Roman" w:cs="Times New Roman"/>
          <w:lang w:val="lt-LT"/>
        </w:rPr>
        <w:t xml:space="preserve"> proc., 04 </w:t>
      </w:r>
      <w:r w:rsidR="00C9148F" w:rsidRPr="00646417">
        <w:rPr>
          <w:rFonts w:ascii="Times New Roman" w:hAnsi="Times New Roman" w:cs="Times New Roman"/>
          <w:lang w:val="lt-LT"/>
        </w:rPr>
        <w:t xml:space="preserve">Sporto veiklos plėtra </w:t>
      </w:r>
      <w:r w:rsidR="00D34FFD" w:rsidRPr="00646417">
        <w:rPr>
          <w:rFonts w:ascii="Times New Roman" w:hAnsi="Times New Roman" w:cs="Times New Roman"/>
          <w:lang w:val="lt-LT"/>
        </w:rPr>
        <w:t>2</w:t>
      </w:r>
      <w:r w:rsidR="00D247D1" w:rsidRPr="00646417">
        <w:rPr>
          <w:rFonts w:ascii="Times New Roman" w:hAnsi="Times New Roman" w:cs="Times New Roman"/>
          <w:lang w:val="lt-LT"/>
        </w:rPr>
        <w:t>,</w:t>
      </w:r>
      <w:r w:rsidR="001A3121" w:rsidRPr="00646417">
        <w:rPr>
          <w:rFonts w:ascii="Times New Roman" w:hAnsi="Times New Roman" w:cs="Times New Roman"/>
          <w:lang w:val="lt-LT"/>
        </w:rPr>
        <w:t>6</w:t>
      </w:r>
      <w:r w:rsidR="009B1680" w:rsidRPr="00646417">
        <w:rPr>
          <w:rFonts w:ascii="Times New Roman" w:hAnsi="Times New Roman" w:cs="Times New Roman"/>
          <w:lang w:val="lt-LT"/>
        </w:rPr>
        <w:t xml:space="preserve"> proc., </w:t>
      </w:r>
      <w:r w:rsidR="00D247D1" w:rsidRPr="00646417">
        <w:rPr>
          <w:rFonts w:ascii="Times New Roman" w:hAnsi="Times New Roman" w:cs="Times New Roman"/>
          <w:lang w:val="lt-LT"/>
        </w:rPr>
        <w:t xml:space="preserve">05 Kultūros veiklos plėtra </w:t>
      </w:r>
      <w:r w:rsidR="00797AE2" w:rsidRPr="00646417">
        <w:rPr>
          <w:rFonts w:ascii="Times New Roman" w:hAnsi="Times New Roman" w:cs="Times New Roman"/>
          <w:lang w:val="lt-LT"/>
        </w:rPr>
        <w:t>7,2</w:t>
      </w:r>
      <w:r w:rsidR="00D247D1" w:rsidRPr="00646417">
        <w:rPr>
          <w:rFonts w:ascii="Times New Roman" w:hAnsi="Times New Roman" w:cs="Times New Roman"/>
          <w:lang w:val="lt-LT"/>
        </w:rPr>
        <w:t xml:space="preserve"> proc., 06 Kultūros paveldo išsaugojimas, turizmo skatinimas ir vystymas</w:t>
      </w:r>
      <w:r w:rsidR="00857C78" w:rsidRPr="00646417">
        <w:rPr>
          <w:rFonts w:ascii="Times New Roman" w:hAnsi="Times New Roman" w:cs="Times New Roman"/>
          <w:lang w:val="lt-LT"/>
        </w:rPr>
        <w:t xml:space="preserve"> </w:t>
      </w:r>
      <w:r w:rsidR="004870F7" w:rsidRPr="00646417">
        <w:rPr>
          <w:rFonts w:ascii="Times New Roman" w:hAnsi="Times New Roman" w:cs="Times New Roman"/>
          <w:lang w:val="lt-LT"/>
        </w:rPr>
        <w:t>1,</w:t>
      </w:r>
      <w:r w:rsidR="001A3121" w:rsidRPr="00646417">
        <w:rPr>
          <w:rFonts w:ascii="Times New Roman" w:hAnsi="Times New Roman" w:cs="Times New Roman"/>
          <w:lang w:val="lt-LT"/>
        </w:rPr>
        <w:t>1</w:t>
      </w:r>
      <w:r w:rsidR="00857C78" w:rsidRPr="00646417">
        <w:rPr>
          <w:rFonts w:ascii="Times New Roman" w:hAnsi="Times New Roman" w:cs="Times New Roman"/>
          <w:lang w:val="lt-LT"/>
        </w:rPr>
        <w:t xml:space="preserve"> proc.</w:t>
      </w:r>
      <w:r w:rsidR="00D247D1" w:rsidRPr="00646417">
        <w:rPr>
          <w:rFonts w:ascii="Times New Roman" w:hAnsi="Times New Roman" w:cs="Times New Roman"/>
          <w:lang w:val="lt-LT"/>
        </w:rPr>
        <w:t xml:space="preserve">, 07 infrastruktūros objektų  priežiūra ir plėtra </w:t>
      </w:r>
      <w:r w:rsidR="001A3121" w:rsidRPr="00646417">
        <w:rPr>
          <w:rFonts w:ascii="Times New Roman" w:hAnsi="Times New Roman" w:cs="Times New Roman"/>
          <w:lang w:val="lt-LT"/>
        </w:rPr>
        <w:t>4</w:t>
      </w:r>
      <w:r w:rsidR="00D247D1" w:rsidRPr="00646417">
        <w:rPr>
          <w:rFonts w:ascii="Times New Roman" w:hAnsi="Times New Roman" w:cs="Times New Roman"/>
          <w:lang w:val="lt-LT"/>
        </w:rPr>
        <w:t xml:space="preserve"> proc., 08 Aplinkos apsauga </w:t>
      </w:r>
      <w:r w:rsidR="004870F7" w:rsidRPr="00646417">
        <w:rPr>
          <w:rFonts w:ascii="Times New Roman" w:hAnsi="Times New Roman" w:cs="Times New Roman"/>
          <w:lang w:val="lt-LT"/>
        </w:rPr>
        <w:t>7,</w:t>
      </w:r>
      <w:r w:rsidR="00AD1128" w:rsidRPr="00646417">
        <w:rPr>
          <w:rFonts w:ascii="Times New Roman" w:hAnsi="Times New Roman" w:cs="Times New Roman"/>
          <w:lang w:val="lt-LT"/>
        </w:rPr>
        <w:t>9</w:t>
      </w:r>
      <w:r w:rsidR="00D247D1" w:rsidRPr="00646417">
        <w:rPr>
          <w:rFonts w:ascii="Times New Roman" w:hAnsi="Times New Roman" w:cs="Times New Roman"/>
          <w:lang w:val="lt-LT"/>
        </w:rPr>
        <w:t xml:space="preserve"> proc., 09 </w:t>
      </w:r>
      <w:r w:rsidR="00D60F4A" w:rsidRPr="00646417">
        <w:rPr>
          <w:rFonts w:ascii="Times New Roman" w:hAnsi="Times New Roman" w:cs="Times New Roman"/>
          <w:lang w:val="lt-LT"/>
        </w:rPr>
        <w:t>Ž</w:t>
      </w:r>
      <w:r w:rsidR="004A347B" w:rsidRPr="00646417">
        <w:rPr>
          <w:rFonts w:ascii="Times New Roman" w:hAnsi="Times New Roman" w:cs="Times New Roman"/>
          <w:lang w:val="lt-LT"/>
        </w:rPr>
        <w:t xml:space="preserve">emės ūkio plėtra ir melioracija </w:t>
      </w:r>
      <w:r w:rsidR="00797AE2" w:rsidRPr="00646417">
        <w:rPr>
          <w:rFonts w:ascii="Times New Roman" w:hAnsi="Times New Roman" w:cs="Times New Roman"/>
          <w:lang w:val="lt-LT"/>
        </w:rPr>
        <w:t>0,9</w:t>
      </w:r>
      <w:r w:rsidR="00D60F4A" w:rsidRPr="00646417">
        <w:rPr>
          <w:rFonts w:ascii="Times New Roman" w:hAnsi="Times New Roman" w:cs="Times New Roman"/>
          <w:lang w:val="lt-LT"/>
        </w:rPr>
        <w:t xml:space="preserve"> proc., 10 Parama verslui ir verslo plėtra 0,1 proc., 11 Savivaldybės valdymo tobulinimas 1</w:t>
      </w:r>
      <w:r w:rsidR="00797AE2" w:rsidRPr="00646417">
        <w:rPr>
          <w:rFonts w:ascii="Times New Roman" w:hAnsi="Times New Roman" w:cs="Times New Roman"/>
          <w:lang w:val="lt-LT"/>
        </w:rPr>
        <w:t>2,</w:t>
      </w:r>
      <w:r w:rsidR="00AD1128" w:rsidRPr="00646417">
        <w:rPr>
          <w:rFonts w:ascii="Times New Roman" w:hAnsi="Times New Roman" w:cs="Times New Roman"/>
          <w:lang w:val="lt-LT"/>
        </w:rPr>
        <w:t>2</w:t>
      </w:r>
      <w:r w:rsidR="00D60F4A" w:rsidRPr="00646417">
        <w:rPr>
          <w:rFonts w:ascii="Times New Roman" w:hAnsi="Times New Roman" w:cs="Times New Roman"/>
          <w:lang w:val="lt-LT"/>
        </w:rPr>
        <w:t xml:space="preserve"> proc.</w:t>
      </w:r>
    </w:p>
    <w:p w:rsidR="00B2008D" w:rsidRDefault="00B44DDE" w:rsidP="007B06E8">
      <w:pPr>
        <w:ind w:left="-142" w:hanging="142"/>
        <w:jc w:val="both"/>
      </w:pPr>
      <w:r w:rsidRPr="00646417">
        <w:rPr>
          <w:lang w:val="lt-LT"/>
        </w:rPr>
        <w:tab/>
      </w:r>
      <w:r w:rsidR="00D61BB6" w:rsidRPr="00936233">
        <w:rPr>
          <w:noProof/>
          <w:lang w:eastAsia="en-US" w:bidi="ar-SA"/>
        </w:rPr>
        <w:drawing>
          <wp:inline distT="0" distB="0" distL="0" distR="0">
            <wp:extent cx="6496050" cy="3037205"/>
            <wp:effectExtent l="0" t="0" r="0" b="0"/>
            <wp:docPr id="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B06E8" w:rsidRPr="00646417">
        <w:tab/>
      </w:r>
      <w:r w:rsidR="007B06E8" w:rsidRPr="00646417">
        <w:tab/>
      </w:r>
      <w:r w:rsidR="007B06E8" w:rsidRPr="00646417">
        <w:tab/>
      </w:r>
      <w:r w:rsidR="007B06E8" w:rsidRPr="00646417">
        <w:tab/>
        <w:t xml:space="preserve">        </w:t>
      </w:r>
      <w:r w:rsidR="00046F21" w:rsidRPr="00646417">
        <w:t xml:space="preserve">                       </w:t>
      </w:r>
      <w:r w:rsidR="007B06E8" w:rsidRPr="00646417">
        <w:t xml:space="preserve">      </w:t>
      </w:r>
    </w:p>
    <w:p w:rsidR="00D43DFA" w:rsidRDefault="00103823" w:rsidP="00B2008D">
      <w:pPr>
        <w:ind w:left="5042" w:firstLine="142"/>
        <w:jc w:val="both"/>
        <w:rPr>
          <w:b/>
          <w:sz w:val="18"/>
          <w:szCs w:val="18"/>
          <w:lang w:val="lt-LT"/>
        </w:rPr>
      </w:pPr>
      <w:r w:rsidRPr="00646417">
        <w:rPr>
          <w:b/>
          <w:sz w:val="18"/>
          <w:szCs w:val="18"/>
          <w:lang w:val="lt-LT"/>
        </w:rPr>
        <w:t>5 pav. 20</w:t>
      </w:r>
      <w:r w:rsidR="00683641" w:rsidRPr="00646417">
        <w:rPr>
          <w:b/>
          <w:sz w:val="18"/>
          <w:szCs w:val="18"/>
          <w:lang w:val="lt-LT"/>
        </w:rPr>
        <w:t>2</w:t>
      </w:r>
      <w:r w:rsidR="0044586F" w:rsidRPr="00646417">
        <w:rPr>
          <w:b/>
          <w:sz w:val="18"/>
          <w:szCs w:val="18"/>
          <w:lang w:val="lt-LT"/>
        </w:rPr>
        <w:t>2</w:t>
      </w:r>
      <w:r w:rsidRPr="00646417">
        <w:rPr>
          <w:b/>
          <w:sz w:val="18"/>
          <w:szCs w:val="18"/>
          <w:lang w:val="lt-LT"/>
        </w:rPr>
        <w:t xml:space="preserve"> m. </w:t>
      </w:r>
      <w:r w:rsidR="00A21907" w:rsidRPr="00646417">
        <w:rPr>
          <w:b/>
          <w:sz w:val="18"/>
          <w:szCs w:val="18"/>
          <w:lang w:val="lt-LT"/>
        </w:rPr>
        <w:t>i</w:t>
      </w:r>
      <w:r w:rsidRPr="00646417">
        <w:rPr>
          <w:b/>
          <w:sz w:val="18"/>
          <w:szCs w:val="18"/>
          <w:lang w:val="lt-LT"/>
        </w:rPr>
        <w:t>šlaidų  planas pagal programas, proc</w:t>
      </w:r>
      <w:r w:rsidR="0028489A" w:rsidRPr="00646417">
        <w:rPr>
          <w:b/>
          <w:sz w:val="18"/>
          <w:szCs w:val="18"/>
          <w:lang w:val="lt-LT"/>
        </w:rPr>
        <w:t>.</w:t>
      </w:r>
    </w:p>
    <w:p w:rsidR="00B2008D" w:rsidRPr="00646417" w:rsidRDefault="00B2008D" w:rsidP="007B06E8">
      <w:pPr>
        <w:ind w:left="-142" w:hanging="142"/>
        <w:jc w:val="both"/>
        <w:rPr>
          <w:b/>
          <w:sz w:val="18"/>
          <w:szCs w:val="18"/>
          <w:lang w:val="lt-LT"/>
        </w:rPr>
      </w:pPr>
    </w:p>
    <w:p w:rsidR="001D5D7C" w:rsidRPr="00646417" w:rsidRDefault="00EF01C2"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20</w:t>
      </w:r>
      <w:r w:rsidR="00F11A9A" w:rsidRPr="00646417">
        <w:rPr>
          <w:rFonts w:ascii="Times New Roman" w:hAnsi="Times New Roman" w:cs="Times New Roman"/>
          <w:lang w:val="lt-LT"/>
        </w:rPr>
        <w:t>2</w:t>
      </w:r>
      <w:r w:rsidR="00D03574" w:rsidRPr="00646417">
        <w:rPr>
          <w:rFonts w:ascii="Times New Roman" w:hAnsi="Times New Roman" w:cs="Times New Roman"/>
          <w:lang w:val="lt-LT"/>
        </w:rPr>
        <w:t>2</w:t>
      </w:r>
      <w:r w:rsidRPr="00646417">
        <w:rPr>
          <w:rFonts w:ascii="Times New Roman" w:hAnsi="Times New Roman" w:cs="Times New Roman"/>
          <w:lang w:val="lt-LT"/>
        </w:rPr>
        <w:t xml:space="preserve"> m. p</w:t>
      </w:r>
      <w:r w:rsidR="001D5D7C" w:rsidRPr="00646417">
        <w:rPr>
          <w:rFonts w:ascii="Times New Roman" w:hAnsi="Times New Roman" w:cs="Times New Roman"/>
          <w:lang w:val="lt-LT"/>
        </w:rPr>
        <w:t>lanuojamos išlaidos pagal funkcijas bendrose išlaidose</w:t>
      </w:r>
      <w:r w:rsidRPr="00646417">
        <w:rPr>
          <w:rFonts w:ascii="Times New Roman" w:hAnsi="Times New Roman" w:cs="Times New Roman"/>
          <w:lang w:val="lt-LT"/>
        </w:rPr>
        <w:t xml:space="preserve"> sudaro</w:t>
      </w:r>
      <w:r w:rsidR="001D5D7C" w:rsidRPr="00646417">
        <w:rPr>
          <w:rFonts w:ascii="Times New Roman" w:hAnsi="Times New Roman" w:cs="Times New Roman"/>
          <w:lang w:val="lt-LT"/>
        </w:rPr>
        <w:t xml:space="preserve">: </w:t>
      </w:r>
      <w:r w:rsidRPr="00646417">
        <w:rPr>
          <w:rFonts w:ascii="Times New Roman" w:hAnsi="Times New Roman" w:cs="Times New Roman"/>
          <w:lang w:val="lt-LT"/>
        </w:rPr>
        <w:t>Š</w:t>
      </w:r>
      <w:r w:rsidR="001D5D7C" w:rsidRPr="00646417">
        <w:rPr>
          <w:rFonts w:ascii="Times New Roman" w:hAnsi="Times New Roman" w:cs="Times New Roman"/>
          <w:lang w:val="lt-LT"/>
        </w:rPr>
        <w:t>vietim</w:t>
      </w:r>
      <w:r w:rsidRPr="00646417">
        <w:rPr>
          <w:rFonts w:ascii="Times New Roman" w:hAnsi="Times New Roman" w:cs="Times New Roman"/>
          <w:lang w:val="lt-LT"/>
        </w:rPr>
        <w:t>as</w:t>
      </w:r>
      <w:r w:rsidR="001D5D7C" w:rsidRPr="00646417">
        <w:rPr>
          <w:rFonts w:ascii="Times New Roman" w:hAnsi="Times New Roman" w:cs="Times New Roman"/>
          <w:lang w:val="lt-LT"/>
        </w:rPr>
        <w:t xml:space="preserve"> – </w:t>
      </w:r>
      <w:r w:rsidR="003D2821" w:rsidRPr="00646417">
        <w:rPr>
          <w:rFonts w:ascii="Times New Roman" w:hAnsi="Times New Roman" w:cs="Times New Roman"/>
          <w:lang w:val="lt-LT"/>
        </w:rPr>
        <w:t>4</w:t>
      </w:r>
      <w:r w:rsidR="00415044" w:rsidRPr="00646417">
        <w:rPr>
          <w:rFonts w:ascii="Times New Roman" w:hAnsi="Times New Roman" w:cs="Times New Roman"/>
          <w:lang w:val="lt-LT"/>
        </w:rPr>
        <w:t>5,</w:t>
      </w:r>
      <w:r w:rsidR="00BF3D69" w:rsidRPr="00646417">
        <w:rPr>
          <w:rFonts w:ascii="Times New Roman" w:hAnsi="Times New Roman" w:cs="Times New Roman"/>
          <w:lang w:val="lt-LT"/>
        </w:rPr>
        <w:t>4</w:t>
      </w:r>
      <w:r w:rsidR="001D5D7C" w:rsidRPr="00646417">
        <w:rPr>
          <w:rFonts w:ascii="Times New Roman" w:hAnsi="Times New Roman" w:cs="Times New Roman"/>
          <w:lang w:val="lt-LT"/>
        </w:rPr>
        <w:t xml:space="preserve"> proc.</w:t>
      </w:r>
      <w:r w:rsidR="00C84D12" w:rsidRPr="00646417">
        <w:rPr>
          <w:rFonts w:ascii="Times New Roman" w:hAnsi="Times New Roman" w:cs="Times New Roman"/>
          <w:lang w:val="lt-LT"/>
        </w:rPr>
        <w:t xml:space="preserve"> </w:t>
      </w:r>
      <w:r w:rsidR="001D5D7C" w:rsidRPr="00646417">
        <w:rPr>
          <w:rFonts w:ascii="Times New Roman" w:hAnsi="Times New Roman" w:cs="Times New Roman"/>
          <w:lang w:val="lt-LT"/>
        </w:rPr>
        <w:t>(20</w:t>
      </w:r>
      <w:r w:rsidR="00415044" w:rsidRPr="00646417">
        <w:rPr>
          <w:rFonts w:ascii="Times New Roman" w:hAnsi="Times New Roman" w:cs="Times New Roman"/>
          <w:lang w:val="lt-LT"/>
        </w:rPr>
        <w:t>2</w:t>
      </w:r>
      <w:r w:rsidR="00D03574" w:rsidRPr="00646417">
        <w:rPr>
          <w:rFonts w:ascii="Times New Roman" w:hAnsi="Times New Roman" w:cs="Times New Roman"/>
          <w:lang w:val="lt-LT"/>
        </w:rPr>
        <w:t>1</w:t>
      </w:r>
      <w:r w:rsidR="001D5D7C" w:rsidRPr="00646417">
        <w:rPr>
          <w:rFonts w:ascii="Times New Roman" w:hAnsi="Times New Roman" w:cs="Times New Roman"/>
          <w:lang w:val="lt-LT"/>
        </w:rPr>
        <w:t xml:space="preserve"> m. </w:t>
      </w:r>
      <w:r w:rsidR="004E0B85" w:rsidRPr="00646417">
        <w:rPr>
          <w:rFonts w:ascii="Times New Roman" w:hAnsi="Times New Roman" w:cs="Times New Roman"/>
          <w:lang w:val="lt-LT"/>
        </w:rPr>
        <w:t>–</w:t>
      </w:r>
      <w:r w:rsidR="001D5D7C" w:rsidRPr="00646417">
        <w:rPr>
          <w:rFonts w:ascii="Times New Roman" w:hAnsi="Times New Roman" w:cs="Times New Roman"/>
          <w:lang w:val="lt-LT"/>
        </w:rPr>
        <w:t xml:space="preserve"> </w:t>
      </w:r>
      <w:r w:rsidR="00F11A9A" w:rsidRPr="00646417">
        <w:rPr>
          <w:rFonts w:ascii="Times New Roman" w:hAnsi="Times New Roman" w:cs="Times New Roman"/>
          <w:lang w:val="lt-LT"/>
        </w:rPr>
        <w:t>4</w:t>
      </w:r>
      <w:r w:rsidR="00D03574" w:rsidRPr="00646417">
        <w:rPr>
          <w:rFonts w:ascii="Times New Roman" w:hAnsi="Times New Roman" w:cs="Times New Roman"/>
          <w:lang w:val="lt-LT"/>
        </w:rPr>
        <w:t>0,1</w:t>
      </w:r>
      <w:r w:rsidR="001D5D7C" w:rsidRPr="00646417">
        <w:rPr>
          <w:rFonts w:ascii="Times New Roman" w:hAnsi="Times New Roman" w:cs="Times New Roman"/>
          <w:lang w:val="lt-LT"/>
        </w:rPr>
        <w:t xml:space="preserve"> proc.), </w:t>
      </w:r>
      <w:r w:rsidRPr="00646417">
        <w:rPr>
          <w:rFonts w:ascii="Times New Roman" w:hAnsi="Times New Roman" w:cs="Times New Roman"/>
          <w:lang w:val="lt-LT"/>
        </w:rPr>
        <w:t>S</w:t>
      </w:r>
      <w:r w:rsidR="001D5D7C" w:rsidRPr="00646417">
        <w:rPr>
          <w:rFonts w:ascii="Times New Roman" w:hAnsi="Times New Roman" w:cs="Times New Roman"/>
          <w:lang w:val="lt-LT"/>
        </w:rPr>
        <w:t>ocialin</w:t>
      </w:r>
      <w:r w:rsidRPr="00646417">
        <w:rPr>
          <w:rFonts w:ascii="Times New Roman" w:hAnsi="Times New Roman" w:cs="Times New Roman"/>
          <w:lang w:val="lt-LT"/>
        </w:rPr>
        <w:t>ė</w:t>
      </w:r>
      <w:r w:rsidR="001D5D7C" w:rsidRPr="00646417">
        <w:rPr>
          <w:rFonts w:ascii="Times New Roman" w:hAnsi="Times New Roman" w:cs="Times New Roman"/>
          <w:lang w:val="lt-LT"/>
        </w:rPr>
        <w:t xml:space="preserve"> apsauga  </w:t>
      </w:r>
      <w:r w:rsidR="00592B7A" w:rsidRPr="00646417">
        <w:rPr>
          <w:rFonts w:ascii="Times New Roman" w:hAnsi="Times New Roman" w:cs="Times New Roman"/>
          <w:lang w:val="lt-LT"/>
        </w:rPr>
        <w:t>‒</w:t>
      </w:r>
      <w:r w:rsidR="001D5D7C" w:rsidRPr="00646417">
        <w:rPr>
          <w:rFonts w:ascii="Times New Roman" w:hAnsi="Times New Roman" w:cs="Times New Roman"/>
          <w:lang w:val="lt-LT"/>
        </w:rPr>
        <w:t xml:space="preserve"> </w:t>
      </w:r>
      <w:r w:rsidR="00F11A9A" w:rsidRPr="00646417">
        <w:rPr>
          <w:rFonts w:ascii="Times New Roman" w:hAnsi="Times New Roman" w:cs="Times New Roman"/>
          <w:lang w:val="lt-LT"/>
        </w:rPr>
        <w:t>1</w:t>
      </w:r>
      <w:r w:rsidR="00D03574" w:rsidRPr="00646417">
        <w:rPr>
          <w:rFonts w:ascii="Times New Roman" w:hAnsi="Times New Roman" w:cs="Times New Roman"/>
          <w:lang w:val="lt-LT"/>
        </w:rPr>
        <w:t>7,</w:t>
      </w:r>
      <w:r w:rsidR="00BF3D69" w:rsidRPr="00646417">
        <w:rPr>
          <w:rFonts w:ascii="Times New Roman" w:hAnsi="Times New Roman" w:cs="Times New Roman"/>
          <w:lang w:val="lt-LT"/>
        </w:rPr>
        <w:t>4</w:t>
      </w:r>
      <w:r w:rsidR="001D5D7C" w:rsidRPr="00646417">
        <w:rPr>
          <w:rFonts w:ascii="Times New Roman" w:hAnsi="Times New Roman" w:cs="Times New Roman"/>
          <w:lang w:val="lt-LT"/>
        </w:rPr>
        <w:t xml:space="preserve"> proc. ( 20</w:t>
      </w:r>
      <w:r w:rsidR="00415044" w:rsidRPr="00646417">
        <w:rPr>
          <w:rFonts w:ascii="Times New Roman" w:hAnsi="Times New Roman" w:cs="Times New Roman"/>
          <w:lang w:val="lt-LT"/>
        </w:rPr>
        <w:t>2</w:t>
      </w:r>
      <w:r w:rsidR="00D03574" w:rsidRPr="00646417">
        <w:rPr>
          <w:rFonts w:ascii="Times New Roman" w:hAnsi="Times New Roman" w:cs="Times New Roman"/>
          <w:lang w:val="lt-LT"/>
        </w:rPr>
        <w:t>1</w:t>
      </w:r>
      <w:r w:rsidR="001D5D7C" w:rsidRPr="00646417">
        <w:rPr>
          <w:rFonts w:ascii="Times New Roman" w:hAnsi="Times New Roman" w:cs="Times New Roman"/>
          <w:lang w:val="lt-LT"/>
        </w:rPr>
        <w:t xml:space="preserve"> m. </w:t>
      </w:r>
      <w:r w:rsidR="00EC4E11" w:rsidRPr="00646417">
        <w:rPr>
          <w:rFonts w:ascii="Times New Roman" w:hAnsi="Times New Roman" w:cs="Times New Roman"/>
          <w:lang w:val="lt-LT"/>
        </w:rPr>
        <w:t>–</w:t>
      </w:r>
      <w:r w:rsidR="001D5D7C" w:rsidRPr="00646417">
        <w:rPr>
          <w:rFonts w:ascii="Times New Roman" w:hAnsi="Times New Roman" w:cs="Times New Roman"/>
          <w:lang w:val="lt-LT"/>
        </w:rPr>
        <w:t xml:space="preserve"> </w:t>
      </w:r>
      <w:r w:rsidR="00415044" w:rsidRPr="00646417">
        <w:rPr>
          <w:rFonts w:ascii="Times New Roman" w:hAnsi="Times New Roman" w:cs="Times New Roman"/>
          <w:lang w:val="lt-LT"/>
        </w:rPr>
        <w:t>14</w:t>
      </w:r>
      <w:r w:rsidR="00D03574" w:rsidRPr="00646417">
        <w:rPr>
          <w:rFonts w:ascii="Times New Roman" w:hAnsi="Times New Roman" w:cs="Times New Roman"/>
          <w:lang w:val="lt-LT"/>
        </w:rPr>
        <w:t>,8</w:t>
      </w:r>
      <w:r w:rsidR="001D5D7C" w:rsidRPr="00646417">
        <w:rPr>
          <w:rFonts w:ascii="Times New Roman" w:hAnsi="Times New Roman" w:cs="Times New Roman"/>
          <w:lang w:val="lt-LT"/>
        </w:rPr>
        <w:t xml:space="preserve"> proc.),</w:t>
      </w:r>
      <w:r w:rsidR="00D40E50" w:rsidRPr="00646417">
        <w:rPr>
          <w:rFonts w:ascii="Times New Roman" w:hAnsi="Times New Roman" w:cs="Times New Roman"/>
          <w:lang w:val="lt-LT"/>
        </w:rPr>
        <w:t xml:space="preserve"> Poilsis, kultūra ir religija – </w:t>
      </w:r>
      <w:r w:rsidR="00D03574" w:rsidRPr="00646417">
        <w:rPr>
          <w:rFonts w:ascii="Times New Roman" w:hAnsi="Times New Roman" w:cs="Times New Roman"/>
          <w:lang w:val="lt-LT"/>
        </w:rPr>
        <w:t>9,</w:t>
      </w:r>
      <w:r w:rsidR="00BF3D69" w:rsidRPr="00646417">
        <w:rPr>
          <w:rFonts w:ascii="Times New Roman" w:hAnsi="Times New Roman" w:cs="Times New Roman"/>
          <w:lang w:val="lt-LT"/>
        </w:rPr>
        <w:t>7</w:t>
      </w:r>
      <w:r w:rsidR="00D40E50" w:rsidRPr="00646417">
        <w:rPr>
          <w:rFonts w:ascii="Times New Roman" w:hAnsi="Times New Roman" w:cs="Times New Roman"/>
          <w:lang w:val="lt-LT"/>
        </w:rPr>
        <w:t xml:space="preserve">  proc. (202</w:t>
      </w:r>
      <w:r w:rsidR="00D03574" w:rsidRPr="00646417">
        <w:rPr>
          <w:rFonts w:ascii="Times New Roman" w:hAnsi="Times New Roman" w:cs="Times New Roman"/>
          <w:lang w:val="lt-LT"/>
        </w:rPr>
        <w:t>1</w:t>
      </w:r>
      <w:r w:rsidR="00D40E50" w:rsidRPr="00646417">
        <w:rPr>
          <w:rFonts w:ascii="Times New Roman" w:hAnsi="Times New Roman" w:cs="Times New Roman"/>
          <w:lang w:val="lt-LT"/>
        </w:rPr>
        <w:t xml:space="preserve"> m. – 1</w:t>
      </w:r>
      <w:r w:rsidR="002573D8" w:rsidRPr="00646417">
        <w:rPr>
          <w:rFonts w:ascii="Times New Roman" w:hAnsi="Times New Roman" w:cs="Times New Roman"/>
          <w:lang w:val="lt-LT"/>
        </w:rPr>
        <w:t>1,1</w:t>
      </w:r>
      <w:r w:rsidR="00D40E50" w:rsidRPr="00646417">
        <w:rPr>
          <w:rFonts w:ascii="Times New Roman" w:hAnsi="Times New Roman" w:cs="Times New Roman"/>
          <w:lang w:val="lt-LT"/>
        </w:rPr>
        <w:t xml:space="preserve"> proc.), Aplinkos apsauga – </w:t>
      </w:r>
      <w:r w:rsidR="002573D8" w:rsidRPr="00646417">
        <w:rPr>
          <w:rFonts w:ascii="Times New Roman" w:hAnsi="Times New Roman" w:cs="Times New Roman"/>
          <w:lang w:val="lt-LT"/>
        </w:rPr>
        <w:t>8,1</w:t>
      </w:r>
      <w:r w:rsidR="00D40E50" w:rsidRPr="00646417">
        <w:rPr>
          <w:rFonts w:ascii="Times New Roman" w:hAnsi="Times New Roman" w:cs="Times New Roman"/>
          <w:lang w:val="lt-LT"/>
        </w:rPr>
        <w:t xml:space="preserve"> proc.  (202</w:t>
      </w:r>
      <w:r w:rsidR="002573D8" w:rsidRPr="00646417">
        <w:rPr>
          <w:rFonts w:ascii="Times New Roman" w:hAnsi="Times New Roman" w:cs="Times New Roman"/>
          <w:lang w:val="lt-LT"/>
        </w:rPr>
        <w:t>1</w:t>
      </w:r>
      <w:r w:rsidR="00D40E50" w:rsidRPr="00646417">
        <w:rPr>
          <w:rFonts w:ascii="Times New Roman" w:hAnsi="Times New Roman" w:cs="Times New Roman"/>
          <w:lang w:val="lt-LT"/>
        </w:rPr>
        <w:t xml:space="preserve"> m. – </w:t>
      </w:r>
      <w:r w:rsidR="002573D8" w:rsidRPr="00646417">
        <w:rPr>
          <w:rFonts w:ascii="Times New Roman" w:hAnsi="Times New Roman" w:cs="Times New Roman"/>
          <w:lang w:val="lt-LT"/>
        </w:rPr>
        <w:t>7,1</w:t>
      </w:r>
      <w:r w:rsidR="00D40E50" w:rsidRPr="00646417">
        <w:rPr>
          <w:rFonts w:ascii="Times New Roman" w:hAnsi="Times New Roman" w:cs="Times New Roman"/>
          <w:lang w:val="lt-LT"/>
        </w:rPr>
        <w:t xml:space="preserve"> proc.),   Bendros valstybės paslaugos – </w:t>
      </w:r>
      <w:r w:rsidR="002573D8" w:rsidRPr="00646417">
        <w:rPr>
          <w:rFonts w:ascii="Times New Roman" w:hAnsi="Times New Roman" w:cs="Times New Roman"/>
          <w:lang w:val="lt-LT"/>
        </w:rPr>
        <w:t>8</w:t>
      </w:r>
      <w:r w:rsidR="00D40E50" w:rsidRPr="00646417">
        <w:rPr>
          <w:rFonts w:ascii="Times New Roman" w:hAnsi="Times New Roman" w:cs="Times New Roman"/>
          <w:lang w:val="lt-LT"/>
        </w:rPr>
        <w:t xml:space="preserve"> proc. (202</w:t>
      </w:r>
      <w:r w:rsidR="002573D8" w:rsidRPr="00646417">
        <w:rPr>
          <w:rFonts w:ascii="Times New Roman" w:hAnsi="Times New Roman" w:cs="Times New Roman"/>
          <w:lang w:val="lt-LT"/>
        </w:rPr>
        <w:t>1</w:t>
      </w:r>
      <w:r w:rsidR="00D40E50" w:rsidRPr="00646417">
        <w:rPr>
          <w:rFonts w:ascii="Times New Roman" w:hAnsi="Times New Roman" w:cs="Times New Roman"/>
          <w:lang w:val="lt-LT"/>
        </w:rPr>
        <w:t xml:space="preserve"> m. – 8,</w:t>
      </w:r>
      <w:r w:rsidR="002573D8" w:rsidRPr="00646417">
        <w:rPr>
          <w:rFonts w:ascii="Times New Roman" w:hAnsi="Times New Roman" w:cs="Times New Roman"/>
          <w:lang w:val="lt-LT"/>
        </w:rPr>
        <w:t>5</w:t>
      </w:r>
      <w:r w:rsidR="00D40E50" w:rsidRPr="00646417">
        <w:rPr>
          <w:rFonts w:ascii="Times New Roman" w:hAnsi="Times New Roman" w:cs="Times New Roman"/>
          <w:lang w:val="lt-LT"/>
        </w:rPr>
        <w:t xml:space="preserve"> proc.), </w:t>
      </w:r>
      <w:r w:rsidRPr="00646417">
        <w:rPr>
          <w:rFonts w:ascii="Times New Roman" w:hAnsi="Times New Roman" w:cs="Times New Roman"/>
          <w:lang w:val="lt-LT"/>
        </w:rPr>
        <w:t>E</w:t>
      </w:r>
      <w:r w:rsidR="004E0B85" w:rsidRPr="00646417">
        <w:rPr>
          <w:rFonts w:ascii="Times New Roman" w:hAnsi="Times New Roman" w:cs="Times New Roman"/>
          <w:lang w:val="lt-LT"/>
        </w:rPr>
        <w:t xml:space="preserve">konomika  – </w:t>
      </w:r>
      <w:r w:rsidR="002573D8" w:rsidRPr="00646417">
        <w:rPr>
          <w:rFonts w:ascii="Times New Roman" w:hAnsi="Times New Roman" w:cs="Times New Roman"/>
          <w:lang w:val="lt-LT"/>
        </w:rPr>
        <w:t>3,</w:t>
      </w:r>
      <w:r w:rsidR="00BF3D69" w:rsidRPr="00646417">
        <w:rPr>
          <w:rFonts w:ascii="Times New Roman" w:hAnsi="Times New Roman" w:cs="Times New Roman"/>
          <w:lang w:val="lt-LT"/>
        </w:rPr>
        <w:t>8</w:t>
      </w:r>
      <w:r w:rsidR="004E0B85" w:rsidRPr="00646417">
        <w:rPr>
          <w:rFonts w:ascii="Times New Roman" w:hAnsi="Times New Roman" w:cs="Times New Roman"/>
          <w:lang w:val="lt-LT"/>
        </w:rPr>
        <w:t xml:space="preserve"> proc. (20</w:t>
      </w:r>
      <w:r w:rsidR="00571106" w:rsidRPr="00646417">
        <w:rPr>
          <w:rFonts w:ascii="Times New Roman" w:hAnsi="Times New Roman" w:cs="Times New Roman"/>
          <w:lang w:val="lt-LT"/>
        </w:rPr>
        <w:t>2</w:t>
      </w:r>
      <w:r w:rsidR="002573D8" w:rsidRPr="00646417">
        <w:rPr>
          <w:rFonts w:ascii="Times New Roman" w:hAnsi="Times New Roman" w:cs="Times New Roman"/>
          <w:lang w:val="lt-LT"/>
        </w:rPr>
        <w:t>1</w:t>
      </w:r>
      <w:r w:rsidR="004E0B85" w:rsidRPr="00646417">
        <w:rPr>
          <w:rFonts w:ascii="Times New Roman" w:hAnsi="Times New Roman" w:cs="Times New Roman"/>
          <w:lang w:val="lt-LT"/>
        </w:rPr>
        <w:t xml:space="preserve"> m. – </w:t>
      </w:r>
      <w:r w:rsidR="00415044" w:rsidRPr="00646417">
        <w:rPr>
          <w:rFonts w:ascii="Times New Roman" w:hAnsi="Times New Roman" w:cs="Times New Roman"/>
          <w:lang w:val="lt-LT"/>
        </w:rPr>
        <w:t>1</w:t>
      </w:r>
      <w:r w:rsidR="002573D8" w:rsidRPr="00646417">
        <w:rPr>
          <w:rFonts w:ascii="Times New Roman" w:hAnsi="Times New Roman" w:cs="Times New Roman"/>
          <w:lang w:val="lt-LT"/>
        </w:rPr>
        <w:t>1,6</w:t>
      </w:r>
      <w:r w:rsidR="004E0B85" w:rsidRPr="00646417">
        <w:rPr>
          <w:rFonts w:ascii="Times New Roman" w:hAnsi="Times New Roman" w:cs="Times New Roman"/>
          <w:lang w:val="lt-LT"/>
        </w:rPr>
        <w:t xml:space="preserve"> proc.)</w:t>
      </w:r>
      <w:r w:rsidR="001D5D7C" w:rsidRPr="00646417">
        <w:rPr>
          <w:rFonts w:ascii="Times New Roman" w:hAnsi="Times New Roman" w:cs="Times New Roman"/>
          <w:lang w:val="lt-LT"/>
        </w:rPr>
        <w:t>,</w:t>
      </w:r>
      <w:r w:rsidR="004E0B85" w:rsidRPr="00646417">
        <w:rPr>
          <w:rFonts w:ascii="Times New Roman" w:hAnsi="Times New Roman" w:cs="Times New Roman"/>
          <w:lang w:val="lt-LT"/>
        </w:rPr>
        <w:t xml:space="preserve"> </w:t>
      </w:r>
      <w:r w:rsidR="006F4B25" w:rsidRPr="00646417">
        <w:rPr>
          <w:rFonts w:ascii="Times New Roman" w:hAnsi="Times New Roman" w:cs="Times New Roman"/>
          <w:lang w:val="lt-LT"/>
        </w:rPr>
        <w:t xml:space="preserve">Būstas ir komunalinis ūkis – </w:t>
      </w:r>
      <w:r w:rsidR="000106DA" w:rsidRPr="00646417">
        <w:rPr>
          <w:rFonts w:ascii="Times New Roman" w:hAnsi="Times New Roman" w:cs="Times New Roman"/>
          <w:lang w:val="lt-LT"/>
        </w:rPr>
        <w:t>3,</w:t>
      </w:r>
      <w:r w:rsidR="00BF3D69" w:rsidRPr="00646417">
        <w:rPr>
          <w:rFonts w:ascii="Times New Roman" w:hAnsi="Times New Roman" w:cs="Times New Roman"/>
          <w:lang w:val="lt-LT"/>
        </w:rPr>
        <w:t>6</w:t>
      </w:r>
      <w:r w:rsidR="006F4B25" w:rsidRPr="00646417">
        <w:rPr>
          <w:rFonts w:ascii="Times New Roman" w:hAnsi="Times New Roman" w:cs="Times New Roman"/>
          <w:lang w:val="lt-LT"/>
        </w:rPr>
        <w:t xml:space="preserve"> proc. (20</w:t>
      </w:r>
      <w:r w:rsidR="00571106" w:rsidRPr="00646417">
        <w:rPr>
          <w:rFonts w:ascii="Times New Roman" w:hAnsi="Times New Roman" w:cs="Times New Roman"/>
          <w:lang w:val="lt-LT"/>
        </w:rPr>
        <w:t>2</w:t>
      </w:r>
      <w:r w:rsidR="002573D8" w:rsidRPr="00646417">
        <w:rPr>
          <w:rFonts w:ascii="Times New Roman" w:hAnsi="Times New Roman" w:cs="Times New Roman"/>
          <w:lang w:val="lt-LT"/>
        </w:rPr>
        <w:t>1</w:t>
      </w:r>
      <w:r w:rsidR="006F4B25" w:rsidRPr="00646417">
        <w:rPr>
          <w:rFonts w:ascii="Times New Roman" w:hAnsi="Times New Roman" w:cs="Times New Roman"/>
          <w:lang w:val="lt-LT"/>
        </w:rPr>
        <w:t xml:space="preserve"> m. – </w:t>
      </w:r>
      <w:r w:rsidR="002573D8" w:rsidRPr="00646417">
        <w:rPr>
          <w:rFonts w:ascii="Times New Roman" w:hAnsi="Times New Roman" w:cs="Times New Roman"/>
          <w:lang w:val="lt-LT"/>
        </w:rPr>
        <w:t>2,7</w:t>
      </w:r>
      <w:r w:rsidR="006F4B25" w:rsidRPr="00646417">
        <w:rPr>
          <w:rFonts w:ascii="Times New Roman" w:hAnsi="Times New Roman" w:cs="Times New Roman"/>
          <w:lang w:val="lt-LT"/>
        </w:rPr>
        <w:t xml:space="preserve"> proc.), S</w:t>
      </w:r>
      <w:r w:rsidR="001D5D7C" w:rsidRPr="00646417">
        <w:rPr>
          <w:rFonts w:ascii="Times New Roman" w:hAnsi="Times New Roman" w:cs="Times New Roman"/>
          <w:lang w:val="lt-LT"/>
        </w:rPr>
        <w:t xml:space="preserve">veikatos priežiūra – </w:t>
      </w:r>
      <w:r w:rsidR="002573D8" w:rsidRPr="00646417">
        <w:rPr>
          <w:rFonts w:ascii="Times New Roman" w:hAnsi="Times New Roman" w:cs="Times New Roman"/>
          <w:lang w:val="lt-LT"/>
        </w:rPr>
        <w:t>2,1</w:t>
      </w:r>
      <w:r w:rsidR="001D5D7C" w:rsidRPr="00646417">
        <w:rPr>
          <w:rFonts w:ascii="Times New Roman" w:hAnsi="Times New Roman" w:cs="Times New Roman"/>
          <w:lang w:val="lt-LT"/>
        </w:rPr>
        <w:t xml:space="preserve"> proc. (20</w:t>
      </w:r>
      <w:r w:rsidR="00571106" w:rsidRPr="00646417">
        <w:rPr>
          <w:rFonts w:ascii="Times New Roman" w:hAnsi="Times New Roman" w:cs="Times New Roman"/>
          <w:lang w:val="lt-LT"/>
        </w:rPr>
        <w:t>2</w:t>
      </w:r>
      <w:r w:rsidR="002573D8" w:rsidRPr="00646417">
        <w:rPr>
          <w:rFonts w:ascii="Times New Roman" w:hAnsi="Times New Roman" w:cs="Times New Roman"/>
          <w:lang w:val="lt-LT"/>
        </w:rPr>
        <w:t>1</w:t>
      </w:r>
      <w:r w:rsidR="001D5D7C" w:rsidRPr="00646417">
        <w:rPr>
          <w:rFonts w:ascii="Times New Roman" w:hAnsi="Times New Roman" w:cs="Times New Roman"/>
          <w:lang w:val="lt-LT"/>
        </w:rPr>
        <w:t xml:space="preserve"> m.</w:t>
      </w:r>
      <w:r w:rsidR="00EC4E11" w:rsidRPr="00646417">
        <w:rPr>
          <w:rFonts w:ascii="Times New Roman" w:hAnsi="Times New Roman" w:cs="Times New Roman"/>
          <w:lang w:val="lt-LT"/>
        </w:rPr>
        <w:t xml:space="preserve"> </w:t>
      </w:r>
      <w:r w:rsidR="002573D8" w:rsidRPr="00646417">
        <w:rPr>
          <w:rFonts w:ascii="Times New Roman" w:hAnsi="Times New Roman" w:cs="Times New Roman"/>
          <w:lang w:val="lt-LT"/>
        </w:rPr>
        <w:t>–</w:t>
      </w:r>
      <w:r w:rsidR="001D5D7C" w:rsidRPr="00646417">
        <w:rPr>
          <w:rFonts w:ascii="Times New Roman" w:hAnsi="Times New Roman" w:cs="Times New Roman"/>
          <w:lang w:val="lt-LT"/>
        </w:rPr>
        <w:t xml:space="preserve"> </w:t>
      </w:r>
      <w:r w:rsidR="002573D8" w:rsidRPr="00646417">
        <w:rPr>
          <w:rFonts w:ascii="Times New Roman" w:hAnsi="Times New Roman" w:cs="Times New Roman"/>
          <w:lang w:val="lt-LT"/>
        </w:rPr>
        <w:t>2,5</w:t>
      </w:r>
      <w:r w:rsidR="001D5D7C" w:rsidRPr="00646417">
        <w:rPr>
          <w:rFonts w:ascii="Times New Roman" w:hAnsi="Times New Roman" w:cs="Times New Roman"/>
          <w:lang w:val="lt-LT"/>
        </w:rPr>
        <w:t xml:space="preserve"> proc.) </w:t>
      </w:r>
      <w:r w:rsidR="006F4B25" w:rsidRPr="00646417">
        <w:rPr>
          <w:rFonts w:ascii="Times New Roman" w:hAnsi="Times New Roman" w:cs="Times New Roman"/>
          <w:lang w:val="lt-LT"/>
        </w:rPr>
        <w:t>V</w:t>
      </w:r>
      <w:r w:rsidR="001D5D7C" w:rsidRPr="00646417">
        <w:rPr>
          <w:rFonts w:ascii="Times New Roman" w:hAnsi="Times New Roman" w:cs="Times New Roman"/>
          <w:lang w:val="lt-LT"/>
        </w:rPr>
        <w:t>iešo</w:t>
      </w:r>
      <w:r w:rsidR="006F4B25" w:rsidRPr="00646417">
        <w:rPr>
          <w:rFonts w:ascii="Times New Roman" w:hAnsi="Times New Roman" w:cs="Times New Roman"/>
          <w:lang w:val="lt-LT"/>
        </w:rPr>
        <w:t>ji</w:t>
      </w:r>
      <w:r w:rsidR="001D5D7C" w:rsidRPr="00646417">
        <w:rPr>
          <w:rFonts w:ascii="Times New Roman" w:hAnsi="Times New Roman" w:cs="Times New Roman"/>
          <w:lang w:val="lt-LT"/>
        </w:rPr>
        <w:t xml:space="preserve"> tvark</w:t>
      </w:r>
      <w:r w:rsidR="006F4B25" w:rsidRPr="00646417">
        <w:rPr>
          <w:rFonts w:ascii="Times New Roman" w:hAnsi="Times New Roman" w:cs="Times New Roman"/>
          <w:lang w:val="lt-LT"/>
        </w:rPr>
        <w:t>a</w:t>
      </w:r>
      <w:r w:rsidR="001D5D7C" w:rsidRPr="00646417">
        <w:rPr>
          <w:rFonts w:ascii="Times New Roman" w:hAnsi="Times New Roman" w:cs="Times New Roman"/>
          <w:lang w:val="lt-LT"/>
        </w:rPr>
        <w:t xml:space="preserve"> ir visuomenės apsauga – 1,</w:t>
      </w:r>
      <w:r w:rsidR="002573D8" w:rsidRPr="00646417">
        <w:rPr>
          <w:rFonts w:ascii="Times New Roman" w:hAnsi="Times New Roman" w:cs="Times New Roman"/>
          <w:lang w:val="lt-LT"/>
        </w:rPr>
        <w:t>8</w:t>
      </w:r>
      <w:r w:rsidR="001D5D7C" w:rsidRPr="00646417">
        <w:rPr>
          <w:rFonts w:ascii="Times New Roman" w:hAnsi="Times New Roman" w:cs="Times New Roman"/>
          <w:lang w:val="lt-LT"/>
        </w:rPr>
        <w:t xml:space="preserve"> proc. (20</w:t>
      </w:r>
      <w:r w:rsidR="00571106" w:rsidRPr="00646417">
        <w:rPr>
          <w:rFonts w:ascii="Times New Roman" w:hAnsi="Times New Roman" w:cs="Times New Roman"/>
          <w:lang w:val="lt-LT"/>
        </w:rPr>
        <w:t>2</w:t>
      </w:r>
      <w:r w:rsidR="002573D8" w:rsidRPr="00646417">
        <w:rPr>
          <w:rFonts w:ascii="Times New Roman" w:hAnsi="Times New Roman" w:cs="Times New Roman"/>
          <w:lang w:val="lt-LT"/>
        </w:rPr>
        <w:t>1</w:t>
      </w:r>
      <w:r w:rsidR="001D5D7C" w:rsidRPr="00646417">
        <w:rPr>
          <w:rFonts w:ascii="Times New Roman" w:hAnsi="Times New Roman" w:cs="Times New Roman"/>
          <w:lang w:val="lt-LT"/>
        </w:rPr>
        <w:t xml:space="preserve"> m.</w:t>
      </w:r>
      <w:r w:rsidR="00592B7A" w:rsidRPr="00646417">
        <w:rPr>
          <w:rFonts w:ascii="Times New Roman" w:hAnsi="Times New Roman" w:cs="Times New Roman"/>
          <w:lang w:val="lt-LT"/>
        </w:rPr>
        <w:t xml:space="preserve"> </w:t>
      </w:r>
      <w:r w:rsidR="00EC4E11" w:rsidRPr="00646417">
        <w:rPr>
          <w:rFonts w:ascii="Times New Roman" w:hAnsi="Times New Roman" w:cs="Times New Roman"/>
          <w:lang w:val="lt-LT"/>
        </w:rPr>
        <w:t>−</w:t>
      </w:r>
      <w:r w:rsidR="00592B7A" w:rsidRPr="00646417">
        <w:rPr>
          <w:rFonts w:ascii="Times New Roman" w:hAnsi="Times New Roman" w:cs="Times New Roman"/>
          <w:lang w:val="lt-LT"/>
        </w:rPr>
        <w:t xml:space="preserve"> </w:t>
      </w:r>
      <w:r w:rsidR="001D5D7C" w:rsidRPr="00646417">
        <w:rPr>
          <w:rFonts w:ascii="Times New Roman" w:hAnsi="Times New Roman" w:cs="Times New Roman"/>
          <w:lang w:val="lt-LT"/>
        </w:rPr>
        <w:t>1,</w:t>
      </w:r>
      <w:r w:rsidR="002573D8" w:rsidRPr="00646417">
        <w:rPr>
          <w:rFonts w:ascii="Times New Roman" w:hAnsi="Times New Roman" w:cs="Times New Roman"/>
          <w:lang w:val="lt-LT"/>
        </w:rPr>
        <w:t>5</w:t>
      </w:r>
      <w:r w:rsidR="001D5D7C" w:rsidRPr="00646417">
        <w:rPr>
          <w:rFonts w:ascii="Times New Roman" w:hAnsi="Times New Roman" w:cs="Times New Roman"/>
          <w:lang w:val="lt-LT"/>
        </w:rPr>
        <w:t xml:space="preserve"> proc.)</w:t>
      </w:r>
      <w:r w:rsidR="00D40E50" w:rsidRPr="00646417">
        <w:rPr>
          <w:rFonts w:ascii="Times New Roman" w:hAnsi="Times New Roman" w:cs="Times New Roman"/>
          <w:lang w:val="lt-LT"/>
        </w:rPr>
        <w:t>, Gynyba – 0,1 proc. (202</w:t>
      </w:r>
      <w:r w:rsidR="002573D8" w:rsidRPr="00646417">
        <w:rPr>
          <w:rFonts w:ascii="Times New Roman" w:hAnsi="Times New Roman" w:cs="Times New Roman"/>
          <w:lang w:val="lt-LT"/>
        </w:rPr>
        <w:t>1</w:t>
      </w:r>
      <w:r w:rsidR="00D40E50" w:rsidRPr="00646417">
        <w:rPr>
          <w:rFonts w:ascii="Times New Roman" w:hAnsi="Times New Roman" w:cs="Times New Roman"/>
          <w:lang w:val="lt-LT"/>
        </w:rPr>
        <w:t xml:space="preserve"> m. – 0,1 proc.).</w:t>
      </w:r>
    </w:p>
    <w:p w:rsidR="007B06E8" w:rsidRPr="00646417" w:rsidRDefault="007B06E8" w:rsidP="00EB7BB4">
      <w:pPr>
        <w:spacing w:line="276" w:lineRule="auto"/>
        <w:ind w:firstLine="1296"/>
        <w:jc w:val="both"/>
        <w:rPr>
          <w:rFonts w:ascii="Times New Roman" w:hAnsi="Times New Roman" w:cs="Times New Roman"/>
          <w:lang w:val="lt-LT"/>
        </w:rPr>
      </w:pPr>
    </w:p>
    <w:p w:rsidR="00225B43" w:rsidRPr="00646417" w:rsidRDefault="00D61BB6" w:rsidP="00225B43">
      <w:pPr>
        <w:ind w:firstLine="142"/>
        <w:jc w:val="both"/>
        <w:rPr>
          <w:noProof/>
        </w:rPr>
      </w:pPr>
      <w:r w:rsidRPr="00936233">
        <w:rPr>
          <w:noProof/>
          <w:lang w:eastAsia="en-US" w:bidi="ar-SA"/>
        </w:rPr>
        <w:drawing>
          <wp:inline distT="0" distB="0" distL="0" distR="0">
            <wp:extent cx="6480175" cy="4118610"/>
            <wp:effectExtent l="0" t="0" r="0" b="0"/>
            <wp:docPr id="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5B43" w:rsidRPr="00646417" w:rsidRDefault="00225B43" w:rsidP="00225B43">
      <w:pPr>
        <w:ind w:left="3888" w:firstLine="1296"/>
        <w:jc w:val="both"/>
        <w:rPr>
          <w:b/>
          <w:sz w:val="18"/>
          <w:szCs w:val="18"/>
          <w:lang w:val="lt-LT"/>
        </w:rPr>
      </w:pPr>
      <w:r w:rsidRPr="00646417">
        <w:rPr>
          <w:b/>
          <w:sz w:val="18"/>
          <w:szCs w:val="18"/>
          <w:lang w:val="lt-LT"/>
        </w:rPr>
        <w:t xml:space="preserve">                      6 pav. 202</w:t>
      </w:r>
      <w:r w:rsidR="00897311" w:rsidRPr="00646417">
        <w:rPr>
          <w:b/>
          <w:sz w:val="18"/>
          <w:szCs w:val="18"/>
          <w:lang w:val="lt-LT"/>
        </w:rPr>
        <w:t>2</w:t>
      </w:r>
      <w:r w:rsidRPr="00646417">
        <w:rPr>
          <w:b/>
          <w:sz w:val="18"/>
          <w:szCs w:val="18"/>
          <w:lang w:val="lt-LT"/>
        </w:rPr>
        <w:t xml:space="preserve"> m. išlaidų  planas pagal funkcijas, proc.</w:t>
      </w:r>
    </w:p>
    <w:p w:rsidR="007B06E8" w:rsidRPr="00646417" w:rsidRDefault="007B06E8" w:rsidP="007B06E8">
      <w:pPr>
        <w:ind w:left="3888" w:firstLine="1296"/>
        <w:jc w:val="both"/>
        <w:rPr>
          <w:b/>
          <w:sz w:val="18"/>
          <w:szCs w:val="18"/>
          <w:lang w:val="lt-LT"/>
        </w:rPr>
      </w:pPr>
    </w:p>
    <w:p w:rsidR="009F0F67" w:rsidRPr="00646417" w:rsidRDefault="003D138D" w:rsidP="00EB7BB4">
      <w:pPr>
        <w:overflowPunct/>
        <w:autoSpaceDE/>
        <w:autoSpaceDN/>
        <w:adjustRightInd/>
        <w:spacing w:line="276" w:lineRule="auto"/>
        <w:jc w:val="both"/>
        <w:textAlignment w:val="auto"/>
        <w:rPr>
          <w:rFonts w:ascii="Times New Roman" w:hAnsi="Times New Roman" w:cs="Times New Roman"/>
          <w:lang w:val="lt-LT"/>
        </w:rPr>
      </w:pPr>
      <w:r w:rsidRPr="00646417">
        <w:rPr>
          <w:rFonts w:ascii="Times New Roman" w:hAnsi="Times New Roman" w:cs="Times New Roman"/>
          <w:lang w:val="lt-LT"/>
        </w:rPr>
        <w:tab/>
      </w:r>
      <w:r w:rsidR="009F0F67" w:rsidRPr="00646417">
        <w:rPr>
          <w:rFonts w:ascii="Times New Roman" w:hAnsi="Times New Roman" w:cs="Times New Roman"/>
          <w:lang w:val="lt-LT"/>
        </w:rPr>
        <w:t>Savivaldybės skola kredito įstaigoms 202</w:t>
      </w:r>
      <w:r w:rsidR="0002763B" w:rsidRPr="00646417">
        <w:rPr>
          <w:rFonts w:ascii="Times New Roman" w:hAnsi="Times New Roman" w:cs="Times New Roman"/>
          <w:lang w:val="lt-LT"/>
        </w:rPr>
        <w:t>1</w:t>
      </w:r>
      <w:r w:rsidR="009F0F67" w:rsidRPr="00646417">
        <w:rPr>
          <w:rFonts w:ascii="Times New Roman" w:hAnsi="Times New Roman" w:cs="Times New Roman"/>
          <w:lang w:val="lt-LT"/>
        </w:rPr>
        <w:t xml:space="preserve"> m. gruodžio 31 d. yra 5</w:t>
      </w:r>
      <w:r w:rsidR="0002763B" w:rsidRPr="00646417">
        <w:rPr>
          <w:rFonts w:ascii="Times New Roman" w:hAnsi="Times New Roman" w:cs="Times New Roman"/>
          <w:lang w:val="lt-LT"/>
        </w:rPr>
        <w:t> 775,0</w:t>
      </w:r>
      <w:r w:rsidR="009F0F67" w:rsidRPr="00646417">
        <w:rPr>
          <w:rFonts w:ascii="Times New Roman" w:hAnsi="Times New Roman" w:cs="Times New Roman"/>
          <w:lang w:val="lt-LT"/>
        </w:rPr>
        <w:t xml:space="preserve"> tūkst. Eur ir sudaro </w:t>
      </w:r>
      <w:r w:rsidR="0002763B" w:rsidRPr="00646417">
        <w:rPr>
          <w:rFonts w:ascii="Times New Roman" w:hAnsi="Times New Roman" w:cs="Times New Roman"/>
          <w:lang w:val="lt-LT"/>
        </w:rPr>
        <w:t>17,3</w:t>
      </w:r>
      <w:r w:rsidR="009F0F67" w:rsidRPr="00646417">
        <w:rPr>
          <w:rFonts w:ascii="Times New Roman" w:hAnsi="Times New Roman" w:cs="Times New Roman"/>
          <w:lang w:val="lt-LT"/>
        </w:rPr>
        <w:t xml:space="preserve"> proc. planuojamų pajamų savarankiškoms funkcijoms vykdyti,  limitas  − 60 proc. Skola kredito įstaigoms lyginant su 202</w:t>
      </w:r>
      <w:r w:rsidR="0002763B" w:rsidRPr="00646417">
        <w:rPr>
          <w:rFonts w:ascii="Times New Roman" w:hAnsi="Times New Roman" w:cs="Times New Roman"/>
          <w:lang w:val="lt-LT"/>
        </w:rPr>
        <w:t>1</w:t>
      </w:r>
      <w:r w:rsidR="009F0F67" w:rsidRPr="00646417">
        <w:rPr>
          <w:rFonts w:ascii="Times New Roman" w:hAnsi="Times New Roman" w:cs="Times New Roman"/>
          <w:lang w:val="lt-LT"/>
        </w:rPr>
        <w:t xml:space="preserve"> m. sausio 1 d. </w:t>
      </w:r>
      <w:r w:rsidR="00A06103" w:rsidRPr="00646417">
        <w:rPr>
          <w:rFonts w:ascii="Times New Roman" w:hAnsi="Times New Roman" w:cs="Times New Roman"/>
          <w:lang w:val="lt-LT"/>
        </w:rPr>
        <w:t>sumažėjo 47,9</w:t>
      </w:r>
      <w:r w:rsidR="009F0F67" w:rsidRPr="00646417">
        <w:rPr>
          <w:rFonts w:ascii="Times New Roman" w:hAnsi="Times New Roman" w:cs="Times New Roman"/>
          <w:lang w:val="lt-LT"/>
        </w:rPr>
        <w:t xml:space="preserve"> tūkst. Eur. 202</w:t>
      </w:r>
      <w:r w:rsidR="00A06103" w:rsidRPr="00646417">
        <w:rPr>
          <w:rFonts w:ascii="Times New Roman" w:hAnsi="Times New Roman" w:cs="Times New Roman"/>
          <w:lang w:val="lt-LT"/>
        </w:rPr>
        <w:t>2</w:t>
      </w:r>
      <w:r w:rsidR="009F0F67" w:rsidRPr="00646417">
        <w:rPr>
          <w:rFonts w:ascii="Times New Roman" w:hAnsi="Times New Roman" w:cs="Times New Roman"/>
          <w:lang w:val="lt-LT"/>
        </w:rPr>
        <w:t xml:space="preserve"> m. vadovaujantis Lietuvos Respublikos 202</w:t>
      </w:r>
      <w:r w:rsidR="00A06103" w:rsidRPr="00646417">
        <w:rPr>
          <w:rFonts w:ascii="Times New Roman" w:hAnsi="Times New Roman" w:cs="Times New Roman"/>
          <w:lang w:val="lt-LT"/>
        </w:rPr>
        <w:t>1</w:t>
      </w:r>
      <w:r w:rsidR="009F0F67" w:rsidRPr="00646417">
        <w:rPr>
          <w:rFonts w:ascii="Times New Roman" w:hAnsi="Times New Roman" w:cs="Times New Roman"/>
          <w:lang w:val="lt-LT"/>
        </w:rPr>
        <w:t xml:space="preserve"> metų valstybės biudžeto ir savivaldybių biudžeto  finansinių rodiklių  patvirtinimo įstatymo  Nr. XIV-</w:t>
      </w:r>
      <w:r w:rsidR="00A06103" w:rsidRPr="00646417">
        <w:rPr>
          <w:rFonts w:ascii="Times New Roman" w:hAnsi="Times New Roman" w:cs="Times New Roman"/>
          <w:lang w:val="lt-LT"/>
        </w:rPr>
        <w:t>745</w:t>
      </w:r>
      <w:r w:rsidR="009F0F67" w:rsidRPr="00646417">
        <w:rPr>
          <w:rFonts w:ascii="Times New Roman" w:hAnsi="Times New Roman" w:cs="Times New Roman"/>
          <w:lang w:val="lt-LT"/>
        </w:rPr>
        <w:t xml:space="preserve"> 13 straipsnio 1 dalies 1</w:t>
      </w:r>
      <w:r w:rsidR="00A06103" w:rsidRPr="00646417">
        <w:rPr>
          <w:rFonts w:ascii="Times New Roman" w:hAnsi="Times New Roman" w:cs="Times New Roman"/>
          <w:lang w:val="lt-LT"/>
        </w:rPr>
        <w:t xml:space="preserve"> ir</w:t>
      </w:r>
      <w:r w:rsidR="009F0F67" w:rsidRPr="00646417">
        <w:rPr>
          <w:rFonts w:ascii="Times New Roman" w:hAnsi="Times New Roman" w:cs="Times New Roman"/>
          <w:lang w:val="lt-LT"/>
        </w:rPr>
        <w:t xml:space="preserve"> 2 punktu planuojama skolintis </w:t>
      </w:r>
      <w:r w:rsidR="00A06103" w:rsidRPr="00646417">
        <w:rPr>
          <w:rFonts w:ascii="Times New Roman" w:hAnsi="Times New Roman" w:cs="Times New Roman"/>
          <w:lang w:val="lt-LT"/>
        </w:rPr>
        <w:t>400</w:t>
      </w:r>
      <w:r w:rsidR="009F0F67" w:rsidRPr="00646417">
        <w:rPr>
          <w:rFonts w:ascii="Times New Roman" w:hAnsi="Times New Roman" w:cs="Times New Roman"/>
          <w:lang w:val="lt-LT"/>
        </w:rPr>
        <w:t xml:space="preserve"> tūkst. Eur investiciniams projektams finansuoti ir 1</w:t>
      </w:r>
      <w:r w:rsidR="00A06103" w:rsidRPr="00646417">
        <w:rPr>
          <w:rFonts w:ascii="Times New Roman" w:hAnsi="Times New Roman" w:cs="Times New Roman"/>
          <w:lang w:val="lt-LT"/>
        </w:rPr>
        <w:t> 169,7</w:t>
      </w:r>
      <w:r w:rsidR="009F0F67" w:rsidRPr="00646417">
        <w:rPr>
          <w:rFonts w:ascii="Times New Roman" w:hAnsi="Times New Roman" w:cs="Times New Roman"/>
          <w:lang w:val="lt-LT"/>
        </w:rPr>
        <w:t xml:space="preserve"> tūkst. Eur skirti ankstesniems skoliniams įsipareigojimams vykdyti. </w:t>
      </w:r>
    </w:p>
    <w:p w:rsidR="009F0F67" w:rsidRPr="00646417" w:rsidRDefault="009F0F67"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lang w:val="lt-LT"/>
        </w:rPr>
        <w:t>Finansinių rodiklių įstatymu savivaldybėms keliami reikalavimai dėl įsiskolinimo suvaldymo, t. y. „Savivaldybės 202</w:t>
      </w:r>
      <w:r w:rsidR="00570538" w:rsidRPr="00646417">
        <w:rPr>
          <w:rFonts w:ascii="Times New Roman" w:hAnsi="Times New Roman" w:cs="Times New Roman"/>
          <w:lang w:val="lt-LT"/>
        </w:rPr>
        <w:t>3</w:t>
      </w:r>
      <w:r w:rsidRPr="00646417">
        <w:rPr>
          <w:rFonts w:ascii="Times New Roman" w:hAnsi="Times New Roman" w:cs="Times New Roman"/>
          <w:lang w:val="lt-LT"/>
        </w:rPr>
        <w:t xml:space="preserve"> m. sausio 1 d. esantis įsiskolinimas (mokėtinos sumos, išskyrus sumas paskoloms grąžinti) turi būti ne didesnės </w:t>
      </w:r>
      <w:r w:rsidR="007B6EA8" w:rsidRPr="00646417">
        <w:rPr>
          <w:rFonts w:ascii="Times New Roman" w:hAnsi="Times New Roman" w:cs="Times New Roman"/>
          <w:lang w:val="lt-LT"/>
        </w:rPr>
        <w:t>už</w:t>
      </w:r>
      <w:r w:rsidRPr="00646417">
        <w:rPr>
          <w:rFonts w:ascii="Times New Roman" w:hAnsi="Times New Roman" w:cs="Times New Roman"/>
          <w:lang w:val="lt-LT"/>
        </w:rPr>
        <w:t xml:space="preserve"> 202</w:t>
      </w:r>
      <w:r w:rsidR="00570538" w:rsidRPr="00646417">
        <w:rPr>
          <w:rFonts w:ascii="Times New Roman" w:hAnsi="Times New Roman" w:cs="Times New Roman"/>
          <w:lang w:val="lt-LT"/>
        </w:rPr>
        <w:t>2</w:t>
      </w:r>
      <w:r w:rsidRPr="00646417">
        <w:rPr>
          <w:rFonts w:ascii="Times New Roman" w:hAnsi="Times New Roman" w:cs="Times New Roman"/>
          <w:lang w:val="lt-LT"/>
        </w:rPr>
        <w:t xml:space="preserve"> m. sausio 1 d. įsiskolinimą (mokėtinas sumos, išskyrus sumas paskoloms grąžinti)“.</w:t>
      </w:r>
    </w:p>
    <w:p w:rsidR="00F2792D" w:rsidRPr="00646417" w:rsidRDefault="00F2792D" w:rsidP="00EB7BB4">
      <w:pPr>
        <w:spacing w:line="276" w:lineRule="auto"/>
        <w:ind w:firstLine="1296"/>
        <w:jc w:val="both"/>
        <w:rPr>
          <w:rFonts w:ascii="Times New Roman" w:hAnsi="Times New Roman" w:cs="Times New Roman"/>
          <w:lang w:val="lt-LT"/>
        </w:rPr>
      </w:pPr>
      <w:r w:rsidRPr="00646417">
        <w:rPr>
          <w:b/>
          <w:lang w:val="lt-LT"/>
        </w:rPr>
        <w:t>Lėšų poreikis (jeigu sprendimui įgyvendinti reikalingos lėšos):</w:t>
      </w:r>
      <w:r w:rsidRPr="00646417">
        <w:rPr>
          <w:lang w:val="lt-LT"/>
        </w:rPr>
        <w:t xml:space="preserve"> </w:t>
      </w:r>
      <w:r w:rsidRPr="00646417">
        <w:rPr>
          <w:spacing w:val="6"/>
          <w:lang w:val="lt-LT"/>
        </w:rPr>
        <w:t>20</w:t>
      </w:r>
      <w:r w:rsidR="00683641" w:rsidRPr="00646417">
        <w:rPr>
          <w:spacing w:val="6"/>
          <w:lang w:val="lt-LT"/>
        </w:rPr>
        <w:t>2</w:t>
      </w:r>
      <w:r w:rsidR="00570538" w:rsidRPr="00646417">
        <w:rPr>
          <w:spacing w:val="6"/>
          <w:lang w:val="lt-LT"/>
        </w:rPr>
        <w:t>2</w:t>
      </w:r>
      <w:r w:rsidRPr="00646417">
        <w:rPr>
          <w:spacing w:val="6"/>
          <w:lang w:val="lt-LT"/>
        </w:rPr>
        <w:t xml:space="preserve"> m</w:t>
      </w:r>
      <w:r w:rsidR="00DB03F6" w:rsidRPr="00646417">
        <w:rPr>
          <w:spacing w:val="6"/>
          <w:lang w:val="lt-LT"/>
        </w:rPr>
        <w:t>etų planuojamos Kėdainių rajono savivaldybės</w:t>
      </w:r>
      <w:r w:rsidRPr="00646417">
        <w:rPr>
          <w:spacing w:val="6"/>
          <w:lang w:val="lt-LT"/>
        </w:rPr>
        <w:t xml:space="preserve"> biudžeto pajamos.</w:t>
      </w:r>
      <w:r w:rsidRPr="00646417">
        <w:rPr>
          <w:rFonts w:ascii="Times New Roman" w:hAnsi="Times New Roman" w:cs="Times New Roman"/>
          <w:lang w:val="lt-LT"/>
        </w:rPr>
        <w:tab/>
      </w:r>
    </w:p>
    <w:p w:rsidR="005B731A" w:rsidRPr="00646417" w:rsidRDefault="00ED7D27" w:rsidP="00EB7BB4">
      <w:pPr>
        <w:spacing w:line="276" w:lineRule="auto"/>
        <w:ind w:firstLine="1296"/>
        <w:jc w:val="both"/>
        <w:rPr>
          <w:rFonts w:ascii="Times New Roman" w:hAnsi="Times New Roman" w:cs="Times New Roman"/>
          <w:lang w:val="lt-LT"/>
        </w:rPr>
      </w:pPr>
      <w:r w:rsidRPr="00646417">
        <w:rPr>
          <w:rFonts w:ascii="Times New Roman" w:hAnsi="Times New Roman" w:cs="Times New Roman"/>
          <w:b/>
          <w:lang w:val="lt-LT"/>
        </w:rPr>
        <w:t xml:space="preserve">Laukiami rezultatai. </w:t>
      </w:r>
      <w:r w:rsidRPr="00646417">
        <w:rPr>
          <w:rFonts w:ascii="Times New Roman" w:hAnsi="Times New Roman" w:cs="Times New Roman"/>
          <w:lang w:val="lt-LT"/>
        </w:rPr>
        <w:t>Savivaldybės</w:t>
      </w:r>
      <w:r w:rsidR="00EF355F" w:rsidRPr="00646417">
        <w:rPr>
          <w:rFonts w:ascii="Times New Roman" w:hAnsi="Times New Roman" w:cs="Times New Roman"/>
          <w:lang w:val="lt-LT"/>
        </w:rPr>
        <w:t xml:space="preserve"> </w:t>
      </w:r>
      <w:r w:rsidRPr="00646417">
        <w:rPr>
          <w:rFonts w:ascii="Times New Roman" w:hAnsi="Times New Roman" w:cs="Times New Roman"/>
          <w:lang w:val="lt-LT"/>
        </w:rPr>
        <w:t>biudžetas bus teisinis pagrindas asignav</w:t>
      </w:r>
      <w:r w:rsidR="000D453C" w:rsidRPr="00646417">
        <w:rPr>
          <w:rFonts w:ascii="Times New Roman" w:hAnsi="Times New Roman" w:cs="Times New Roman"/>
          <w:lang w:val="lt-LT"/>
        </w:rPr>
        <w:t xml:space="preserve">imų valdytojams jų veiklai </w:t>
      </w:r>
      <w:r w:rsidRPr="00646417">
        <w:rPr>
          <w:rFonts w:ascii="Times New Roman" w:hAnsi="Times New Roman" w:cs="Times New Roman"/>
          <w:lang w:val="lt-LT"/>
        </w:rPr>
        <w:t xml:space="preserve"> ir programų vykdymui.</w:t>
      </w:r>
    </w:p>
    <w:p w:rsidR="007B06E8" w:rsidRPr="00646417" w:rsidRDefault="007B06E8" w:rsidP="007B06E8">
      <w:pPr>
        <w:ind w:firstLine="1296"/>
        <w:jc w:val="both"/>
        <w:rPr>
          <w:rFonts w:ascii="Times New Roman" w:hAnsi="Times New Roman" w:cs="Times New Roman"/>
          <w:lang w:val="lt-LT"/>
        </w:rPr>
      </w:pPr>
    </w:p>
    <w:p w:rsidR="007B06E8" w:rsidRPr="00646417" w:rsidRDefault="007B06E8" w:rsidP="007B06E8">
      <w:pPr>
        <w:ind w:firstLine="1296"/>
        <w:jc w:val="both"/>
        <w:rPr>
          <w:rFonts w:ascii="Times New Roman" w:hAnsi="Times New Roman" w:cs="Times New Roman"/>
          <w:lang w:val="lt-LT"/>
        </w:rPr>
      </w:pPr>
    </w:p>
    <w:p w:rsidR="007B06E8" w:rsidRPr="00646417" w:rsidRDefault="007B06E8" w:rsidP="007B06E8">
      <w:pPr>
        <w:ind w:firstLine="1296"/>
        <w:jc w:val="both"/>
        <w:rPr>
          <w:b/>
          <w:bCs/>
          <w:sz w:val="22"/>
          <w:szCs w:val="22"/>
          <w:lang w:val="lt-LT"/>
        </w:rPr>
      </w:pPr>
    </w:p>
    <w:p w:rsidR="00450CFD" w:rsidRDefault="00C26E15" w:rsidP="00563286">
      <w:pPr>
        <w:jc w:val="both"/>
        <w:rPr>
          <w:rFonts w:ascii="Times New Roman" w:hAnsi="Times New Roman" w:cs="Times New Roman"/>
          <w:lang w:val="lt-LT"/>
        </w:rPr>
      </w:pPr>
      <w:r w:rsidRPr="00646417">
        <w:rPr>
          <w:rFonts w:ascii="Times New Roman" w:hAnsi="Times New Roman" w:cs="Times New Roman"/>
          <w:lang w:val="lt-LT"/>
        </w:rPr>
        <w:t>Biudžeto</w:t>
      </w:r>
      <w:r w:rsidR="0011480A" w:rsidRPr="00646417">
        <w:rPr>
          <w:rFonts w:ascii="Times New Roman" w:hAnsi="Times New Roman" w:cs="Times New Roman"/>
          <w:lang w:val="lt-LT"/>
        </w:rPr>
        <w:t xml:space="preserve"> i</w:t>
      </w:r>
      <w:r w:rsidR="00450CFD" w:rsidRPr="00646417">
        <w:rPr>
          <w:rFonts w:ascii="Times New Roman" w:hAnsi="Times New Roman" w:cs="Times New Roman"/>
          <w:lang w:val="lt-LT"/>
        </w:rPr>
        <w:t>r</w:t>
      </w:r>
      <w:r w:rsidR="0011480A" w:rsidRPr="00646417">
        <w:rPr>
          <w:rFonts w:ascii="Times New Roman" w:hAnsi="Times New Roman" w:cs="Times New Roman"/>
          <w:lang w:val="lt-LT"/>
        </w:rPr>
        <w:t xml:space="preserve"> finansų  skyriaus</w:t>
      </w:r>
      <w:r w:rsidR="00134A41" w:rsidRPr="00646417">
        <w:rPr>
          <w:rFonts w:ascii="Times New Roman" w:hAnsi="Times New Roman" w:cs="Times New Roman"/>
          <w:lang w:val="lt-LT"/>
        </w:rPr>
        <w:t xml:space="preserve"> </w:t>
      </w:r>
      <w:r w:rsidR="0011480A" w:rsidRPr="00646417">
        <w:rPr>
          <w:rFonts w:ascii="Times New Roman" w:hAnsi="Times New Roman" w:cs="Times New Roman"/>
          <w:lang w:val="lt-LT"/>
        </w:rPr>
        <w:t>vedėja</w:t>
      </w:r>
      <w:r w:rsidR="00450CFD" w:rsidRPr="00646417">
        <w:rPr>
          <w:rFonts w:ascii="Times New Roman" w:hAnsi="Times New Roman" w:cs="Times New Roman"/>
          <w:lang w:val="lt-LT"/>
        </w:rPr>
        <w:t xml:space="preserve">                        </w:t>
      </w:r>
      <w:r w:rsidR="006F15B1" w:rsidRPr="00646417">
        <w:rPr>
          <w:rFonts w:ascii="Times New Roman" w:hAnsi="Times New Roman" w:cs="Times New Roman"/>
          <w:lang w:val="lt-LT"/>
        </w:rPr>
        <w:t xml:space="preserve">           </w:t>
      </w:r>
      <w:r w:rsidR="0011480A" w:rsidRPr="00646417">
        <w:rPr>
          <w:rFonts w:ascii="Times New Roman" w:hAnsi="Times New Roman" w:cs="Times New Roman"/>
          <w:lang w:val="lt-LT"/>
        </w:rPr>
        <w:t xml:space="preserve">        </w:t>
      </w:r>
      <w:r w:rsidR="006F15B1" w:rsidRPr="00646417">
        <w:rPr>
          <w:rFonts w:ascii="Times New Roman" w:hAnsi="Times New Roman" w:cs="Times New Roman"/>
          <w:lang w:val="lt-LT"/>
        </w:rPr>
        <w:t xml:space="preserve"> </w:t>
      </w:r>
      <w:r w:rsidR="00AE00C7" w:rsidRPr="00646417">
        <w:rPr>
          <w:rFonts w:ascii="Times New Roman" w:hAnsi="Times New Roman" w:cs="Times New Roman"/>
          <w:lang w:val="lt-LT"/>
        </w:rPr>
        <w:t xml:space="preserve">                       </w:t>
      </w:r>
      <w:r w:rsidR="00450CFD" w:rsidRPr="00646417">
        <w:rPr>
          <w:rFonts w:ascii="Times New Roman" w:hAnsi="Times New Roman" w:cs="Times New Roman"/>
          <w:lang w:val="lt-LT"/>
        </w:rPr>
        <w:t xml:space="preserve"> </w:t>
      </w:r>
      <w:r w:rsidR="003379FC" w:rsidRPr="00646417">
        <w:rPr>
          <w:rFonts w:ascii="Times New Roman" w:hAnsi="Times New Roman" w:cs="Times New Roman"/>
          <w:lang w:val="lt-LT"/>
        </w:rPr>
        <w:t xml:space="preserve">         </w:t>
      </w:r>
      <w:r w:rsidR="00134A41" w:rsidRPr="00646417">
        <w:rPr>
          <w:rFonts w:ascii="Times New Roman" w:hAnsi="Times New Roman" w:cs="Times New Roman"/>
          <w:lang w:val="lt-LT"/>
        </w:rPr>
        <w:t>Jolanta Sakavičienė</w:t>
      </w:r>
    </w:p>
    <w:p w:rsidR="00225B43" w:rsidRDefault="00225B43" w:rsidP="00563286">
      <w:pPr>
        <w:jc w:val="both"/>
        <w:rPr>
          <w:rFonts w:ascii="Times New Roman" w:hAnsi="Times New Roman" w:cs="Times New Roman"/>
          <w:lang w:val="lt-LT"/>
        </w:rPr>
      </w:pPr>
    </w:p>
    <w:sectPr w:rsidR="00225B43" w:rsidSect="007B06E8">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B9" w:rsidRDefault="003142B9" w:rsidP="007F7D19">
      <w:r>
        <w:separator/>
      </w:r>
    </w:p>
  </w:endnote>
  <w:endnote w:type="continuationSeparator" w:id="0">
    <w:p w:rsidR="003142B9" w:rsidRDefault="003142B9" w:rsidP="007F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B9" w:rsidRDefault="003142B9" w:rsidP="007F7D19">
      <w:r>
        <w:separator/>
      </w:r>
    </w:p>
  </w:footnote>
  <w:footnote w:type="continuationSeparator" w:id="0">
    <w:p w:rsidR="003142B9" w:rsidRDefault="003142B9" w:rsidP="007F7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2FD3"/>
    <w:multiLevelType w:val="hybridMultilevel"/>
    <w:tmpl w:val="9A485C22"/>
    <w:lvl w:ilvl="0" w:tplc="A9AE2AC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B10AF"/>
    <w:multiLevelType w:val="hybridMultilevel"/>
    <w:tmpl w:val="71BEEEB0"/>
    <w:lvl w:ilvl="0" w:tplc="0427000F">
      <w:start w:val="1"/>
      <w:numFmt w:val="decimal"/>
      <w:lvlText w:val="%1."/>
      <w:lvlJc w:val="left"/>
      <w:pPr>
        <w:tabs>
          <w:tab w:val="num" w:pos="2016"/>
        </w:tabs>
        <w:ind w:left="2016" w:hanging="360"/>
      </w:pPr>
    </w:lvl>
    <w:lvl w:ilvl="1" w:tplc="04270019" w:tentative="1">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A5"/>
    <w:rsid w:val="00002AEB"/>
    <w:rsid w:val="000043D4"/>
    <w:rsid w:val="00004446"/>
    <w:rsid w:val="000047C5"/>
    <w:rsid w:val="00005E31"/>
    <w:rsid w:val="0001034E"/>
    <w:rsid w:val="000106DA"/>
    <w:rsid w:val="00012628"/>
    <w:rsid w:val="00012936"/>
    <w:rsid w:val="0001435C"/>
    <w:rsid w:val="00022D27"/>
    <w:rsid w:val="00023869"/>
    <w:rsid w:val="000266FB"/>
    <w:rsid w:val="00026928"/>
    <w:rsid w:val="0002763B"/>
    <w:rsid w:val="00031383"/>
    <w:rsid w:val="00034654"/>
    <w:rsid w:val="000351F2"/>
    <w:rsid w:val="00037BC9"/>
    <w:rsid w:val="00040AF5"/>
    <w:rsid w:val="00040DBE"/>
    <w:rsid w:val="00041CDB"/>
    <w:rsid w:val="000420EB"/>
    <w:rsid w:val="00044385"/>
    <w:rsid w:val="00045715"/>
    <w:rsid w:val="000460C5"/>
    <w:rsid w:val="00046F21"/>
    <w:rsid w:val="00050E91"/>
    <w:rsid w:val="00051AC8"/>
    <w:rsid w:val="000530BA"/>
    <w:rsid w:val="00053513"/>
    <w:rsid w:val="00055493"/>
    <w:rsid w:val="000560CA"/>
    <w:rsid w:val="000569BB"/>
    <w:rsid w:val="00062BF9"/>
    <w:rsid w:val="00063ACC"/>
    <w:rsid w:val="00063FBC"/>
    <w:rsid w:val="000659C5"/>
    <w:rsid w:val="000675DB"/>
    <w:rsid w:val="0006799F"/>
    <w:rsid w:val="00067D8C"/>
    <w:rsid w:val="00071848"/>
    <w:rsid w:val="00071851"/>
    <w:rsid w:val="00073A4A"/>
    <w:rsid w:val="0007535D"/>
    <w:rsid w:val="0008103D"/>
    <w:rsid w:val="000823FD"/>
    <w:rsid w:val="00083BBB"/>
    <w:rsid w:val="00084E03"/>
    <w:rsid w:val="000868D2"/>
    <w:rsid w:val="0009576F"/>
    <w:rsid w:val="00095F07"/>
    <w:rsid w:val="000974EF"/>
    <w:rsid w:val="0009770C"/>
    <w:rsid w:val="000A14F8"/>
    <w:rsid w:val="000A21E5"/>
    <w:rsid w:val="000A3679"/>
    <w:rsid w:val="000A36F2"/>
    <w:rsid w:val="000A4AE1"/>
    <w:rsid w:val="000A5FDE"/>
    <w:rsid w:val="000A72A4"/>
    <w:rsid w:val="000B0F8E"/>
    <w:rsid w:val="000B32AB"/>
    <w:rsid w:val="000B4E31"/>
    <w:rsid w:val="000B4E6A"/>
    <w:rsid w:val="000B65F8"/>
    <w:rsid w:val="000B72DA"/>
    <w:rsid w:val="000C0CE4"/>
    <w:rsid w:val="000C185E"/>
    <w:rsid w:val="000C3CD4"/>
    <w:rsid w:val="000C797D"/>
    <w:rsid w:val="000D0090"/>
    <w:rsid w:val="000D453C"/>
    <w:rsid w:val="000D5400"/>
    <w:rsid w:val="000D5AA7"/>
    <w:rsid w:val="000D7379"/>
    <w:rsid w:val="000D7D43"/>
    <w:rsid w:val="000E0B1B"/>
    <w:rsid w:val="000E0F82"/>
    <w:rsid w:val="000E3B7E"/>
    <w:rsid w:val="000E6E56"/>
    <w:rsid w:val="000F3652"/>
    <w:rsid w:val="000F5EDD"/>
    <w:rsid w:val="001016E1"/>
    <w:rsid w:val="00103823"/>
    <w:rsid w:val="00104E64"/>
    <w:rsid w:val="0010650A"/>
    <w:rsid w:val="00110AC5"/>
    <w:rsid w:val="00113CD7"/>
    <w:rsid w:val="0011480A"/>
    <w:rsid w:val="0011719A"/>
    <w:rsid w:val="0012194E"/>
    <w:rsid w:val="00122020"/>
    <w:rsid w:val="00124E87"/>
    <w:rsid w:val="00125738"/>
    <w:rsid w:val="00126824"/>
    <w:rsid w:val="0012723F"/>
    <w:rsid w:val="00130D90"/>
    <w:rsid w:val="00134A41"/>
    <w:rsid w:val="00143624"/>
    <w:rsid w:val="001436B9"/>
    <w:rsid w:val="001468F2"/>
    <w:rsid w:val="00150196"/>
    <w:rsid w:val="00150587"/>
    <w:rsid w:val="00150D81"/>
    <w:rsid w:val="001533BF"/>
    <w:rsid w:val="00153CE9"/>
    <w:rsid w:val="00153E1D"/>
    <w:rsid w:val="001553A5"/>
    <w:rsid w:val="00155DCE"/>
    <w:rsid w:val="00161F21"/>
    <w:rsid w:val="001646E9"/>
    <w:rsid w:val="0016510F"/>
    <w:rsid w:val="00167B00"/>
    <w:rsid w:val="00167D39"/>
    <w:rsid w:val="00176102"/>
    <w:rsid w:val="0018497F"/>
    <w:rsid w:val="0018782E"/>
    <w:rsid w:val="00191A00"/>
    <w:rsid w:val="00191E7A"/>
    <w:rsid w:val="001922CA"/>
    <w:rsid w:val="00193283"/>
    <w:rsid w:val="0019494D"/>
    <w:rsid w:val="0019518C"/>
    <w:rsid w:val="001961F8"/>
    <w:rsid w:val="001A23A4"/>
    <w:rsid w:val="001A3121"/>
    <w:rsid w:val="001A37B3"/>
    <w:rsid w:val="001A4B27"/>
    <w:rsid w:val="001A4B63"/>
    <w:rsid w:val="001A6B5D"/>
    <w:rsid w:val="001B06E6"/>
    <w:rsid w:val="001B3C40"/>
    <w:rsid w:val="001B491A"/>
    <w:rsid w:val="001B5791"/>
    <w:rsid w:val="001B74E6"/>
    <w:rsid w:val="001C03AF"/>
    <w:rsid w:val="001C1361"/>
    <w:rsid w:val="001C1BAD"/>
    <w:rsid w:val="001C54D0"/>
    <w:rsid w:val="001D1CBD"/>
    <w:rsid w:val="001D1FAC"/>
    <w:rsid w:val="001D3B30"/>
    <w:rsid w:val="001D3F48"/>
    <w:rsid w:val="001D4428"/>
    <w:rsid w:val="001D5D7C"/>
    <w:rsid w:val="001E0FEB"/>
    <w:rsid w:val="001E246B"/>
    <w:rsid w:val="001E7204"/>
    <w:rsid w:val="001E7426"/>
    <w:rsid w:val="001F0071"/>
    <w:rsid w:val="001F1530"/>
    <w:rsid w:val="001F3959"/>
    <w:rsid w:val="001F4441"/>
    <w:rsid w:val="00200A59"/>
    <w:rsid w:val="00202E3E"/>
    <w:rsid w:val="00206046"/>
    <w:rsid w:val="0021099E"/>
    <w:rsid w:val="0021197E"/>
    <w:rsid w:val="002121B3"/>
    <w:rsid w:val="002176F5"/>
    <w:rsid w:val="00222112"/>
    <w:rsid w:val="00223C79"/>
    <w:rsid w:val="002259DA"/>
    <w:rsid w:val="00225B43"/>
    <w:rsid w:val="00226A61"/>
    <w:rsid w:val="00227891"/>
    <w:rsid w:val="00227EA4"/>
    <w:rsid w:val="00231E10"/>
    <w:rsid w:val="00232231"/>
    <w:rsid w:val="00236F90"/>
    <w:rsid w:val="00237178"/>
    <w:rsid w:val="002378F0"/>
    <w:rsid w:val="0023791B"/>
    <w:rsid w:val="00242A6E"/>
    <w:rsid w:val="00242B70"/>
    <w:rsid w:val="00244077"/>
    <w:rsid w:val="00247964"/>
    <w:rsid w:val="00247F53"/>
    <w:rsid w:val="002503E0"/>
    <w:rsid w:val="00251029"/>
    <w:rsid w:val="00251F8C"/>
    <w:rsid w:val="0025288B"/>
    <w:rsid w:val="00253926"/>
    <w:rsid w:val="0025590C"/>
    <w:rsid w:val="00256CEC"/>
    <w:rsid w:val="0025710F"/>
    <w:rsid w:val="002573D8"/>
    <w:rsid w:val="00264A87"/>
    <w:rsid w:val="00273880"/>
    <w:rsid w:val="0027440A"/>
    <w:rsid w:val="00282160"/>
    <w:rsid w:val="0028489A"/>
    <w:rsid w:val="00284CFD"/>
    <w:rsid w:val="002858A2"/>
    <w:rsid w:val="002876F0"/>
    <w:rsid w:val="00287AA2"/>
    <w:rsid w:val="00291BB4"/>
    <w:rsid w:val="00291FA8"/>
    <w:rsid w:val="0029314B"/>
    <w:rsid w:val="002975FA"/>
    <w:rsid w:val="002978F0"/>
    <w:rsid w:val="002A0AC3"/>
    <w:rsid w:val="002A2A45"/>
    <w:rsid w:val="002A549A"/>
    <w:rsid w:val="002A596D"/>
    <w:rsid w:val="002A60CB"/>
    <w:rsid w:val="002A6DA9"/>
    <w:rsid w:val="002A7007"/>
    <w:rsid w:val="002B43FB"/>
    <w:rsid w:val="002B4673"/>
    <w:rsid w:val="002B72C6"/>
    <w:rsid w:val="002B78B5"/>
    <w:rsid w:val="002B7B8E"/>
    <w:rsid w:val="002C0A6A"/>
    <w:rsid w:val="002C14D6"/>
    <w:rsid w:val="002C1F15"/>
    <w:rsid w:val="002C3797"/>
    <w:rsid w:val="002C4589"/>
    <w:rsid w:val="002C4C08"/>
    <w:rsid w:val="002C5E07"/>
    <w:rsid w:val="002D06E6"/>
    <w:rsid w:val="002D2FBB"/>
    <w:rsid w:val="002D3D8C"/>
    <w:rsid w:val="002D55D3"/>
    <w:rsid w:val="002D57E8"/>
    <w:rsid w:val="002D61D7"/>
    <w:rsid w:val="002D7081"/>
    <w:rsid w:val="002E165F"/>
    <w:rsid w:val="002E1714"/>
    <w:rsid w:val="002E1A53"/>
    <w:rsid w:val="002E2AFD"/>
    <w:rsid w:val="002E4621"/>
    <w:rsid w:val="002E54D7"/>
    <w:rsid w:val="002F1AF6"/>
    <w:rsid w:val="002F5AF4"/>
    <w:rsid w:val="002F6DA5"/>
    <w:rsid w:val="002F7941"/>
    <w:rsid w:val="003005BA"/>
    <w:rsid w:val="00300663"/>
    <w:rsid w:val="00302A5C"/>
    <w:rsid w:val="003055CB"/>
    <w:rsid w:val="00305E5E"/>
    <w:rsid w:val="0030647F"/>
    <w:rsid w:val="00306E13"/>
    <w:rsid w:val="0031306C"/>
    <w:rsid w:val="00313F41"/>
    <w:rsid w:val="00313FFC"/>
    <w:rsid w:val="0031414A"/>
    <w:rsid w:val="003142B9"/>
    <w:rsid w:val="003143FC"/>
    <w:rsid w:val="0031557D"/>
    <w:rsid w:val="003166C8"/>
    <w:rsid w:val="00317512"/>
    <w:rsid w:val="00320865"/>
    <w:rsid w:val="00320D0C"/>
    <w:rsid w:val="00320ED6"/>
    <w:rsid w:val="00325E2D"/>
    <w:rsid w:val="003279A5"/>
    <w:rsid w:val="003310EA"/>
    <w:rsid w:val="00331F9D"/>
    <w:rsid w:val="00335B3D"/>
    <w:rsid w:val="003379FC"/>
    <w:rsid w:val="0034100A"/>
    <w:rsid w:val="0034146F"/>
    <w:rsid w:val="00352BA6"/>
    <w:rsid w:val="0035506D"/>
    <w:rsid w:val="00355254"/>
    <w:rsid w:val="00357515"/>
    <w:rsid w:val="00364C7F"/>
    <w:rsid w:val="00365BFD"/>
    <w:rsid w:val="00367291"/>
    <w:rsid w:val="003674DD"/>
    <w:rsid w:val="0037143F"/>
    <w:rsid w:val="00371728"/>
    <w:rsid w:val="0037377C"/>
    <w:rsid w:val="00373D4E"/>
    <w:rsid w:val="003748CC"/>
    <w:rsid w:val="00374F3C"/>
    <w:rsid w:val="0037542B"/>
    <w:rsid w:val="00376499"/>
    <w:rsid w:val="0038125F"/>
    <w:rsid w:val="0038497D"/>
    <w:rsid w:val="00385600"/>
    <w:rsid w:val="00385C16"/>
    <w:rsid w:val="0039184C"/>
    <w:rsid w:val="00394452"/>
    <w:rsid w:val="00397309"/>
    <w:rsid w:val="003A0AE6"/>
    <w:rsid w:val="003A1414"/>
    <w:rsid w:val="003A3ABB"/>
    <w:rsid w:val="003A53FB"/>
    <w:rsid w:val="003A5451"/>
    <w:rsid w:val="003B0715"/>
    <w:rsid w:val="003B1D60"/>
    <w:rsid w:val="003B3EAA"/>
    <w:rsid w:val="003B5092"/>
    <w:rsid w:val="003B6B61"/>
    <w:rsid w:val="003C40B9"/>
    <w:rsid w:val="003C4739"/>
    <w:rsid w:val="003D138D"/>
    <w:rsid w:val="003D2821"/>
    <w:rsid w:val="003D47FA"/>
    <w:rsid w:val="003D4B06"/>
    <w:rsid w:val="003D5991"/>
    <w:rsid w:val="003D766B"/>
    <w:rsid w:val="003E20A1"/>
    <w:rsid w:val="003F797B"/>
    <w:rsid w:val="00400947"/>
    <w:rsid w:val="004033C6"/>
    <w:rsid w:val="00403D25"/>
    <w:rsid w:val="00404D88"/>
    <w:rsid w:val="00405A0B"/>
    <w:rsid w:val="00406709"/>
    <w:rsid w:val="00406DB6"/>
    <w:rsid w:val="00410CD9"/>
    <w:rsid w:val="00411502"/>
    <w:rsid w:val="00412673"/>
    <w:rsid w:val="00413D3D"/>
    <w:rsid w:val="00415044"/>
    <w:rsid w:val="00424D31"/>
    <w:rsid w:val="00425A7F"/>
    <w:rsid w:val="00425BBE"/>
    <w:rsid w:val="0042707E"/>
    <w:rsid w:val="004273B4"/>
    <w:rsid w:val="004312CF"/>
    <w:rsid w:val="00431A82"/>
    <w:rsid w:val="004325E9"/>
    <w:rsid w:val="00432A72"/>
    <w:rsid w:val="00433539"/>
    <w:rsid w:val="00436C99"/>
    <w:rsid w:val="00437D2E"/>
    <w:rsid w:val="0044195F"/>
    <w:rsid w:val="00442860"/>
    <w:rsid w:val="00443290"/>
    <w:rsid w:val="00444347"/>
    <w:rsid w:val="0044586F"/>
    <w:rsid w:val="004470F7"/>
    <w:rsid w:val="00450CFD"/>
    <w:rsid w:val="00454523"/>
    <w:rsid w:val="00455426"/>
    <w:rsid w:val="00456263"/>
    <w:rsid w:val="00462E1E"/>
    <w:rsid w:val="00464425"/>
    <w:rsid w:val="00464BE0"/>
    <w:rsid w:val="00474736"/>
    <w:rsid w:val="0047476B"/>
    <w:rsid w:val="004773CD"/>
    <w:rsid w:val="00480457"/>
    <w:rsid w:val="00480E9A"/>
    <w:rsid w:val="00484B18"/>
    <w:rsid w:val="004870F7"/>
    <w:rsid w:val="0049043B"/>
    <w:rsid w:val="0049398A"/>
    <w:rsid w:val="004944FA"/>
    <w:rsid w:val="00496AD9"/>
    <w:rsid w:val="00496F7C"/>
    <w:rsid w:val="00497A2A"/>
    <w:rsid w:val="004A347B"/>
    <w:rsid w:val="004B075D"/>
    <w:rsid w:val="004B1456"/>
    <w:rsid w:val="004B1E4D"/>
    <w:rsid w:val="004C0394"/>
    <w:rsid w:val="004C17A9"/>
    <w:rsid w:val="004C23A2"/>
    <w:rsid w:val="004C5BD8"/>
    <w:rsid w:val="004C60A7"/>
    <w:rsid w:val="004C6E0D"/>
    <w:rsid w:val="004D0EA7"/>
    <w:rsid w:val="004D35B7"/>
    <w:rsid w:val="004D6E6F"/>
    <w:rsid w:val="004E0B85"/>
    <w:rsid w:val="004E2E7A"/>
    <w:rsid w:val="004E704A"/>
    <w:rsid w:val="004F1B8E"/>
    <w:rsid w:val="00502F52"/>
    <w:rsid w:val="005104E0"/>
    <w:rsid w:val="0051352C"/>
    <w:rsid w:val="00513FD5"/>
    <w:rsid w:val="00514709"/>
    <w:rsid w:val="005161B2"/>
    <w:rsid w:val="0052012E"/>
    <w:rsid w:val="00522DDB"/>
    <w:rsid w:val="00523884"/>
    <w:rsid w:val="00523E2C"/>
    <w:rsid w:val="00524D28"/>
    <w:rsid w:val="00524EF8"/>
    <w:rsid w:val="0052580C"/>
    <w:rsid w:val="00526874"/>
    <w:rsid w:val="00532B90"/>
    <w:rsid w:val="00536387"/>
    <w:rsid w:val="00536D75"/>
    <w:rsid w:val="00541AC7"/>
    <w:rsid w:val="00543530"/>
    <w:rsid w:val="00543AB1"/>
    <w:rsid w:val="00545C91"/>
    <w:rsid w:val="00546D54"/>
    <w:rsid w:val="00547308"/>
    <w:rsid w:val="00554592"/>
    <w:rsid w:val="005557F1"/>
    <w:rsid w:val="005567C1"/>
    <w:rsid w:val="00557874"/>
    <w:rsid w:val="0056105C"/>
    <w:rsid w:val="00563286"/>
    <w:rsid w:val="00563F8C"/>
    <w:rsid w:val="00564EA7"/>
    <w:rsid w:val="0056796C"/>
    <w:rsid w:val="00570538"/>
    <w:rsid w:val="00570D47"/>
    <w:rsid w:val="00571106"/>
    <w:rsid w:val="0057182B"/>
    <w:rsid w:val="005809FC"/>
    <w:rsid w:val="00581857"/>
    <w:rsid w:val="00586450"/>
    <w:rsid w:val="005864B7"/>
    <w:rsid w:val="005866AE"/>
    <w:rsid w:val="00586C93"/>
    <w:rsid w:val="00590E7A"/>
    <w:rsid w:val="00591008"/>
    <w:rsid w:val="005924F8"/>
    <w:rsid w:val="00592B7A"/>
    <w:rsid w:val="00593843"/>
    <w:rsid w:val="005940B1"/>
    <w:rsid w:val="005960A4"/>
    <w:rsid w:val="005974D8"/>
    <w:rsid w:val="005A2091"/>
    <w:rsid w:val="005A3746"/>
    <w:rsid w:val="005B1403"/>
    <w:rsid w:val="005B70BC"/>
    <w:rsid w:val="005B731A"/>
    <w:rsid w:val="005B7570"/>
    <w:rsid w:val="005C42AA"/>
    <w:rsid w:val="005C4CE5"/>
    <w:rsid w:val="005C5DE8"/>
    <w:rsid w:val="005C72C7"/>
    <w:rsid w:val="005D1761"/>
    <w:rsid w:val="005D2E58"/>
    <w:rsid w:val="005D3ECB"/>
    <w:rsid w:val="005D5FAB"/>
    <w:rsid w:val="005D6DEF"/>
    <w:rsid w:val="005E1328"/>
    <w:rsid w:val="005E3758"/>
    <w:rsid w:val="005F0A16"/>
    <w:rsid w:val="005F0B4B"/>
    <w:rsid w:val="005F28B0"/>
    <w:rsid w:val="005F4C3F"/>
    <w:rsid w:val="005F63F9"/>
    <w:rsid w:val="005F647F"/>
    <w:rsid w:val="00601C1B"/>
    <w:rsid w:val="006035BD"/>
    <w:rsid w:val="00606B4E"/>
    <w:rsid w:val="006073E9"/>
    <w:rsid w:val="00607E1D"/>
    <w:rsid w:val="00610C9A"/>
    <w:rsid w:val="006113F6"/>
    <w:rsid w:val="00614A1E"/>
    <w:rsid w:val="00620553"/>
    <w:rsid w:val="00620A6D"/>
    <w:rsid w:val="00621374"/>
    <w:rsid w:val="0062589C"/>
    <w:rsid w:val="00625A00"/>
    <w:rsid w:val="00625DC4"/>
    <w:rsid w:val="0062672C"/>
    <w:rsid w:val="00626D06"/>
    <w:rsid w:val="00634099"/>
    <w:rsid w:val="00637FA6"/>
    <w:rsid w:val="006409E8"/>
    <w:rsid w:val="006419A5"/>
    <w:rsid w:val="006420B9"/>
    <w:rsid w:val="00643FBF"/>
    <w:rsid w:val="006448AD"/>
    <w:rsid w:val="00645531"/>
    <w:rsid w:val="00646417"/>
    <w:rsid w:val="006466D7"/>
    <w:rsid w:val="006538AB"/>
    <w:rsid w:val="00655079"/>
    <w:rsid w:val="00655BFD"/>
    <w:rsid w:val="006677CF"/>
    <w:rsid w:val="00674DD4"/>
    <w:rsid w:val="00676AA9"/>
    <w:rsid w:val="00677174"/>
    <w:rsid w:val="006775BF"/>
    <w:rsid w:val="00682246"/>
    <w:rsid w:val="00682C3E"/>
    <w:rsid w:val="00683641"/>
    <w:rsid w:val="00686014"/>
    <w:rsid w:val="006865D0"/>
    <w:rsid w:val="00686A9A"/>
    <w:rsid w:val="00693DEE"/>
    <w:rsid w:val="0069442A"/>
    <w:rsid w:val="00695C6A"/>
    <w:rsid w:val="00696CD0"/>
    <w:rsid w:val="006A010F"/>
    <w:rsid w:val="006A11CA"/>
    <w:rsid w:val="006A4323"/>
    <w:rsid w:val="006A505B"/>
    <w:rsid w:val="006A6489"/>
    <w:rsid w:val="006A6852"/>
    <w:rsid w:val="006B124F"/>
    <w:rsid w:val="006B241B"/>
    <w:rsid w:val="006B2E97"/>
    <w:rsid w:val="006B30DB"/>
    <w:rsid w:val="006B3973"/>
    <w:rsid w:val="006B469D"/>
    <w:rsid w:val="006B53D6"/>
    <w:rsid w:val="006B605B"/>
    <w:rsid w:val="006C1DEA"/>
    <w:rsid w:val="006C20FB"/>
    <w:rsid w:val="006C221E"/>
    <w:rsid w:val="006C26F3"/>
    <w:rsid w:val="006C5013"/>
    <w:rsid w:val="006C629A"/>
    <w:rsid w:val="006C7018"/>
    <w:rsid w:val="006C767F"/>
    <w:rsid w:val="006C786A"/>
    <w:rsid w:val="006D283C"/>
    <w:rsid w:val="006D3381"/>
    <w:rsid w:val="006D6E6C"/>
    <w:rsid w:val="006D7838"/>
    <w:rsid w:val="006E00E9"/>
    <w:rsid w:val="006E180D"/>
    <w:rsid w:val="006E4676"/>
    <w:rsid w:val="006E48F0"/>
    <w:rsid w:val="006E60C8"/>
    <w:rsid w:val="006F1126"/>
    <w:rsid w:val="006F14E4"/>
    <w:rsid w:val="006F15B1"/>
    <w:rsid w:val="006F32E4"/>
    <w:rsid w:val="006F4078"/>
    <w:rsid w:val="006F442B"/>
    <w:rsid w:val="006F4B25"/>
    <w:rsid w:val="006F5D1F"/>
    <w:rsid w:val="006F63AB"/>
    <w:rsid w:val="006F7674"/>
    <w:rsid w:val="00700FFE"/>
    <w:rsid w:val="0070202E"/>
    <w:rsid w:val="0070286C"/>
    <w:rsid w:val="0070646F"/>
    <w:rsid w:val="007105E3"/>
    <w:rsid w:val="00710BFE"/>
    <w:rsid w:val="00716D0A"/>
    <w:rsid w:val="00722426"/>
    <w:rsid w:val="007227C5"/>
    <w:rsid w:val="00723D4A"/>
    <w:rsid w:val="00723F05"/>
    <w:rsid w:val="0072542C"/>
    <w:rsid w:val="00726C0B"/>
    <w:rsid w:val="007271A0"/>
    <w:rsid w:val="00727812"/>
    <w:rsid w:val="00730B8B"/>
    <w:rsid w:val="00733CE7"/>
    <w:rsid w:val="00734C4D"/>
    <w:rsid w:val="00734CFE"/>
    <w:rsid w:val="00735E4F"/>
    <w:rsid w:val="00737CE9"/>
    <w:rsid w:val="00741A8B"/>
    <w:rsid w:val="007442C1"/>
    <w:rsid w:val="00747FCA"/>
    <w:rsid w:val="007511FF"/>
    <w:rsid w:val="007524A7"/>
    <w:rsid w:val="00753986"/>
    <w:rsid w:val="0075783F"/>
    <w:rsid w:val="00757BD9"/>
    <w:rsid w:val="00757C4E"/>
    <w:rsid w:val="00763CED"/>
    <w:rsid w:val="0076594A"/>
    <w:rsid w:val="007667FA"/>
    <w:rsid w:val="00771674"/>
    <w:rsid w:val="00771E53"/>
    <w:rsid w:val="00771EFD"/>
    <w:rsid w:val="0077449C"/>
    <w:rsid w:val="0077746A"/>
    <w:rsid w:val="0079327C"/>
    <w:rsid w:val="007936BB"/>
    <w:rsid w:val="0079767A"/>
    <w:rsid w:val="00797AE2"/>
    <w:rsid w:val="007A2A2A"/>
    <w:rsid w:val="007A5399"/>
    <w:rsid w:val="007A6B7B"/>
    <w:rsid w:val="007B06E8"/>
    <w:rsid w:val="007B1AA8"/>
    <w:rsid w:val="007B40C4"/>
    <w:rsid w:val="007B6EA8"/>
    <w:rsid w:val="007C34AA"/>
    <w:rsid w:val="007C3BB9"/>
    <w:rsid w:val="007C48DE"/>
    <w:rsid w:val="007C57F2"/>
    <w:rsid w:val="007C6E29"/>
    <w:rsid w:val="007C7633"/>
    <w:rsid w:val="007D15C3"/>
    <w:rsid w:val="007D15EB"/>
    <w:rsid w:val="007D1AE5"/>
    <w:rsid w:val="007D56B4"/>
    <w:rsid w:val="007E0739"/>
    <w:rsid w:val="007E0813"/>
    <w:rsid w:val="007E0EE0"/>
    <w:rsid w:val="007E4598"/>
    <w:rsid w:val="007E742F"/>
    <w:rsid w:val="007F1D51"/>
    <w:rsid w:val="007F1E9C"/>
    <w:rsid w:val="007F490B"/>
    <w:rsid w:val="007F4F02"/>
    <w:rsid w:val="007F588E"/>
    <w:rsid w:val="007F6A0E"/>
    <w:rsid w:val="007F7D19"/>
    <w:rsid w:val="007F7DB2"/>
    <w:rsid w:val="00803AFC"/>
    <w:rsid w:val="00805F21"/>
    <w:rsid w:val="00811C50"/>
    <w:rsid w:val="00811E4B"/>
    <w:rsid w:val="00813A9A"/>
    <w:rsid w:val="00813F22"/>
    <w:rsid w:val="008147E5"/>
    <w:rsid w:val="00815C12"/>
    <w:rsid w:val="008162B7"/>
    <w:rsid w:val="008166E5"/>
    <w:rsid w:val="008175B6"/>
    <w:rsid w:val="00817F7A"/>
    <w:rsid w:val="00820493"/>
    <w:rsid w:val="00821167"/>
    <w:rsid w:val="00821E33"/>
    <w:rsid w:val="008301F7"/>
    <w:rsid w:val="0083424B"/>
    <w:rsid w:val="00834F00"/>
    <w:rsid w:val="00840DDE"/>
    <w:rsid w:val="008428C2"/>
    <w:rsid w:val="008455A0"/>
    <w:rsid w:val="0085040E"/>
    <w:rsid w:val="00852C81"/>
    <w:rsid w:val="00853A08"/>
    <w:rsid w:val="0085416D"/>
    <w:rsid w:val="008545A9"/>
    <w:rsid w:val="008558D0"/>
    <w:rsid w:val="00857279"/>
    <w:rsid w:val="00857C78"/>
    <w:rsid w:val="00860254"/>
    <w:rsid w:val="00861455"/>
    <w:rsid w:val="00862512"/>
    <w:rsid w:val="0086481A"/>
    <w:rsid w:val="00867543"/>
    <w:rsid w:val="0086769D"/>
    <w:rsid w:val="0087412D"/>
    <w:rsid w:val="00882CEF"/>
    <w:rsid w:val="00883122"/>
    <w:rsid w:val="00884903"/>
    <w:rsid w:val="00885481"/>
    <w:rsid w:val="00886619"/>
    <w:rsid w:val="00886867"/>
    <w:rsid w:val="00887677"/>
    <w:rsid w:val="00887AC5"/>
    <w:rsid w:val="0089191E"/>
    <w:rsid w:val="00891C76"/>
    <w:rsid w:val="008926F7"/>
    <w:rsid w:val="00892947"/>
    <w:rsid w:val="00897311"/>
    <w:rsid w:val="008A20BB"/>
    <w:rsid w:val="008A6697"/>
    <w:rsid w:val="008C053A"/>
    <w:rsid w:val="008C0683"/>
    <w:rsid w:val="008C08E5"/>
    <w:rsid w:val="008C2AB2"/>
    <w:rsid w:val="008C3E73"/>
    <w:rsid w:val="008D60D5"/>
    <w:rsid w:val="008E0687"/>
    <w:rsid w:val="008E1206"/>
    <w:rsid w:val="008E16D6"/>
    <w:rsid w:val="008E29C7"/>
    <w:rsid w:val="008E4428"/>
    <w:rsid w:val="008E5EB8"/>
    <w:rsid w:val="008E68ED"/>
    <w:rsid w:val="008E6A93"/>
    <w:rsid w:val="008F00E4"/>
    <w:rsid w:val="008F0705"/>
    <w:rsid w:val="008F2FAF"/>
    <w:rsid w:val="008F4394"/>
    <w:rsid w:val="008F49B9"/>
    <w:rsid w:val="008F4B6D"/>
    <w:rsid w:val="008F774E"/>
    <w:rsid w:val="00902EA3"/>
    <w:rsid w:val="0090402C"/>
    <w:rsid w:val="009041E7"/>
    <w:rsid w:val="00904650"/>
    <w:rsid w:val="00904688"/>
    <w:rsid w:val="00905EA4"/>
    <w:rsid w:val="009078DA"/>
    <w:rsid w:val="00907B89"/>
    <w:rsid w:val="009127F1"/>
    <w:rsid w:val="0091312A"/>
    <w:rsid w:val="00913A5A"/>
    <w:rsid w:val="0091479B"/>
    <w:rsid w:val="0092009D"/>
    <w:rsid w:val="00921DF1"/>
    <w:rsid w:val="00922205"/>
    <w:rsid w:val="00924E2E"/>
    <w:rsid w:val="0092521A"/>
    <w:rsid w:val="009264EE"/>
    <w:rsid w:val="00926A7D"/>
    <w:rsid w:val="00930242"/>
    <w:rsid w:val="009312C4"/>
    <w:rsid w:val="00932882"/>
    <w:rsid w:val="0093481F"/>
    <w:rsid w:val="00934B9A"/>
    <w:rsid w:val="00936C58"/>
    <w:rsid w:val="00937B41"/>
    <w:rsid w:val="009405A9"/>
    <w:rsid w:val="00940FF0"/>
    <w:rsid w:val="009423FC"/>
    <w:rsid w:val="00943369"/>
    <w:rsid w:val="0094367A"/>
    <w:rsid w:val="00943798"/>
    <w:rsid w:val="009438E9"/>
    <w:rsid w:val="00945148"/>
    <w:rsid w:val="00950808"/>
    <w:rsid w:val="0095332E"/>
    <w:rsid w:val="00962B26"/>
    <w:rsid w:val="0097227E"/>
    <w:rsid w:val="00972D88"/>
    <w:rsid w:val="00973D7A"/>
    <w:rsid w:val="009761C6"/>
    <w:rsid w:val="00982F5E"/>
    <w:rsid w:val="00984A2B"/>
    <w:rsid w:val="00985961"/>
    <w:rsid w:val="0098627E"/>
    <w:rsid w:val="009864C0"/>
    <w:rsid w:val="00991542"/>
    <w:rsid w:val="00994FC0"/>
    <w:rsid w:val="00995258"/>
    <w:rsid w:val="00997115"/>
    <w:rsid w:val="009A039C"/>
    <w:rsid w:val="009A1366"/>
    <w:rsid w:val="009A6B51"/>
    <w:rsid w:val="009B1680"/>
    <w:rsid w:val="009B4DD7"/>
    <w:rsid w:val="009C00FA"/>
    <w:rsid w:val="009D1101"/>
    <w:rsid w:val="009D1F5E"/>
    <w:rsid w:val="009D312E"/>
    <w:rsid w:val="009D4759"/>
    <w:rsid w:val="009D5690"/>
    <w:rsid w:val="009F0F67"/>
    <w:rsid w:val="009F29DC"/>
    <w:rsid w:val="009F3EBC"/>
    <w:rsid w:val="009F53AD"/>
    <w:rsid w:val="009F56F0"/>
    <w:rsid w:val="009F6C23"/>
    <w:rsid w:val="00A00037"/>
    <w:rsid w:val="00A00212"/>
    <w:rsid w:val="00A06103"/>
    <w:rsid w:val="00A07AD6"/>
    <w:rsid w:val="00A07CBF"/>
    <w:rsid w:val="00A116B4"/>
    <w:rsid w:val="00A12705"/>
    <w:rsid w:val="00A12CCF"/>
    <w:rsid w:val="00A12D53"/>
    <w:rsid w:val="00A13752"/>
    <w:rsid w:val="00A15B6B"/>
    <w:rsid w:val="00A20741"/>
    <w:rsid w:val="00A21907"/>
    <w:rsid w:val="00A22439"/>
    <w:rsid w:val="00A225BA"/>
    <w:rsid w:val="00A2352D"/>
    <w:rsid w:val="00A25325"/>
    <w:rsid w:val="00A2666F"/>
    <w:rsid w:val="00A27204"/>
    <w:rsid w:val="00A32271"/>
    <w:rsid w:val="00A34BEC"/>
    <w:rsid w:val="00A3626F"/>
    <w:rsid w:val="00A36BBF"/>
    <w:rsid w:val="00A40292"/>
    <w:rsid w:val="00A40B14"/>
    <w:rsid w:val="00A4190B"/>
    <w:rsid w:val="00A41AC3"/>
    <w:rsid w:val="00A431FF"/>
    <w:rsid w:val="00A43B75"/>
    <w:rsid w:val="00A4409D"/>
    <w:rsid w:val="00A46FCE"/>
    <w:rsid w:val="00A509B7"/>
    <w:rsid w:val="00A50CFA"/>
    <w:rsid w:val="00A52AAD"/>
    <w:rsid w:val="00A52E54"/>
    <w:rsid w:val="00A56BE3"/>
    <w:rsid w:val="00A5725F"/>
    <w:rsid w:val="00A61221"/>
    <w:rsid w:val="00A63BFE"/>
    <w:rsid w:val="00A65EA1"/>
    <w:rsid w:val="00A66010"/>
    <w:rsid w:val="00A670B2"/>
    <w:rsid w:val="00A67BCF"/>
    <w:rsid w:val="00A70DD9"/>
    <w:rsid w:val="00A726EE"/>
    <w:rsid w:val="00A754FB"/>
    <w:rsid w:val="00A76754"/>
    <w:rsid w:val="00A81E8E"/>
    <w:rsid w:val="00A85501"/>
    <w:rsid w:val="00A86EB7"/>
    <w:rsid w:val="00A872C6"/>
    <w:rsid w:val="00AA23AA"/>
    <w:rsid w:val="00AA27E4"/>
    <w:rsid w:val="00AA70E3"/>
    <w:rsid w:val="00AB07D3"/>
    <w:rsid w:val="00AB0E79"/>
    <w:rsid w:val="00AB1DFB"/>
    <w:rsid w:val="00AB29AE"/>
    <w:rsid w:val="00AB3F38"/>
    <w:rsid w:val="00AC0182"/>
    <w:rsid w:val="00AC0FE7"/>
    <w:rsid w:val="00AC138C"/>
    <w:rsid w:val="00AC4040"/>
    <w:rsid w:val="00AC4AAC"/>
    <w:rsid w:val="00AC59D3"/>
    <w:rsid w:val="00AC63F7"/>
    <w:rsid w:val="00AC7406"/>
    <w:rsid w:val="00AD1128"/>
    <w:rsid w:val="00AD3443"/>
    <w:rsid w:val="00AD45A2"/>
    <w:rsid w:val="00AD4F5F"/>
    <w:rsid w:val="00AE00C7"/>
    <w:rsid w:val="00AE3E88"/>
    <w:rsid w:val="00AF06FB"/>
    <w:rsid w:val="00AF1FA5"/>
    <w:rsid w:val="00AF37F4"/>
    <w:rsid w:val="00B00158"/>
    <w:rsid w:val="00B0038A"/>
    <w:rsid w:val="00B012BF"/>
    <w:rsid w:val="00B022A3"/>
    <w:rsid w:val="00B06BEC"/>
    <w:rsid w:val="00B0760E"/>
    <w:rsid w:val="00B11A34"/>
    <w:rsid w:val="00B1232D"/>
    <w:rsid w:val="00B1533B"/>
    <w:rsid w:val="00B159EA"/>
    <w:rsid w:val="00B15EA4"/>
    <w:rsid w:val="00B1690D"/>
    <w:rsid w:val="00B170A6"/>
    <w:rsid w:val="00B2008D"/>
    <w:rsid w:val="00B232DF"/>
    <w:rsid w:val="00B23796"/>
    <w:rsid w:val="00B24662"/>
    <w:rsid w:val="00B26B41"/>
    <w:rsid w:val="00B301E3"/>
    <w:rsid w:val="00B30EC9"/>
    <w:rsid w:val="00B31F3E"/>
    <w:rsid w:val="00B329FA"/>
    <w:rsid w:val="00B34565"/>
    <w:rsid w:val="00B3692A"/>
    <w:rsid w:val="00B3778D"/>
    <w:rsid w:val="00B379C0"/>
    <w:rsid w:val="00B41CAC"/>
    <w:rsid w:val="00B44521"/>
    <w:rsid w:val="00B44DDE"/>
    <w:rsid w:val="00B46516"/>
    <w:rsid w:val="00B4669F"/>
    <w:rsid w:val="00B46FF5"/>
    <w:rsid w:val="00B54E2E"/>
    <w:rsid w:val="00B60E24"/>
    <w:rsid w:val="00B644C3"/>
    <w:rsid w:val="00B66D36"/>
    <w:rsid w:val="00B67D92"/>
    <w:rsid w:val="00B74550"/>
    <w:rsid w:val="00B74C82"/>
    <w:rsid w:val="00B82541"/>
    <w:rsid w:val="00B829CC"/>
    <w:rsid w:val="00B8617F"/>
    <w:rsid w:val="00B8622D"/>
    <w:rsid w:val="00B8790D"/>
    <w:rsid w:val="00B87C72"/>
    <w:rsid w:val="00B92A3C"/>
    <w:rsid w:val="00B93FEA"/>
    <w:rsid w:val="00B96EB0"/>
    <w:rsid w:val="00B97939"/>
    <w:rsid w:val="00BA0B02"/>
    <w:rsid w:val="00BA279E"/>
    <w:rsid w:val="00BB11C1"/>
    <w:rsid w:val="00BB2364"/>
    <w:rsid w:val="00BB5B24"/>
    <w:rsid w:val="00BB64B1"/>
    <w:rsid w:val="00BB693E"/>
    <w:rsid w:val="00BB7E92"/>
    <w:rsid w:val="00BC060C"/>
    <w:rsid w:val="00BC19B4"/>
    <w:rsid w:val="00BC1AF0"/>
    <w:rsid w:val="00BC5587"/>
    <w:rsid w:val="00BC68CC"/>
    <w:rsid w:val="00BD0167"/>
    <w:rsid w:val="00BD1451"/>
    <w:rsid w:val="00BD19E6"/>
    <w:rsid w:val="00BD30C9"/>
    <w:rsid w:val="00BD6200"/>
    <w:rsid w:val="00BD737A"/>
    <w:rsid w:val="00BD7F8B"/>
    <w:rsid w:val="00BE0E8E"/>
    <w:rsid w:val="00BE41E4"/>
    <w:rsid w:val="00BF0E5F"/>
    <w:rsid w:val="00BF1F35"/>
    <w:rsid w:val="00BF3D69"/>
    <w:rsid w:val="00BF4C48"/>
    <w:rsid w:val="00C051B1"/>
    <w:rsid w:val="00C111FD"/>
    <w:rsid w:val="00C11EF1"/>
    <w:rsid w:val="00C15A5F"/>
    <w:rsid w:val="00C20209"/>
    <w:rsid w:val="00C22087"/>
    <w:rsid w:val="00C24D9A"/>
    <w:rsid w:val="00C26872"/>
    <w:rsid w:val="00C26E15"/>
    <w:rsid w:val="00C3025C"/>
    <w:rsid w:val="00C4043B"/>
    <w:rsid w:val="00C41623"/>
    <w:rsid w:val="00C41ED3"/>
    <w:rsid w:val="00C42DEB"/>
    <w:rsid w:val="00C43991"/>
    <w:rsid w:val="00C442FF"/>
    <w:rsid w:val="00C44B1D"/>
    <w:rsid w:val="00C45545"/>
    <w:rsid w:val="00C50EBE"/>
    <w:rsid w:val="00C514FA"/>
    <w:rsid w:val="00C52D4B"/>
    <w:rsid w:val="00C5619E"/>
    <w:rsid w:val="00C57DE0"/>
    <w:rsid w:val="00C616B0"/>
    <w:rsid w:val="00C61E48"/>
    <w:rsid w:val="00C64DF3"/>
    <w:rsid w:val="00C75857"/>
    <w:rsid w:val="00C77EF1"/>
    <w:rsid w:val="00C8155F"/>
    <w:rsid w:val="00C84D12"/>
    <w:rsid w:val="00C85FE9"/>
    <w:rsid w:val="00C905AC"/>
    <w:rsid w:val="00C907B6"/>
    <w:rsid w:val="00C9148F"/>
    <w:rsid w:val="00C924B1"/>
    <w:rsid w:val="00C93517"/>
    <w:rsid w:val="00C959F1"/>
    <w:rsid w:val="00C960B7"/>
    <w:rsid w:val="00C97244"/>
    <w:rsid w:val="00CA23FE"/>
    <w:rsid w:val="00CA3C8A"/>
    <w:rsid w:val="00CB1E08"/>
    <w:rsid w:val="00CB218D"/>
    <w:rsid w:val="00CB30DC"/>
    <w:rsid w:val="00CB6D6F"/>
    <w:rsid w:val="00CC70F5"/>
    <w:rsid w:val="00CD05F2"/>
    <w:rsid w:val="00CD0AFE"/>
    <w:rsid w:val="00CD233F"/>
    <w:rsid w:val="00CD4D4C"/>
    <w:rsid w:val="00CE0BD7"/>
    <w:rsid w:val="00CE33C6"/>
    <w:rsid w:val="00CE357B"/>
    <w:rsid w:val="00CE45CE"/>
    <w:rsid w:val="00CE4E2E"/>
    <w:rsid w:val="00CF00B4"/>
    <w:rsid w:val="00CF0F59"/>
    <w:rsid w:val="00CF12C7"/>
    <w:rsid w:val="00CF19CE"/>
    <w:rsid w:val="00CF2421"/>
    <w:rsid w:val="00CF37AF"/>
    <w:rsid w:val="00D03574"/>
    <w:rsid w:val="00D043D5"/>
    <w:rsid w:val="00D04A52"/>
    <w:rsid w:val="00D05BFA"/>
    <w:rsid w:val="00D0723B"/>
    <w:rsid w:val="00D11821"/>
    <w:rsid w:val="00D11D45"/>
    <w:rsid w:val="00D12512"/>
    <w:rsid w:val="00D210B9"/>
    <w:rsid w:val="00D247D1"/>
    <w:rsid w:val="00D257E2"/>
    <w:rsid w:val="00D259B9"/>
    <w:rsid w:val="00D25BD6"/>
    <w:rsid w:val="00D302F8"/>
    <w:rsid w:val="00D308A5"/>
    <w:rsid w:val="00D345F2"/>
    <w:rsid w:val="00D34C74"/>
    <w:rsid w:val="00D34FFD"/>
    <w:rsid w:val="00D36F31"/>
    <w:rsid w:val="00D37871"/>
    <w:rsid w:val="00D40E50"/>
    <w:rsid w:val="00D40FBB"/>
    <w:rsid w:val="00D413EC"/>
    <w:rsid w:val="00D42CDA"/>
    <w:rsid w:val="00D43178"/>
    <w:rsid w:val="00D43DFA"/>
    <w:rsid w:val="00D51253"/>
    <w:rsid w:val="00D5129A"/>
    <w:rsid w:val="00D52B1B"/>
    <w:rsid w:val="00D573E8"/>
    <w:rsid w:val="00D60F4A"/>
    <w:rsid w:val="00D61BB6"/>
    <w:rsid w:val="00D61FA4"/>
    <w:rsid w:val="00D627EF"/>
    <w:rsid w:val="00D66CAA"/>
    <w:rsid w:val="00D67893"/>
    <w:rsid w:val="00D67BB7"/>
    <w:rsid w:val="00D74EA4"/>
    <w:rsid w:val="00D7551B"/>
    <w:rsid w:val="00D7593E"/>
    <w:rsid w:val="00D76014"/>
    <w:rsid w:val="00D80318"/>
    <w:rsid w:val="00D8071C"/>
    <w:rsid w:val="00D85ABD"/>
    <w:rsid w:val="00D90C48"/>
    <w:rsid w:val="00D933F5"/>
    <w:rsid w:val="00D95DAF"/>
    <w:rsid w:val="00D96760"/>
    <w:rsid w:val="00D9743B"/>
    <w:rsid w:val="00DA0703"/>
    <w:rsid w:val="00DA0F23"/>
    <w:rsid w:val="00DA1E02"/>
    <w:rsid w:val="00DA468F"/>
    <w:rsid w:val="00DA55CB"/>
    <w:rsid w:val="00DB03F6"/>
    <w:rsid w:val="00DB2AC8"/>
    <w:rsid w:val="00DB5D50"/>
    <w:rsid w:val="00DB6362"/>
    <w:rsid w:val="00DB64A1"/>
    <w:rsid w:val="00DB6B2B"/>
    <w:rsid w:val="00DC0281"/>
    <w:rsid w:val="00DC2267"/>
    <w:rsid w:val="00DC4557"/>
    <w:rsid w:val="00DC60D6"/>
    <w:rsid w:val="00DD0B7B"/>
    <w:rsid w:val="00DE4EEB"/>
    <w:rsid w:val="00DE712F"/>
    <w:rsid w:val="00DE77A3"/>
    <w:rsid w:val="00DE79CB"/>
    <w:rsid w:val="00DF0720"/>
    <w:rsid w:val="00DF0BE7"/>
    <w:rsid w:val="00DF4D79"/>
    <w:rsid w:val="00DF7721"/>
    <w:rsid w:val="00DF796C"/>
    <w:rsid w:val="00DF79F7"/>
    <w:rsid w:val="00E01AE0"/>
    <w:rsid w:val="00E02F26"/>
    <w:rsid w:val="00E06393"/>
    <w:rsid w:val="00E07042"/>
    <w:rsid w:val="00E070CC"/>
    <w:rsid w:val="00E07EBC"/>
    <w:rsid w:val="00E1034A"/>
    <w:rsid w:val="00E14EAC"/>
    <w:rsid w:val="00E1783F"/>
    <w:rsid w:val="00E21071"/>
    <w:rsid w:val="00E25384"/>
    <w:rsid w:val="00E33EFC"/>
    <w:rsid w:val="00E353D0"/>
    <w:rsid w:val="00E358C5"/>
    <w:rsid w:val="00E40970"/>
    <w:rsid w:val="00E40AFA"/>
    <w:rsid w:val="00E4113E"/>
    <w:rsid w:val="00E442BB"/>
    <w:rsid w:val="00E44E1F"/>
    <w:rsid w:val="00E44F47"/>
    <w:rsid w:val="00E47690"/>
    <w:rsid w:val="00E47832"/>
    <w:rsid w:val="00E47A21"/>
    <w:rsid w:val="00E5168E"/>
    <w:rsid w:val="00E51FFE"/>
    <w:rsid w:val="00E53FA1"/>
    <w:rsid w:val="00E54A45"/>
    <w:rsid w:val="00E55396"/>
    <w:rsid w:val="00E56489"/>
    <w:rsid w:val="00E57A44"/>
    <w:rsid w:val="00E57DD5"/>
    <w:rsid w:val="00E7486F"/>
    <w:rsid w:val="00E80817"/>
    <w:rsid w:val="00E8731D"/>
    <w:rsid w:val="00E87B69"/>
    <w:rsid w:val="00E90AC2"/>
    <w:rsid w:val="00E94E58"/>
    <w:rsid w:val="00E94F6B"/>
    <w:rsid w:val="00E9504F"/>
    <w:rsid w:val="00E9785B"/>
    <w:rsid w:val="00EA0B2C"/>
    <w:rsid w:val="00EA0DB4"/>
    <w:rsid w:val="00EA18B0"/>
    <w:rsid w:val="00EA5BB4"/>
    <w:rsid w:val="00EB02E9"/>
    <w:rsid w:val="00EB0C34"/>
    <w:rsid w:val="00EB2345"/>
    <w:rsid w:val="00EB41E5"/>
    <w:rsid w:val="00EB4429"/>
    <w:rsid w:val="00EB5484"/>
    <w:rsid w:val="00EB5F16"/>
    <w:rsid w:val="00EB7BB4"/>
    <w:rsid w:val="00EC1070"/>
    <w:rsid w:val="00EC21D0"/>
    <w:rsid w:val="00EC3F73"/>
    <w:rsid w:val="00EC4E11"/>
    <w:rsid w:val="00ED33C3"/>
    <w:rsid w:val="00ED7D27"/>
    <w:rsid w:val="00EE172E"/>
    <w:rsid w:val="00EE5AF5"/>
    <w:rsid w:val="00EE6D5A"/>
    <w:rsid w:val="00EE7F00"/>
    <w:rsid w:val="00EF01C2"/>
    <w:rsid w:val="00EF0A44"/>
    <w:rsid w:val="00EF2D84"/>
    <w:rsid w:val="00EF355F"/>
    <w:rsid w:val="00EF5B48"/>
    <w:rsid w:val="00EF67BB"/>
    <w:rsid w:val="00EF7D50"/>
    <w:rsid w:val="00F064E6"/>
    <w:rsid w:val="00F10296"/>
    <w:rsid w:val="00F1193E"/>
    <w:rsid w:val="00F11A9A"/>
    <w:rsid w:val="00F131C9"/>
    <w:rsid w:val="00F14412"/>
    <w:rsid w:val="00F15CE8"/>
    <w:rsid w:val="00F160F3"/>
    <w:rsid w:val="00F20E22"/>
    <w:rsid w:val="00F21B12"/>
    <w:rsid w:val="00F227D5"/>
    <w:rsid w:val="00F22F68"/>
    <w:rsid w:val="00F25FAE"/>
    <w:rsid w:val="00F2792D"/>
    <w:rsid w:val="00F31974"/>
    <w:rsid w:val="00F31994"/>
    <w:rsid w:val="00F3542E"/>
    <w:rsid w:val="00F40EC1"/>
    <w:rsid w:val="00F42F6C"/>
    <w:rsid w:val="00F44426"/>
    <w:rsid w:val="00F45A82"/>
    <w:rsid w:val="00F46314"/>
    <w:rsid w:val="00F46729"/>
    <w:rsid w:val="00F50284"/>
    <w:rsid w:val="00F50AF8"/>
    <w:rsid w:val="00F5100E"/>
    <w:rsid w:val="00F51384"/>
    <w:rsid w:val="00F60264"/>
    <w:rsid w:val="00F61474"/>
    <w:rsid w:val="00F71BC6"/>
    <w:rsid w:val="00F7340A"/>
    <w:rsid w:val="00F75053"/>
    <w:rsid w:val="00F7507D"/>
    <w:rsid w:val="00F7649B"/>
    <w:rsid w:val="00F77F34"/>
    <w:rsid w:val="00F80416"/>
    <w:rsid w:val="00F80767"/>
    <w:rsid w:val="00F809BE"/>
    <w:rsid w:val="00F8189B"/>
    <w:rsid w:val="00F8307E"/>
    <w:rsid w:val="00F83F2F"/>
    <w:rsid w:val="00F87E3B"/>
    <w:rsid w:val="00F93E8C"/>
    <w:rsid w:val="00FA1320"/>
    <w:rsid w:val="00FA14FF"/>
    <w:rsid w:val="00FA15A8"/>
    <w:rsid w:val="00FA21DA"/>
    <w:rsid w:val="00FA26E3"/>
    <w:rsid w:val="00FA2943"/>
    <w:rsid w:val="00FA4FD3"/>
    <w:rsid w:val="00FA7941"/>
    <w:rsid w:val="00FB40F2"/>
    <w:rsid w:val="00FB4128"/>
    <w:rsid w:val="00FB42AD"/>
    <w:rsid w:val="00FC1964"/>
    <w:rsid w:val="00FC2CEF"/>
    <w:rsid w:val="00FD2D1B"/>
    <w:rsid w:val="00FD5CFC"/>
    <w:rsid w:val="00FD6B1A"/>
    <w:rsid w:val="00FD7FC7"/>
    <w:rsid w:val="00FE1839"/>
    <w:rsid w:val="00FE2DAB"/>
    <w:rsid w:val="00FE3B16"/>
    <w:rsid w:val="00FE5D38"/>
    <w:rsid w:val="00FE6483"/>
    <w:rsid w:val="00FE6B15"/>
    <w:rsid w:val="00FF11B4"/>
    <w:rsid w:val="00FF5D86"/>
    <w:rsid w:val="00FF68CF"/>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0A7B5-04C8-45F3-B146-45C246C0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EB7"/>
    <w:pPr>
      <w:overflowPunct w:val="0"/>
      <w:autoSpaceDE w:val="0"/>
      <w:autoSpaceDN w:val="0"/>
      <w:adjustRightInd w:val="0"/>
      <w:textAlignment w:val="baseline"/>
    </w:pPr>
    <w:rPr>
      <w:rFonts w:ascii="TimesLT" w:hAnsi="TimesLT" w:cs="Arial Unicode MS"/>
      <w:sz w:val="24"/>
      <w:szCs w:val="24"/>
      <w:lang w:eastAsia="lt-LT" w:bidi="my-MM"/>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link w:val="DebesliotekstasDiagrama"/>
    <w:uiPriority w:val="99"/>
    <w:semiHidden/>
    <w:unhideWhenUsed/>
    <w:rsid w:val="008F4394"/>
    <w:rPr>
      <w:rFonts w:ascii="Tahoma" w:hAnsi="Tahoma" w:cs="Tahoma"/>
      <w:sz w:val="16"/>
      <w:szCs w:val="16"/>
      <w:lang w:eastAsia="x-none"/>
    </w:rPr>
  </w:style>
  <w:style w:type="character" w:customStyle="1" w:styleId="DebesliotekstasDiagrama">
    <w:name w:val="Debesėlio tekstas Diagrama"/>
    <w:link w:val="Debesliotekstas"/>
    <w:uiPriority w:val="99"/>
    <w:semiHidden/>
    <w:rsid w:val="008F4394"/>
    <w:rPr>
      <w:rFonts w:ascii="Tahoma" w:hAnsi="Tahoma" w:cs="Tahoma"/>
      <w:sz w:val="16"/>
      <w:szCs w:val="16"/>
      <w:lang w:val="en-US" w:bidi="my-MM"/>
    </w:rPr>
  </w:style>
  <w:style w:type="paragraph" w:styleId="Antrats">
    <w:name w:val="header"/>
    <w:basedOn w:val="prastasis"/>
    <w:link w:val="AntratsDiagrama"/>
    <w:uiPriority w:val="99"/>
    <w:unhideWhenUsed/>
    <w:rsid w:val="007F7D19"/>
    <w:pPr>
      <w:tabs>
        <w:tab w:val="center" w:pos="4819"/>
        <w:tab w:val="right" w:pos="9638"/>
      </w:tabs>
    </w:pPr>
  </w:style>
  <w:style w:type="character" w:customStyle="1" w:styleId="AntratsDiagrama">
    <w:name w:val="Antraštės Diagrama"/>
    <w:link w:val="Antrats"/>
    <w:uiPriority w:val="99"/>
    <w:rsid w:val="007F7D19"/>
    <w:rPr>
      <w:rFonts w:ascii="TimesLT" w:hAnsi="TimesLT" w:cs="Arial Unicode MS"/>
      <w:sz w:val="24"/>
      <w:szCs w:val="24"/>
      <w:lang w:val="en-US" w:bidi="my-MM"/>
    </w:rPr>
  </w:style>
  <w:style w:type="paragraph" w:styleId="Porat">
    <w:name w:val="footer"/>
    <w:basedOn w:val="prastasis"/>
    <w:link w:val="PoratDiagrama"/>
    <w:uiPriority w:val="99"/>
    <w:unhideWhenUsed/>
    <w:rsid w:val="007F7D19"/>
    <w:pPr>
      <w:tabs>
        <w:tab w:val="center" w:pos="4819"/>
        <w:tab w:val="right" w:pos="9638"/>
      </w:tabs>
    </w:pPr>
  </w:style>
  <w:style w:type="character" w:customStyle="1" w:styleId="PoratDiagrama">
    <w:name w:val="Poraštė Diagrama"/>
    <w:link w:val="Porat"/>
    <w:uiPriority w:val="99"/>
    <w:rsid w:val="007F7D19"/>
    <w:rPr>
      <w:rFonts w:ascii="TimesLT" w:hAnsi="TimesLT" w:cs="Arial Unicode MS"/>
      <w:sz w:val="24"/>
      <w:szCs w:val="24"/>
      <w:lang w:val="en-US" w:bidi="my-MM"/>
    </w:rPr>
  </w:style>
  <w:style w:type="character" w:customStyle="1" w:styleId="normal-h">
    <w:name w:val="normal-h"/>
    <w:rsid w:val="00AC138C"/>
  </w:style>
  <w:style w:type="paragraph" w:styleId="Betarp">
    <w:name w:val="No Spacing"/>
    <w:basedOn w:val="prastasis"/>
    <w:uiPriority w:val="1"/>
    <w:qFormat/>
    <w:rsid w:val="008E16D6"/>
    <w:pPr>
      <w:overflowPunct/>
      <w:autoSpaceDE/>
      <w:autoSpaceDN/>
      <w:adjustRightInd/>
      <w:textAlignment w:val="auto"/>
    </w:pPr>
    <w:rPr>
      <w:rFonts w:ascii="Calibri" w:eastAsia="Calibri" w:hAnsi="Calibri" w:cs="Calibri"/>
      <w:sz w:val="22"/>
      <w:szCs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4574">
      <w:bodyDiv w:val="1"/>
      <w:marLeft w:val="0"/>
      <w:marRight w:val="0"/>
      <w:marTop w:val="0"/>
      <w:marBottom w:val="0"/>
      <w:divBdr>
        <w:top w:val="none" w:sz="0" w:space="0" w:color="auto"/>
        <w:left w:val="none" w:sz="0" w:space="0" w:color="auto"/>
        <w:bottom w:val="none" w:sz="0" w:space="0" w:color="auto"/>
        <w:right w:val="none" w:sz="0" w:space="0" w:color="auto"/>
      </w:divBdr>
    </w:div>
    <w:div w:id="215707748">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799956407">
      <w:bodyDiv w:val="1"/>
      <w:marLeft w:val="0"/>
      <w:marRight w:val="0"/>
      <w:marTop w:val="0"/>
      <w:marBottom w:val="0"/>
      <w:divBdr>
        <w:top w:val="none" w:sz="0" w:space="0" w:color="auto"/>
        <w:left w:val="none" w:sz="0" w:space="0" w:color="auto"/>
        <w:bottom w:val="none" w:sz="0" w:space="0" w:color="auto"/>
        <w:right w:val="none" w:sz="0" w:space="0" w:color="auto"/>
      </w:divBdr>
    </w:div>
    <w:div w:id="1103380386">
      <w:bodyDiv w:val="1"/>
      <w:marLeft w:val="0"/>
      <w:marRight w:val="0"/>
      <w:marTop w:val="0"/>
      <w:marBottom w:val="0"/>
      <w:divBdr>
        <w:top w:val="none" w:sz="0" w:space="0" w:color="auto"/>
        <w:left w:val="none" w:sz="0" w:space="0" w:color="auto"/>
        <w:bottom w:val="none" w:sz="0" w:space="0" w:color="auto"/>
        <w:right w:val="none" w:sz="0" w:space="0" w:color="auto"/>
      </w:divBdr>
    </w:div>
    <w:div w:id="20583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marker>
            <c:symbol val="diamond"/>
            <c:size val="5"/>
          </c:marker>
          <c:dLbls>
            <c:dLbl>
              <c:idx val="0"/>
              <c:layout>
                <c:manualLayout>
                  <c:x val="-2.7472321454323705E-2"/>
                  <c:y val="4.6168415236184118E-2"/>
                </c:manualLayout>
              </c:layout>
              <c:spPr>
                <a:noFill/>
                <a:ln w="25383">
                  <a:noFill/>
                </a:ln>
              </c:spPr>
              <c:txPr>
                <a:bodyPr/>
                <a:lstStyle/>
                <a:p>
                  <a:pPr>
                    <a:defRPr sz="999"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831501831501841E-2"/>
                  <c:y val="8.771929824561403E-2"/>
                </c:manualLayout>
              </c:layout>
              <c:spPr>
                <a:noFill/>
                <a:ln w="25383">
                  <a:noFill/>
                </a:ln>
              </c:spPr>
              <c:txPr>
                <a:bodyPr/>
                <a:lstStyle/>
                <a:p>
                  <a:pPr>
                    <a:defRPr sz="999"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83">
                <a:noFill/>
              </a:ln>
            </c:spPr>
            <c:txPr>
              <a:bodyPr wrap="square" lIns="38100" tIns="19050" rIns="38100" bIns="19050" anchor="ctr">
                <a:spAutoFit/>
              </a:bodyPr>
              <a:lstStyle/>
              <a:p>
                <a:pPr>
                  <a:defRPr sz="999"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Lapas2!$C$4:$C$6</c:f>
              <c:strCache>
                <c:ptCount val="3"/>
                <c:pt idx="0">
                  <c:v>2020 m.</c:v>
                </c:pt>
                <c:pt idx="1">
                  <c:v>2021 m.</c:v>
                </c:pt>
                <c:pt idx="2">
                  <c:v>2022 m.</c:v>
                </c:pt>
              </c:strCache>
            </c:strRef>
          </c:cat>
          <c:val>
            <c:numRef>
              <c:f>Lapas2!$D$4:$D$6</c:f>
              <c:numCache>
                <c:formatCode>#,##0.0</c:formatCode>
                <c:ptCount val="3"/>
                <c:pt idx="0">
                  <c:v>26827</c:v>
                </c:pt>
                <c:pt idx="1">
                  <c:v>26617</c:v>
                </c:pt>
                <c:pt idx="2">
                  <c:v>33430</c:v>
                </c:pt>
              </c:numCache>
            </c:numRef>
          </c:val>
          <c:smooth val="0"/>
        </c:ser>
        <c:dLbls>
          <c:showLegendKey val="0"/>
          <c:showVal val="0"/>
          <c:showCatName val="0"/>
          <c:showSerName val="0"/>
          <c:showPercent val="0"/>
          <c:showBubbleSize val="0"/>
        </c:dLbls>
        <c:marker val="1"/>
        <c:smooth val="0"/>
        <c:axId val="417509800"/>
        <c:axId val="417508232"/>
      </c:lineChart>
      <c:catAx>
        <c:axId val="417509800"/>
        <c:scaling>
          <c:orientation val="minMax"/>
        </c:scaling>
        <c:delete val="0"/>
        <c:axPos val="b"/>
        <c:numFmt formatCode="General"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417508232"/>
        <c:crosses val="autoZero"/>
        <c:auto val="1"/>
        <c:lblAlgn val="ctr"/>
        <c:lblOffset val="100"/>
        <c:noMultiLvlLbl val="0"/>
      </c:catAx>
      <c:valAx>
        <c:axId val="417508232"/>
        <c:scaling>
          <c:orientation val="minMax"/>
        </c:scaling>
        <c:delete val="0"/>
        <c:axPos val="l"/>
        <c:majorGridlines/>
        <c:numFmt formatCode="#,##0.0"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417509800"/>
        <c:crosses val="autoZero"/>
        <c:crossBetween val="between"/>
      </c:valAx>
    </c:plotArea>
    <c:plotVisOnly val="1"/>
    <c:dispBlanksAs val="gap"/>
    <c:showDLblsOverMax val="0"/>
  </c:chart>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marker>
            <c:symbol val="diamond"/>
            <c:size val="5"/>
          </c:marker>
          <c:dLbls>
            <c:dLbl>
              <c:idx val="0"/>
              <c:layout>
                <c:manualLayout>
                  <c:x val="-2.7472321454323705E-2"/>
                  <c:y val="4.6168415236184118E-2"/>
                </c:manualLayout>
              </c:layout>
              <c:spPr>
                <a:noFill/>
                <a:ln w="25397">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831501831501841E-2"/>
                  <c:y val="8.771929824561403E-2"/>
                </c:manualLayout>
              </c:layout>
              <c:spPr>
                <a:noFill/>
                <a:ln w="25397">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97">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Lapas2!$C$4:$C$6</c:f>
              <c:strCache>
                <c:ptCount val="3"/>
                <c:pt idx="0">
                  <c:v>2020 m.</c:v>
                </c:pt>
                <c:pt idx="1">
                  <c:v>2021 m.</c:v>
                </c:pt>
                <c:pt idx="2">
                  <c:v>2022 m.</c:v>
                </c:pt>
              </c:strCache>
            </c:strRef>
          </c:cat>
          <c:val>
            <c:numRef>
              <c:f>Lapas2!$D$4:$D$6</c:f>
              <c:numCache>
                <c:formatCode>#,##0.0</c:formatCode>
                <c:ptCount val="3"/>
                <c:pt idx="0">
                  <c:v>1597</c:v>
                </c:pt>
                <c:pt idx="1">
                  <c:v>1980</c:v>
                </c:pt>
                <c:pt idx="2">
                  <c:v>2945</c:v>
                </c:pt>
              </c:numCache>
            </c:numRef>
          </c:val>
          <c:smooth val="0"/>
        </c:ser>
        <c:dLbls>
          <c:showLegendKey val="0"/>
          <c:showVal val="0"/>
          <c:showCatName val="0"/>
          <c:showSerName val="0"/>
          <c:showPercent val="0"/>
          <c:showBubbleSize val="0"/>
        </c:dLbls>
        <c:marker val="1"/>
        <c:smooth val="0"/>
        <c:axId val="417505488"/>
        <c:axId val="417507056"/>
      </c:lineChart>
      <c:catAx>
        <c:axId val="41750548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17507056"/>
        <c:crosses val="autoZero"/>
        <c:auto val="1"/>
        <c:lblAlgn val="ctr"/>
        <c:lblOffset val="100"/>
        <c:noMultiLvlLbl val="0"/>
      </c:catAx>
      <c:valAx>
        <c:axId val="417507056"/>
        <c:scaling>
          <c:orientation val="minMax"/>
        </c:scaling>
        <c:delete val="0"/>
        <c:axPos val="l"/>
        <c:majorGridlines/>
        <c:numFmt formatCode="#,##0.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1750548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2020 m.</c:v>
                </c:pt>
              </c:strCache>
            </c:strRef>
          </c:tx>
          <c:spPr>
            <a:solidFill>
              <a:srgbClr val="9BBB59">
                <a:lumMod val="75000"/>
              </a:srgbClr>
            </a:solidFill>
            <a:ln w="25375">
              <a:noFill/>
            </a:ln>
          </c:spPr>
          <c:invertIfNegative val="0"/>
          <c:dLbls>
            <c:spPr>
              <a:noFill/>
              <a:ln w="25375">
                <a:noFill/>
              </a:ln>
            </c:spPr>
            <c:txPr>
              <a:bodyPr wrap="square" lIns="38100" tIns="19050" rIns="38100" bIns="19050" anchor="ctr">
                <a:spAutoFit/>
              </a:bodyPr>
              <a:lstStyle/>
              <a:p>
                <a:pPr>
                  <a:defRPr sz="899"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4254.1000000000004</c:v>
                </c:pt>
              </c:numCache>
            </c:numRef>
          </c:val>
        </c:ser>
        <c:ser>
          <c:idx val="1"/>
          <c:order val="1"/>
          <c:tx>
            <c:strRef>
              <c:f>Lapas4!$B$4</c:f>
              <c:strCache>
                <c:ptCount val="1"/>
                <c:pt idx="0">
                  <c:v>2021 m.</c:v>
                </c:pt>
              </c:strCache>
            </c:strRef>
          </c:tx>
          <c:spPr>
            <a:solidFill>
              <a:srgbClr val="1F497D">
                <a:lumMod val="75000"/>
              </a:srgbClr>
            </a:solidFill>
            <a:ln w="25375">
              <a:noFill/>
            </a:ln>
          </c:spPr>
          <c:invertIfNegative val="0"/>
          <c:dLbls>
            <c:spPr>
              <a:noFill/>
              <a:ln w="25375">
                <a:noFill/>
              </a:ln>
            </c:spPr>
            <c:txPr>
              <a:bodyPr wrap="square" lIns="38100" tIns="19050" rIns="38100" bIns="19050" anchor="ctr">
                <a:spAutoFit/>
              </a:bodyPr>
              <a:lstStyle/>
              <a:p>
                <a:pPr>
                  <a:defRPr sz="899"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4782.6000000000004</c:v>
                </c:pt>
              </c:numCache>
            </c:numRef>
          </c:val>
        </c:ser>
        <c:ser>
          <c:idx val="2"/>
          <c:order val="2"/>
          <c:tx>
            <c:strRef>
              <c:f>Lapas4!$B$5</c:f>
              <c:strCache>
                <c:ptCount val="1"/>
                <c:pt idx="0">
                  <c:v>2022 m.</c:v>
                </c:pt>
              </c:strCache>
            </c:strRef>
          </c:tx>
          <c:spPr>
            <a:solidFill>
              <a:srgbClr val="4BACC6">
                <a:lumMod val="60000"/>
                <a:lumOff val="40000"/>
              </a:srgbClr>
            </a:solidFill>
            <a:ln w="25375">
              <a:noFill/>
            </a:ln>
          </c:spPr>
          <c:invertIfNegative val="0"/>
          <c:dLbls>
            <c:spPr>
              <a:noFill/>
              <a:ln w="25375">
                <a:noFill/>
              </a:ln>
            </c:spPr>
            <c:txPr>
              <a:bodyPr wrap="square" lIns="38100" tIns="19050" rIns="38100" bIns="19050" anchor="ctr">
                <a:spAutoFit/>
              </a:bodyPr>
              <a:lstStyle/>
              <a:p>
                <a:pPr>
                  <a:defRPr sz="899"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5553</c:v>
                </c:pt>
              </c:numCache>
            </c:numRef>
          </c:val>
        </c:ser>
        <c:dLbls>
          <c:showLegendKey val="0"/>
          <c:showVal val="0"/>
          <c:showCatName val="0"/>
          <c:showSerName val="0"/>
          <c:showPercent val="0"/>
          <c:showBubbleSize val="0"/>
        </c:dLbls>
        <c:gapWidth val="219"/>
        <c:overlap val="-27"/>
        <c:axId val="417513720"/>
        <c:axId val="417506664"/>
      </c:barChart>
      <c:catAx>
        <c:axId val="417513720"/>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0" vert="horz"/>
          <a:lstStyle/>
          <a:p>
            <a:pPr>
              <a:defRPr sz="899" b="0" i="0" u="none" strike="noStrike" baseline="0">
                <a:solidFill>
                  <a:srgbClr val="333333"/>
                </a:solidFill>
                <a:latin typeface="Calibri"/>
                <a:ea typeface="Calibri"/>
                <a:cs typeface="Calibri"/>
              </a:defRPr>
            </a:pPr>
            <a:endParaRPr lang="en-US"/>
          </a:p>
        </c:txPr>
        <c:crossAx val="417506664"/>
        <c:crosses val="autoZero"/>
        <c:auto val="1"/>
        <c:lblAlgn val="ctr"/>
        <c:lblOffset val="100"/>
        <c:noMultiLvlLbl val="0"/>
      </c:catAx>
      <c:valAx>
        <c:axId val="417506664"/>
        <c:scaling>
          <c:orientation val="minMax"/>
        </c:scaling>
        <c:delete val="0"/>
        <c:axPos val="l"/>
        <c:majorGridlines>
          <c:spPr>
            <a:ln w="9516" cap="flat" cmpd="sng" algn="ctr">
              <a:solidFill>
                <a:schemeClr val="tx1">
                  <a:lumMod val="15000"/>
                  <a:lumOff val="85000"/>
                </a:schemeClr>
              </a:solidFill>
              <a:round/>
            </a:ln>
            <a:effectLst/>
          </c:spPr>
        </c:majorGridlines>
        <c:numFmt formatCode="#,##0.0" sourceLinked="1"/>
        <c:majorTickMark val="none"/>
        <c:minorTickMark val="none"/>
        <c:tickLblPos val="nextTo"/>
        <c:spPr>
          <a:ln w="9516">
            <a:noFill/>
          </a:ln>
        </c:spPr>
        <c:txPr>
          <a:bodyPr rot="0" vert="horz"/>
          <a:lstStyle/>
          <a:p>
            <a:pPr>
              <a:defRPr sz="899" b="0" i="0" u="none" strike="noStrike" baseline="0">
                <a:solidFill>
                  <a:srgbClr val="333333"/>
                </a:solidFill>
                <a:latin typeface="Calibri"/>
                <a:ea typeface="Calibri"/>
                <a:cs typeface="Calibri"/>
              </a:defRPr>
            </a:pPr>
            <a:endParaRPr lang="en-US"/>
          </a:p>
        </c:txPr>
        <c:crossAx val="417513720"/>
        <c:crosses val="autoZero"/>
        <c:crossBetween val="between"/>
      </c:valAx>
      <c:spPr>
        <a:noFill/>
        <a:ln w="25375">
          <a:noFill/>
        </a:ln>
      </c:spPr>
    </c:plotArea>
    <c:legend>
      <c:legendPos val="r"/>
      <c:layout>
        <c:manualLayout>
          <c:xMode val="edge"/>
          <c:yMode val="edge"/>
          <c:x val="0.32801822323462415"/>
          <c:y val="0.90073529411764708"/>
          <c:w val="0.33485193621867881"/>
          <c:h val="6.6176470588235295E-2"/>
        </c:manualLayout>
      </c:layout>
      <c:overlay val="0"/>
      <c:spPr>
        <a:noFill/>
        <a:ln w="25375">
          <a:noFill/>
        </a:ln>
      </c:spPr>
      <c:txPr>
        <a:bodyPr/>
        <a:lstStyle/>
        <a:p>
          <a:pPr>
            <a:defRPr sz="689"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2020 m.</c:v>
                </c:pt>
              </c:strCache>
            </c:strRef>
          </c:tx>
          <c:spPr>
            <a:solidFill>
              <a:srgbClr val="4F81BD"/>
            </a:solidFill>
            <a:ln w="25418">
              <a:noFill/>
            </a:ln>
          </c:spPr>
          <c:invertIfNegative val="0"/>
          <c:dLbls>
            <c:spPr>
              <a:noFill/>
              <a:ln w="25418">
                <a:noFill/>
              </a:ln>
            </c:spPr>
            <c:txPr>
              <a:bodyPr wrap="square" lIns="38100" tIns="19050" rIns="38100" bIns="19050" anchor="ctr">
                <a:spAutoFit/>
              </a:bodyPr>
              <a:lstStyle/>
              <a:p>
                <a:pPr>
                  <a:defRPr sz="901"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12549.9</c:v>
                </c:pt>
              </c:numCache>
            </c:numRef>
          </c:val>
        </c:ser>
        <c:ser>
          <c:idx val="1"/>
          <c:order val="1"/>
          <c:tx>
            <c:strRef>
              <c:f>Lapas4!$B$4</c:f>
              <c:strCache>
                <c:ptCount val="1"/>
                <c:pt idx="0">
                  <c:v>2021 m.</c:v>
                </c:pt>
              </c:strCache>
            </c:strRef>
          </c:tx>
          <c:spPr>
            <a:solidFill>
              <a:srgbClr val="C0504D"/>
            </a:solidFill>
            <a:ln w="25418">
              <a:noFill/>
            </a:ln>
          </c:spPr>
          <c:invertIfNegative val="0"/>
          <c:dLbls>
            <c:spPr>
              <a:noFill/>
              <a:ln w="25418">
                <a:noFill/>
              </a:ln>
            </c:spPr>
            <c:txPr>
              <a:bodyPr wrap="square" lIns="38100" tIns="19050" rIns="38100" bIns="19050" anchor="ctr">
                <a:spAutoFit/>
              </a:bodyPr>
              <a:lstStyle/>
              <a:p>
                <a:pPr>
                  <a:defRPr sz="901"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14248.3</c:v>
                </c:pt>
              </c:numCache>
            </c:numRef>
          </c:val>
        </c:ser>
        <c:ser>
          <c:idx val="2"/>
          <c:order val="2"/>
          <c:tx>
            <c:strRef>
              <c:f>Lapas4!$B$5</c:f>
              <c:strCache>
                <c:ptCount val="1"/>
                <c:pt idx="0">
                  <c:v>2022 m.</c:v>
                </c:pt>
              </c:strCache>
            </c:strRef>
          </c:tx>
          <c:spPr>
            <a:solidFill>
              <a:srgbClr val="9BBB59"/>
            </a:solidFill>
            <a:ln w="25418">
              <a:noFill/>
            </a:ln>
          </c:spPr>
          <c:invertIfNegative val="0"/>
          <c:dLbls>
            <c:spPr>
              <a:noFill/>
              <a:ln w="25418">
                <a:noFill/>
              </a:ln>
            </c:spPr>
            <c:txPr>
              <a:bodyPr wrap="square" lIns="38100" tIns="19050" rIns="38100" bIns="19050" anchor="ctr">
                <a:spAutoFit/>
              </a:bodyPr>
              <a:lstStyle/>
              <a:p>
                <a:pPr>
                  <a:defRPr sz="901"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17141</c:v>
                </c:pt>
              </c:numCache>
            </c:numRef>
          </c:val>
        </c:ser>
        <c:dLbls>
          <c:showLegendKey val="0"/>
          <c:showVal val="0"/>
          <c:showCatName val="0"/>
          <c:showSerName val="0"/>
          <c:showPercent val="0"/>
          <c:showBubbleSize val="0"/>
        </c:dLbls>
        <c:gapWidth val="219"/>
        <c:overlap val="-27"/>
        <c:axId val="417510192"/>
        <c:axId val="417510584"/>
      </c:barChart>
      <c:catAx>
        <c:axId val="417510192"/>
        <c:scaling>
          <c:orientation val="minMax"/>
        </c:scaling>
        <c:delete val="0"/>
        <c:axPos val="b"/>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0" vert="horz"/>
          <a:lstStyle/>
          <a:p>
            <a:pPr>
              <a:defRPr sz="901" b="0" i="0" u="none" strike="noStrike" baseline="0">
                <a:solidFill>
                  <a:srgbClr val="333333"/>
                </a:solidFill>
                <a:latin typeface="Calibri"/>
                <a:ea typeface="Calibri"/>
                <a:cs typeface="Calibri"/>
              </a:defRPr>
            </a:pPr>
            <a:endParaRPr lang="en-US"/>
          </a:p>
        </c:txPr>
        <c:crossAx val="417510584"/>
        <c:crosses val="autoZero"/>
        <c:auto val="1"/>
        <c:lblAlgn val="ctr"/>
        <c:lblOffset val="100"/>
        <c:noMultiLvlLbl val="0"/>
      </c:catAx>
      <c:valAx>
        <c:axId val="417510584"/>
        <c:scaling>
          <c:orientation val="minMax"/>
        </c:scaling>
        <c:delete val="0"/>
        <c:axPos val="l"/>
        <c:majorGridlines>
          <c:spPr>
            <a:ln w="9532" cap="flat" cmpd="sng" algn="ctr">
              <a:solidFill>
                <a:schemeClr val="tx1">
                  <a:lumMod val="15000"/>
                  <a:lumOff val="85000"/>
                </a:schemeClr>
              </a:solidFill>
              <a:round/>
            </a:ln>
            <a:effectLst/>
          </c:spPr>
        </c:majorGridlines>
        <c:numFmt formatCode="#,##0.0" sourceLinked="1"/>
        <c:majorTickMark val="none"/>
        <c:minorTickMark val="none"/>
        <c:tickLblPos val="nextTo"/>
        <c:spPr>
          <a:ln w="9532">
            <a:noFill/>
          </a:ln>
        </c:spPr>
        <c:txPr>
          <a:bodyPr rot="0" vert="horz"/>
          <a:lstStyle/>
          <a:p>
            <a:pPr>
              <a:defRPr sz="901" b="0" i="0" u="none" strike="noStrike" baseline="0">
                <a:solidFill>
                  <a:srgbClr val="333333"/>
                </a:solidFill>
                <a:latin typeface="Calibri"/>
                <a:ea typeface="Calibri"/>
                <a:cs typeface="Calibri"/>
              </a:defRPr>
            </a:pPr>
            <a:endParaRPr lang="en-US"/>
          </a:p>
        </c:txPr>
        <c:crossAx val="417510192"/>
        <c:crosses val="autoZero"/>
        <c:crossBetween val="between"/>
      </c:valAx>
      <c:spPr>
        <a:noFill/>
        <a:ln w="25418">
          <a:noFill/>
        </a:ln>
      </c:spPr>
    </c:plotArea>
    <c:legend>
      <c:legendPos val="b"/>
      <c:overlay val="0"/>
      <c:spPr>
        <a:noFill/>
        <a:ln w="25418">
          <a:noFill/>
        </a:ln>
      </c:spPr>
      <c:txPr>
        <a:bodyPr/>
        <a:lstStyle/>
        <a:p>
          <a:pPr>
            <a:defRPr sz="756"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sz="1001"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20"/>
    </c:view3D>
    <c:floor>
      <c:thickness val="0"/>
    </c:floor>
    <c:sideWall>
      <c:thickness val="0"/>
    </c:sideWall>
    <c:backWall>
      <c:thickness val="0"/>
    </c:backWall>
    <c:plotArea>
      <c:layout>
        <c:manualLayout>
          <c:layoutTarget val="inner"/>
          <c:xMode val="edge"/>
          <c:yMode val="edge"/>
          <c:x val="0"/>
          <c:y val="0.25192430373286673"/>
          <c:w val="1"/>
          <c:h val="0.72511314298329543"/>
        </c:manualLayout>
      </c:layout>
      <c:pie3DChart>
        <c:varyColors val="1"/>
        <c:ser>
          <c:idx val="0"/>
          <c:order val="0"/>
          <c:tx>
            <c:strRef>
              <c:f>'pag progr'!$D$2</c:f>
              <c:strCache>
                <c:ptCount val="1"/>
                <c:pt idx="0">
                  <c:v>2022 m.</c:v>
                </c:pt>
              </c:strCache>
            </c:strRef>
          </c:tx>
          <c:explosion val="1"/>
          <c:dPt>
            <c:idx val="0"/>
            <c:bubble3D val="0"/>
            <c:spPr>
              <a:solidFill>
                <a:schemeClr val="accent1"/>
              </a:solidFill>
              <a:ln w="25409">
                <a:solidFill>
                  <a:schemeClr val="lt1"/>
                </a:solidFill>
              </a:ln>
              <a:effectLst/>
              <a:sp3d contourW="25400">
                <a:contourClr>
                  <a:schemeClr val="lt1"/>
                </a:contourClr>
              </a:sp3d>
            </c:spPr>
          </c:dPt>
          <c:dPt>
            <c:idx val="1"/>
            <c:bubble3D val="0"/>
            <c:spPr>
              <a:solidFill>
                <a:schemeClr val="accent2"/>
              </a:solidFill>
              <a:ln w="25409">
                <a:solidFill>
                  <a:schemeClr val="lt1"/>
                </a:solidFill>
              </a:ln>
              <a:effectLst/>
              <a:sp3d contourW="25400">
                <a:contourClr>
                  <a:schemeClr val="lt1"/>
                </a:contourClr>
              </a:sp3d>
            </c:spPr>
          </c:dPt>
          <c:dPt>
            <c:idx val="2"/>
            <c:bubble3D val="0"/>
            <c:spPr>
              <a:solidFill>
                <a:schemeClr val="accent3"/>
              </a:solidFill>
              <a:ln w="25409">
                <a:solidFill>
                  <a:schemeClr val="lt1"/>
                </a:solidFill>
              </a:ln>
              <a:effectLst/>
              <a:sp3d contourW="25400">
                <a:contourClr>
                  <a:schemeClr val="lt1"/>
                </a:contourClr>
              </a:sp3d>
            </c:spPr>
          </c:dPt>
          <c:dPt>
            <c:idx val="3"/>
            <c:bubble3D val="0"/>
            <c:spPr>
              <a:solidFill>
                <a:schemeClr val="accent4"/>
              </a:solidFill>
              <a:ln w="25409">
                <a:solidFill>
                  <a:schemeClr val="lt1"/>
                </a:solidFill>
              </a:ln>
              <a:effectLst/>
              <a:sp3d contourW="25400">
                <a:contourClr>
                  <a:schemeClr val="lt1"/>
                </a:contourClr>
              </a:sp3d>
            </c:spPr>
          </c:dPt>
          <c:dPt>
            <c:idx val="4"/>
            <c:bubble3D val="0"/>
            <c:spPr>
              <a:solidFill>
                <a:schemeClr val="accent5"/>
              </a:solidFill>
              <a:ln w="25409">
                <a:solidFill>
                  <a:schemeClr val="lt1"/>
                </a:solidFill>
              </a:ln>
              <a:effectLst/>
              <a:sp3d contourW="25400">
                <a:contourClr>
                  <a:schemeClr val="lt1"/>
                </a:contourClr>
              </a:sp3d>
            </c:spPr>
          </c:dPt>
          <c:dPt>
            <c:idx val="5"/>
            <c:bubble3D val="0"/>
            <c:spPr>
              <a:solidFill>
                <a:schemeClr val="accent6"/>
              </a:solidFill>
              <a:ln w="25409">
                <a:solidFill>
                  <a:schemeClr val="lt1"/>
                </a:solidFill>
              </a:ln>
              <a:effectLst/>
              <a:sp3d contourW="25400">
                <a:contourClr>
                  <a:schemeClr val="lt1"/>
                </a:contourClr>
              </a:sp3d>
            </c:spPr>
          </c:dPt>
          <c:dPt>
            <c:idx val="6"/>
            <c:bubble3D val="0"/>
            <c:spPr>
              <a:solidFill>
                <a:schemeClr val="accent1">
                  <a:lumMod val="60000"/>
                </a:schemeClr>
              </a:solidFill>
              <a:ln w="25409">
                <a:solidFill>
                  <a:schemeClr val="lt1"/>
                </a:solidFill>
              </a:ln>
              <a:effectLst/>
              <a:sp3d contourW="25400">
                <a:contourClr>
                  <a:schemeClr val="lt1"/>
                </a:contourClr>
              </a:sp3d>
            </c:spPr>
          </c:dPt>
          <c:dPt>
            <c:idx val="7"/>
            <c:bubble3D val="0"/>
            <c:spPr>
              <a:solidFill>
                <a:schemeClr val="accent2">
                  <a:lumMod val="60000"/>
                </a:schemeClr>
              </a:solidFill>
              <a:ln w="25409">
                <a:solidFill>
                  <a:schemeClr val="lt1"/>
                </a:solidFill>
              </a:ln>
              <a:effectLst/>
              <a:sp3d contourW="25400">
                <a:contourClr>
                  <a:schemeClr val="lt1"/>
                </a:contourClr>
              </a:sp3d>
            </c:spPr>
          </c:dPt>
          <c:dPt>
            <c:idx val="8"/>
            <c:bubble3D val="0"/>
            <c:spPr>
              <a:solidFill>
                <a:schemeClr val="accent3">
                  <a:lumMod val="60000"/>
                </a:schemeClr>
              </a:solidFill>
              <a:ln w="25409">
                <a:solidFill>
                  <a:schemeClr val="lt1"/>
                </a:solidFill>
              </a:ln>
              <a:effectLst/>
              <a:sp3d contourW="25400">
                <a:contourClr>
                  <a:schemeClr val="lt1"/>
                </a:contourClr>
              </a:sp3d>
            </c:spPr>
          </c:dPt>
          <c:dPt>
            <c:idx val="9"/>
            <c:bubble3D val="0"/>
            <c:spPr>
              <a:solidFill>
                <a:schemeClr val="accent4">
                  <a:lumMod val="60000"/>
                </a:schemeClr>
              </a:solidFill>
              <a:ln w="25409">
                <a:solidFill>
                  <a:schemeClr val="lt1"/>
                </a:solidFill>
              </a:ln>
              <a:effectLst/>
              <a:sp3d contourW="25400">
                <a:contourClr>
                  <a:schemeClr val="lt1"/>
                </a:contourClr>
              </a:sp3d>
            </c:spPr>
          </c:dPt>
          <c:dPt>
            <c:idx val="10"/>
            <c:bubble3D val="0"/>
            <c:spPr>
              <a:solidFill>
                <a:schemeClr val="accent5">
                  <a:lumMod val="60000"/>
                </a:schemeClr>
              </a:solidFill>
              <a:ln w="25409">
                <a:solidFill>
                  <a:schemeClr val="lt1"/>
                </a:solidFill>
              </a:ln>
              <a:effectLst/>
              <a:sp3d contourW="25400">
                <a:contourClr>
                  <a:schemeClr val="lt1"/>
                </a:contourClr>
              </a:sp3d>
            </c:spPr>
          </c:dPt>
          <c:dLbls>
            <c:dLbl>
              <c:idx val="5"/>
              <c:layout>
                <c:manualLayout>
                  <c:x val="4.2810891153575862E-4"/>
                  <c:y val="-0.12464685403907845"/>
                </c:manualLayout>
              </c:layout>
              <c:spPr>
                <a:noFill/>
                <a:ln w="25409">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4.4220333236788516E-3"/>
                  <c:y val="-1.373099846894133E-2"/>
                </c:manualLayout>
              </c:layout>
              <c:spPr>
                <a:noFill/>
                <a:ln w="25409">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spPr>
              <a:noFill/>
              <a:ln w="2540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'pag progr'!$C$3:$C$13</c:f>
              <c:strCache>
                <c:ptCount val="11"/>
                <c:pt idx="0">
                  <c:v>Švietimas ir ugdymas</c:v>
                </c:pt>
                <c:pt idx="1">
                  <c:v>Sveikatos apsauga</c:v>
                </c:pt>
                <c:pt idx="2">
                  <c:v>Socialinės apsaugos plėtojimas</c:v>
                </c:pt>
                <c:pt idx="3">
                  <c:v>Sporto veiklos plėtra</c:v>
                </c:pt>
                <c:pt idx="4">
                  <c:v>Kultūros veiklos plėtra</c:v>
                </c:pt>
                <c:pt idx="5">
                  <c:v>Kultūros paveldo išsaugojimas, turizmo skatinimas bei vystymas</c:v>
                </c:pt>
                <c:pt idx="6">
                  <c:v>Infrastruktūros objektų priežiūra ir plėtra</c:v>
                </c:pt>
                <c:pt idx="7">
                  <c:v>Aplinkos apsauga</c:v>
                </c:pt>
                <c:pt idx="8">
                  <c:v>Žemės ūkio plėtra ir melioracija</c:v>
                </c:pt>
                <c:pt idx="9">
                  <c:v>Parama verslui ir verslo plėtra</c:v>
                </c:pt>
                <c:pt idx="10">
                  <c:v>Savivaldybės valdymo tobulinimas</c:v>
                </c:pt>
              </c:strCache>
            </c:strRef>
          </c:cat>
          <c:val>
            <c:numRef>
              <c:f>'pag progr'!$D$3:$D$13</c:f>
              <c:numCache>
                <c:formatCode>0.0%</c:formatCode>
                <c:ptCount val="11"/>
                <c:pt idx="0">
                  <c:v>0.44600000000000001</c:v>
                </c:pt>
                <c:pt idx="1">
                  <c:v>1.6E-2</c:v>
                </c:pt>
                <c:pt idx="2">
                  <c:v>0.17799999999999999</c:v>
                </c:pt>
                <c:pt idx="3">
                  <c:v>2.5999999999999999E-2</c:v>
                </c:pt>
                <c:pt idx="4">
                  <c:v>7.1999999999999995E-2</c:v>
                </c:pt>
                <c:pt idx="5">
                  <c:v>1.0999999999999999E-2</c:v>
                </c:pt>
                <c:pt idx="6">
                  <c:v>0.04</c:v>
                </c:pt>
                <c:pt idx="7">
                  <c:v>7.9000000000000001E-2</c:v>
                </c:pt>
                <c:pt idx="8">
                  <c:v>8.9999999999999993E-3</c:v>
                </c:pt>
                <c:pt idx="9">
                  <c:v>1E-3</c:v>
                </c:pt>
                <c:pt idx="10">
                  <c:v>0.122</c:v>
                </c:pt>
              </c:numCache>
            </c:numRef>
          </c:val>
        </c:ser>
        <c:dLbls>
          <c:showLegendKey val="0"/>
          <c:showVal val="0"/>
          <c:showCatName val="0"/>
          <c:showSerName val="0"/>
          <c:showPercent val="0"/>
          <c:showBubbleSize val="0"/>
          <c:showLeaderLines val="1"/>
        </c:dLbls>
      </c:pie3DChart>
      <c:spPr>
        <a:noFill/>
        <a:ln w="25409">
          <a:noFill/>
        </a:ln>
      </c:spPr>
    </c:plotArea>
    <c:legend>
      <c:legendPos val="r"/>
      <c:layout>
        <c:manualLayout>
          <c:xMode val="edge"/>
          <c:yMode val="edge"/>
          <c:wMode val="edge"/>
          <c:hMode val="edge"/>
          <c:x val="0.77289834293101423"/>
          <c:y val="6.0367454068241469E-2"/>
          <c:w val="0.99498115720609548"/>
          <c:h val="0.85302042456419336"/>
        </c:manualLayout>
      </c:layout>
      <c:overlay val="0"/>
      <c:spPr>
        <a:noFill/>
        <a:ln w="25409">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'pag funkcijas'!$C$2</c:f>
              <c:strCache>
                <c:ptCount val="1"/>
                <c:pt idx="0">
                  <c:v>2022 m.</c:v>
                </c:pt>
              </c:strCache>
            </c:strRef>
          </c:tx>
          <c:dPt>
            <c:idx val="0"/>
            <c:bubble3D val="0"/>
            <c:spPr>
              <a:solidFill>
                <a:schemeClr val="accent1"/>
              </a:solidFill>
              <a:ln w="25398">
                <a:solidFill>
                  <a:schemeClr val="lt1"/>
                </a:solidFill>
              </a:ln>
              <a:effectLst/>
              <a:sp3d contourW="25400">
                <a:contourClr>
                  <a:schemeClr val="lt1"/>
                </a:contourClr>
              </a:sp3d>
            </c:spPr>
          </c:dPt>
          <c:dPt>
            <c:idx val="1"/>
            <c:bubble3D val="0"/>
            <c:spPr>
              <a:solidFill>
                <a:schemeClr val="accent2"/>
              </a:solidFill>
              <a:ln w="25398">
                <a:solidFill>
                  <a:schemeClr val="lt1"/>
                </a:solidFill>
              </a:ln>
              <a:effectLst/>
              <a:sp3d contourW="25400">
                <a:contourClr>
                  <a:schemeClr val="lt1"/>
                </a:contourClr>
              </a:sp3d>
            </c:spPr>
          </c:dPt>
          <c:dPt>
            <c:idx val="2"/>
            <c:bubble3D val="0"/>
            <c:spPr>
              <a:solidFill>
                <a:schemeClr val="accent3"/>
              </a:solidFill>
              <a:ln w="25398">
                <a:solidFill>
                  <a:schemeClr val="lt1"/>
                </a:solidFill>
              </a:ln>
              <a:effectLst/>
              <a:sp3d contourW="25400">
                <a:contourClr>
                  <a:schemeClr val="lt1"/>
                </a:contourClr>
              </a:sp3d>
            </c:spPr>
          </c:dPt>
          <c:dPt>
            <c:idx val="3"/>
            <c:bubble3D val="0"/>
            <c:spPr>
              <a:solidFill>
                <a:schemeClr val="accent4"/>
              </a:solidFill>
              <a:ln w="25398">
                <a:solidFill>
                  <a:schemeClr val="lt1"/>
                </a:solidFill>
              </a:ln>
              <a:effectLst/>
              <a:sp3d contourW="25400">
                <a:contourClr>
                  <a:schemeClr val="lt1"/>
                </a:contourClr>
              </a:sp3d>
            </c:spPr>
          </c:dPt>
          <c:dPt>
            <c:idx val="4"/>
            <c:bubble3D val="0"/>
            <c:spPr>
              <a:solidFill>
                <a:schemeClr val="accent5"/>
              </a:solidFill>
              <a:ln w="25398">
                <a:solidFill>
                  <a:schemeClr val="lt1"/>
                </a:solidFill>
              </a:ln>
              <a:effectLst/>
              <a:sp3d contourW="25400">
                <a:contourClr>
                  <a:schemeClr val="lt1"/>
                </a:contourClr>
              </a:sp3d>
            </c:spPr>
          </c:dPt>
          <c:dPt>
            <c:idx val="5"/>
            <c:bubble3D val="0"/>
            <c:spPr>
              <a:solidFill>
                <a:schemeClr val="accent6"/>
              </a:solidFill>
              <a:ln w="25398">
                <a:solidFill>
                  <a:schemeClr val="lt1"/>
                </a:solidFill>
              </a:ln>
              <a:effectLst/>
              <a:sp3d contourW="25400">
                <a:contourClr>
                  <a:schemeClr val="lt1"/>
                </a:contourClr>
              </a:sp3d>
            </c:spPr>
          </c:dPt>
          <c:dPt>
            <c:idx val="6"/>
            <c:bubble3D val="0"/>
            <c:spPr>
              <a:solidFill>
                <a:schemeClr val="accent1">
                  <a:lumMod val="60000"/>
                </a:schemeClr>
              </a:solidFill>
              <a:ln w="25398">
                <a:solidFill>
                  <a:schemeClr val="lt1"/>
                </a:solidFill>
              </a:ln>
              <a:effectLst/>
              <a:sp3d contourW="25400">
                <a:contourClr>
                  <a:schemeClr val="lt1"/>
                </a:contourClr>
              </a:sp3d>
            </c:spPr>
          </c:dPt>
          <c:dPt>
            <c:idx val="7"/>
            <c:bubble3D val="0"/>
            <c:spPr>
              <a:solidFill>
                <a:schemeClr val="accent2">
                  <a:lumMod val="60000"/>
                </a:schemeClr>
              </a:solidFill>
              <a:ln w="25398">
                <a:solidFill>
                  <a:schemeClr val="lt1"/>
                </a:solidFill>
              </a:ln>
              <a:effectLst/>
              <a:sp3d contourW="25400">
                <a:contourClr>
                  <a:schemeClr val="lt1"/>
                </a:contourClr>
              </a:sp3d>
            </c:spPr>
          </c:dPt>
          <c:dPt>
            <c:idx val="8"/>
            <c:bubble3D val="0"/>
            <c:spPr>
              <a:solidFill>
                <a:schemeClr val="accent3">
                  <a:lumMod val="60000"/>
                </a:schemeClr>
              </a:solidFill>
              <a:ln w="25398">
                <a:solidFill>
                  <a:schemeClr val="lt1"/>
                </a:solidFill>
              </a:ln>
              <a:effectLst/>
              <a:sp3d contourW="25400">
                <a:contourClr>
                  <a:schemeClr val="lt1"/>
                </a:contourClr>
              </a:sp3d>
            </c:spPr>
          </c:dPt>
          <c:dPt>
            <c:idx val="9"/>
            <c:bubble3D val="0"/>
            <c:spPr>
              <a:solidFill>
                <a:schemeClr val="accent4">
                  <a:lumMod val="60000"/>
                </a:schemeClr>
              </a:solidFill>
              <a:ln w="25398">
                <a:solidFill>
                  <a:schemeClr val="lt1"/>
                </a:solidFill>
              </a:ln>
              <a:effectLst/>
              <a:sp3d contourW="25400">
                <a:contourClr>
                  <a:schemeClr val="lt1"/>
                </a:contourClr>
              </a:sp3d>
            </c:spPr>
          </c:dPt>
          <c:dLbls>
            <c:spPr>
              <a:noFill/>
              <a:ln w="25398">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'pag funkcijas'!$B$3:$B$12</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priežiūra</c:v>
                </c:pt>
                <c:pt idx="7">
                  <c:v>Poilsis, kultūra ir religija</c:v>
                </c:pt>
                <c:pt idx="8">
                  <c:v>Švietimas</c:v>
                </c:pt>
                <c:pt idx="9">
                  <c:v>Socialinė apsauga</c:v>
                </c:pt>
              </c:strCache>
            </c:strRef>
          </c:cat>
          <c:val>
            <c:numRef>
              <c:f>'pag funkcijas'!$C$3:$C$12</c:f>
              <c:numCache>
                <c:formatCode>0.0%</c:formatCode>
                <c:ptCount val="10"/>
                <c:pt idx="0">
                  <c:v>0.08</c:v>
                </c:pt>
                <c:pt idx="1">
                  <c:v>1E-3</c:v>
                </c:pt>
                <c:pt idx="2">
                  <c:v>1.7999999999999999E-2</c:v>
                </c:pt>
                <c:pt idx="3">
                  <c:v>3.7999999999999999E-2</c:v>
                </c:pt>
                <c:pt idx="4">
                  <c:v>8.1000000000000003E-2</c:v>
                </c:pt>
                <c:pt idx="5">
                  <c:v>3.5999999999999997E-2</c:v>
                </c:pt>
                <c:pt idx="6">
                  <c:v>2.1000000000000001E-2</c:v>
                </c:pt>
                <c:pt idx="7">
                  <c:v>9.7000000000000003E-2</c:v>
                </c:pt>
                <c:pt idx="8">
                  <c:v>0.45400000000000001</c:v>
                </c:pt>
                <c:pt idx="9">
                  <c:v>0.17399999999999999</c:v>
                </c:pt>
              </c:numCache>
            </c:numRef>
          </c:val>
        </c:ser>
        <c:dLbls>
          <c:showLegendKey val="0"/>
          <c:showVal val="0"/>
          <c:showCatName val="0"/>
          <c:showSerName val="0"/>
          <c:showPercent val="0"/>
          <c:showBubbleSize val="0"/>
          <c:showLeaderLines val="1"/>
        </c:dLbls>
      </c:pie3DChart>
      <c:spPr>
        <a:noFill/>
        <a:ln w="25398">
          <a:noFill/>
        </a:ln>
      </c:spPr>
    </c:plotArea>
    <c:legend>
      <c:legendPos val="r"/>
      <c:layout>
        <c:manualLayout>
          <c:xMode val="edge"/>
          <c:yMode val="edge"/>
          <c:wMode val="edge"/>
          <c:hMode val="edge"/>
          <c:x val="0.74079587585184137"/>
          <c:y val="0.26450109413282963"/>
          <c:w val="0.98969151277614964"/>
          <c:h val="0.73317847145591364"/>
        </c:manualLayout>
      </c:layout>
      <c:overlay val="0"/>
      <c:spPr>
        <a:noFill/>
        <a:ln w="25398">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A6702-BF2C-4EB5-92FF-BE0BDF47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15009</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Laima Mickeviciene</dc:creator>
  <cp:keywords/>
  <cp:lastModifiedBy>Vartotoja</cp:lastModifiedBy>
  <cp:revision>2</cp:revision>
  <cp:lastPrinted>2022-02-08T07:43:00Z</cp:lastPrinted>
  <dcterms:created xsi:type="dcterms:W3CDTF">2022-02-08T12:57:00Z</dcterms:created>
  <dcterms:modified xsi:type="dcterms:W3CDTF">2022-02-08T12:57:00Z</dcterms:modified>
</cp:coreProperties>
</file>