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C6" w:rsidRPr="00203E64" w:rsidRDefault="00374F34" w:rsidP="003649C6">
      <w:pPr>
        <w:ind w:right="-431"/>
        <w:jc w:val="center"/>
      </w:pPr>
      <w:bookmarkStart w:id="0" w:name="_Hlk52995702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ed="t">
            <v:fill color2="black"/>
            <v:imagedata r:id="rId6" o:title=""/>
          </v:shape>
        </w:pict>
      </w:r>
    </w:p>
    <w:p w:rsidR="003649C6" w:rsidRDefault="003649C6" w:rsidP="001D2387">
      <w:pPr>
        <w:pStyle w:val="Antrinispavadinimas"/>
      </w:pPr>
      <w:r w:rsidRPr="00203E64">
        <w:t>KĖDA</w:t>
      </w:r>
      <w:r w:rsidR="001D2387">
        <w:t>INIŲ RAJONO SAVIVALDYBĖS TARYBA</w:t>
      </w:r>
    </w:p>
    <w:p w:rsidR="00AE6912" w:rsidRDefault="00AE6912" w:rsidP="003649C6">
      <w:pPr>
        <w:spacing w:after="0"/>
        <w:jc w:val="center"/>
        <w:rPr>
          <w:b/>
          <w:szCs w:val="24"/>
        </w:rPr>
      </w:pPr>
    </w:p>
    <w:p w:rsidR="003649C6" w:rsidRPr="00203E64" w:rsidRDefault="003649C6" w:rsidP="003649C6">
      <w:pPr>
        <w:spacing w:after="0"/>
        <w:jc w:val="center"/>
        <w:rPr>
          <w:b/>
          <w:szCs w:val="24"/>
        </w:rPr>
      </w:pPr>
      <w:r w:rsidRPr="00203E64">
        <w:rPr>
          <w:b/>
          <w:szCs w:val="24"/>
        </w:rPr>
        <w:t>SPRENDIMAS</w:t>
      </w:r>
    </w:p>
    <w:p w:rsidR="00161914" w:rsidRDefault="00044DA2" w:rsidP="003649C6">
      <w:pPr>
        <w:pStyle w:val="Pagrindinistekstas"/>
        <w:spacing w:after="0"/>
        <w:jc w:val="center"/>
        <w:rPr>
          <w:b/>
          <w:szCs w:val="24"/>
        </w:rPr>
      </w:pPr>
      <w:r>
        <w:rPr>
          <w:b/>
          <w:szCs w:val="24"/>
        </w:rPr>
        <w:t>DĖL</w:t>
      </w:r>
      <w:r w:rsidR="00161914" w:rsidRPr="00161914">
        <w:rPr>
          <w:b/>
          <w:szCs w:val="24"/>
        </w:rPr>
        <w:t xml:space="preserve"> </w:t>
      </w:r>
      <w:r w:rsidR="006E2D5A">
        <w:rPr>
          <w:b/>
          <w:szCs w:val="24"/>
        </w:rPr>
        <w:t xml:space="preserve">KĖDAINIŲ </w:t>
      </w:r>
      <w:r w:rsidR="00F82C96">
        <w:rPr>
          <w:b/>
          <w:szCs w:val="24"/>
        </w:rPr>
        <w:t>RAJONO SAVIVALDYBĖS TARYBOS 2019 M. GRUODŽIO 20 D.  SPRENDIMO NR. TS-299</w:t>
      </w:r>
      <w:r w:rsidR="006E2D5A">
        <w:rPr>
          <w:b/>
          <w:szCs w:val="24"/>
        </w:rPr>
        <w:t xml:space="preserve"> „DĖL </w:t>
      </w:r>
      <w:r w:rsidR="00161914" w:rsidRPr="00161914">
        <w:rPr>
          <w:b/>
          <w:szCs w:val="24"/>
        </w:rPr>
        <w:t>U</w:t>
      </w:r>
      <w:r>
        <w:rPr>
          <w:b/>
          <w:szCs w:val="24"/>
        </w:rPr>
        <w:t xml:space="preserve">AB „KĖDAINIŲ VANDENYS“ </w:t>
      </w:r>
      <w:r w:rsidRPr="007F7837">
        <w:rPr>
          <w:b/>
          <w:szCs w:val="24"/>
        </w:rPr>
        <w:t>2020-2022</w:t>
      </w:r>
      <w:r w:rsidR="00161914" w:rsidRPr="00161914">
        <w:rPr>
          <w:b/>
          <w:szCs w:val="24"/>
        </w:rPr>
        <w:t xml:space="preserve"> METŲ </w:t>
      </w:r>
      <w:r w:rsidR="00EB77C2">
        <w:rPr>
          <w:b/>
          <w:szCs w:val="24"/>
        </w:rPr>
        <w:t xml:space="preserve"> </w:t>
      </w:r>
      <w:r w:rsidR="00161914" w:rsidRPr="00161914">
        <w:rPr>
          <w:b/>
          <w:szCs w:val="24"/>
        </w:rPr>
        <w:t>VEIKLO</w:t>
      </w:r>
      <w:r w:rsidR="00EB77C2">
        <w:rPr>
          <w:b/>
          <w:szCs w:val="24"/>
        </w:rPr>
        <w:t>S PLANO</w:t>
      </w:r>
      <w:r w:rsidR="006E2D5A">
        <w:rPr>
          <w:b/>
          <w:szCs w:val="24"/>
        </w:rPr>
        <w:t xml:space="preserve"> PATVIRTINIMO“</w:t>
      </w:r>
      <w:r w:rsidR="001C1085">
        <w:rPr>
          <w:b/>
          <w:szCs w:val="24"/>
        </w:rPr>
        <w:t xml:space="preserve"> </w:t>
      </w:r>
      <w:r w:rsidR="00B403B8">
        <w:rPr>
          <w:b/>
          <w:szCs w:val="24"/>
        </w:rPr>
        <w:t>PA</w:t>
      </w:r>
      <w:r w:rsidR="002930D8">
        <w:rPr>
          <w:b/>
          <w:szCs w:val="24"/>
        </w:rPr>
        <w:t>KEITIMO</w:t>
      </w:r>
      <w:r w:rsidR="00161914">
        <w:rPr>
          <w:b/>
          <w:szCs w:val="24"/>
        </w:rPr>
        <w:t xml:space="preserve"> </w:t>
      </w:r>
    </w:p>
    <w:p w:rsidR="00161914" w:rsidRDefault="00161914" w:rsidP="003649C6">
      <w:pPr>
        <w:pStyle w:val="Pagrindinistekstas"/>
        <w:spacing w:after="0"/>
        <w:jc w:val="center"/>
        <w:rPr>
          <w:b/>
          <w:szCs w:val="24"/>
        </w:rPr>
      </w:pPr>
    </w:p>
    <w:p w:rsidR="003649C6" w:rsidRPr="000E679D" w:rsidRDefault="003649C6" w:rsidP="003649C6">
      <w:pPr>
        <w:spacing w:after="0"/>
        <w:ind w:right="-241"/>
        <w:jc w:val="center"/>
        <w:rPr>
          <w:rFonts w:eastAsia="Lucida Sans Unicode" w:cs="Tahoma"/>
          <w:color w:val="000000"/>
          <w:szCs w:val="24"/>
        </w:rPr>
      </w:pPr>
      <w:r w:rsidRPr="000E679D">
        <w:rPr>
          <w:rFonts w:eastAsia="Lucida Sans Unicode" w:cs="Tahoma"/>
          <w:color w:val="000000"/>
          <w:szCs w:val="24"/>
        </w:rPr>
        <w:t>20</w:t>
      </w:r>
      <w:r w:rsidR="003C1D02">
        <w:rPr>
          <w:rFonts w:eastAsia="Lucida Sans Unicode" w:cs="Tahoma"/>
          <w:color w:val="000000"/>
          <w:szCs w:val="24"/>
        </w:rPr>
        <w:t>22</w:t>
      </w:r>
      <w:r w:rsidRPr="000E679D">
        <w:rPr>
          <w:rFonts w:eastAsia="Lucida Sans Unicode" w:cs="Tahoma"/>
          <w:color w:val="000000"/>
          <w:szCs w:val="24"/>
        </w:rPr>
        <w:t xml:space="preserve"> m.</w:t>
      </w:r>
      <w:r w:rsidR="001D0775">
        <w:rPr>
          <w:rFonts w:eastAsia="Lucida Sans Unicode" w:cs="Tahoma"/>
          <w:color w:val="000000"/>
          <w:szCs w:val="24"/>
        </w:rPr>
        <w:t xml:space="preserve"> </w:t>
      </w:r>
      <w:r w:rsidR="003C1D02">
        <w:rPr>
          <w:rFonts w:eastAsia="Lucida Sans Unicode" w:cs="Tahoma"/>
          <w:color w:val="000000"/>
          <w:szCs w:val="24"/>
        </w:rPr>
        <w:t>vasario</w:t>
      </w:r>
      <w:r w:rsidR="001D0775">
        <w:rPr>
          <w:rFonts w:eastAsia="Lucida Sans Unicode" w:cs="Tahoma"/>
          <w:color w:val="000000"/>
          <w:szCs w:val="24"/>
        </w:rPr>
        <w:t xml:space="preserve"> </w:t>
      </w:r>
      <w:r w:rsidR="00474F44">
        <w:rPr>
          <w:rFonts w:eastAsia="Lucida Sans Unicode" w:cs="Tahoma"/>
          <w:color w:val="000000"/>
          <w:szCs w:val="24"/>
        </w:rPr>
        <w:t>25</w:t>
      </w:r>
      <w:r w:rsidRPr="000E679D">
        <w:rPr>
          <w:rFonts w:eastAsia="Lucida Sans Unicode" w:cs="Tahoma"/>
          <w:color w:val="000000"/>
          <w:szCs w:val="24"/>
        </w:rPr>
        <w:t xml:space="preserve"> d. Nr.</w:t>
      </w:r>
      <w:r w:rsidR="00474F44">
        <w:rPr>
          <w:rFonts w:eastAsia="Lucida Sans Unicode" w:cs="Tahoma"/>
          <w:color w:val="000000"/>
          <w:szCs w:val="24"/>
        </w:rPr>
        <w:t xml:space="preserve"> TS</w:t>
      </w:r>
      <w:r w:rsidR="0084781E">
        <w:rPr>
          <w:rFonts w:eastAsia="Lucida Sans Unicode" w:cs="Tahoma"/>
          <w:color w:val="000000"/>
          <w:szCs w:val="24"/>
        </w:rPr>
        <w:t>-</w:t>
      </w:r>
      <w:r w:rsidR="00474F44">
        <w:rPr>
          <w:rFonts w:eastAsia="Lucida Sans Unicode" w:cs="Tahoma"/>
          <w:color w:val="000000"/>
          <w:szCs w:val="24"/>
        </w:rPr>
        <w:t>32</w:t>
      </w:r>
      <w:r w:rsidRPr="000E679D">
        <w:rPr>
          <w:rFonts w:eastAsia="Lucida Sans Unicode" w:cs="Tahoma"/>
          <w:color w:val="000000"/>
          <w:szCs w:val="24"/>
        </w:rPr>
        <w:t xml:space="preserve"> </w:t>
      </w:r>
    </w:p>
    <w:p w:rsidR="003649C6" w:rsidRPr="00474F44" w:rsidRDefault="003649C6" w:rsidP="00474F44">
      <w:pPr>
        <w:jc w:val="center"/>
        <w:rPr>
          <w:rFonts w:eastAsia="Lucida Sans Unicode" w:cs="Tahoma"/>
          <w:color w:val="000000"/>
          <w:szCs w:val="24"/>
        </w:rPr>
      </w:pPr>
      <w:r w:rsidRPr="000E679D">
        <w:rPr>
          <w:rFonts w:eastAsia="Lucida Sans Unicode" w:cs="Tahoma"/>
          <w:color w:val="000000"/>
          <w:szCs w:val="24"/>
        </w:rPr>
        <w:t>Kėdainiai</w:t>
      </w:r>
    </w:p>
    <w:p w:rsidR="002930D8" w:rsidRPr="002930D8" w:rsidRDefault="002930D8" w:rsidP="00FE4BF5">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Pr="002930D8">
        <w:rPr>
          <w:rFonts w:ascii="Times New Roman" w:hAnsi="Times New Roman"/>
          <w:sz w:val="24"/>
          <w:szCs w:val="24"/>
        </w:rPr>
        <w:t>Vadovaudamasi Lietuvos Respublikos vietos savivaldos įstatymo 18 straipsnio 1 dalimi, Geriamojo vandens tiekėjų ir nuotekų tvarkytojų veiklos planų rengimo taisyklių, patvirtintų Lietuvos Respublikos aplinkos ministro 2015 m. sausio 8 d. įsakymu Nr. D1-11 „Dėl Geriamojo</w:t>
      </w:r>
      <w:r w:rsidR="00FE4BF5">
        <w:rPr>
          <w:rFonts w:ascii="Times New Roman" w:hAnsi="Times New Roman"/>
          <w:sz w:val="24"/>
          <w:szCs w:val="24"/>
        </w:rPr>
        <w:t xml:space="preserve"> </w:t>
      </w:r>
      <w:r w:rsidRPr="002930D8">
        <w:rPr>
          <w:rFonts w:ascii="Times New Roman" w:hAnsi="Times New Roman"/>
          <w:sz w:val="24"/>
          <w:szCs w:val="24"/>
        </w:rPr>
        <w:t xml:space="preserve">vandens tiekėjų ir nuotekų tvarkytojų veiklos planų rengimo taisyklių patvirtinimo“ 15.2 punktu </w:t>
      </w:r>
      <w:r w:rsidR="008106BE">
        <w:rPr>
          <w:rFonts w:ascii="Times New Roman" w:hAnsi="Times New Roman"/>
          <w:sz w:val="24"/>
          <w:szCs w:val="24"/>
        </w:rPr>
        <w:t>bei</w:t>
      </w:r>
      <w:r w:rsidRPr="002930D8">
        <w:rPr>
          <w:rFonts w:ascii="Times New Roman" w:hAnsi="Times New Roman"/>
          <w:sz w:val="24"/>
          <w:szCs w:val="24"/>
        </w:rPr>
        <w:t xml:space="preserve"> atsižvelgdama į UAB „</w:t>
      </w:r>
      <w:r>
        <w:rPr>
          <w:rFonts w:ascii="Times New Roman" w:hAnsi="Times New Roman"/>
          <w:sz w:val="24"/>
          <w:szCs w:val="24"/>
        </w:rPr>
        <w:t>Kėdainių vandenys</w:t>
      </w:r>
      <w:r w:rsidRPr="002930D8">
        <w:rPr>
          <w:rFonts w:ascii="Times New Roman" w:hAnsi="Times New Roman"/>
          <w:sz w:val="24"/>
          <w:szCs w:val="24"/>
        </w:rPr>
        <w:t xml:space="preserve">“ </w:t>
      </w:r>
      <w:r w:rsidR="003C1D02">
        <w:rPr>
          <w:rFonts w:ascii="Times New Roman" w:hAnsi="Times New Roman"/>
          <w:sz w:val="24"/>
          <w:szCs w:val="24"/>
        </w:rPr>
        <w:t>2022 m. sausio 5</w:t>
      </w:r>
      <w:r>
        <w:rPr>
          <w:rFonts w:ascii="Times New Roman" w:hAnsi="Times New Roman"/>
          <w:sz w:val="24"/>
          <w:szCs w:val="24"/>
        </w:rPr>
        <w:t xml:space="preserve"> d. </w:t>
      </w:r>
      <w:r w:rsidRPr="002930D8">
        <w:rPr>
          <w:rFonts w:ascii="Times New Roman" w:hAnsi="Times New Roman"/>
          <w:sz w:val="24"/>
          <w:szCs w:val="24"/>
        </w:rPr>
        <w:t>raštą Nr.</w:t>
      </w:r>
      <w:r>
        <w:rPr>
          <w:rFonts w:ascii="Times New Roman" w:hAnsi="Times New Roman"/>
          <w:sz w:val="24"/>
          <w:szCs w:val="24"/>
        </w:rPr>
        <w:t xml:space="preserve"> 7-</w:t>
      </w:r>
      <w:r w:rsidR="003C1D02">
        <w:rPr>
          <w:rFonts w:ascii="Times New Roman" w:hAnsi="Times New Roman"/>
          <w:sz w:val="24"/>
          <w:szCs w:val="24"/>
        </w:rPr>
        <w:t>01</w:t>
      </w:r>
      <w:r w:rsidRPr="002930D8">
        <w:rPr>
          <w:rFonts w:ascii="Times New Roman" w:hAnsi="Times New Roman"/>
          <w:sz w:val="24"/>
          <w:szCs w:val="24"/>
        </w:rPr>
        <w:t xml:space="preserve"> „Dėl </w:t>
      </w:r>
      <w:r>
        <w:rPr>
          <w:rFonts w:ascii="Times New Roman" w:hAnsi="Times New Roman"/>
          <w:sz w:val="24"/>
          <w:szCs w:val="24"/>
        </w:rPr>
        <w:t>2020-2022 m. UAB „Kėdainių vandenys“ veiklos plano rodiklių patikslinimo</w:t>
      </w:r>
      <w:r w:rsidRPr="002930D8">
        <w:rPr>
          <w:rFonts w:ascii="Times New Roman" w:hAnsi="Times New Roman"/>
          <w:sz w:val="24"/>
          <w:szCs w:val="24"/>
        </w:rPr>
        <w:t>“</w:t>
      </w:r>
      <w:r w:rsidR="003C1D02">
        <w:rPr>
          <w:rFonts w:ascii="Times New Roman" w:hAnsi="Times New Roman"/>
          <w:sz w:val="24"/>
          <w:szCs w:val="24"/>
        </w:rPr>
        <w:t xml:space="preserve">, </w:t>
      </w:r>
      <w:r>
        <w:rPr>
          <w:rFonts w:ascii="Times New Roman" w:hAnsi="Times New Roman"/>
          <w:sz w:val="24"/>
          <w:szCs w:val="24"/>
        </w:rPr>
        <w:t>Kėdainių rajono savivaldybės taryba n u s p r e n d ž i a</w:t>
      </w:r>
      <w:r w:rsidRPr="002930D8">
        <w:rPr>
          <w:rFonts w:ascii="Times New Roman" w:hAnsi="Times New Roman"/>
          <w:sz w:val="24"/>
          <w:szCs w:val="24"/>
        </w:rPr>
        <w:t>:</w:t>
      </w:r>
    </w:p>
    <w:p w:rsidR="00D34D12" w:rsidRDefault="002930D8" w:rsidP="00D34D12">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Pr="002930D8">
        <w:rPr>
          <w:rFonts w:ascii="Times New Roman" w:hAnsi="Times New Roman"/>
          <w:sz w:val="24"/>
          <w:szCs w:val="24"/>
        </w:rPr>
        <w:t>Pakeisti UAB „</w:t>
      </w:r>
      <w:r>
        <w:rPr>
          <w:rFonts w:ascii="Times New Roman" w:hAnsi="Times New Roman"/>
          <w:sz w:val="24"/>
          <w:szCs w:val="24"/>
        </w:rPr>
        <w:t xml:space="preserve">Kėdainių vandenys“ 2020-2022 m. </w:t>
      </w:r>
      <w:r w:rsidRPr="002930D8">
        <w:rPr>
          <w:rFonts w:ascii="Times New Roman" w:hAnsi="Times New Roman"/>
          <w:sz w:val="24"/>
          <w:szCs w:val="24"/>
        </w:rPr>
        <w:t xml:space="preserve"> veiklos planą, patvirtintą </w:t>
      </w:r>
      <w:r>
        <w:rPr>
          <w:rFonts w:ascii="Times New Roman" w:hAnsi="Times New Roman"/>
          <w:sz w:val="24"/>
          <w:szCs w:val="24"/>
        </w:rPr>
        <w:t xml:space="preserve">Kėdainių rajono </w:t>
      </w:r>
      <w:r w:rsidRPr="002930D8">
        <w:rPr>
          <w:rFonts w:ascii="Times New Roman" w:hAnsi="Times New Roman"/>
          <w:sz w:val="24"/>
          <w:szCs w:val="24"/>
        </w:rPr>
        <w:t xml:space="preserve">savivaldybės tarybos </w:t>
      </w:r>
      <w:r w:rsidR="00F82C96">
        <w:rPr>
          <w:rFonts w:ascii="Times New Roman" w:hAnsi="Times New Roman"/>
          <w:sz w:val="24"/>
          <w:szCs w:val="24"/>
        </w:rPr>
        <w:t>2019 m. gruodžio 20</w:t>
      </w:r>
      <w:r>
        <w:rPr>
          <w:rFonts w:ascii="Times New Roman" w:hAnsi="Times New Roman"/>
          <w:sz w:val="24"/>
          <w:szCs w:val="24"/>
        </w:rPr>
        <w:t xml:space="preserve"> </w:t>
      </w:r>
      <w:r w:rsidRPr="002930D8">
        <w:rPr>
          <w:rFonts w:ascii="Times New Roman" w:hAnsi="Times New Roman"/>
          <w:sz w:val="24"/>
          <w:szCs w:val="24"/>
        </w:rPr>
        <w:t>d. sprendimu Nr.</w:t>
      </w:r>
      <w:r w:rsidR="00F82C96">
        <w:rPr>
          <w:rFonts w:ascii="Times New Roman" w:hAnsi="Times New Roman"/>
          <w:sz w:val="24"/>
          <w:szCs w:val="24"/>
        </w:rPr>
        <w:t xml:space="preserve"> TS-299</w:t>
      </w:r>
      <w:bookmarkStart w:id="1" w:name="_GoBack"/>
      <w:bookmarkEnd w:id="1"/>
      <w:r w:rsidR="006E2D5A">
        <w:rPr>
          <w:rFonts w:ascii="Times New Roman" w:hAnsi="Times New Roman"/>
          <w:sz w:val="24"/>
          <w:szCs w:val="24"/>
        </w:rPr>
        <w:t xml:space="preserve"> „Dėl UAB „Kėdainių vandenys“ 2020-2022 metų veiklos </w:t>
      </w:r>
      <w:r w:rsidR="00F82C96">
        <w:rPr>
          <w:rFonts w:ascii="Times New Roman" w:hAnsi="Times New Roman"/>
          <w:sz w:val="24"/>
          <w:szCs w:val="24"/>
        </w:rPr>
        <w:t xml:space="preserve">plano </w:t>
      </w:r>
      <w:r w:rsidR="006E2D5A">
        <w:rPr>
          <w:rFonts w:ascii="Times New Roman" w:hAnsi="Times New Roman"/>
          <w:sz w:val="24"/>
          <w:szCs w:val="24"/>
        </w:rPr>
        <w:t>patvirtinimo“</w:t>
      </w:r>
      <w:r w:rsidRPr="002930D8">
        <w:rPr>
          <w:rFonts w:ascii="Times New Roman" w:hAnsi="Times New Roman"/>
          <w:sz w:val="24"/>
          <w:szCs w:val="24"/>
        </w:rPr>
        <w:t>, ir jį išdėstyti nauja redakcija (pridedama).</w:t>
      </w:r>
    </w:p>
    <w:p w:rsidR="00D34D12" w:rsidRDefault="00D34D12" w:rsidP="00D34D12">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0084781E">
        <w:rPr>
          <w:rFonts w:ascii="Times New Roman" w:hAnsi="Times New Roman"/>
          <w:sz w:val="24"/>
          <w:szCs w:val="24"/>
        </w:rPr>
        <w:t>Šis</w:t>
      </w:r>
      <w:r w:rsidRPr="00D34D12">
        <w:rPr>
          <w:rFonts w:ascii="Times New Roman" w:hAnsi="Times New Roman"/>
          <w:iCs/>
          <w:sz w:val="24"/>
          <w:szCs w:val="24"/>
        </w:rPr>
        <w:t xml:space="preserve"> sprendimas</w:t>
      </w:r>
      <w:r w:rsidR="00640BA5">
        <w:rPr>
          <w:rFonts w:ascii="Times New Roman" w:hAnsi="Times New Roman"/>
          <w:sz w:val="24"/>
          <w:szCs w:val="24"/>
        </w:rPr>
        <w:t xml:space="preserve"> per vieną mėnesį nuo tarybos sprendimo paskelbimo</w:t>
      </w:r>
      <w:r>
        <w:rPr>
          <w:rFonts w:ascii="Times New Roman" w:hAnsi="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34D12" w:rsidRDefault="00D34D12" w:rsidP="00474F44">
      <w:pPr>
        <w:spacing w:after="0"/>
        <w:ind w:firstLine="1296"/>
        <w:rPr>
          <w:szCs w:val="24"/>
        </w:rPr>
      </w:pPr>
    </w:p>
    <w:p w:rsidR="00474F44" w:rsidRDefault="00474F44" w:rsidP="00474F44">
      <w:pPr>
        <w:spacing w:after="0"/>
        <w:ind w:firstLine="1296"/>
        <w:rPr>
          <w:szCs w:val="24"/>
        </w:rPr>
      </w:pPr>
    </w:p>
    <w:p w:rsidR="003649C6" w:rsidRDefault="003649C6" w:rsidP="00474F44">
      <w:pPr>
        <w:pStyle w:val="Pagrindinistekstas"/>
        <w:spacing w:after="0"/>
        <w:jc w:val="both"/>
        <w:rPr>
          <w:szCs w:val="24"/>
        </w:rPr>
      </w:pPr>
    </w:p>
    <w:p w:rsidR="003649C6" w:rsidRPr="00203E64" w:rsidRDefault="003649C6" w:rsidP="003649C6">
      <w:r w:rsidRPr="00203E64">
        <w:t>Savivaldybės meras</w:t>
      </w:r>
      <w:r w:rsidR="00474F44">
        <w:tab/>
      </w:r>
      <w:r w:rsidR="00474F44">
        <w:tab/>
      </w:r>
      <w:r w:rsidR="00474F44">
        <w:tab/>
      </w:r>
      <w:r w:rsidR="00474F44">
        <w:tab/>
        <w:t xml:space="preserve">                     Valentinas Tamulis </w:t>
      </w:r>
    </w:p>
    <w:p w:rsidR="00E934DB" w:rsidRDefault="00E934DB" w:rsidP="003649C6"/>
    <w:p w:rsidR="00E934DB" w:rsidRDefault="00E934DB" w:rsidP="003649C6"/>
    <w:p w:rsidR="00E934DB" w:rsidRDefault="00E934DB" w:rsidP="003649C6"/>
    <w:p w:rsidR="0084781E" w:rsidRDefault="0084781E" w:rsidP="003649C6"/>
    <w:p w:rsidR="0084781E" w:rsidRDefault="0084781E" w:rsidP="003649C6"/>
    <w:p w:rsidR="0084781E" w:rsidRDefault="0084781E" w:rsidP="003649C6"/>
    <w:p w:rsidR="00B70F68" w:rsidRDefault="003649C6" w:rsidP="000369BD">
      <w:pPr>
        <w:pStyle w:val="HTMLiankstoformatuotas"/>
        <w:jc w:val="both"/>
      </w:pPr>
      <w:r w:rsidRPr="000E679D">
        <w:rPr>
          <w:caps/>
          <w:color w:val="000000"/>
        </w:rPr>
        <w:t xml:space="preserve">                                      </w:t>
      </w:r>
      <w:bookmarkEnd w:id="0"/>
    </w:p>
    <w:sectPr w:rsidR="00B70F68" w:rsidSect="00474F44">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8CB"/>
    <w:multiLevelType w:val="hybridMultilevel"/>
    <w:tmpl w:val="0B74D6BA"/>
    <w:lvl w:ilvl="0" w:tplc="F0F0E8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C6"/>
    <w:rsid w:val="00023D24"/>
    <w:rsid w:val="000325F2"/>
    <w:rsid w:val="00032E3E"/>
    <w:rsid w:val="00035573"/>
    <w:rsid w:val="000369BD"/>
    <w:rsid w:val="00044DA2"/>
    <w:rsid w:val="00065E9F"/>
    <w:rsid w:val="000F2341"/>
    <w:rsid w:val="000F7887"/>
    <w:rsid w:val="00161914"/>
    <w:rsid w:val="001C1085"/>
    <w:rsid w:val="001D0775"/>
    <w:rsid w:val="001D2387"/>
    <w:rsid w:val="002930D8"/>
    <w:rsid w:val="002D66D8"/>
    <w:rsid w:val="003125E1"/>
    <w:rsid w:val="003505EA"/>
    <w:rsid w:val="00360C42"/>
    <w:rsid w:val="003646D3"/>
    <w:rsid w:val="003649C6"/>
    <w:rsid w:val="00372924"/>
    <w:rsid w:val="00374F34"/>
    <w:rsid w:val="00376130"/>
    <w:rsid w:val="00387252"/>
    <w:rsid w:val="003B01B2"/>
    <w:rsid w:val="003C1D02"/>
    <w:rsid w:val="003D1A6C"/>
    <w:rsid w:val="003F6818"/>
    <w:rsid w:val="004031C7"/>
    <w:rsid w:val="00405BB1"/>
    <w:rsid w:val="00432E92"/>
    <w:rsid w:val="00435AB5"/>
    <w:rsid w:val="00474F44"/>
    <w:rsid w:val="00475A85"/>
    <w:rsid w:val="00556975"/>
    <w:rsid w:val="005A7B94"/>
    <w:rsid w:val="005D28EA"/>
    <w:rsid w:val="00626B0E"/>
    <w:rsid w:val="00640BA5"/>
    <w:rsid w:val="00675D43"/>
    <w:rsid w:val="006A4009"/>
    <w:rsid w:val="006B47E3"/>
    <w:rsid w:val="006E2D5A"/>
    <w:rsid w:val="006F0FE3"/>
    <w:rsid w:val="00714205"/>
    <w:rsid w:val="00786DD0"/>
    <w:rsid w:val="007D4C5F"/>
    <w:rsid w:val="007F7837"/>
    <w:rsid w:val="008106BE"/>
    <w:rsid w:val="0084781E"/>
    <w:rsid w:val="00887B54"/>
    <w:rsid w:val="00895E9E"/>
    <w:rsid w:val="008A4E93"/>
    <w:rsid w:val="008D2044"/>
    <w:rsid w:val="009839AC"/>
    <w:rsid w:val="00984C9D"/>
    <w:rsid w:val="00987AA2"/>
    <w:rsid w:val="009A6FCD"/>
    <w:rsid w:val="009C494D"/>
    <w:rsid w:val="00A017BB"/>
    <w:rsid w:val="00AD3944"/>
    <w:rsid w:val="00AE6624"/>
    <w:rsid w:val="00AE6912"/>
    <w:rsid w:val="00B31BD3"/>
    <w:rsid w:val="00B403B8"/>
    <w:rsid w:val="00B53D70"/>
    <w:rsid w:val="00B54F77"/>
    <w:rsid w:val="00B661B7"/>
    <w:rsid w:val="00B70F68"/>
    <w:rsid w:val="00BC106D"/>
    <w:rsid w:val="00BD07A8"/>
    <w:rsid w:val="00BE7C68"/>
    <w:rsid w:val="00C470A6"/>
    <w:rsid w:val="00D34D12"/>
    <w:rsid w:val="00D47114"/>
    <w:rsid w:val="00D543A4"/>
    <w:rsid w:val="00DF77B3"/>
    <w:rsid w:val="00E0414C"/>
    <w:rsid w:val="00E14840"/>
    <w:rsid w:val="00E379A9"/>
    <w:rsid w:val="00E57735"/>
    <w:rsid w:val="00E934DB"/>
    <w:rsid w:val="00EA1A5E"/>
    <w:rsid w:val="00EB77C2"/>
    <w:rsid w:val="00EE7F87"/>
    <w:rsid w:val="00EF4DAA"/>
    <w:rsid w:val="00F02B3D"/>
    <w:rsid w:val="00F3063D"/>
    <w:rsid w:val="00F54FDC"/>
    <w:rsid w:val="00F82C96"/>
    <w:rsid w:val="00FB0F60"/>
    <w:rsid w:val="00FB6206"/>
    <w:rsid w:val="00FC2DD6"/>
    <w:rsid w:val="00FE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B6E03-96BC-43B3-A046-4FB065D1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735"/>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649C6"/>
    <w:pPr>
      <w:widowControl w:val="0"/>
      <w:suppressAutoHyphens/>
      <w:spacing w:after="120" w:line="240" w:lineRule="auto"/>
    </w:pPr>
    <w:rPr>
      <w:rFonts w:eastAsia="Times New Roman"/>
      <w:szCs w:val="20"/>
    </w:rPr>
  </w:style>
  <w:style w:type="character" w:customStyle="1" w:styleId="PagrindinistekstasDiagrama">
    <w:name w:val="Pagrindinis tekstas Diagrama"/>
    <w:link w:val="Pagrindinistekstas"/>
    <w:rsid w:val="003649C6"/>
    <w:rPr>
      <w:rFonts w:ascii="Times New Roman" w:eastAsia="Times New Roman" w:hAnsi="Times New Roman"/>
      <w:sz w:val="24"/>
    </w:rPr>
  </w:style>
  <w:style w:type="paragraph" w:customStyle="1" w:styleId="Antrinispavadinimas">
    <w:name w:val="Antrinis pavadinimas"/>
    <w:basedOn w:val="prastasis"/>
    <w:next w:val="prastasis"/>
    <w:link w:val="AntrinispavadinimasDiagrama"/>
    <w:qFormat/>
    <w:rsid w:val="003649C6"/>
    <w:pPr>
      <w:widowControl w:val="0"/>
      <w:suppressAutoHyphens/>
      <w:spacing w:after="0" w:line="240" w:lineRule="auto"/>
      <w:jc w:val="center"/>
    </w:pPr>
    <w:rPr>
      <w:rFonts w:eastAsia="Times New Roman"/>
      <w:b/>
      <w:szCs w:val="20"/>
      <w:lang w:eastAsia="ar-SA"/>
    </w:rPr>
  </w:style>
  <w:style w:type="character" w:customStyle="1" w:styleId="AntrinispavadinimasDiagrama">
    <w:name w:val="Antrinis pavadinimas Diagrama"/>
    <w:link w:val="Antrinispavadinimas"/>
    <w:rsid w:val="003649C6"/>
    <w:rPr>
      <w:rFonts w:ascii="Times New Roman" w:eastAsia="Times New Roman" w:hAnsi="Times New Roman"/>
      <w:b/>
      <w:sz w:val="24"/>
      <w:lang w:eastAsia="ar-SA"/>
    </w:rPr>
  </w:style>
  <w:style w:type="paragraph" w:styleId="HTMLiankstoformatuotas">
    <w:name w:val="HTML Preformatted"/>
    <w:basedOn w:val="prastasis"/>
    <w:link w:val="HTMLiankstoformatuotasDiagrama"/>
    <w:rsid w:val="003872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link w:val="HTMLiankstoformatuotas"/>
    <w:rsid w:val="00387252"/>
    <w:rPr>
      <w:rFonts w:ascii="Courier New" w:eastAsia="Times New Roman" w:hAnsi="Courier New" w:cs="Courier New"/>
    </w:rPr>
  </w:style>
  <w:style w:type="character" w:styleId="Komentaronuoroda">
    <w:name w:val="annotation reference"/>
    <w:uiPriority w:val="99"/>
    <w:semiHidden/>
    <w:unhideWhenUsed/>
    <w:rsid w:val="002D66D8"/>
    <w:rPr>
      <w:sz w:val="16"/>
      <w:szCs w:val="16"/>
    </w:rPr>
  </w:style>
  <w:style w:type="paragraph" w:styleId="Komentarotekstas">
    <w:name w:val="annotation text"/>
    <w:basedOn w:val="prastasis"/>
    <w:link w:val="KomentarotekstasDiagrama"/>
    <w:uiPriority w:val="99"/>
    <w:semiHidden/>
    <w:unhideWhenUsed/>
    <w:rsid w:val="002D66D8"/>
    <w:rPr>
      <w:sz w:val="20"/>
      <w:szCs w:val="20"/>
    </w:rPr>
  </w:style>
  <w:style w:type="character" w:customStyle="1" w:styleId="KomentarotekstasDiagrama">
    <w:name w:val="Komentaro tekstas Diagrama"/>
    <w:link w:val="Komentarotekstas"/>
    <w:uiPriority w:val="99"/>
    <w:semiHidden/>
    <w:rsid w:val="002D66D8"/>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D66D8"/>
    <w:rPr>
      <w:b/>
      <w:bCs/>
    </w:rPr>
  </w:style>
  <w:style w:type="character" w:customStyle="1" w:styleId="KomentarotemaDiagrama">
    <w:name w:val="Komentaro tema Diagrama"/>
    <w:link w:val="Komentarotema"/>
    <w:uiPriority w:val="99"/>
    <w:semiHidden/>
    <w:rsid w:val="002D66D8"/>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2D66D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D66D8"/>
    <w:rPr>
      <w:rFonts w:ascii="Segoe UI" w:hAnsi="Segoe UI" w:cs="Segoe UI"/>
      <w:sz w:val="18"/>
      <w:szCs w:val="18"/>
      <w:lang w:eastAsia="en-US"/>
    </w:rPr>
  </w:style>
  <w:style w:type="paragraph" w:styleId="Paprastasistekstas">
    <w:name w:val="Plain Text"/>
    <w:basedOn w:val="prastasis"/>
    <w:link w:val="PaprastasistekstasDiagrama"/>
    <w:uiPriority w:val="99"/>
    <w:unhideWhenUsed/>
    <w:rsid w:val="002930D8"/>
    <w:pPr>
      <w:spacing w:after="0" w:line="240" w:lineRule="auto"/>
    </w:pPr>
    <w:rPr>
      <w:rFonts w:ascii="Calibri" w:hAnsi="Calibri"/>
      <w:sz w:val="22"/>
      <w:szCs w:val="21"/>
    </w:rPr>
  </w:style>
  <w:style w:type="character" w:customStyle="1" w:styleId="PaprastasistekstasDiagrama">
    <w:name w:val="Paprastasis tekstas Diagrama"/>
    <w:link w:val="Paprastasistekstas"/>
    <w:uiPriority w:val="99"/>
    <w:rsid w:val="002930D8"/>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67386">
      <w:bodyDiv w:val="1"/>
      <w:marLeft w:val="0"/>
      <w:marRight w:val="0"/>
      <w:marTop w:val="0"/>
      <w:marBottom w:val="0"/>
      <w:divBdr>
        <w:top w:val="none" w:sz="0" w:space="0" w:color="auto"/>
        <w:left w:val="none" w:sz="0" w:space="0" w:color="auto"/>
        <w:bottom w:val="none" w:sz="0" w:space="0" w:color="auto"/>
        <w:right w:val="none" w:sz="0" w:space="0" w:color="auto"/>
      </w:divBdr>
    </w:div>
    <w:div w:id="17760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2D78-4D7E-4AC8-A312-6AFBBF64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258</Words>
  <Characters>1471</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6</cp:revision>
  <cp:lastPrinted>2022-03-02T06:05:00Z</cp:lastPrinted>
  <dcterms:created xsi:type="dcterms:W3CDTF">2022-01-31T12:50:00Z</dcterms:created>
  <dcterms:modified xsi:type="dcterms:W3CDTF">2022-03-02T06:26:00Z</dcterms:modified>
</cp:coreProperties>
</file>