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EDC4B" w14:textId="77777777" w:rsidR="001C2CA4" w:rsidRPr="00F92A77" w:rsidRDefault="001C2CA4" w:rsidP="001C2CA4">
      <w:pPr>
        <w:widowControl w:val="0"/>
        <w:suppressLineNumbers/>
        <w:suppressAutoHyphens/>
        <w:jc w:val="right"/>
        <w:rPr>
          <w:rFonts w:eastAsia="Lucida Sans Unicode"/>
          <w:b/>
          <w:szCs w:val="24"/>
          <w:lang w:eastAsia="ar-SA"/>
        </w:rPr>
      </w:pPr>
      <w:r w:rsidRPr="00F92A77">
        <w:rPr>
          <w:rFonts w:eastAsia="Lucida Sans Unicode"/>
          <w:b/>
          <w:szCs w:val="24"/>
          <w:lang w:eastAsia="ar-SA"/>
        </w:rPr>
        <w:t>Projektas</w:t>
      </w:r>
    </w:p>
    <w:p w14:paraId="14F5DE73" w14:textId="77777777" w:rsidR="001C2CA4" w:rsidRPr="00F92A77" w:rsidRDefault="001C2CA4" w:rsidP="001C2CA4">
      <w:pPr>
        <w:jc w:val="center"/>
        <w:rPr>
          <w:szCs w:val="24"/>
        </w:rPr>
      </w:pPr>
      <w:r w:rsidRPr="00F92A77">
        <w:rPr>
          <w:szCs w:val="24"/>
          <w:lang w:eastAsia="en-GB"/>
        </w:rPr>
        <w:object w:dxaOrig="720" w:dyaOrig="840" w14:anchorId="5077E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3pt" o:ole="" fillcolor="window">
            <v:imagedata r:id="rId6" o:title=""/>
          </v:shape>
          <o:OLEObject Type="Embed" ProgID="Imaging.Document" ShapeID="_x0000_i1025" DrawAspect="Content" ObjectID="_1708933039" r:id="rId7"/>
        </w:object>
      </w:r>
    </w:p>
    <w:p w14:paraId="376393E8" w14:textId="77777777" w:rsidR="001C2CA4" w:rsidRPr="00F92A77" w:rsidRDefault="001C2CA4" w:rsidP="001C2CA4">
      <w:pPr>
        <w:tabs>
          <w:tab w:val="center" w:pos="4153"/>
          <w:tab w:val="right" w:pos="8306"/>
        </w:tabs>
        <w:jc w:val="center"/>
        <w:rPr>
          <w:b/>
          <w:bCs/>
          <w:caps/>
          <w:szCs w:val="24"/>
        </w:rPr>
      </w:pPr>
    </w:p>
    <w:p w14:paraId="022DF29E" w14:textId="77777777" w:rsidR="001C2CA4" w:rsidRPr="00F92A77" w:rsidRDefault="001C2CA4" w:rsidP="001C2CA4">
      <w:pPr>
        <w:tabs>
          <w:tab w:val="center" w:pos="4153"/>
          <w:tab w:val="right" w:pos="8306"/>
        </w:tabs>
        <w:jc w:val="center"/>
        <w:rPr>
          <w:b/>
          <w:bCs/>
          <w:caps/>
          <w:szCs w:val="24"/>
        </w:rPr>
      </w:pPr>
      <w:r w:rsidRPr="00F92A77">
        <w:rPr>
          <w:b/>
          <w:bCs/>
          <w:caps/>
          <w:szCs w:val="24"/>
        </w:rPr>
        <w:t>KĖDAINIŲ rajono savivaldybės taryba</w:t>
      </w:r>
    </w:p>
    <w:p w14:paraId="19F69C3A" w14:textId="77777777" w:rsidR="00A16B3F" w:rsidRDefault="00A16B3F" w:rsidP="001C2CA4">
      <w:pPr>
        <w:jc w:val="center"/>
        <w:rPr>
          <w:b/>
          <w:caps/>
          <w:szCs w:val="24"/>
        </w:rPr>
      </w:pPr>
    </w:p>
    <w:p w14:paraId="0CEF4A3A" w14:textId="0FA77FFF" w:rsidR="001C2CA4" w:rsidRPr="00601D72" w:rsidRDefault="001C2CA4" w:rsidP="001C2CA4">
      <w:pPr>
        <w:jc w:val="center"/>
        <w:rPr>
          <w:b/>
          <w:caps/>
          <w:szCs w:val="24"/>
        </w:rPr>
      </w:pPr>
      <w:r w:rsidRPr="00601D72">
        <w:rPr>
          <w:b/>
          <w:caps/>
          <w:szCs w:val="24"/>
        </w:rPr>
        <w:t>SPRENDIMAS</w:t>
      </w:r>
    </w:p>
    <w:p w14:paraId="27E60B51" w14:textId="3F4CE650" w:rsidR="00D173A3" w:rsidRPr="00601D72" w:rsidRDefault="00D173A3" w:rsidP="001C2CA4">
      <w:pPr>
        <w:jc w:val="center"/>
        <w:rPr>
          <w:b/>
          <w:caps/>
          <w:szCs w:val="24"/>
        </w:rPr>
      </w:pPr>
    </w:p>
    <w:p w14:paraId="042C5445" w14:textId="2878101A" w:rsidR="00D173A3" w:rsidRPr="00601D72" w:rsidRDefault="00D173A3" w:rsidP="001C2CA4">
      <w:pPr>
        <w:jc w:val="center"/>
        <w:rPr>
          <w:b/>
          <w:szCs w:val="24"/>
          <w:lang w:eastAsia="lt-LT"/>
        </w:rPr>
      </w:pPr>
      <w:r w:rsidRPr="00601D72">
        <w:rPr>
          <w:b/>
          <w:szCs w:val="24"/>
          <w:lang w:eastAsia="lt-LT"/>
        </w:rPr>
        <w:t>DĖL KĖDAINIŲ RAJONO SAVIVALDYBĖS TARYBOS 2017 M. GRUODŽIO 22 D. SPRENDIMO NR. TS-228 „DĖL PRIĖMIMO Į KĖDAINIŲ RAJONO SAVIVALDYBĖS BENDROJO UGDYMO MOKYKLAS TVARKOS APRAŠO PATVIRTINIMO“ PAKEITIMO</w:t>
      </w:r>
    </w:p>
    <w:p w14:paraId="3C171F19" w14:textId="77777777" w:rsidR="00D173A3" w:rsidRPr="00601D72" w:rsidRDefault="00D173A3" w:rsidP="001C2CA4">
      <w:pPr>
        <w:jc w:val="center"/>
        <w:rPr>
          <w:b/>
          <w:caps/>
          <w:szCs w:val="24"/>
        </w:rPr>
      </w:pPr>
    </w:p>
    <w:p w14:paraId="6B91E53F" w14:textId="5CFF42E6" w:rsidR="001C2CA4" w:rsidRPr="00601D72" w:rsidRDefault="001C2CA4" w:rsidP="001C2CA4">
      <w:pPr>
        <w:jc w:val="center"/>
        <w:rPr>
          <w:szCs w:val="24"/>
        </w:rPr>
      </w:pPr>
      <w:r w:rsidRPr="00601D72">
        <w:rPr>
          <w:szCs w:val="24"/>
        </w:rPr>
        <w:t xml:space="preserve">2022 m. kovo </w:t>
      </w:r>
      <w:r w:rsidR="00FA4439">
        <w:rPr>
          <w:szCs w:val="24"/>
        </w:rPr>
        <w:t>16</w:t>
      </w:r>
      <w:r w:rsidRPr="00601D72">
        <w:rPr>
          <w:szCs w:val="24"/>
        </w:rPr>
        <w:t xml:space="preserve"> d. Nr. SP-</w:t>
      </w:r>
      <w:r w:rsidR="00FA4439">
        <w:rPr>
          <w:szCs w:val="24"/>
        </w:rPr>
        <w:t>50</w:t>
      </w:r>
      <w:bookmarkStart w:id="0" w:name="_GoBack"/>
      <w:bookmarkEnd w:id="0"/>
    </w:p>
    <w:p w14:paraId="5714805F" w14:textId="77777777" w:rsidR="001C2CA4" w:rsidRPr="00601D72" w:rsidRDefault="001C2CA4" w:rsidP="001C2CA4">
      <w:pPr>
        <w:jc w:val="center"/>
        <w:rPr>
          <w:szCs w:val="24"/>
        </w:rPr>
      </w:pPr>
      <w:r w:rsidRPr="00601D72">
        <w:rPr>
          <w:szCs w:val="24"/>
        </w:rPr>
        <w:t>Kėdainiai</w:t>
      </w:r>
    </w:p>
    <w:p w14:paraId="488D984C" w14:textId="77777777" w:rsidR="001C2CA4" w:rsidRPr="00601D72" w:rsidRDefault="001C2CA4" w:rsidP="001C2CA4">
      <w:pPr>
        <w:jc w:val="center"/>
        <w:rPr>
          <w:szCs w:val="24"/>
        </w:rPr>
      </w:pPr>
    </w:p>
    <w:p w14:paraId="5FBEED55" w14:textId="2DCFDCB1" w:rsidR="00DA2135" w:rsidRPr="00DA2135" w:rsidRDefault="00DA2135" w:rsidP="00DA2135">
      <w:pPr>
        <w:shd w:val="clear" w:color="auto" w:fill="FFFFFF"/>
        <w:ind w:firstLine="709"/>
        <w:jc w:val="both"/>
        <w:rPr>
          <w:rFonts w:eastAsia="Times New Roman" w:cs="Times New Roman"/>
          <w:szCs w:val="24"/>
          <w:lang w:eastAsia="lt-LT"/>
        </w:rPr>
      </w:pPr>
      <w:r w:rsidRPr="00DA2135">
        <w:rPr>
          <w:rFonts w:eastAsia="Times New Roman" w:cs="Times New Roman"/>
          <w:szCs w:val="24"/>
          <w:lang w:eastAsia="lt-LT"/>
        </w:rPr>
        <w:t>Vadovaudamasi Lietuvos Respublikos vietos savivaldos</w:t>
      </w:r>
      <w:r w:rsidRPr="00601D72">
        <w:rPr>
          <w:rFonts w:eastAsia="Times New Roman" w:cs="Times New Roman"/>
          <w:szCs w:val="24"/>
          <w:lang w:eastAsia="lt-LT"/>
        </w:rPr>
        <w:t xml:space="preserve"> įstatymo </w:t>
      </w:r>
      <w:r w:rsidRPr="00DA2135">
        <w:rPr>
          <w:rFonts w:eastAsia="Times New Roman" w:cs="Times New Roman"/>
          <w:szCs w:val="24"/>
          <w:lang w:eastAsia="lt-LT"/>
        </w:rPr>
        <w:t>18 straipsnio 1 dalimi,</w:t>
      </w:r>
      <w:r w:rsidRPr="00601D72">
        <w:rPr>
          <w:rFonts w:eastAsia="Times New Roman" w:cs="Times New Roman"/>
          <w:szCs w:val="24"/>
          <w:lang w:eastAsia="lt-LT"/>
        </w:rPr>
        <w:t xml:space="preserve"> Kėdainių rajo</w:t>
      </w:r>
      <w:r w:rsidR="007C641C" w:rsidRPr="00601D72">
        <w:rPr>
          <w:rFonts w:eastAsia="Times New Roman" w:cs="Times New Roman"/>
          <w:szCs w:val="24"/>
          <w:lang w:eastAsia="lt-LT"/>
        </w:rPr>
        <w:t xml:space="preserve">no </w:t>
      </w:r>
      <w:r w:rsidRPr="00DA2135">
        <w:rPr>
          <w:rFonts w:eastAsia="Times New Roman" w:cs="Times New Roman"/>
          <w:szCs w:val="24"/>
          <w:lang w:eastAsia="lt-LT"/>
        </w:rPr>
        <w:t>savivaldybės taryba</w:t>
      </w:r>
      <w:r w:rsidR="007C641C" w:rsidRPr="00601D72">
        <w:rPr>
          <w:rFonts w:eastAsia="Times New Roman" w:cs="Times New Roman"/>
          <w:szCs w:val="24"/>
          <w:lang w:eastAsia="lt-LT"/>
        </w:rPr>
        <w:t xml:space="preserve"> </w:t>
      </w:r>
      <w:r w:rsidRPr="00DA2135">
        <w:rPr>
          <w:rFonts w:eastAsia="Times New Roman" w:cs="Times New Roman"/>
          <w:spacing w:val="40"/>
          <w:szCs w:val="24"/>
          <w:lang w:eastAsia="lt-LT"/>
        </w:rPr>
        <w:t>nusprendžia:</w:t>
      </w:r>
    </w:p>
    <w:p w14:paraId="3AA3BD21" w14:textId="3455D6A5" w:rsidR="00DA2135" w:rsidRPr="00DA2135" w:rsidRDefault="00DA2135" w:rsidP="00DA2135">
      <w:pPr>
        <w:shd w:val="clear" w:color="auto" w:fill="FFFFFF"/>
        <w:ind w:firstLine="720"/>
        <w:jc w:val="both"/>
        <w:rPr>
          <w:rFonts w:eastAsia="Times New Roman" w:cs="Times New Roman"/>
          <w:szCs w:val="24"/>
          <w:lang w:eastAsia="lt-LT"/>
        </w:rPr>
      </w:pPr>
      <w:r w:rsidRPr="00DA2135">
        <w:rPr>
          <w:rFonts w:eastAsia="Times New Roman" w:cs="Times New Roman"/>
          <w:spacing w:val="30"/>
          <w:szCs w:val="24"/>
          <w:lang w:eastAsia="lt-LT"/>
        </w:rPr>
        <w:t>1.</w:t>
      </w:r>
      <w:r w:rsidR="007C641C" w:rsidRPr="00601D72">
        <w:rPr>
          <w:rFonts w:eastAsia="Times New Roman" w:cs="Times New Roman"/>
          <w:szCs w:val="24"/>
          <w:lang w:eastAsia="lt-LT"/>
        </w:rPr>
        <w:t xml:space="preserve"> </w:t>
      </w:r>
      <w:r w:rsidRPr="00DA2135">
        <w:rPr>
          <w:rFonts w:eastAsia="Times New Roman" w:cs="Times New Roman"/>
          <w:szCs w:val="24"/>
          <w:lang w:eastAsia="lt-LT"/>
        </w:rPr>
        <w:t>Pakeisti</w:t>
      </w:r>
      <w:r w:rsidR="007C641C" w:rsidRPr="00601D72">
        <w:rPr>
          <w:rFonts w:eastAsia="Times New Roman" w:cs="Times New Roman"/>
          <w:szCs w:val="24"/>
          <w:lang w:eastAsia="lt-LT"/>
        </w:rPr>
        <w:t xml:space="preserve"> </w:t>
      </w:r>
      <w:r w:rsidRPr="00DA2135">
        <w:rPr>
          <w:rFonts w:eastAsia="Times New Roman" w:cs="Times New Roman"/>
          <w:szCs w:val="24"/>
          <w:lang w:eastAsia="lt-LT"/>
        </w:rPr>
        <w:t xml:space="preserve">Priėmimo į </w:t>
      </w:r>
      <w:r w:rsidR="007C641C" w:rsidRPr="00601D72">
        <w:rPr>
          <w:rFonts w:eastAsia="Times New Roman" w:cs="Times New Roman"/>
          <w:szCs w:val="24"/>
          <w:lang w:eastAsia="lt-LT"/>
        </w:rPr>
        <w:t xml:space="preserve">Kėdainių rajono </w:t>
      </w:r>
      <w:r w:rsidRPr="00DA2135">
        <w:rPr>
          <w:rFonts w:eastAsia="Times New Roman" w:cs="Times New Roman"/>
          <w:szCs w:val="24"/>
          <w:lang w:eastAsia="lt-LT"/>
        </w:rPr>
        <w:t xml:space="preserve">savivaldybės bendrojo ugdymo mokyklas tvarkos aprašą, patvirtintą </w:t>
      </w:r>
      <w:r w:rsidR="007C641C" w:rsidRPr="00601D72">
        <w:rPr>
          <w:rFonts w:eastAsia="Times New Roman" w:cs="Times New Roman"/>
          <w:szCs w:val="24"/>
          <w:lang w:eastAsia="lt-LT"/>
        </w:rPr>
        <w:t xml:space="preserve">Kėdainių rajono </w:t>
      </w:r>
      <w:r w:rsidRPr="00DA2135">
        <w:rPr>
          <w:rFonts w:eastAsia="Times New Roman" w:cs="Times New Roman"/>
          <w:szCs w:val="24"/>
          <w:lang w:eastAsia="lt-LT"/>
        </w:rPr>
        <w:t>savivaldybės tarybos 20</w:t>
      </w:r>
      <w:r w:rsidR="007C641C" w:rsidRPr="00601D72">
        <w:rPr>
          <w:rFonts w:eastAsia="Times New Roman" w:cs="Times New Roman"/>
          <w:szCs w:val="24"/>
          <w:lang w:eastAsia="lt-LT"/>
        </w:rPr>
        <w:t>17</w:t>
      </w:r>
      <w:r w:rsidRPr="00DA2135">
        <w:rPr>
          <w:rFonts w:eastAsia="Times New Roman" w:cs="Times New Roman"/>
          <w:szCs w:val="24"/>
          <w:lang w:eastAsia="lt-LT"/>
        </w:rPr>
        <w:t xml:space="preserve"> m. gruodžio 22 d. spendimu Nr.</w:t>
      </w:r>
      <w:r w:rsidR="007C641C" w:rsidRPr="00601D72">
        <w:rPr>
          <w:rFonts w:eastAsia="Times New Roman" w:cs="Times New Roman"/>
          <w:szCs w:val="24"/>
          <w:lang w:eastAsia="lt-LT"/>
        </w:rPr>
        <w:t xml:space="preserve"> TS-228 </w:t>
      </w:r>
      <w:r w:rsidRPr="00DA2135">
        <w:rPr>
          <w:rFonts w:eastAsia="Times New Roman" w:cs="Times New Roman"/>
          <w:szCs w:val="24"/>
          <w:lang w:eastAsia="lt-LT"/>
        </w:rPr>
        <w:t xml:space="preserve">„Dėl </w:t>
      </w:r>
      <w:r w:rsidR="007C641C" w:rsidRPr="00601D72">
        <w:rPr>
          <w:rFonts w:eastAsia="Times New Roman" w:cs="Times New Roman"/>
          <w:szCs w:val="24"/>
          <w:lang w:eastAsia="lt-LT"/>
        </w:rPr>
        <w:t>P</w:t>
      </w:r>
      <w:r w:rsidRPr="00DA2135">
        <w:rPr>
          <w:rFonts w:eastAsia="Times New Roman" w:cs="Times New Roman"/>
          <w:szCs w:val="24"/>
          <w:lang w:eastAsia="lt-LT"/>
        </w:rPr>
        <w:t xml:space="preserve">riėmimo į </w:t>
      </w:r>
      <w:r w:rsidR="007C641C" w:rsidRPr="00601D72">
        <w:rPr>
          <w:rFonts w:eastAsia="Times New Roman" w:cs="Times New Roman"/>
          <w:szCs w:val="24"/>
          <w:lang w:eastAsia="lt-LT"/>
        </w:rPr>
        <w:t xml:space="preserve">Kėdainių rajono </w:t>
      </w:r>
      <w:r w:rsidRPr="00DA2135">
        <w:rPr>
          <w:rFonts w:eastAsia="Times New Roman" w:cs="Times New Roman"/>
          <w:szCs w:val="24"/>
          <w:lang w:eastAsia="lt-LT"/>
        </w:rPr>
        <w:t>savivaldybės bendrojo ugdymo mokyklas tvarkos aprašo patvirtinimo“:</w:t>
      </w:r>
    </w:p>
    <w:p w14:paraId="3D4613BD" w14:textId="5F842AE0" w:rsidR="00C80EF3" w:rsidRDefault="00DA2135" w:rsidP="00DA2135">
      <w:pPr>
        <w:shd w:val="clear" w:color="auto" w:fill="FFFFFF"/>
        <w:ind w:firstLine="720"/>
        <w:rPr>
          <w:rFonts w:eastAsia="Times New Roman" w:cs="Times New Roman"/>
          <w:szCs w:val="24"/>
          <w:lang w:eastAsia="lt-LT"/>
        </w:rPr>
      </w:pPr>
      <w:r w:rsidRPr="00DA2135">
        <w:rPr>
          <w:rFonts w:eastAsia="Times New Roman" w:cs="Times New Roman"/>
          <w:szCs w:val="24"/>
          <w:lang w:eastAsia="lt-LT"/>
        </w:rPr>
        <w:t>1.1.</w:t>
      </w:r>
      <w:r w:rsidR="00601D72">
        <w:rPr>
          <w:rFonts w:eastAsia="Times New Roman" w:cs="Times New Roman"/>
          <w:szCs w:val="24"/>
          <w:lang w:eastAsia="lt-LT"/>
        </w:rPr>
        <w:t xml:space="preserve"> </w:t>
      </w:r>
      <w:r w:rsidR="00214838">
        <w:rPr>
          <w:rFonts w:eastAsia="Times New Roman" w:cs="Times New Roman"/>
          <w:szCs w:val="24"/>
          <w:lang w:eastAsia="lt-LT"/>
        </w:rPr>
        <w:t>p</w:t>
      </w:r>
      <w:r w:rsidR="00C80EF3">
        <w:rPr>
          <w:rFonts w:eastAsia="Times New Roman" w:cs="Times New Roman"/>
          <w:szCs w:val="24"/>
          <w:lang w:eastAsia="lt-LT"/>
        </w:rPr>
        <w:t>akeisti 2 punktą ir jį išdėstyti taip:</w:t>
      </w:r>
    </w:p>
    <w:p w14:paraId="2F00F50A" w14:textId="4A586524" w:rsidR="00C80EF3" w:rsidRDefault="00C80EF3" w:rsidP="00C80EF3">
      <w:pPr>
        <w:shd w:val="clear" w:color="auto" w:fill="FFFFFF"/>
        <w:ind w:firstLine="720"/>
        <w:jc w:val="both"/>
        <w:rPr>
          <w:rFonts w:eastAsia="Times New Roman" w:cs="Times New Roman"/>
          <w:szCs w:val="24"/>
          <w:lang w:eastAsia="lt-LT"/>
        </w:rPr>
      </w:pPr>
      <w:r>
        <w:rPr>
          <w:rFonts w:eastAsia="Times New Roman" w:cs="Times New Roman"/>
          <w:szCs w:val="24"/>
          <w:lang w:eastAsia="lt-LT"/>
        </w:rPr>
        <w:t xml:space="preserve">„2. </w:t>
      </w:r>
      <w:r>
        <w:rPr>
          <w:szCs w:val="24"/>
          <w:lang w:eastAsia="lt-LT"/>
        </w:rPr>
        <w:t xml:space="preserve">Mokinių skaičių kiekvienos klasės sraute ir klasių skaičių kiekviename sraute, mokinių, ugdomų pagal priešmokyklinio ugdymo programą, skaičių ir priešmokyklinio ugdymo grupių skaičių kitiems mokslo metams bendrojo ugdymo mokyklose nustato ir patikslina Kėdainių rajono savivaldybės (toliau – Savivaldybės) taryba kiekvienais kalendoriniais metais iki gegužės 31 d., o </w:t>
      </w:r>
      <w:r>
        <w:rPr>
          <w:rFonts w:eastAsia="Calibri"/>
          <w:szCs w:val="24"/>
          <w:lang w:eastAsia="lt-LT"/>
        </w:rPr>
        <w:t>iki rugsėjo 1 d. šį skaičių patikslina</w:t>
      </w:r>
      <w:r>
        <w:rPr>
          <w:szCs w:val="24"/>
          <w:lang w:eastAsia="lt-LT"/>
        </w:rPr>
        <w:t xml:space="preserve">. </w:t>
      </w:r>
      <w:r w:rsidRPr="00A72E88">
        <w:rPr>
          <w:szCs w:val="24"/>
          <w:lang w:eastAsia="lt-LT"/>
        </w:rPr>
        <w:t xml:space="preserve">Kėdainių „Spindulio“ mokyklos </w:t>
      </w:r>
      <w:r>
        <w:rPr>
          <w:szCs w:val="24"/>
          <w:lang w:eastAsia="lt-LT"/>
        </w:rPr>
        <w:t>ir Kėdainių suaugusiųjų ir jaunimo mokymo centro klasių (grupių) skaičių pagal poreikį tikslina keletą kartų per mokslo metus Savivaldybės taryba.“</w:t>
      </w:r>
      <w:r w:rsidR="00214838">
        <w:rPr>
          <w:szCs w:val="24"/>
          <w:lang w:eastAsia="lt-LT"/>
        </w:rPr>
        <w:t>;</w:t>
      </w:r>
    </w:p>
    <w:p w14:paraId="369B805E" w14:textId="1B5CABDD" w:rsidR="00DA2135" w:rsidRDefault="00214838" w:rsidP="00DA2135">
      <w:pPr>
        <w:shd w:val="clear" w:color="auto" w:fill="FFFFFF"/>
        <w:ind w:firstLine="720"/>
        <w:rPr>
          <w:rFonts w:eastAsia="Times New Roman" w:cs="Times New Roman"/>
          <w:szCs w:val="24"/>
          <w:shd w:val="clear" w:color="auto" w:fill="FFFFFF"/>
          <w:lang w:eastAsia="lt-LT"/>
        </w:rPr>
      </w:pPr>
      <w:r>
        <w:rPr>
          <w:rFonts w:eastAsia="Times New Roman" w:cs="Times New Roman"/>
          <w:szCs w:val="24"/>
          <w:shd w:val="clear" w:color="auto" w:fill="FFFFFF"/>
          <w:lang w:eastAsia="lt-LT"/>
        </w:rPr>
        <w:t xml:space="preserve">1.2. </w:t>
      </w:r>
      <w:r w:rsidR="009A1AC2">
        <w:rPr>
          <w:rFonts w:eastAsia="Times New Roman" w:cs="Times New Roman"/>
          <w:szCs w:val="24"/>
          <w:shd w:val="clear" w:color="auto" w:fill="FFFFFF"/>
          <w:lang w:eastAsia="lt-LT"/>
        </w:rPr>
        <w:t>p</w:t>
      </w:r>
      <w:r w:rsidR="00DA2135" w:rsidRPr="00DA2135">
        <w:rPr>
          <w:rFonts w:eastAsia="Times New Roman" w:cs="Times New Roman"/>
          <w:szCs w:val="24"/>
          <w:shd w:val="clear" w:color="auto" w:fill="FFFFFF"/>
          <w:lang w:eastAsia="lt-LT"/>
        </w:rPr>
        <w:t xml:space="preserve">akeisti </w:t>
      </w:r>
      <w:r w:rsidR="009A1AC2">
        <w:rPr>
          <w:rFonts w:eastAsia="Times New Roman" w:cs="Times New Roman"/>
          <w:szCs w:val="24"/>
          <w:shd w:val="clear" w:color="auto" w:fill="FFFFFF"/>
          <w:lang w:eastAsia="lt-LT"/>
        </w:rPr>
        <w:t xml:space="preserve">8 </w:t>
      </w:r>
      <w:r w:rsidR="00DA2135" w:rsidRPr="00DA2135">
        <w:rPr>
          <w:rFonts w:eastAsia="Times New Roman" w:cs="Times New Roman"/>
          <w:szCs w:val="24"/>
          <w:shd w:val="clear" w:color="auto" w:fill="FFFFFF"/>
          <w:lang w:eastAsia="lt-LT"/>
        </w:rPr>
        <w:t>punktą ir jį išdėstyti taip:</w:t>
      </w:r>
    </w:p>
    <w:p w14:paraId="5967A6C6" w14:textId="3B9160C5" w:rsidR="00601D72" w:rsidRPr="00A72E88" w:rsidRDefault="00601D72" w:rsidP="00601D72">
      <w:pPr>
        <w:shd w:val="clear" w:color="auto" w:fill="FFFFFF"/>
        <w:ind w:firstLine="720"/>
        <w:jc w:val="both"/>
        <w:rPr>
          <w:rFonts w:eastAsia="Times New Roman" w:cs="Times New Roman"/>
          <w:szCs w:val="24"/>
          <w:shd w:val="clear" w:color="auto" w:fill="FFFFFF"/>
          <w:lang w:eastAsia="lt-LT"/>
        </w:rPr>
      </w:pPr>
      <w:r>
        <w:rPr>
          <w:szCs w:val="24"/>
          <w:lang w:eastAsia="lt-LT"/>
        </w:rPr>
        <w:t>„8. Lietuvos Respublikos piliečių, užsieniečių, turinčių teisę nuolat ar laikinai gyventi Lietuvos Respublikoje, lietuvių kilmės užsieniečių ir išeivių vaikai bei suaugusieji, nemokantys valstybinės kalbos arba dar nepasiekę numatyto patenkinamo pasiekimų lygio pagrindinio ugdymo lietuvių kalbos programoje ar vidurinio ugdymo lietuvių kalbos ir literatūros programoje, į bendrojo ugdymo mokyklas priimami vadovaujantis Lietuvos Respublikos švietimo ir mokslo ministro 2005 m. rugsėjo 1 d. įsakymu Nr. ISAK-1800 „Dėl Užsieniečių ir Lietuvos Respublikos piliečių, atvykusių ar grįžusių gyventi ir dirbti Lietuvos Respublikoje, vaikų ir suaugusiųjų ugdymo išlyginamosiose klasėse ir išlyginamosiose mobiliosiose grupėse tvarkos aprašo patvirtinimo</w:t>
      </w:r>
      <w:r w:rsidR="009A1AC2" w:rsidRPr="00A72E88">
        <w:rPr>
          <w:szCs w:val="24"/>
          <w:lang w:eastAsia="lt-LT"/>
        </w:rPr>
        <w:t>.</w:t>
      </w:r>
      <w:r w:rsidR="000B03A8" w:rsidRPr="00A72E88">
        <w:rPr>
          <w:szCs w:val="24"/>
          <w:lang w:eastAsia="lt-LT"/>
        </w:rPr>
        <w:t>“</w:t>
      </w:r>
      <w:r w:rsidR="009A1AC2" w:rsidRPr="00A72E88">
        <w:rPr>
          <w:szCs w:val="24"/>
          <w:lang w:eastAsia="lt-LT"/>
        </w:rPr>
        <w:t xml:space="preserve"> </w:t>
      </w:r>
      <w:r w:rsidR="009A1AC2" w:rsidRPr="00A72E88">
        <w:rPr>
          <w:rFonts w:eastAsia="Times New Roman" w:cs="Times New Roman"/>
          <w:szCs w:val="24"/>
          <w:lang w:eastAsia="lt-LT"/>
        </w:rPr>
        <w:t xml:space="preserve">Užsieniečiams ir į </w:t>
      </w:r>
      <w:r w:rsidR="000D55C4" w:rsidRPr="00A72E88">
        <w:rPr>
          <w:rFonts w:eastAsia="Times New Roman" w:cs="Times New Roman"/>
          <w:szCs w:val="24"/>
          <w:lang w:eastAsia="lt-LT"/>
        </w:rPr>
        <w:t>S</w:t>
      </w:r>
      <w:r w:rsidR="009A1AC2" w:rsidRPr="00A72E88">
        <w:rPr>
          <w:rFonts w:eastAsia="Times New Roman" w:cs="Times New Roman"/>
          <w:szCs w:val="24"/>
          <w:lang w:eastAsia="lt-LT"/>
        </w:rPr>
        <w:t xml:space="preserve">avivaldybės teritoriją atvykusiems Lietuvos Respublikos piliečiams, nemokantiems lietuvių kalbos, kasmet </w:t>
      </w:r>
      <w:r w:rsidR="00002F32" w:rsidRPr="00A72E88">
        <w:rPr>
          <w:rFonts w:eastAsia="Times New Roman" w:cs="Times New Roman"/>
          <w:szCs w:val="24"/>
          <w:lang w:eastAsia="lt-LT"/>
        </w:rPr>
        <w:t>S</w:t>
      </w:r>
      <w:r w:rsidR="009A1AC2" w:rsidRPr="00A72E88">
        <w:rPr>
          <w:rFonts w:eastAsia="Times New Roman" w:cs="Times New Roman"/>
          <w:szCs w:val="24"/>
          <w:lang w:eastAsia="lt-LT"/>
        </w:rPr>
        <w:t>avivaldybės tarybos sprendimu, kuriuo patvirtinamas</w:t>
      </w:r>
      <w:r w:rsidR="00EE1F24" w:rsidRPr="00A72E88">
        <w:rPr>
          <w:rFonts w:eastAsia="Times New Roman" w:cs="Times New Roman"/>
          <w:szCs w:val="24"/>
          <w:lang w:eastAsia="lt-LT"/>
        </w:rPr>
        <w:t xml:space="preserve"> </w:t>
      </w:r>
      <w:r w:rsidR="00002F32" w:rsidRPr="00A72E88">
        <w:rPr>
          <w:rFonts w:eastAsia="Times New Roman" w:cs="Times New Roman"/>
          <w:szCs w:val="24"/>
          <w:lang w:eastAsia="lt-LT"/>
        </w:rPr>
        <w:t>S</w:t>
      </w:r>
      <w:r w:rsidR="009A1AC2" w:rsidRPr="00A72E88">
        <w:rPr>
          <w:rFonts w:eastAsia="Times New Roman" w:cs="Times New Roman"/>
          <w:szCs w:val="24"/>
          <w:shd w:val="clear" w:color="auto" w:fill="FFFFFF"/>
          <w:lang w:eastAsia="lt-LT"/>
        </w:rPr>
        <w:t xml:space="preserve">avivaldybės švietimo įstaigų </w:t>
      </w:r>
      <w:r w:rsidR="00E34E3B" w:rsidRPr="00A72E88">
        <w:rPr>
          <w:rFonts w:eastAsia="Times New Roman" w:cs="Times New Roman"/>
          <w:szCs w:val="24"/>
          <w:shd w:val="clear" w:color="auto" w:fill="FFFFFF"/>
          <w:lang w:eastAsia="lt-LT"/>
        </w:rPr>
        <w:t xml:space="preserve">klasių ir grupių skaičiaus ir mokinių skaičiaus jose, </w:t>
      </w:r>
      <w:r w:rsidR="009A1AC2" w:rsidRPr="00A72E88">
        <w:rPr>
          <w:rFonts w:eastAsia="Times New Roman" w:cs="Times New Roman"/>
          <w:szCs w:val="24"/>
          <w:lang w:eastAsia="lt-LT"/>
        </w:rPr>
        <w:t>formuojam</w:t>
      </w:r>
      <w:r w:rsidR="00E34E3B" w:rsidRPr="00A72E88">
        <w:rPr>
          <w:rFonts w:eastAsia="Times New Roman" w:cs="Times New Roman"/>
          <w:szCs w:val="24"/>
          <w:lang w:eastAsia="lt-LT"/>
        </w:rPr>
        <w:t xml:space="preserve">os </w:t>
      </w:r>
      <w:r w:rsidR="009A1AC2" w:rsidRPr="00A72E88">
        <w:rPr>
          <w:rFonts w:eastAsia="Times New Roman" w:cs="Times New Roman"/>
          <w:szCs w:val="24"/>
          <w:lang w:eastAsia="lt-LT"/>
        </w:rPr>
        <w:t>išlyginamo</w:t>
      </w:r>
      <w:r w:rsidR="000171B1" w:rsidRPr="00A72E88">
        <w:rPr>
          <w:rFonts w:eastAsia="Times New Roman" w:cs="Times New Roman"/>
          <w:szCs w:val="24"/>
          <w:lang w:eastAsia="lt-LT"/>
        </w:rPr>
        <w:t xml:space="preserve">sios </w:t>
      </w:r>
      <w:r w:rsidR="009A1AC2" w:rsidRPr="00A72E88">
        <w:rPr>
          <w:rFonts w:eastAsia="Times New Roman" w:cs="Times New Roman"/>
          <w:szCs w:val="24"/>
          <w:lang w:eastAsia="lt-LT"/>
        </w:rPr>
        <w:t>klasė</w:t>
      </w:r>
      <w:r w:rsidR="00E34E3B" w:rsidRPr="00A72E88">
        <w:rPr>
          <w:rFonts w:eastAsia="Times New Roman" w:cs="Times New Roman"/>
          <w:szCs w:val="24"/>
          <w:lang w:eastAsia="lt-LT"/>
        </w:rPr>
        <w:t xml:space="preserve">s ir </w:t>
      </w:r>
      <w:r w:rsidR="000171B1" w:rsidRPr="00A72E88">
        <w:rPr>
          <w:rFonts w:eastAsia="Times New Roman" w:cs="Times New Roman"/>
          <w:szCs w:val="24"/>
          <w:lang w:eastAsia="lt-LT"/>
        </w:rPr>
        <w:t xml:space="preserve">(ar) </w:t>
      </w:r>
      <w:r w:rsidR="00E34E3B" w:rsidRPr="00A72E88">
        <w:rPr>
          <w:rFonts w:eastAsia="Times New Roman" w:cs="Times New Roman"/>
          <w:szCs w:val="24"/>
          <w:lang w:eastAsia="lt-LT"/>
        </w:rPr>
        <w:t xml:space="preserve">išlyginamosios </w:t>
      </w:r>
      <w:r w:rsidR="00C91029" w:rsidRPr="00A72E88">
        <w:rPr>
          <w:rFonts w:eastAsia="Times New Roman" w:cs="Times New Roman"/>
          <w:szCs w:val="24"/>
          <w:lang w:eastAsia="lt-LT"/>
        </w:rPr>
        <w:t xml:space="preserve">mobiliosios </w:t>
      </w:r>
      <w:r w:rsidR="009A1AC2" w:rsidRPr="00A72E88">
        <w:rPr>
          <w:rFonts w:eastAsia="Times New Roman" w:cs="Times New Roman"/>
          <w:szCs w:val="24"/>
          <w:lang w:eastAsia="lt-LT"/>
        </w:rPr>
        <w:t>grupė</w:t>
      </w:r>
      <w:r w:rsidR="00E34E3B" w:rsidRPr="00A72E88">
        <w:rPr>
          <w:rFonts w:eastAsia="Times New Roman" w:cs="Times New Roman"/>
          <w:szCs w:val="24"/>
          <w:lang w:eastAsia="lt-LT"/>
        </w:rPr>
        <w:t>s</w:t>
      </w:r>
      <w:r w:rsidR="009A1AC2" w:rsidRPr="00A72E88">
        <w:rPr>
          <w:rFonts w:eastAsia="Times New Roman" w:cs="Times New Roman"/>
          <w:szCs w:val="24"/>
          <w:lang w:eastAsia="lt-LT"/>
        </w:rPr>
        <w:t>, kurio</w:t>
      </w:r>
      <w:r w:rsidR="00BA5D73" w:rsidRPr="00A72E88">
        <w:rPr>
          <w:rFonts w:eastAsia="Times New Roman" w:cs="Times New Roman"/>
          <w:szCs w:val="24"/>
          <w:lang w:eastAsia="lt-LT"/>
        </w:rPr>
        <w:t>s</w:t>
      </w:r>
      <w:r w:rsidR="009A1AC2" w:rsidRPr="00A72E88">
        <w:rPr>
          <w:rFonts w:eastAsia="Times New Roman" w:cs="Times New Roman"/>
          <w:szCs w:val="24"/>
          <w:lang w:eastAsia="lt-LT"/>
        </w:rPr>
        <w:t>e mokoma lietuvių kalbos ir padedama pasirengti mokytis pagal bendrojo ugdymo programas.“</w:t>
      </w:r>
      <w:r w:rsidR="00665B73" w:rsidRPr="00A72E88">
        <w:rPr>
          <w:rFonts w:eastAsia="Times New Roman" w:cs="Times New Roman"/>
          <w:szCs w:val="24"/>
          <w:lang w:eastAsia="lt-LT"/>
        </w:rPr>
        <w:t>;</w:t>
      </w:r>
    </w:p>
    <w:p w14:paraId="5C890FE2" w14:textId="0B274AF5" w:rsidR="00601D72" w:rsidRDefault="00665B73" w:rsidP="00DA2135">
      <w:pPr>
        <w:shd w:val="clear" w:color="auto" w:fill="FFFFFF"/>
        <w:ind w:firstLine="720"/>
        <w:rPr>
          <w:rFonts w:eastAsia="Times New Roman" w:cs="Times New Roman"/>
          <w:szCs w:val="24"/>
          <w:shd w:val="clear" w:color="auto" w:fill="FFFFFF"/>
          <w:lang w:eastAsia="lt-LT"/>
        </w:rPr>
      </w:pPr>
      <w:r>
        <w:rPr>
          <w:rFonts w:eastAsia="Times New Roman" w:cs="Times New Roman"/>
          <w:szCs w:val="24"/>
          <w:shd w:val="clear" w:color="auto" w:fill="FFFFFF"/>
          <w:lang w:eastAsia="lt-LT"/>
        </w:rPr>
        <w:t>1.3. pakeisti 11 punktą ir jį išdėstyti taip:</w:t>
      </w:r>
    </w:p>
    <w:p w14:paraId="7364ECD3" w14:textId="23B4D3C5" w:rsidR="00601D72" w:rsidRDefault="00493E5F" w:rsidP="00493E5F">
      <w:pPr>
        <w:shd w:val="clear" w:color="auto" w:fill="FFFFFF"/>
        <w:ind w:firstLine="720"/>
        <w:jc w:val="both"/>
        <w:rPr>
          <w:bCs/>
          <w:szCs w:val="24"/>
          <w:lang w:eastAsia="lt-LT"/>
        </w:rPr>
      </w:pPr>
      <w:r w:rsidRPr="00A72E88">
        <w:rPr>
          <w:rFonts w:eastAsia="Times New Roman" w:cs="Times New Roman"/>
          <w:szCs w:val="24"/>
          <w:lang w:eastAsia="lt-LT"/>
        </w:rPr>
        <w:t xml:space="preserve">„11. </w:t>
      </w:r>
      <w:r w:rsidR="00687E2F" w:rsidRPr="00A72E88">
        <w:rPr>
          <w:rFonts w:eastAsia="Times New Roman" w:cs="Times New Roman"/>
          <w:szCs w:val="24"/>
          <w:lang w:eastAsia="lt-LT"/>
        </w:rPr>
        <w:t>Iš užsienio atvykęs asmuo, a</w:t>
      </w:r>
      <w:r w:rsidRPr="00A72E88">
        <w:rPr>
          <w:bCs/>
          <w:szCs w:val="24"/>
          <w:lang w:eastAsia="lt-LT"/>
        </w:rPr>
        <w:t xml:space="preserve">smuo, baigęs užsienio valstybės, tarptautinės organizacijos bendrojo ugdymo programą ar jos dalį, priimamas mokytis bendra tvarka; pagal pateiktus dokumentus, kurie įteisina mokymosi pasiekimus, pripažįstami mokinio mokymosi rezultatai ir jie įskaitomi. </w:t>
      </w:r>
      <w:r w:rsidR="008A5347" w:rsidRPr="00A72E88">
        <w:rPr>
          <w:rFonts w:eastAsia="Times New Roman" w:cs="Times New Roman"/>
          <w:szCs w:val="24"/>
          <w:lang w:eastAsia="lt-LT"/>
        </w:rPr>
        <w:t xml:space="preserve">Mokykla pagal turimą informaciją (pateiktus asmens patirtį ir </w:t>
      </w:r>
      <w:r w:rsidR="00D4696C" w:rsidRPr="00A72E88">
        <w:rPr>
          <w:rFonts w:eastAsia="Times New Roman" w:cs="Times New Roman"/>
          <w:szCs w:val="24"/>
          <w:lang w:eastAsia="lt-LT"/>
        </w:rPr>
        <w:t xml:space="preserve">mokymosi </w:t>
      </w:r>
      <w:r w:rsidR="008A5347" w:rsidRPr="00A72E88">
        <w:rPr>
          <w:rFonts w:eastAsia="Times New Roman" w:cs="Times New Roman"/>
          <w:szCs w:val="24"/>
          <w:lang w:eastAsia="lt-LT"/>
        </w:rPr>
        <w:t xml:space="preserve">pasiekimus įrodančius dokumentus, atsižvelgusi į jo amžių, pokalbius su mokiniu, jo tėvais (globėjais, rūpintojais), jei asmuo yra nepilnametis), priima asmenį mokytis į klasę, kurioje mokosi jo </w:t>
      </w:r>
      <w:r w:rsidR="008A5347" w:rsidRPr="00A72E88">
        <w:rPr>
          <w:rFonts w:eastAsia="Times New Roman" w:cs="Times New Roman"/>
          <w:szCs w:val="24"/>
          <w:lang w:eastAsia="lt-LT"/>
        </w:rPr>
        <w:lastRenderedPageBreak/>
        <w:t xml:space="preserve">bendraamžiai, </w:t>
      </w:r>
      <w:r w:rsidR="00AC675D" w:rsidRPr="00A72E88">
        <w:rPr>
          <w:rFonts w:eastAsia="Times New Roman" w:cs="Times New Roman"/>
          <w:szCs w:val="24"/>
          <w:lang w:eastAsia="lt-LT"/>
        </w:rPr>
        <w:t>ir (</w:t>
      </w:r>
      <w:r w:rsidR="008A5347" w:rsidRPr="00A72E88">
        <w:rPr>
          <w:rFonts w:eastAsia="Times New Roman" w:cs="Times New Roman"/>
          <w:szCs w:val="24"/>
          <w:lang w:eastAsia="lt-LT"/>
        </w:rPr>
        <w:t>ar</w:t>
      </w:r>
      <w:r w:rsidR="00AC675D" w:rsidRPr="00A72E88">
        <w:rPr>
          <w:rFonts w:eastAsia="Times New Roman" w:cs="Times New Roman"/>
          <w:szCs w:val="24"/>
          <w:lang w:eastAsia="lt-LT"/>
        </w:rPr>
        <w:t>)</w:t>
      </w:r>
      <w:r w:rsidR="008A5347" w:rsidRPr="00A72E88">
        <w:rPr>
          <w:rFonts w:eastAsia="Times New Roman" w:cs="Times New Roman"/>
          <w:szCs w:val="24"/>
          <w:lang w:eastAsia="lt-LT"/>
        </w:rPr>
        <w:t xml:space="preserve"> į išlyginamąją klasę</w:t>
      </w:r>
      <w:r w:rsidR="00AC675D" w:rsidRPr="00A72E88">
        <w:rPr>
          <w:rFonts w:eastAsia="Times New Roman" w:cs="Times New Roman"/>
          <w:szCs w:val="24"/>
          <w:lang w:eastAsia="lt-LT"/>
        </w:rPr>
        <w:t xml:space="preserve"> ir (ar) išlyginamąją</w:t>
      </w:r>
      <w:r w:rsidR="00C91029" w:rsidRPr="00A72E88">
        <w:rPr>
          <w:rFonts w:eastAsia="Times New Roman" w:cs="Times New Roman"/>
          <w:szCs w:val="24"/>
          <w:lang w:eastAsia="lt-LT"/>
        </w:rPr>
        <w:t xml:space="preserve"> mobiliąją</w:t>
      </w:r>
      <w:r w:rsidR="00AC675D" w:rsidRPr="00A72E88">
        <w:rPr>
          <w:rFonts w:eastAsia="Times New Roman" w:cs="Times New Roman"/>
          <w:szCs w:val="24"/>
          <w:lang w:eastAsia="lt-LT"/>
        </w:rPr>
        <w:t xml:space="preserve"> </w:t>
      </w:r>
      <w:r w:rsidR="008A5347" w:rsidRPr="00A72E88">
        <w:rPr>
          <w:rFonts w:eastAsia="Times New Roman" w:cs="Times New Roman"/>
          <w:szCs w:val="24"/>
          <w:lang w:eastAsia="lt-LT"/>
        </w:rPr>
        <w:t xml:space="preserve">grupę.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mokykla sprendimą turi suderinti su jo tėvais (globėjais, rūpintojais). </w:t>
      </w:r>
      <w:r>
        <w:rPr>
          <w:bCs/>
          <w:szCs w:val="24"/>
          <w:lang w:eastAsia="lt-LT"/>
        </w:rPr>
        <w:t>Mokykla tuo atveju, kai asmuo neturi dokumento, įteisinančio mokymosi pasiekimus, nustato jo mokymosi pasiekimų atitiktį mokymosi pasiekimams, numatytiems Bendrosiose ugdymo programose</w:t>
      </w:r>
      <w:r w:rsidR="00D4696C">
        <w:rPr>
          <w:bCs/>
          <w:szCs w:val="24"/>
          <w:lang w:eastAsia="lt-LT"/>
        </w:rPr>
        <w:t>.</w:t>
      </w:r>
      <w:r>
        <w:rPr>
          <w:bCs/>
          <w:szCs w:val="24"/>
          <w:lang w:eastAsia="lt-LT"/>
        </w:rPr>
        <w:t>“.</w:t>
      </w:r>
    </w:p>
    <w:p w14:paraId="0BB3D6E8" w14:textId="7460326F" w:rsidR="00493E5F" w:rsidRDefault="00A72E88" w:rsidP="00DA2135">
      <w:pPr>
        <w:shd w:val="clear" w:color="auto" w:fill="FFFFFF"/>
        <w:ind w:firstLine="720"/>
        <w:rPr>
          <w:bCs/>
          <w:szCs w:val="24"/>
          <w:lang w:eastAsia="lt-LT"/>
        </w:rPr>
      </w:pPr>
      <w:r>
        <w:rPr>
          <w:bCs/>
          <w:szCs w:val="24"/>
          <w:lang w:eastAsia="lt-LT"/>
        </w:rPr>
        <w:t>2. P</w:t>
      </w:r>
      <w:r w:rsidR="00002F32">
        <w:rPr>
          <w:rFonts w:eastAsia="Times New Roman" w:cs="Times New Roman"/>
          <w:szCs w:val="24"/>
          <w:shd w:val="clear" w:color="auto" w:fill="FFFFFF"/>
          <w:lang w:eastAsia="lt-LT"/>
        </w:rPr>
        <w:t>akeisti 1 priedo 7 punktą ir jį išdėstyti taip:</w:t>
      </w:r>
    </w:p>
    <w:p w14:paraId="27AE4D9A" w14:textId="297BC363" w:rsidR="00C80EF3" w:rsidRDefault="00C80EF3" w:rsidP="001C2CA4">
      <w:pPr>
        <w:ind w:firstLine="709"/>
        <w:jc w:val="both"/>
        <w:rPr>
          <w:szCs w:val="24"/>
          <w:lang w:eastAsia="lt-LT"/>
        </w:rPr>
      </w:pPr>
      <w:r>
        <w:rPr>
          <w:szCs w:val="24"/>
        </w:rPr>
        <w:t xml:space="preserve">„7. </w:t>
      </w:r>
      <w:r w:rsidRPr="00A72E88">
        <w:rPr>
          <w:b/>
          <w:szCs w:val="24"/>
          <w:lang w:eastAsia="lt-LT"/>
        </w:rPr>
        <w:t>Kėdainių</w:t>
      </w:r>
      <w:r w:rsidRPr="00A72E88">
        <w:rPr>
          <w:szCs w:val="24"/>
          <w:lang w:eastAsia="lt-LT"/>
        </w:rPr>
        <w:t xml:space="preserve"> </w:t>
      </w:r>
      <w:r w:rsidR="00002F32" w:rsidRPr="00A72E88">
        <w:rPr>
          <w:b/>
          <w:szCs w:val="24"/>
          <w:lang w:eastAsia="lt-LT"/>
        </w:rPr>
        <w:t xml:space="preserve">„Spindulio“ </w:t>
      </w:r>
      <w:r w:rsidRPr="00A72E88">
        <w:rPr>
          <w:b/>
          <w:szCs w:val="24"/>
          <w:lang w:eastAsia="lt-LT"/>
        </w:rPr>
        <w:t>mokykla</w:t>
      </w:r>
      <w:r>
        <w:rPr>
          <w:szCs w:val="24"/>
          <w:lang w:eastAsia="lt-LT"/>
        </w:rPr>
        <w:t>, s</w:t>
      </w:r>
      <w:r>
        <w:rPr>
          <w:rFonts w:eastAsia="Calibri"/>
          <w:szCs w:val="24"/>
        </w:rPr>
        <w:t>pecialioji mokykla, skirta 7 (6)–21 metų mokiniams, dėl įgimtų ir (ar) įgytų intelekto, elgesio ir emocijų, klausos, judesio ir padėties sutrikimų turintiems didelių ar labai didelių specialiųjų ugdymosi poreikių, mokytis pagal individualizuotas ir socialinių įgūdžių ugdymo programas, bendrąsias ir pritaikytas pradinio ir pagrindinio ugdymo programas</w:t>
      </w:r>
      <w:r>
        <w:rPr>
          <w:szCs w:val="24"/>
          <w:lang w:eastAsia="lt-LT"/>
        </w:rPr>
        <w:t>: gali mokytis Kėdainių rajono savivaldybės ir šalies (regiono) asmenys, dėl įgimtų ir (ar) įgytų intelekto sutrikimų turintys didelių ar labai didelių specialiųjų ugdymo(</w:t>
      </w:r>
      <w:proofErr w:type="spellStart"/>
      <w:r>
        <w:rPr>
          <w:szCs w:val="24"/>
          <w:lang w:eastAsia="lt-LT"/>
        </w:rPr>
        <w:t>si</w:t>
      </w:r>
      <w:proofErr w:type="spellEnd"/>
      <w:r>
        <w:rPr>
          <w:szCs w:val="24"/>
          <w:lang w:eastAsia="lt-LT"/>
        </w:rPr>
        <w:t>) poreikių.“.</w:t>
      </w:r>
    </w:p>
    <w:p w14:paraId="696CC76E" w14:textId="3A5EAE5B" w:rsidR="00A72E88" w:rsidRDefault="00A72E88" w:rsidP="001C2CA4">
      <w:pPr>
        <w:ind w:firstLine="709"/>
        <w:jc w:val="both"/>
        <w:rPr>
          <w:szCs w:val="24"/>
          <w:lang w:eastAsia="lt-LT"/>
        </w:rPr>
      </w:pPr>
      <w:r>
        <w:rPr>
          <w:szCs w:val="24"/>
          <w:lang w:eastAsia="lt-LT"/>
        </w:rPr>
        <w:t>3</w:t>
      </w:r>
      <w:r w:rsidR="00E35696">
        <w:rPr>
          <w:szCs w:val="24"/>
          <w:lang w:eastAsia="lt-LT"/>
        </w:rPr>
        <w:t xml:space="preserve">. Pakeisti </w:t>
      </w:r>
      <w:r w:rsidR="00F26A96">
        <w:rPr>
          <w:szCs w:val="24"/>
          <w:lang w:eastAsia="lt-LT"/>
        </w:rPr>
        <w:t>2</w:t>
      </w:r>
      <w:r>
        <w:rPr>
          <w:szCs w:val="24"/>
          <w:lang w:eastAsia="lt-LT"/>
        </w:rPr>
        <w:t xml:space="preserve"> priedą (pridedama).</w:t>
      </w:r>
    </w:p>
    <w:p w14:paraId="61B59CC0" w14:textId="77777777" w:rsidR="00A72E88" w:rsidRDefault="00A72E88" w:rsidP="001C2CA4">
      <w:pPr>
        <w:ind w:firstLine="709"/>
        <w:jc w:val="both"/>
        <w:rPr>
          <w:szCs w:val="24"/>
          <w:lang w:eastAsia="lt-LT"/>
        </w:rPr>
      </w:pPr>
    </w:p>
    <w:p w14:paraId="025106EE" w14:textId="0A5E0A75" w:rsidR="00A70081" w:rsidRDefault="00A70081" w:rsidP="00F92A77">
      <w:pPr>
        <w:jc w:val="both"/>
        <w:rPr>
          <w:szCs w:val="24"/>
        </w:rPr>
      </w:pPr>
    </w:p>
    <w:p w14:paraId="54C3DD87" w14:textId="791678A1" w:rsidR="000171B1" w:rsidRDefault="000171B1" w:rsidP="00F92A77">
      <w:pPr>
        <w:jc w:val="both"/>
        <w:rPr>
          <w:szCs w:val="24"/>
        </w:rPr>
      </w:pPr>
    </w:p>
    <w:p w14:paraId="6E1EAA9A" w14:textId="77777777" w:rsidR="000171B1" w:rsidRPr="00F92A77" w:rsidRDefault="000171B1" w:rsidP="00F92A77">
      <w:pPr>
        <w:jc w:val="both"/>
        <w:rPr>
          <w:szCs w:val="24"/>
        </w:rPr>
      </w:pPr>
    </w:p>
    <w:p w14:paraId="00307E7E" w14:textId="5F71455E" w:rsidR="00F503EB" w:rsidRPr="00F92A77" w:rsidRDefault="00F503EB" w:rsidP="001C2CA4">
      <w:pPr>
        <w:jc w:val="both"/>
      </w:pPr>
    </w:p>
    <w:p w14:paraId="448E3371" w14:textId="0FAAC573" w:rsidR="00103ED4" w:rsidRPr="00F92A77" w:rsidRDefault="00103ED4" w:rsidP="00103ED4">
      <w:pPr>
        <w:rPr>
          <w:rFonts w:eastAsia="Times New Roman"/>
          <w:szCs w:val="24"/>
          <w:lang w:eastAsia="lt-LT"/>
        </w:rPr>
      </w:pPr>
      <w:r w:rsidRPr="00F92A77">
        <w:rPr>
          <w:rFonts w:eastAsia="Times New Roman"/>
          <w:szCs w:val="24"/>
          <w:lang w:eastAsia="lt-LT"/>
        </w:rPr>
        <w:t>Savivaldybės meras</w:t>
      </w:r>
      <w:r w:rsidRPr="00F92A77">
        <w:rPr>
          <w:rFonts w:eastAsia="Times New Roman"/>
          <w:szCs w:val="24"/>
          <w:lang w:eastAsia="lt-LT"/>
        </w:rPr>
        <w:tab/>
      </w:r>
      <w:r w:rsidRPr="00F92A77">
        <w:rPr>
          <w:rFonts w:eastAsia="Times New Roman"/>
          <w:szCs w:val="24"/>
          <w:lang w:eastAsia="lt-LT"/>
        </w:rPr>
        <w:tab/>
      </w:r>
      <w:r w:rsidRPr="00F92A77">
        <w:rPr>
          <w:rFonts w:eastAsia="Times New Roman"/>
          <w:szCs w:val="24"/>
          <w:lang w:eastAsia="lt-LT"/>
        </w:rPr>
        <w:tab/>
      </w:r>
      <w:r w:rsidRPr="00F92A77">
        <w:rPr>
          <w:rFonts w:eastAsia="Times New Roman"/>
          <w:szCs w:val="24"/>
          <w:lang w:eastAsia="lt-LT"/>
        </w:rPr>
        <w:tab/>
        <w:t xml:space="preserve">                     </w:t>
      </w:r>
    </w:p>
    <w:p w14:paraId="1E584268" w14:textId="77777777" w:rsidR="00103ED4" w:rsidRPr="00F92A77" w:rsidRDefault="00103ED4" w:rsidP="00103ED4">
      <w:pPr>
        <w:rPr>
          <w:rFonts w:eastAsia="Times New Roman" w:cs="Times New Roman"/>
          <w:szCs w:val="24"/>
        </w:rPr>
      </w:pPr>
    </w:p>
    <w:p w14:paraId="1572FCE5" w14:textId="2983C85D" w:rsidR="00BB0B81" w:rsidRDefault="00BB0B81" w:rsidP="00103ED4">
      <w:pPr>
        <w:rPr>
          <w:rFonts w:eastAsia="Times New Roman" w:cs="Times New Roman"/>
          <w:szCs w:val="24"/>
          <w:lang w:eastAsia="lt-LT"/>
        </w:rPr>
      </w:pPr>
    </w:p>
    <w:p w14:paraId="3FAA5959" w14:textId="053282B4" w:rsidR="000171B1" w:rsidRDefault="000171B1" w:rsidP="00103ED4">
      <w:pPr>
        <w:rPr>
          <w:rFonts w:eastAsia="Times New Roman" w:cs="Times New Roman"/>
          <w:szCs w:val="24"/>
          <w:lang w:eastAsia="lt-LT"/>
        </w:rPr>
      </w:pPr>
    </w:p>
    <w:p w14:paraId="11FE68FE" w14:textId="680E8335" w:rsidR="00471637" w:rsidRDefault="00471637" w:rsidP="00103ED4">
      <w:pPr>
        <w:rPr>
          <w:rFonts w:eastAsia="Times New Roman" w:cs="Times New Roman"/>
          <w:szCs w:val="24"/>
          <w:lang w:eastAsia="lt-LT"/>
        </w:rPr>
      </w:pPr>
    </w:p>
    <w:p w14:paraId="0FCC652B" w14:textId="2F51DF17" w:rsidR="00471637" w:rsidRDefault="00471637" w:rsidP="00103ED4">
      <w:pPr>
        <w:rPr>
          <w:rFonts w:eastAsia="Times New Roman" w:cs="Times New Roman"/>
          <w:szCs w:val="24"/>
          <w:lang w:eastAsia="lt-LT"/>
        </w:rPr>
      </w:pPr>
    </w:p>
    <w:p w14:paraId="72E83F3B" w14:textId="52CEBE62" w:rsidR="00471637" w:rsidRDefault="00471637" w:rsidP="00103ED4">
      <w:pPr>
        <w:rPr>
          <w:rFonts w:eastAsia="Times New Roman" w:cs="Times New Roman"/>
          <w:szCs w:val="24"/>
          <w:lang w:eastAsia="lt-LT"/>
        </w:rPr>
      </w:pPr>
    </w:p>
    <w:p w14:paraId="606A8A7E" w14:textId="724FFC41" w:rsidR="00471637" w:rsidRDefault="00471637" w:rsidP="00103ED4">
      <w:pPr>
        <w:rPr>
          <w:rFonts w:eastAsia="Times New Roman" w:cs="Times New Roman"/>
          <w:szCs w:val="24"/>
          <w:lang w:eastAsia="lt-LT"/>
        </w:rPr>
      </w:pPr>
    </w:p>
    <w:p w14:paraId="018D4CD1" w14:textId="24C8A380" w:rsidR="00471637" w:rsidRDefault="00471637" w:rsidP="00103ED4">
      <w:pPr>
        <w:rPr>
          <w:rFonts w:eastAsia="Times New Roman" w:cs="Times New Roman"/>
          <w:szCs w:val="24"/>
          <w:lang w:eastAsia="lt-LT"/>
        </w:rPr>
      </w:pPr>
    </w:p>
    <w:p w14:paraId="40353A78" w14:textId="5510F22F" w:rsidR="00471637" w:rsidRDefault="00471637" w:rsidP="00103ED4">
      <w:pPr>
        <w:rPr>
          <w:rFonts w:eastAsia="Times New Roman" w:cs="Times New Roman"/>
          <w:szCs w:val="24"/>
          <w:lang w:eastAsia="lt-LT"/>
        </w:rPr>
      </w:pPr>
    </w:p>
    <w:p w14:paraId="0627DC7B" w14:textId="42420146" w:rsidR="00471637" w:rsidRDefault="00471637" w:rsidP="00103ED4">
      <w:pPr>
        <w:rPr>
          <w:rFonts w:eastAsia="Times New Roman" w:cs="Times New Roman"/>
          <w:szCs w:val="24"/>
          <w:lang w:eastAsia="lt-LT"/>
        </w:rPr>
      </w:pPr>
    </w:p>
    <w:p w14:paraId="7937A2CF" w14:textId="407F75F0" w:rsidR="00471637" w:rsidRDefault="00471637" w:rsidP="00103ED4">
      <w:pPr>
        <w:rPr>
          <w:rFonts w:eastAsia="Times New Roman" w:cs="Times New Roman"/>
          <w:szCs w:val="24"/>
          <w:lang w:eastAsia="lt-LT"/>
        </w:rPr>
      </w:pPr>
    </w:p>
    <w:p w14:paraId="74DC4476" w14:textId="413B5FA0" w:rsidR="00A72E88" w:rsidRDefault="00A72E88" w:rsidP="00103ED4">
      <w:pPr>
        <w:rPr>
          <w:rFonts w:eastAsia="Times New Roman" w:cs="Times New Roman"/>
          <w:szCs w:val="24"/>
          <w:lang w:eastAsia="lt-LT"/>
        </w:rPr>
      </w:pPr>
    </w:p>
    <w:p w14:paraId="1DD0413D" w14:textId="596378E8" w:rsidR="00A72E88" w:rsidRDefault="00A72E88" w:rsidP="00103ED4">
      <w:pPr>
        <w:rPr>
          <w:rFonts w:eastAsia="Times New Roman" w:cs="Times New Roman"/>
          <w:szCs w:val="24"/>
          <w:lang w:eastAsia="lt-LT"/>
        </w:rPr>
      </w:pPr>
    </w:p>
    <w:p w14:paraId="58223B84" w14:textId="34520BA0" w:rsidR="00A72E88" w:rsidRDefault="00A72E88" w:rsidP="00103ED4">
      <w:pPr>
        <w:rPr>
          <w:rFonts w:eastAsia="Times New Roman" w:cs="Times New Roman"/>
          <w:szCs w:val="24"/>
          <w:lang w:eastAsia="lt-LT"/>
        </w:rPr>
      </w:pPr>
    </w:p>
    <w:p w14:paraId="4A94B657" w14:textId="462410CE" w:rsidR="00A72E88" w:rsidRDefault="00A72E88" w:rsidP="00103ED4">
      <w:pPr>
        <w:rPr>
          <w:rFonts w:eastAsia="Times New Roman" w:cs="Times New Roman"/>
          <w:szCs w:val="24"/>
          <w:lang w:eastAsia="lt-LT"/>
        </w:rPr>
      </w:pPr>
    </w:p>
    <w:p w14:paraId="70A58992" w14:textId="199BA4F8" w:rsidR="00A72E88" w:rsidRDefault="00A72E88" w:rsidP="00103ED4">
      <w:pPr>
        <w:rPr>
          <w:rFonts w:eastAsia="Times New Roman" w:cs="Times New Roman"/>
          <w:szCs w:val="24"/>
          <w:lang w:eastAsia="lt-LT"/>
        </w:rPr>
      </w:pPr>
    </w:p>
    <w:p w14:paraId="03148C8C" w14:textId="46609127" w:rsidR="00A72E88" w:rsidRDefault="00A72E88" w:rsidP="00103ED4">
      <w:pPr>
        <w:rPr>
          <w:rFonts w:eastAsia="Times New Roman" w:cs="Times New Roman"/>
          <w:szCs w:val="24"/>
          <w:lang w:eastAsia="lt-LT"/>
        </w:rPr>
      </w:pPr>
    </w:p>
    <w:p w14:paraId="01AD6B27" w14:textId="74F46373" w:rsidR="00A72E88" w:rsidRDefault="00A72E88" w:rsidP="00103ED4">
      <w:pPr>
        <w:rPr>
          <w:rFonts w:eastAsia="Times New Roman" w:cs="Times New Roman"/>
          <w:szCs w:val="24"/>
          <w:lang w:eastAsia="lt-LT"/>
        </w:rPr>
      </w:pPr>
    </w:p>
    <w:p w14:paraId="5E981A08" w14:textId="0C2B7B01" w:rsidR="00A72E88" w:rsidRDefault="00A72E88" w:rsidP="00103ED4">
      <w:pPr>
        <w:rPr>
          <w:rFonts w:eastAsia="Times New Roman" w:cs="Times New Roman"/>
          <w:szCs w:val="24"/>
          <w:lang w:eastAsia="lt-LT"/>
        </w:rPr>
      </w:pPr>
    </w:p>
    <w:p w14:paraId="7B1A7D86" w14:textId="424E654E" w:rsidR="00A72E88" w:rsidRDefault="00A72E88" w:rsidP="00103ED4">
      <w:pPr>
        <w:rPr>
          <w:rFonts w:eastAsia="Times New Roman" w:cs="Times New Roman"/>
          <w:szCs w:val="24"/>
          <w:lang w:eastAsia="lt-LT"/>
        </w:rPr>
      </w:pPr>
    </w:p>
    <w:p w14:paraId="54914344" w14:textId="63CE710D" w:rsidR="00A72E88" w:rsidRDefault="00A72E88" w:rsidP="00103ED4">
      <w:pPr>
        <w:rPr>
          <w:rFonts w:eastAsia="Times New Roman" w:cs="Times New Roman"/>
          <w:szCs w:val="24"/>
          <w:lang w:eastAsia="lt-LT"/>
        </w:rPr>
      </w:pPr>
    </w:p>
    <w:p w14:paraId="01D3E867" w14:textId="77777777" w:rsidR="00A72E88" w:rsidRDefault="00A72E88" w:rsidP="00103ED4">
      <w:pPr>
        <w:rPr>
          <w:rFonts w:eastAsia="Times New Roman" w:cs="Times New Roman"/>
          <w:szCs w:val="24"/>
          <w:lang w:eastAsia="lt-LT"/>
        </w:rPr>
      </w:pPr>
    </w:p>
    <w:p w14:paraId="1D0CA79A" w14:textId="09868994" w:rsidR="00471637" w:rsidRDefault="00471637" w:rsidP="00103ED4">
      <w:pPr>
        <w:rPr>
          <w:rFonts w:eastAsia="Times New Roman" w:cs="Times New Roman"/>
          <w:szCs w:val="24"/>
          <w:lang w:eastAsia="lt-LT"/>
        </w:rPr>
      </w:pPr>
    </w:p>
    <w:p w14:paraId="53AFE34D" w14:textId="1DAFDE62" w:rsidR="00BB0B81" w:rsidRPr="00F92A77" w:rsidRDefault="00BB0B81" w:rsidP="00BB0B81">
      <w:pPr>
        <w:jc w:val="both"/>
      </w:pPr>
      <w:r w:rsidRPr="00F92A77">
        <w:t xml:space="preserve">Vilma Dobrovolskienė </w:t>
      </w:r>
      <w:r w:rsidRPr="00F92A77">
        <w:tab/>
        <w:t xml:space="preserve">       Arūnas Kacevičius </w:t>
      </w:r>
      <w:r w:rsidRPr="00F92A77">
        <w:tab/>
        <w:t xml:space="preserve">       Vytautas Grigas</w:t>
      </w:r>
    </w:p>
    <w:p w14:paraId="1DAFD3D9" w14:textId="3FAB691D" w:rsidR="00BB0B81" w:rsidRPr="00F92A77" w:rsidRDefault="00BB0B81" w:rsidP="00BB0B81">
      <w:pPr>
        <w:jc w:val="both"/>
      </w:pPr>
      <w:r w:rsidRPr="00F92A77">
        <w:t>2022-03-</w:t>
      </w:r>
      <w:r w:rsidRPr="00F92A77">
        <w:tab/>
      </w:r>
      <w:r w:rsidRPr="00F92A77">
        <w:tab/>
        <w:t xml:space="preserve">       2022-03- </w:t>
      </w:r>
      <w:r w:rsidRPr="00F92A77">
        <w:tab/>
        <w:t xml:space="preserve">       2022-03-</w:t>
      </w:r>
      <w:r w:rsidRPr="00F92A77">
        <w:tab/>
      </w:r>
    </w:p>
    <w:p w14:paraId="7D5EDB42" w14:textId="77777777" w:rsidR="00BB0B81" w:rsidRPr="00F92A77" w:rsidRDefault="00BB0B81" w:rsidP="00BB0B81">
      <w:pPr>
        <w:jc w:val="both"/>
      </w:pPr>
    </w:p>
    <w:p w14:paraId="3B0E725B" w14:textId="77777777" w:rsidR="00BB0B81" w:rsidRPr="00F92A77" w:rsidRDefault="00BB0B81" w:rsidP="00BB0B81">
      <w:pPr>
        <w:jc w:val="both"/>
      </w:pPr>
    </w:p>
    <w:p w14:paraId="3445DECE" w14:textId="3C168EBE" w:rsidR="00BB0B81" w:rsidRPr="00F92A77" w:rsidRDefault="00BB0B81" w:rsidP="00BB0B81">
      <w:pPr>
        <w:jc w:val="both"/>
      </w:pPr>
      <w:r w:rsidRPr="00F92A77">
        <w:t xml:space="preserve">Elena </w:t>
      </w:r>
      <w:proofErr w:type="spellStart"/>
      <w:r w:rsidRPr="00F92A77">
        <w:t>Neimaer-Zinkienė</w:t>
      </w:r>
      <w:proofErr w:type="spellEnd"/>
      <w:r w:rsidRPr="00F92A77">
        <w:tab/>
        <w:t xml:space="preserve">       Rūta Švedienė</w:t>
      </w:r>
    </w:p>
    <w:p w14:paraId="77816531" w14:textId="0F2FEFB0" w:rsidR="00BB0B81" w:rsidRPr="00F92A77" w:rsidRDefault="00BB0B81" w:rsidP="00BB0B81">
      <w:pPr>
        <w:jc w:val="both"/>
      </w:pPr>
      <w:r w:rsidRPr="00F92A77">
        <w:t>2022-03-</w:t>
      </w:r>
      <w:r w:rsidRPr="00F92A77">
        <w:tab/>
      </w:r>
      <w:r w:rsidRPr="00F92A77">
        <w:tab/>
        <w:t xml:space="preserve">       2022-03-</w:t>
      </w:r>
    </w:p>
    <w:p w14:paraId="3223A12D" w14:textId="77777777" w:rsidR="00AC675D" w:rsidRDefault="00AC675D" w:rsidP="003D3381">
      <w:pPr>
        <w:rPr>
          <w:rFonts w:cs="Times New Roman"/>
          <w:szCs w:val="24"/>
        </w:rPr>
      </w:pPr>
    </w:p>
    <w:p w14:paraId="6B353AE2" w14:textId="77777777" w:rsidR="00F26A96" w:rsidRDefault="00F26A96" w:rsidP="00F26A96">
      <w:pPr>
        <w:suppressAutoHyphens/>
        <w:ind w:left="4820"/>
        <w:textAlignment w:val="baseline"/>
        <w:rPr>
          <w:szCs w:val="24"/>
          <w:lang w:eastAsia="lt-LT"/>
        </w:rPr>
      </w:pPr>
      <w:r>
        <w:rPr>
          <w:szCs w:val="24"/>
          <w:lang w:eastAsia="lt-LT"/>
        </w:rPr>
        <w:t>Kėdainių rajono savivaldybės tarybos</w:t>
      </w:r>
    </w:p>
    <w:p w14:paraId="7420EA9B" w14:textId="77777777" w:rsidR="00F26A96" w:rsidRDefault="00F26A96" w:rsidP="00F26A96">
      <w:pPr>
        <w:suppressAutoHyphens/>
        <w:ind w:left="4820"/>
        <w:textAlignment w:val="baseline"/>
        <w:rPr>
          <w:szCs w:val="24"/>
          <w:lang w:eastAsia="lt-LT"/>
        </w:rPr>
      </w:pPr>
      <w:r>
        <w:rPr>
          <w:szCs w:val="24"/>
          <w:lang w:eastAsia="lt-LT"/>
        </w:rPr>
        <w:t>2017 m. gruodžio 22 d. sprendimo Nr. TS-228</w:t>
      </w:r>
    </w:p>
    <w:p w14:paraId="338E2BFD" w14:textId="2DD53BEA" w:rsidR="00A72E88" w:rsidRDefault="00F26A96" w:rsidP="00F26A96">
      <w:pPr>
        <w:suppressAutoHyphens/>
        <w:ind w:left="4820"/>
        <w:textAlignment w:val="baseline"/>
        <w:rPr>
          <w:szCs w:val="24"/>
          <w:lang w:eastAsia="lt-LT"/>
        </w:rPr>
      </w:pPr>
      <w:r>
        <w:rPr>
          <w:szCs w:val="24"/>
          <w:lang w:eastAsia="lt-LT"/>
        </w:rPr>
        <w:t>2 priedas</w:t>
      </w:r>
    </w:p>
    <w:p w14:paraId="703A527D" w14:textId="77777777" w:rsidR="00A72E88" w:rsidRDefault="00A72E88" w:rsidP="00A72E88">
      <w:pPr>
        <w:suppressAutoHyphens/>
        <w:overflowPunct w:val="0"/>
        <w:jc w:val="both"/>
        <w:textAlignment w:val="baseline"/>
        <w:rPr>
          <w:szCs w:val="24"/>
          <w:lang w:eastAsia="ar-SA"/>
        </w:rPr>
      </w:pPr>
    </w:p>
    <w:p w14:paraId="19AF954B" w14:textId="087B6D7D" w:rsidR="00A72E88" w:rsidRDefault="00A72E88" w:rsidP="00A72E88">
      <w:pPr>
        <w:jc w:val="center"/>
        <w:rPr>
          <w:rFonts w:cs="Times New Roman"/>
          <w:szCs w:val="24"/>
        </w:rPr>
      </w:pPr>
      <w:r>
        <w:rPr>
          <w:b/>
          <w:bCs/>
          <w:caps/>
          <w:szCs w:val="24"/>
          <w:lang w:eastAsia="ar-SA"/>
        </w:rPr>
        <w:t>PRIĖMIMO į kĖDAINIŲ RAJONO SAVIVALDYBĖS BENDROJO UGDYMO MOKYKLAS NENUMATYTŲ ATVEJŲ KOMISIJA</w:t>
      </w:r>
    </w:p>
    <w:p w14:paraId="1BA6DE5E" w14:textId="77777777" w:rsidR="00A72E88" w:rsidRDefault="00A72E88" w:rsidP="00A72E88">
      <w:pPr>
        <w:suppressAutoHyphens/>
        <w:jc w:val="both"/>
        <w:textAlignment w:val="baseline"/>
        <w:rPr>
          <w:rFonts w:eastAsia="Calibri"/>
          <w:szCs w:val="24"/>
        </w:rPr>
      </w:pPr>
    </w:p>
    <w:p w14:paraId="6BAD6F52" w14:textId="0224136E" w:rsidR="00A72E88" w:rsidRDefault="00A72E88" w:rsidP="00A72E88">
      <w:pPr>
        <w:pStyle w:val="Sraopastraipa"/>
        <w:numPr>
          <w:ilvl w:val="0"/>
          <w:numId w:val="1"/>
        </w:numPr>
        <w:tabs>
          <w:tab w:val="left" w:pos="993"/>
        </w:tabs>
        <w:suppressAutoHyphens/>
        <w:ind w:left="0" w:firstLine="709"/>
        <w:jc w:val="both"/>
        <w:textAlignment w:val="baseline"/>
        <w:rPr>
          <w:rFonts w:eastAsia="Calibri"/>
          <w:szCs w:val="24"/>
        </w:rPr>
      </w:pPr>
      <w:r>
        <w:rPr>
          <w:rFonts w:eastAsia="Calibri"/>
          <w:szCs w:val="24"/>
        </w:rPr>
        <w:t>Vilma Dobrovolskienė</w:t>
      </w:r>
      <w:r w:rsidRPr="00E35696">
        <w:rPr>
          <w:rFonts w:eastAsia="Calibri"/>
          <w:szCs w:val="24"/>
        </w:rPr>
        <w:t>, Kėdainių rajono savivaldybės administracijos Švietimo skyriaus vedėja, pirminink</w:t>
      </w:r>
      <w:r>
        <w:rPr>
          <w:rFonts w:eastAsia="Calibri"/>
          <w:szCs w:val="24"/>
        </w:rPr>
        <w:t>ė.</w:t>
      </w:r>
    </w:p>
    <w:p w14:paraId="77949F50" w14:textId="77777777" w:rsidR="00A72E88" w:rsidRDefault="00A72E88" w:rsidP="00A72E88">
      <w:pPr>
        <w:pStyle w:val="Sraopastraipa"/>
        <w:numPr>
          <w:ilvl w:val="0"/>
          <w:numId w:val="1"/>
        </w:numPr>
        <w:tabs>
          <w:tab w:val="left" w:pos="993"/>
        </w:tabs>
        <w:suppressAutoHyphens/>
        <w:ind w:left="0" w:firstLine="709"/>
        <w:jc w:val="both"/>
        <w:textAlignment w:val="baseline"/>
        <w:rPr>
          <w:rFonts w:eastAsia="Calibri"/>
          <w:szCs w:val="24"/>
        </w:rPr>
      </w:pPr>
      <w:r>
        <w:rPr>
          <w:rFonts w:eastAsia="Calibri"/>
          <w:szCs w:val="24"/>
        </w:rPr>
        <w:t>Rita Karnilavičienė, Kėdainių r. Labūnavos pagrindinės mokyklos direktorė, narė.</w:t>
      </w:r>
    </w:p>
    <w:p w14:paraId="1BB0AA17" w14:textId="77777777" w:rsidR="00A72E88" w:rsidRDefault="00A72E88" w:rsidP="00A72E88">
      <w:pPr>
        <w:pStyle w:val="Sraopastraipa"/>
        <w:numPr>
          <w:ilvl w:val="0"/>
          <w:numId w:val="1"/>
        </w:numPr>
        <w:tabs>
          <w:tab w:val="left" w:pos="993"/>
        </w:tabs>
        <w:suppressAutoHyphens/>
        <w:ind w:left="0" w:firstLine="709"/>
        <w:jc w:val="both"/>
        <w:textAlignment w:val="baseline"/>
        <w:rPr>
          <w:rFonts w:eastAsia="Calibri"/>
          <w:szCs w:val="24"/>
        </w:rPr>
      </w:pPr>
      <w:r>
        <w:rPr>
          <w:rFonts w:eastAsia="Calibri"/>
          <w:szCs w:val="24"/>
        </w:rPr>
        <w:t>Violeta Liutkienė, Kėdainių šviesiosios gimnazijos direktorė, narė.</w:t>
      </w:r>
    </w:p>
    <w:p w14:paraId="73E722E3" w14:textId="77777777" w:rsidR="001C0BD8" w:rsidRDefault="00A72E88" w:rsidP="001107A2">
      <w:pPr>
        <w:pStyle w:val="Sraopastraipa"/>
        <w:numPr>
          <w:ilvl w:val="0"/>
          <w:numId w:val="1"/>
        </w:numPr>
        <w:tabs>
          <w:tab w:val="left" w:pos="993"/>
        </w:tabs>
        <w:suppressAutoHyphens/>
        <w:ind w:left="0" w:firstLine="709"/>
        <w:jc w:val="both"/>
        <w:textAlignment w:val="baseline"/>
        <w:rPr>
          <w:rFonts w:eastAsia="Calibri"/>
          <w:szCs w:val="24"/>
        </w:rPr>
      </w:pPr>
      <w:r>
        <w:rPr>
          <w:rFonts w:eastAsia="Calibri"/>
          <w:szCs w:val="24"/>
        </w:rPr>
        <w:t>Gintaras Petrulis, Kėdainių „Atžalyno“ gimnazijos direktorius, narys.</w:t>
      </w:r>
    </w:p>
    <w:p w14:paraId="2DAF44E1" w14:textId="0532463F" w:rsidR="00A72E88" w:rsidRPr="001C0BD8" w:rsidRDefault="00A72E88" w:rsidP="001107A2">
      <w:pPr>
        <w:pStyle w:val="Sraopastraipa"/>
        <w:numPr>
          <w:ilvl w:val="0"/>
          <w:numId w:val="1"/>
        </w:numPr>
        <w:tabs>
          <w:tab w:val="left" w:pos="993"/>
        </w:tabs>
        <w:suppressAutoHyphens/>
        <w:ind w:left="0" w:firstLine="709"/>
        <w:jc w:val="both"/>
        <w:textAlignment w:val="baseline"/>
        <w:rPr>
          <w:rFonts w:eastAsia="Calibri"/>
          <w:szCs w:val="24"/>
        </w:rPr>
      </w:pPr>
      <w:proofErr w:type="spellStart"/>
      <w:r w:rsidRPr="001C0BD8">
        <w:rPr>
          <w:rFonts w:eastAsia="Calibri"/>
        </w:rPr>
        <w:t>Tereza</w:t>
      </w:r>
      <w:proofErr w:type="spellEnd"/>
      <w:r w:rsidRPr="001C0BD8">
        <w:rPr>
          <w:rFonts w:eastAsia="Calibri"/>
        </w:rPr>
        <w:t xml:space="preserve"> </w:t>
      </w:r>
      <w:proofErr w:type="spellStart"/>
      <w:r w:rsidRPr="001C0BD8">
        <w:rPr>
          <w:rFonts w:eastAsia="Calibri"/>
        </w:rPr>
        <w:t>Sotnik</w:t>
      </w:r>
      <w:proofErr w:type="spellEnd"/>
      <w:r w:rsidRPr="001C0BD8">
        <w:rPr>
          <w:rFonts w:eastAsia="Calibri"/>
        </w:rPr>
        <w:t>, Kėdainių Juozo Paukštelio progimnazijos direktorė, narė.</w:t>
      </w:r>
    </w:p>
    <w:p w14:paraId="78AAE89E" w14:textId="3D0A0D39" w:rsidR="00A72E88" w:rsidRDefault="00A72E88" w:rsidP="003D3381">
      <w:pPr>
        <w:rPr>
          <w:rFonts w:cs="Times New Roman"/>
          <w:szCs w:val="24"/>
        </w:rPr>
      </w:pPr>
    </w:p>
    <w:p w14:paraId="45AA0845" w14:textId="270C1144" w:rsidR="00A72E88" w:rsidRDefault="00A72E88" w:rsidP="003D3381">
      <w:pPr>
        <w:rPr>
          <w:rFonts w:cs="Times New Roman"/>
          <w:szCs w:val="24"/>
        </w:rPr>
      </w:pPr>
    </w:p>
    <w:p w14:paraId="14FF1B26" w14:textId="19C1322F" w:rsidR="00A72E88" w:rsidRDefault="00A72E88" w:rsidP="003D3381">
      <w:pPr>
        <w:rPr>
          <w:rFonts w:cs="Times New Roman"/>
          <w:szCs w:val="24"/>
        </w:rPr>
      </w:pPr>
    </w:p>
    <w:p w14:paraId="23AF0374" w14:textId="0C242C78" w:rsidR="00A72E88" w:rsidRDefault="00A72E88" w:rsidP="003D3381">
      <w:pPr>
        <w:rPr>
          <w:rFonts w:cs="Times New Roman"/>
          <w:szCs w:val="24"/>
        </w:rPr>
      </w:pPr>
    </w:p>
    <w:p w14:paraId="62CABB54" w14:textId="16816726" w:rsidR="00A72E88" w:rsidRDefault="00A72E88" w:rsidP="003D3381">
      <w:pPr>
        <w:rPr>
          <w:rFonts w:cs="Times New Roman"/>
          <w:szCs w:val="24"/>
        </w:rPr>
      </w:pPr>
    </w:p>
    <w:p w14:paraId="7D5EEA47" w14:textId="3D4E9EF4" w:rsidR="00A72E88" w:rsidRDefault="00A72E88" w:rsidP="003D3381">
      <w:pPr>
        <w:rPr>
          <w:rFonts w:cs="Times New Roman"/>
          <w:szCs w:val="24"/>
        </w:rPr>
      </w:pPr>
    </w:p>
    <w:p w14:paraId="0C34C58B" w14:textId="5F8B233C" w:rsidR="00A72E88" w:rsidRDefault="00A72E88" w:rsidP="003D3381">
      <w:pPr>
        <w:rPr>
          <w:rFonts w:cs="Times New Roman"/>
          <w:szCs w:val="24"/>
        </w:rPr>
      </w:pPr>
    </w:p>
    <w:p w14:paraId="77D3A868" w14:textId="0DF0A867" w:rsidR="00A72E88" w:rsidRDefault="00A72E88" w:rsidP="003D3381">
      <w:pPr>
        <w:rPr>
          <w:rFonts w:cs="Times New Roman"/>
          <w:szCs w:val="24"/>
        </w:rPr>
      </w:pPr>
    </w:p>
    <w:p w14:paraId="64792C64" w14:textId="17A8E248" w:rsidR="00A72E88" w:rsidRDefault="00A72E88" w:rsidP="003D3381">
      <w:pPr>
        <w:rPr>
          <w:rFonts w:cs="Times New Roman"/>
          <w:szCs w:val="24"/>
        </w:rPr>
      </w:pPr>
    </w:p>
    <w:p w14:paraId="44FD917D" w14:textId="4EC33E21" w:rsidR="00A72E88" w:rsidRDefault="00A72E88" w:rsidP="003D3381">
      <w:pPr>
        <w:rPr>
          <w:rFonts w:cs="Times New Roman"/>
          <w:szCs w:val="24"/>
        </w:rPr>
      </w:pPr>
    </w:p>
    <w:p w14:paraId="33334A09" w14:textId="51AC1123" w:rsidR="00A72E88" w:rsidRDefault="00A72E88" w:rsidP="003D3381">
      <w:pPr>
        <w:rPr>
          <w:rFonts w:cs="Times New Roman"/>
          <w:szCs w:val="24"/>
        </w:rPr>
      </w:pPr>
    </w:p>
    <w:p w14:paraId="511A4BB3" w14:textId="78D6DFA6" w:rsidR="00A72E88" w:rsidRDefault="00A72E88" w:rsidP="003D3381">
      <w:pPr>
        <w:rPr>
          <w:rFonts w:cs="Times New Roman"/>
          <w:szCs w:val="24"/>
        </w:rPr>
      </w:pPr>
    </w:p>
    <w:p w14:paraId="664EEA66" w14:textId="7C833812" w:rsidR="00A72E88" w:rsidRDefault="00A72E88" w:rsidP="003D3381">
      <w:pPr>
        <w:rPr>
          <w:rFonts w:cs="Times New Roman"/>
          <w:szCs w:val="24"/>
        </w:rPr>
      </w:pPr>
    </w:p>
    <w:p w14:paraId="510B15C1" w14:textId="314E79D6" w:rsidR="00A72E88" w:rsidRDefault="00A72E88" w:rsidP="003D3381">
      <w:pPr>
        <w:rPr>
          <w:rFonts w:cs="Times New Roman"/>
          <w:szCs w:val="24"/>
        </w:rPr>
      </w:pPr>
    </w:p>
    <w:p w14:paraId="2AA4CFB9" w14:textId="0FC1C2E7" w:rsidR="00A72E88" w:rsidRDefault="00A72E88" w:rsidP="003D3381">
      <w:pPr>
        <w:rPr>
          <w:rFonts w:cs="Times New Roman"/>
          <w:szCs w:val="24"/>
        </w:rPr>
      </w:pPr>
    </w:p>
    <w:p w14:paraId="175ED177" w14:textId="2B9688E4" w:rsidR="00A72E88" w:rsidRDefault="00A72E88" w:rsidP="003D3381">
      <w:pPr>
        <w:rPr>
          <w:rFonts w:cs="Times New Roman"/>
          <w:szCs w:val="24"/>
        </w:rPr>
      </w:pPr>
    </w:p>
    <w:p w14:paraId="490E5151" w14:textId="45527CFF" w:rsidR="00A72E88" w:rsidRDefault="00A72E88" w:rsidP="003D3381">
      <w:pPr>
        <w:rPr>
          <w:rFonts w:cs="Times New Roman"/>
          <w:szCs w:val="24"/>
        </w:rPr>
      </w:pPr>
    </w:p>
    <w:p w14:paraId="0892240C" w14:textId="697D98EE" w:rsidR="00A72E88" w:rsidRDefault="00A72E88" w:rsidP="003D3381">
      <w:pPr>
        <w:rPr>
          <w:rFonts w:cs="Times New Roman"/>
          <w:szCs w:val="24"/>
        </w:rPr>
      </w:pPr>
    </w:p>
    <w:p w14:paraId="1260C19F" w14:textId="24F0BE77" w:rsidR="00A72E88" w:rsidRDefault="00A72E88" w:rsidP="003D3381">
      <w:pPr>
        <w:rPr>
          <w:rFonts w:cs="Times New Roman"/>
          <w:szCs w:val="24"/>
        </w:rPr>
      </w:pPr>
    </w:p>
    <w:p w14:paraId="42C79C91" w14:textId="7ECE4F7F" w:rsidR="00A72E88" w:rsidRDefault="00A72E88" w:rsidP="003D3381">
      <w:pPr>
        <w:rPr>
          <w:rFonts w:cs="Times New Roman"/>
          <w:szCs w:val="24"/>
        </w:rPr>
      </w:pPr>
    </w:p>
    <w:p w14:paraId="4BCCBFC2" w14:textId="08E562CD" w:rsidR="00A72E88" w:rsidRDefault="00A72E88" w:rsidP="003D3381">
      <w:pPr>
        <w:rPr>
          <w:rFonts w:cs="Times New Roman"/>
          <w:szCs w:val="24"/>
        </w:rPr>
      </w:pPr>
    </w:p>
    <w:p w14:paraId="630C0679" w14:textId="5F612C0B" w:rsidR="00A72E88" w:rsidRDefault="00A72E88" w:rsidP="003D3381">
      <w:pPr>
        <w:rPr>
          <w:rFonts w:cs="Times New Roman"/>
          <w:szCs w:val="24"/>
        </w:rPr>
      </w:pPr>
    </w:p>
    <w:p w14:paraId="2DE384E7" w14:textId="0C6E62C5" w:rsidR="00A72E88" w:rsidRDefault="00A72E88" w:rsidP="003D3381">
      <w:pPr>
        <w:rPr>
          <w:rFonts w:cs="Times New Roman"/>
          <w:szCs w:val="24"/>
        </w:rPr>
      </w:pPr>
    </w:p>
    <w:p w14:paraId="01CFD2AC" w14:textId="1CD1BF51" w:rsidR="00A72E88" w:rsidRDefault="00A72E88" w:rsidP="003D3381">
      <w:pPr>
        <w:rPr>
          <w:rFonts w:cs="Times New Roman"/>
          <w:szCs w:val="24"/>
        </w:rPr>
      </w:pPr>
    </w:p>
    <w:p w14:paraId="35A54E0F" w14:textId="21B078CE" w:rsidR="00A72E88" w:rsidRDefault="00A72E88" w:rsidP="003D3381">
      <w:pPr>
        <w:rPr>
          <w:rFonts w:cs="Times New Roman"/>
          <w:szCs w:val="24"/>
        </w:rPr>
      </w:pPr>
    </w:p>
    <w:p w14:paraId="0A174B22" w14:textId="3AAA1817" w:rsidR="00A72E88" w:rsidRDefault="00A72E88" w:rsidP="003D3381">
      <w:pPr>
        <w:rPr>
          <w:rFonts w:cs="Times New Roman"/>
          <w:szCs w:val="24"/>
        </w:rPr>
      </w:pPr>
    </w:p>
    <w:p w14:paraId="2A6B01CC" w14:textId="6630C7F9" w:rsidR="00A72E88" w:rsidRDefault="00A72E88" w:rsidP="003D3381">
      <w:pPr>
        <w:rPr>
          <w:rFonts w:cs="Times New Roman"/>
          <w:szCs w:val="24"/>
        </w:rPr>
      </w:pPr>
    </w:p>
    <w:p w14:paraId="787485A1" w14:textId="29375A17" w:rsidR="00A72E88" w:rsidRDefault="00A72E88" w:rsidP="003D3381">
      <w:pPr>
        <w:rPr>
          <w:rFonts w:cs="Times New Roman"/>
          <w:szCs w:val="24"/>
        </w:rPr>
      </w:pPr>
    </w:p>
    <w:p w14:paraId="4B87EDB6" w14:textId="38B7324A" w:rsidR="00A72E88" w:rsidRDefault="00A72E88" w:rsidP="003D3381">
      <w:pPr>
        <w:rPr>
          <w:rFonts w:cs="Times New Roman"/>
          <w:szCs w:val="24"/>
        </w:rPr>
      </w:pPr>
    </w:p>
    <w:p w14:paraId="67110C2F" w14:textId="140D55F9" w:rsidR="00A72E88" w:rsidRDefault="00A72E88" w:rsidP="003D3381">
      <w:pPr>
        <w:rPr>
          <w:rFonts w:cs="Times New Roman"/>
          <w:szCs w:val="24"/>
        </w:rPr>
      </w:pPr>
    </w:p>
    <w:p w14:paraId="5EA7DE56" w14:textId="690981E0" w:rsidR="00A72E88" w:rsidRDefault="00A72E88" w:rsidP="003D3381">
      <w:pPr>
        <w:rPr>
          <w:rFonts w:cs="Times New Roman"/>
          <w:szCs w:val="24"/>
        </w:rPr>
      </w:pPr>
    </w:p>
    <w:p w14:paraId="2CC85926" w14:textId="1D10DA6D" w:rsidR="00A72E88" w:rsidRDefault="00A72E88" w:rsidP="003D3381">
      <w:pPr>
        <w:rPr>
          <w:rFonts w:cs="Times New Roman"/>
          <w:szCs w:val="24"/>
        </w:rPr>
      </w:pPr>
    </w:p>
    <w:p w14:paraId="2A985659" w14:textId="31356A80" w:rsidR="00A72E88" w:rsidRDefault="00A72E88" w:rsidP="003D3381">
      <w:pPr>
        <w:rPr>
          <w:rFonts w:cs="Times New Roman"/>
          <w:szCs w:val="24"/>
        </w:rPr>
      </w:pPr>
    </w:p>
    <w:p w14:paraId="694385FE" w14:textId="5E7844C7" w:rsidR="00A72E88" w:rsidRDefault="00A72E88" w:rsidP="003D3381">
      <w:pPr>
        <w:rPr>
          <w:rFonts w:cs="Times New Roman"/>
          <w:szCs w:val="24"/>
        </w:rPr>
      </w:pPr>
    </w:p>
    <w:p w14:paraId="46F36886" w14:textId="02FDBB8B" w:rsidR="00A72E88" w:rsidRDefault="00A72E88" w:rsidP="003D3381">
      <w:pPr>
        <w:rPr>
          <w:rFonts w:cs="Times New Roman"/>
          <w:szCs w:val="24"/>
        </w:rPr>
      </w:pPr>
    </w:p>
    <w:p w14:paraId="5B107552" w14:textId="6868405E" w:rsidR="00A72E88" w:rsidRDefault="00A72E88" w:rsidP="003D3381">
      <w:pPr>
        <w:rPr>
          <w:rFonts w:cs="Times New Roman"/>
          <w:szCs w:val="24"/>
        </w:rPr>
      </w:pPr>
    </w:p>
    <w:p w14:paraId="027A577B" w14:textId="77777777" w:rsidR="00F26A96" w:rsidRDefault="00F26A96" w:rsidP="003D3381">
      <w:pPr>
        <w:rPr>
          <w:rFonts w:cs="Times New Roman"/>
          <w:szCs w:val="24"/>
        </w:rPr>
      </w:pPr>
    </w:p>
    <w:p w14:paraId="2451C8CA" w14:textId="7090AA4C" w:rsidR="00A72E88" w:rsidRDefault="00A72E88" w:rsidP="003D3381">
      <w:pPr>
        <w:rPr>
          <w:rFonts w:cs="Times New Roman"/>
          <w:szCs w:val="24"/>
        </w:rPr>
      </w:pPr>
    </w:p>
    <w:p w14:paraId="78E2194C" w14:textId="77777777" w:rsidR="00A72E88" w:rsidRDefault="00A72E88" w:rsidP="003D3381">
      <w:pPr>
        <w:rPr>
          <w:rFonts w:cs="Times New Roman"/>
          <w:szCs w:val="24"/>
        </w:rPr>
      </w:pPr>
    </w:p>
    <w:p w14:paraId="4C0E3EA0" w14:textId="4FAADB3A" w:rsidR="003D3381" w:rsidRPr="00AA03AF" w:rsidRDefault="003D3381" w:rsidP="003D3381">
      <w:pPr>
        <w:rPr>
          <w:rFonts w:cs="Times New Roman"/>
          <w:szCs w:val="24"/>
        </w:rPr>
      </w:pPr>
      <w:r w:rsidRPr="00AA03AF">
        <w:rPr>
          <w:rFonts w:cs="Times New Roman"/>
          <w:szCs w:val="24"/>
        </w:rPr>
        <w:t>Kėdainių rajono savivaldybės tarybai</w:t>
      </w:r>
    </w:p>
    <w:p w14:paraId="59856640" w14:textId="77777777" w:rsidR="003D3381" w:rsidRPr="00AA03AF" w:rsidRDefault="003D3381" w:rsidP="003D3381">
      <w:pPr>
        <w:rPr>
          <w:rFonts w:cs="Times New Roman"/>
          <w:szCs w:val="24"/>
        </w:rPr>
      </w:pPr>
    </w:p>
    <w:p w14:paraId="6DB09531" w14:textId="77777777" w:rsidR="003D3381" w:rsidRPr="00AA03AF" w:rsidRDefault="003D3381" w:rsidP="003D3381">
      <w:pPr>
        <w:rPr>
          <w:rFonts w:cs="Times New Roman"/>
          <w:szCs w:val="24"/>
        </w:rPr>
      </w:pPr>
    </w:p>
    <w:p w14:paraId="2A5860E1" w14:textId="77777777" w:rsidR="003D3381" w:rsidRPr="00AA03AF" w:rsidRDefault="003D3381" w:rsidP="003D3381">
      <w:pPr>
        <w:jc w:val="center"/>
        <w:rPr>
          <w:rFonts w:cs="Times New Roman"/>
          <w:b/>
          <w:szCs w:val="24"/>
        </w:rPr>
      </w:pPr>
      <w:r w:rsidRPr="00AA03AF">
        <w:rPr>
          <w:rFonts w:cs="Times New Roman"/>
          <w:b/>
          <w:szCs w:val="24"/>
        </w:rPr>
        <w:t>AIŠKINAMASIS RAŠTAS</w:t>
      </w:r>
    </w:p>
    <w:p w14:paraId="10E70049" w14:textId="178C134F" w:rsidR="003D3381" w:rsidRPr="00F92A77" w:rsidRDefault="000171B1" w:rsidP="003D3381">
      <w:pPr>
        <w:jc w:val="center"/>
        <w:rPr>
          <w:b/>
          <w:caps/>
          <w:szCs w:val="24"/>
        </w:rPr>
      </w:pPr>
      <w:r w:rsidRPr="00601D72">
        <w:rPr>
          <w:b/>
          <w:szCs w:val="24"/>
          <w:lang w:eastAsia="lt-LT"/>
        </w:rPr>
        <w:t>DĖL KĖDAINIŲ RAJONO SAVIVALDYBĖS TARYBOS 2017 M. GRUODŽIO 22 D. SPRENDIMO NR. TS-228 „DĖL PRIĖMIMO Į KĖDAINIŲ RAJONO SAVIVALDYBĖS BENDROJO UGDYMO MOKYKLAS TVARKOS APRAŠO PATVIRTINIMO“ PAKEITIMO</w:t>
      </w:r>
    </w:p>
    <w:p w14:paraId="7ED1FABC" w14:textId="77777777" w:rsidR="003D3381" w:rsidRPr="00AA03AF" w:rsidRDefault="003D3381" w:rsidP="003D3381">
      <w:pPr>
        <w:jc w:val="center"/>
        <w:rPr>
          <w:rFonts w:cs="Times New Roman"/>
          <w:szCs w:val="24"/>
        </w:rPr>
      </w:pPr>
    </w:p>
    <w:p w14:paraId="588CE938" w14:textId="2E03AC2D" w:rsidR="003D3381" w:rsidRPr="00AA03AF" w:rsidRDefault="003D3381" w:rsidP="003D3381">
      <w:pPr>
        <w:jc w:val="center"/>
        <w:rPr>
          <w:rFonts w:cs="Times New Roman"/>
          <w:szCs w:val="24"/>
        </w:rPr>
      </w:pPr>
      <w:r>
        <w:rPr>
          <w:rFonts w:cs="Times New Roman"/>
          <w:szCs w:val="24"/>
        </w:rPr>
        <w:t>2022 m. kov</w:t>
      </w:r>
      <w:r w:rsidRPr="00AA03AF">
        <w:rPr>
          <w:rFonts w:cs="Times New Roman"/>
          <w:szCs w:val="24"/>
        </w:rPr>
        <w:t xml:space="preserve">o </w:t>
      </w:r>
      <w:r w:rsidR="00471637">
        <w:rPr>
          <w:rFonts w:cs="Times New Roman"/>
          <w:szCs w:val="24"/>
        </w:rPr>
        <w:t>14</w:t>
      </w:r>
      <w:r w:rsidRPr="00AA03AF">
        <w:rPr>
          <w:rFonts w:cs="Times New Roman"/>
          <w:szCs w:val="24"/>
        </w:rPr>
        <w:t xml:space="preserve"> d.</w:t>
      </w:r>
    </w:p>
    <w:p w14:paraId="30DBEAFA" w14:textId="77777777" w:rsidR="003D3381" w:rsidRPr="00AA03AF" w:rsidRDefault="003D3381" w:rsidP="003D3381">
      <w:pPr>
        <w:jc w:val="center"/>
        <w:rPr>
          <w:rFonts w:cs="Times New Roman"/>
          <w:szCs w:val="24"/>
        </w:rPr>
      </w:pPr>
      <w:r w:rsidRPr="00AA03AF">
        <w:rPr>
          <w:rFonts w:cs="Times New Roman"/>
          <w:szCs w:val="24"/>
        </w:rPr>
        <w:t>Kėdainiai</w:t>
      </w:r>
    </w:p>
    <w:p w14:paraId="7FD2464B" w14:textId="77777777" w:rsidR="003D3381" w:rsidRPr="00AA03AF" w:rsidRDefault="003D3381" w:rsidP="003D3381">
      <w:pPr>
        <w:rPr>
          <w:rFonts w:cs="Times New Roman"/>
          <w:szCs w:val="24"/>
        </w:rPr>
      </w:pPr>
    </w:p>
    <w:p w14:paraId="40DFA468" w14:textId="77777777" w:rsidR="003D3381" w:rsidRPr="00AA03AF" w:rsidRDefault="003D3381" w:rsidP="003D3381">
      <w:pPr>
        <w:ind w:firstLine="680"/>
        <w:jc w:val="both"/>
        <w:rPr>
          <w:rFonts w:cs="Times New Roman"/>
          <w:b/>
          <w:szCs w:val="24"/>
        </w:rPr>
      </w:pPr>
      <w:r w:rsidRPr="00AA03AF">
        <w:rPr>
          <w:rFonts w:cs="Times New Roman"/>
          <w:b/>
          <w:szCs w:val="24"/>
        </w:rPr>
        <w:t>Parengto sprendimo projekto tikslai.</w:t>
      </w:r>
    </w:p>
    <w:p w14:paraId="5EB2F8AE" w14:textId="446267EC" w:rsidR="003D3381" w:rsidRPr="00AA03AF" w:rsidRDefault="003D3381" w:rsidP="003D3381">
      <w:pPr>
        <w:ind w:firstLine="709"/>
        <w:jc w:val="both"/>
        <w:rPr>
          <w:rFonts w:cs="Times New Roman"/>
          <w:szCs w:val="24"/>
        </w:rPr>
      </w:pPr>
      <w:r w:rsidRPr="00AA03AF">
        <w:rPr>
          <w:rFonts w:cs="Times New Roman"/>
          <w:szCs w:val="24"/>
        </w:rPr>
        <w:t xml:space="preserve">Tikslas – </w:t>
      </w:r>
      <w:r w:rsidR="00471637">
        <w:rPr>
          <w:rFonts w:cs="Times New Roman"/>
          <w:szCs w:val="24"/>
        </w:rPr>
        <w:t xml:space="preserve">iš dalies pakeisti </w:t>
      </w:r>
      <w:r w:rsidR="00471637" w:rsidRPr="00601D72">
        <w:rPr>
          <w:rFonts w:eastAsia="Times New Roman" w:cs="Times New Roman"/>
          <w:szCs w:val="24"/>
          <w:lang w:eastAsia="lt-LT"/>
        </w:rPr>
        <w:t>P</w:t>
      </w:r>
      <w:r w:rsidR="00471637" w:rsidRPr="00DA2135">
        <w:rPr>
          <w:rFonts w:eastAsia="Times New Roman" w:cs="Times New Roman"/>
          <w:szCs w:val="24"/>
          <w:lang w:eastAsia="lt-LT"/>
        </w:rPr>
        <w:t xml:space="preserve">riėmimo į </w:t>
      </w:r>
      <w:r w:rsidR="00471637" w:rsidRPr="00601D72">
        <w:rPr>
          <w:rFonts w:eastAsia="Times New Roman" w:cs="Times New Roman"/>
          <w:szCs w:val="24"/>
          <w:lang w:eastAsia="lt-LT"/>
        </w:rPr>
        <w:t xml:space="preserve">Kėdainių rajono </w:t>
      </w:r>
      <w:r w:rsidR="00471637" w:rsidRPr="00DA2135">
        <w:rPr>
          <w:rFonts w:eastAsia="Times New Roman" w:cs="Times New Roman"/>
          <w:szCs w:val="24"/>
          <w:lang w:eastAsia="lt-LT"/>
        </w:rPr>
        <w:t>savivaldybės bendrojo ugdymo mokyklas tvarkos apraš</w:t>
      </w:r>
      <w:r w:rsidR="00471637">
        <w:rPr>
          <w:rFonts w:eastAsia="Times New Roman" w:cs="Times New Roman"/>
          <w:szCs w:val="24"/>
          <w:lang w:eastAsia="lt-LT"/>
        </w:rPr>
        <w:t>ą.</w:t>
      </w:r>
    </w:p>
    <w:p w14:paraId="448763AD" w14:textId="77777777" w:rsidR="003D3381" w:rsidRPr="00AA03AF" w:rsidRDefault="003D3381" w:rsidP="003D3381">
      <w:pPr>
        <w:ind w:firstLine="709"/>
        <w:rPr>
          <w:rFonts w:cs="Times New Roman"/>
          <w:szCs w:val="24"/>
        </w:rPr>
      </w:pPr>
      <w:r w:rsidRPr="00AA03AF">
        <w:rPr>
          <w:rFonts w:cs="Times New Roman"/>
          <w:b/>
          <w:bCs/>
          <w:szCs w:val="24"/>
        </w:rPr>
        <w:t>Sprendimo projekto esmė</w:t>
      </w:r>
      <w:r w:rsidRPr="00AA03AF">
        <w:rPr>
          <w:rFonts w:cs="Times New Roman"/>
          <w:szCs w:val="24"/>
        </w:rPr>
        <w:t>.</w:t>
      </w:r>
    </w:p>
    <w:p w14:paraId="53F4C49B" w14:textId="2B13D76E" w:rsidR="00E37B6B" w:rsidRDefault="00C47FB0" w:rsidP="003D3381">
      <w:pPr>
        <w:ind w:firstLine="709"/>
        <w:jc w:val="both"/>
        <w:rPr>
          <w:rFonts w:cs="Times New Roman"/>
          <w:szCs w:val="24"/>
        </w:rPr>
      </w:pPr>
      <w:r>
        <w:rPr>
          <w:rFonts w:cs="Times New Roman"/>
          <w:szCs w:val="24"/>
        </w:rPr>
        <w:t xml:space="preserve">Dėl karo Ukrainoje į Lietuvos Respubliką atvyksta užsieniečiai mokiniai, </w:t>
      </w:r>
      <w:r w:rsidR="00A72E88">
        <w:rPr>
          <w:rFonts w:cs="Times New Roman"/>
          <w:szCs w:val="24"/>
        </w:rPr>
        <w:t>pasitraukę iš Ukrainos dėl Rusijos Federacijos karinių veiksmų.</w:t>
      </w:r>
      <w:r>
        <w:rPr>
          <w:rFonts w:cs="Times New Roman"/>
          <w:szCs w:val="24"/>
        </w:rPr>
        <w:t xml:space="preserve"> </w:t>
      </w:r>
      <w:r w:rsidR="00EE20B6">
        <w:rPr>
          <w:rFonts w:cs="Times New Roman"/>
          <w:szCs w:val="24"/>
        </w:rPr>
        <w:t xml:space="preserve">Būtina </w:t>
      </w:r>
      <w:r w:rsidR="00EE20B6" w:rsidRPr="00601D72">
        <w:rPr>
          <w:rFonts w:eastAsia="Times New Roman" w:cs="Times New Roman"/>
          <w:szCs w:val="24"/>
          <w:lang w:eastAsia="lt-LT"/>
        </w:rPr>
        <w:t>P</w:t>
      </w:r>
      <w:r w:rsidR="00EE20B6" w:rsidRPr="00DA2135">
        <w:rPr>
          <w:rFonts w:eastAsia="Times New Roman" w:cs="Times New Roman"/>
          <w:szCs w:val="24"/>
          <w:lang w:eastAsia="lt-LT"/>
        </w:rPr>
        <w:t xml:space="preserve">riėmimo į </w:t>
      </w:r>
      <w:r w:rsidR="00EE20B6" w:rsidRPr="00601D72">
        <w:rPr>
          <w:rFonts w:eastAsia="Times New Roman" w:cs="Times New Roman"/>
          <w:szCs w:val="24"/>
          <w:lang w:eastAsia="lt-LT"/>
        </w:rPr>
        <w:t xml:space="preserve">Kėdainių rajono </w:t>
      </w:r>
      <w:r w:rsidR="00EE20B6" w:rsidRPr="00DA2135">
        <w:rPr>
          <w:rFonts w:eastAsia="Times New Roman" w:cs="Times New Roman"/>
          <w:szCs w:val="24"/>
          <w:lang w:eastAsia="lt-LT"/>
        </w:rPr>
        <w:t>savivaldybės bendrojo ugdymo mokyklas tvarkos apraš</w:t>
      </w:r>
      <w:r w:rsidR="00EE20B6">
        <w:rPr>
          <w:rFonts w:eastAsia="Times New Roman" w:cs="Times New Roman"/>
          <w:szCs w:val="24"/>
          <w:lang w:eastAsia="lt-LT"/>
        </w:rPr>
        <w:t>ą</w:t>
      </w:r>
      <w:r w:rsidR="00EE20B6">
        <w:rPr>
          <w:rFonts w:cs="Times New Roman"/>
          <w:szCs w:val="24"/>
        </w:rPr>
        <w:t xml:space="preserve"> papildyti apie išlyginamąsias klases ir </w:t>
      </w:r>
      <w:r w:rsidR="00EE20B6" w:rsidRPr="00E545D4">
        <w:rPr>
          <w:rFonts w:cs="Times New Roman"/>
          <w:szCs w:val="24"/>
        </w:rPr>
        <w:t xml:space="preserve">išlyginamąsias </w:t>
      </w:r>
      <w:r w:rsidR="00C91029" w:rsidRPr="00E545D4">
        <w:rPr>
          <w:rFonts w:eastAsia="Times New Roman" w:cs="Times New Roman"/>
          <w:szCs w:val="24"/>
          <w:lang w:eastAsia="lt-LT"/>
        </w:rPr>
        <w:t xml:space="preserve">mobiliąsias </w:t>
      </w:r>
      <w:r w:rsidR="00EE20B6" w:rsidRPr="00E545D4">
        <w:rPr>
          <w:rFonts w:cs="Times New Roman"/>
          <w:szCs w:val="24"/>
        </w:rPr>
        <w:t xml:space="preserve">grupes. </w:t>
      </w:r>
      <w:r w:rsidR="00E37B6B" w:rsidRPr="00E545D4">
        <w:rPr>
          <w:rFonts w:cs="Times New Roman"/>
          <w:szCs w:val="24"/>
        </w:rPr>
        <w:t xml:space="preserve">Taip pat </w:t>
      </w:r>
      <w:r w:rsidR="00E37B6B">
        <w:rPr>
          <w:rFonts w:cs="Times New Roman"/>
          <w:szCs w:val="24"/>
        </w:rPr>
        <w:t>f</w:t>
      </w:r>
      <w:r w:rsidR="00EE20B6">
        <w:rPr>
          <w:rFonts w:cs="Times New Roman"/>
          <w:szCs w:val="24"/>
        </w:rPr>
        <w:t xml:space="preserve">iksuojamas </w:t>
      </w:r>
      <w:r w:rsidR="00E37B6B">
        <w:rPr>
          <w:rFonts w:cs="Times New Roman"/>
          <w:szCs w:val="24"/>
        </w:rPr>
        <w:t>pakitęs vienos mokyklos pavadinimas.</w:t>
      </w:r>
    </w:p>
    <w:p w14:paraId="5A9468A2" w14:textId="3CF401CE" w:rsidR="003D3381" w:rsidRDefault="00C91029" w:rsidP="003D3381">
      <w:pPr>
        <w:ind w:firstLine="709"/>
        <w:jc w:val="both"/>
        <w:rPr>
          <w:rFonts w:cs="Times New Roman"/>
          <w:szCs w:val="24"/>
        </w:rPr>
      </w:pPr>
      <w:r w:rsidRPr="00601D72">
        <w:rPr>
          <w:rFonts w:eastAsia="Times New Roman" w:cs="Times New Roman"/>
          <w:szCs w:val="24"/>
          <w:lang w:eastAsia="lt-LT"/>
        </w:rPr>
        <w:t>P</w:t>
      </w:r>
      <w:r w:rsidRPr="00DA2135">
        <w:rPr>
          <w:rFonts w:eastAsia="Times New Roman" w:cs="Times New Roman"/>
          <w:szCs w:val="24"/>
          <w:lang w:eastAsia="lt-LT"/>
        </w:rPr>
        <w:t xml:space="preserve">riėmimo į </w:t>
      </w:r>
      <w:r w:rsidRPr="00601D72">
        <w:rPr>
          <w:rFonts w:eastAsia="Times New Roman" w:cs="Times New Roman"/>
          <w:szCs w:val="24"/>
          <w:lang w:eastAsia="lt-LT"/>
        </w:rPr>
        <w:t xml:space="preserve">Kėdainių rajono </w:t>
      </w:r>
      <w:r w:rsidRPr="00DA2135">
        <w:rPr>
          <w:rFonts w:eastAsia="Times New Roman" w:cs="Times New Roman"/>
          <w:szCs w:val="24"/>
          <w:lang w:eastAsia="lt-LT"/>
        </w:rPr>
        <w:t>savivaldybės bendrojo ugdymo mokyklas tvarkos apraš</w:t>
      </w:r>
      <w:r>
        <w:rPr>
          <w:rFonts w:eastAsia="Times New Roman" w:cs="Times New Roman"/>
          <w:szCs w:val="24"/>
          <w:lang w:eastAsia="lt-LT"/>
        </w:rPr>
        <w:t>o lyginamasis variantas</w:t>
      </w:r>
      <w:r w:rsidR="003D3381" w:rsidRPr="00AA03AF">
        <w:rPr>
          <w:rFonts w:cs="Times New Roman"/>
          <w:szCs w:val="24"/>
        </w:rPr>
        <w:t>:</w:t>
      </w:r>
    </w:p>
    <w:p w14:paraId="04D9F1DB" w14:textId="77777777" w:rsidR="00043D95" w:rsidRDefault="00043D95" w:rsidP="00043D95">
      <w:pPr>
        <w:jc w:val="both"/>
        <w:rPr>
          <w:rFonts w:cs="Times New Roman"/>
          <w:szCs w:val="24"/>
        </w:rPr>
      </w:pPr>
    </w:p>
    <w:tbl>
      <w:tblPr>
        <w:tblStyle w:val="Lentelstinklelis"/>
        <w:tblW w:w="0" w:type="auto"/>
        <w:tblLook w:val="04A0" w:firstRow="1" w:lastRow="0" w:firstColumn="1" w:lastColumn="0" w:noHBand="0" w:noVBand="1"/>
      </w:tblPr>
      <w:tblGrid>
        <w:gridCol w:w="4814"/>
        <w:gridCol w:w="4814"/>
      </w:tblGrid>
      <w:tr w:rsidR="00043D95" w:rsidRPr="00043D95" w14:paraId="265B0406" w14:textId="77777777" w:rsidTr="00043D95">
        <w:tc>
          <w:tcPr>
            <w:tcW w:w="4814" w:type="dxa"/>
          </w:tcPr>
          <w:p w14:paraId="243DB338" w14:textId="2A6AF79E" w:rsidR="00043D95" w:rsidRPr="00043D95" w:rsidRDefault="00043D95" w:rsidP="00043D95">
            <w:pPr>
              <w:jc w:val="center"/>
              <w:rPr>
                <w:rFonts w:cs="Times New Roman"/>
                <w:b/>
                <w:szCs w:val="24"/>
              </w:rPr>
            </w:pPr>
            <w:r>
              <w:rPr>
                <w:rFonts w:cs="Times New Roman"/>
                <w:b/>
                <w:szCs w:val="24"/>
              </w:rPr>
              <w:t>Galiojantis variantas</w:t>
            </w:r>
          </w:p>
        </w:tc>
        <w:tc>
          <w:tcPr>
            <w:tcW w:w="4814" w:type="dxa"/>
          </w:tcPr>
          <w:p w14:paraId="6E113CEB" w14:textId="27635DCD" w:rsidR="00043D95" w:rsidRPr="00043D95" w:rsidRDefault="00043D95" w:rsidP="00043D95">
            <w:pPr>
              <w:jc w:val="center"/>
              <w:rPr>
                <w:rFonts w:cs="Times New Roman"/>
                <w:b/>
                <w:szCs w:val="24"/>
              </w:rPr>
            </w:pPr>
            <w:r>
              <w:rPr>
                <w:rFonts w:cs="Times New Roman"/>
                <w:b/>
                <w:szCs w:val="24"/>
              </w:rPr>
              <w:t>Pakeistas variantas</w:t>
            </w:r>
          </w:p>
        </w:tc>
      </w:tr>
      <w:tr w:rsidR="00043D95" w14:paraId="08F87095" w14:textId="77777777" w:rsidTr="00043D95">
        <w:tc>
          <w:tcPr>
            <w:tcW w:w="4814" w:type="dxa"/>
          </w:tcPr>
          <w:p w14:paraId="0CB62F60" w14:textId="736400F7" w:rsidR="00043D95" w:rsidRDefault="000B03A8" w:rsidP="00043D95">
            <w:pPr>
              <w:rPr>
                <w:rFonts w:cs="Times New Roman"/>
                <w:szCs w:val="24"/>
              </w:rPr>
            </w:pPr>
            <w:r>
              <w:rPr>
                <w:rFonts w:eastAsia="Times New Roman"/>
                <w:szCs w:val="24"/>
                <w:lang w:eastAsia="lt-LT"/>
              </w:rPr>
              <w:t xml:space="preserve">8. </w:t>
            </w:r>
            <w:r>
              <w:rPr>
                <w:szCs w:val="24"/>
                <w:lang w:eastAsia="lt-LT"/>
              </w:rPr>
              <w:t>Lietuvos Respublikos piliečių, užsieniečių, turinčių teisę nuolat ar laikinai gyventi Lietuvos Respublikoje, lietuvių kilmės užsieniečių ir išeivių vaikai bei suaugusieji, nemokantys valstybinės kalbos arba dar nepasiekę numatyto patenkinamo pasiekimų lygio pagrindinio ugdymo lietuvių kalbos programoje ar vidurinio ugdymo lietuvių kalbos ir literatūros programoje, į bendrojo ugdymo mokyklas priimami vadovaujantis Lietuvos Respublikos švietimo ir mokslo ministro 2005 m. rugsėjo 1 d. įsakymu Nr. ISAK-1800 „Dėl Užsieniečių ir Lietuvos Respublikos piliečių, atvykusių ar grįžusių gyventi ir dirbti Lietuvos Respublikoje, vaikų ir suaugusiųjų ugdymo išlyginamosiose klasėse ir išlyginamosiose mobiliosiose grupėse tvarkos aprašo patvirtinimo.“</w:t>
            </w:r>
          </w:p>
        </w:tc>
        <w:tc>
          <w:tcPr>
            <w:tcW w:w="4814" w:type="dxa"/>
          </w:tcPr>
          <w:p w14:paraId="11283BA9" w14:textId="649B040B" w:rsidR="000B03A8" w:rsidRPr="00227540" w:rsidRDefault="000B03A8" w:rsidP="00043D95">
            <w:pPr>
              <w:rPr>
                <w:rFonts w:eastAsia="Times New Roman"/>
                <w:szCs w:val="24"/>
                <w:lang w:eastAsia="lt-LT"/>
              </w:rPr>
            </w:pPr>
            <w:r w:rsidRPr="00227540">
              <w:rPr>
                <w:rFonts w:eastAsia="Times New Roman"/>
                <w:szCs w:val="24"/>
                <w:lang w:eastAsia="lt-LT"/>
              </w:rPr>
              <w:t>8 p. dar papildomas</w:t>
            </w:r>
            <w:r w:rsidR="000D55C4" w:rsidRPr="00227540">
              <w:rPr>
                <w:rFonts w:eastAsia="Times New Roman"/>
                <w:szCs w:val="24"/>
                <w:lang w:eastAsia="lt-LT"/>
              </w:rPr>
              <w:t xml:space="preserve"> sakiniu</w:t>
            </w:r>
            <w:r w:rsidRPr="00227540">
              <w:rPr>
                <w:rFonts w:eastAsia="Times New Roman"/>
                <w:szCs w:val="24"/>
                <w:lang w:eastAsia="lt-LT"/>
              </w:rPr>
              <w:t>:</w:t>
            </w:r>
          </w:p>
          <w:p w14:paraId="44443D82" w14:textId="6BA36BDC" w:rsidR="00043D95" w:rsidRPr="00227540" w:rsidRDefault="000D55C4" w:rsidP="00043D95">
            <w:pPr>
              <w:rPr>
                <w:rFonts w:cs="Times New Roman"/>
                <w:szCs w:val="24"/>
              </w:rPr>
            </w:pPr>
            <w:r w:rsidRPr="00DA2135">
              <w:rPr>
                <w:rFonts w:eastAsia="Times New Roman" w:cs="Times New Roman"/>
                <w:szCs w:val="24"/>
                <w:lang w:eastAsia="lt-LT"/>
              </w:rPr>
              <w:t xml:space="preserve">Užsieniečiams ir į </w:t>
            </w:r>
            <w:r w:rsidRPr="00227540">
              <w:rPr>
                <w:rFonts w:eastAsia="Times New Roman" w:cs="Times New Roman"/>
                <w:szCs w:val="24"/>
                <w:lang w:eastAsia="lt-LT"/>
              </w:rPr>
              <w:t>S</w:t>
            </w:r>
            <w:r w:rsidRPr="00DA2135">
              <w:rPr>
                <w:rFonts w:eastAsia="Times New Roman" w:cs="Times New Roman"/>
                <w:szCs w:val="24"/>
                <w:lang w:eastAsia="lt-LT"/>
              </w:rPr>
              <w:t xml:space="preserve">avivaldybės teritoriją atvykusiems Lietuvos Respublikos piliečiams, nemokantiems lietuvių kalbos, kasmet </w:t>
            </w:r>
            <w:r w:rsidRPr="00227540">
              <w:rPr>
                <w:rFonts w:eastAsia="Times New Roman" w:cs="Times New Roman"/>
                <w:szCs w:val="24"/>
                <w:lang w:eastAsia="lt-LT"/>
              </w:rPr>
              <w:t>S</w:t>
            </w:r>
            <w:r w:rsidRPr="00DA2135">
              <w:rPr>
                <w:rFonts w:eastAsia="Times New Roman" w:cs="Times New Roman"/>
                <w:szCs w:val="24"/>
                <w:lang w:eastAsia="lt-LT"/>
              </w:rPr>
              <w:t>avivaldybės tarybos sprendimu, kuriuo patvirtinamas</w:t>
            </w:r>
            <w:r w:rsidRPr="00227540">
              <w:rPr>
                <w:rFonts w:eastAsia="Times New Roman" w:cs="Times New Roman"/>
                <w:szCs w:val="24"/>
                <w:lang w:eastAsia="lt-LT"/>
              </w:rPr>
              <w:t xml:space="preserve"> S</w:t>
            </w:r>
            <w:r w:rsidRPr="00DA2135">
              <w:rPr>
                <w:rFonts w:eastAsia="Times New Roman" w:cs="Times New Roman"/>
                <w:szCs w:val="24"/>
                <w:shd w:val="clear" w:color="auto" w:fill="FFFFFF"/>
                <w:lang w:eastAsia="lt-LT"/>
              </w:rPr>
              <w:t xml:space="preserve">avivaldybės švietimo įstaigų </w:t>
            </w:r>
            <w:r w:rsidRPr="00227540">
              <w:rPr>
                <w:rFonts w:eastAsia="Times New Roman" w:cs="Times New Roman"/>
                <w:szCs w:val="24"/>
                <w:shd w:val="clear" w:color="auto" w:fill="FFFFFF"/>
                <w:lang w:eastAsia="lt-LT"/>
              </w:rPr>
              <w:t xml:space="preserve">klasių ir grupių skaičiaus ir mokinių skaičiaus jose, </w:t>
            </w:r>
            <w:r w:rsidRPr="00DA2135">
              <w:rPr>
                <w:rFonts w:eastAsia="Times New Roman" w:cs="Times New Roman"/>
                <w:szCs w:val="24"/>
                <w:lang w:eastAsia="lt-LT"/>
              </w:rPr>
              <w:t>formuojam</w:t>
            </w:r>
            <w:r w:rsidRPr="00227540">
              <w:rPr>
                <w:rFonts w:eastAsia="Times New Roman" w:cs="Times New Roman"/>
                <w:szCs w:val="24"/>
                <w:lang w:eastAsia="lt-LT"/>
              </w:rPr>
              <w:t xml:space="preserve">os </w:t>
            </w:r>
            <w:r w:rsidRPr="00DA2135">
              <w:rPr>
                <w:rFonts w:eastAsia="Times New Roman" w:cs="Times New Roman"/>
                <w:szCs w:val="24"/>
                <w:lang w:eastAsia="lt-LT"/>
              </w:rPr>
              <w:t>išlyginamo</w:t>
            </w:r>
            <w:r w:rsidRPr="00227540">
              <w:rPr>
                <w:rFonts w:eastAsia="Times New Roman" w:cs="Times New Roman"/>
                <w:szCs w:val="24"/>
                <w:lang w:eastAsia="lt-LT"/>
              </w:rPr>
              <w:t xml:space="preserve">sios </w:t>
            </w:r>
            <w:r w:rsidRPr="00DA2135">
              <w:rPr>
                <w:rFonts w:eastAsia="Times New Roman" w:cs="Times New Roman"/>
                <w:szCs w:val="24"/>
                <w:lang w:eastAsia="lt-LT"/>
              </w:rPr>
              <w:t>klasė</w:t>
            </w:r>
            <w:r w:rsidRPr="00227540">
              <w:rPr>
                <w:rFonts w:eastAsia="Times New Roman" w:cs="Times New Roman"/>
                <w:szCs w:val="24"/>
                <w:lang w:eastAsia="lt-LT"/>
              </w:rPr>
              <w:t xml:space="preserve">s ir (ar) išlyginamosios </w:t>
            </w:r>
            <w:r w:rsidR="00F10CEC" w:rsidRPr="00227540">
              <w:rPr>
                <w:rFonts w:eastAsia="Times New Roman" w:cs="Times New Roman"/>
                <w:szCs w:val="24"/>
                <w:lang w:eastAsia="lt-LT"/>
              </w:rPr>
              <w:t xml:space="preserve">mobiliosios </w:t>
            </w:r>
            <w:r w:rsidRPr="00DA2135">
              <w:rPr>
                <w:rFonts w:eastAsia="Times New Roman" w:cs="Times New Roman"/>
                <w:szCs w:val="24"/>
                <w:lang w:eastAsia="lt-LT"/>
              </w:rPr>
              <w:t>grupė</w:t>
            </w:r>
            <w:r w:rsidRPr="00227540">
              <w:rPr>
                <w:rFonts w:eastAsia="Times New Roman" w:cs="Times New Roman"/>
                <w:szCs w:val="24"/>
                <w:lang w:eastAsia="lt-LT"/>
              </w:rPr>
              <w:t>s</w:t>
            </w:r>
            <w:r w:rsidRPr="00DA2135">
              <w:rPr>
                <w:rFonts w:eastAsia="Times New Roman" w:cs="Times New Roman"/>
                <w:szCs w:val="24"/>
                <w:lang w:eastAsia="lt-LT"/>
              </w:rPr>
              <w:t>, kurio</w:t>
            </w:r>
            <w:r w:rsidRPr="00227540">
              <w:rPr>
                <w:rFonts w:eastAsia="Times New Roman" w:cs="Times New Roman"/>
                <w:szCs w:val="24"/>
                <w:lang w:eastAsia="lt-LT"/>
              </w:rPr>
              <w:t>s</w:t>
            </w:r>
            <w:r w:rsidRPr="00DA2135">
              <w:rPr>
                <w:rFonts w:eastAsia="Times New Roman" w:cs="Times New Roman"/>
                <w:szCs w:val="24"/>
                <w:lang w:eastAsia="lt-LT"/>
              </w:rPr>
              <w:t>e mokoma lietuvių kalbos ir padedama pasirengti mokytis pagal bendrojo ugdymo programas.</w:t>
            </w:r>
          </w:p>
        </w:tc>
      </w:tr>
      <w:tr w:rsidR="00043D95" w14:paraId="07DF9570" w14:textId="77777777" w:rsidTr="00043D95">
        <w:tc>
          <w:tcPr>
            <w:tcW w:w="4814" w:type="dxa"/>
          </w:tcPr>
          <w:p w14:paraId="3E03BB20" w14:textId="3184DEE1" w:rsidR="00043D95" w:rsidRDefault="000D55C4" w:rsidP="00227540">
            <w:pPr>
              <w:rPr>
                <w:rFonts w:cs="Times New Roman"/>
                <w:szCs w:val="24"/>
              </w:rPr>
            </w:pPr>
            <w:r>
              <w:rPr>
                <w:rFonts w:eastAsia="Times New Roman"/>
                <w:szCs w:val="24"/>
                <w:lang w:eastAsia="lt-LT"/>
              </w:rPr>
              <w:t xml:space="preserve">11. </w:t>
            </w:r>
            <w:r w:rsidR="00B65CCD">
              <w:rPr>
                <w:rFonts w:eastAsia="Times New Roman"/>
                <w:szCs w:val="24"/>
                <w:lang w:eastAsia="lt-LT"/>
              </w:rPr>
              <w:t>A</w:t>
            </w:r>
            <w:r>
              <w:rPr>
                <w:bCs/>
                <w:szCs w:val="24"/>
                <w:lang w:eastAsia="lt-LT"/>
              </w:rPr>
              <w:t xml:space="preserve">smuo, baigęs užsienio valstybės, tarptautinės organizacijos bendrojo ugdymo programą ar jos dalį, priimamas mokytis bendra tvarka; pagal pateiktus dokumentus, kurie įteisina mokymosi pasiekimus, pripažįstami mokinio mokymosi rezultatai ir jie įskaitomi. Mokykla tuo atveju, kai asmuo </w:t>
            </w:r>
            <w:r w:rsidRPr="00B65CCD">
              <w:rPr>
                <w:bCs/>
                <w:szCs w:val="24"/>
                <w:lang w:eastAsia="lt-LT"/>
              </w:rPr>
              <w:t>yra baigęs tarptautinę pradinio ar pagrindinio ugdymo programą ar jos dalį, tačiau</w:t>
            </w:r>
            <w:r w:rsidR="00227540">
              <w:rPr>
                <w:bCs/>
                <w:szCs w:val="24"/>
                <w:lang w:eastAsia="lt-LT"/>
              </w:rPr>
              <w:t xml:space="preserve"> </w:t>
            </w:r>
            <w:r>
              <w:rPr>
                <w:bCs/>
                <w:szCs w:val="24"/>
                <w:lang w:eastAsia="lt-LT"/>
              </w:rPr>
              <w:t>neturi dokumento, įteisinančio mokymosi pasiekimus, nustato jo mokymosi pasiekimų atitiktį mokymosi pasiekimams, numatytiems Bendrosiose ugdymo programose</w:t>
            </w:r>
            <w:r w:rsidR="00126003">
              <w:rPr>
                <w:bCs/>
                <w:szCs w:val="24"/>
                <w:lang w:eastAsia="lt-LT"/>
              </w:rPr>
              <w:t xml:space="preserve">, </w:t>
            </w:r>
            <w:r w:rsidRPr="00126003">
              <w:rPr>
                <w:bCs/>
                <w:szCs w:val="24"/>
                <w:lang w:eastAsia="lt-LT"/>
              </w:rPr>
              <w:t>prireikus organizuojamas įgytų pasiekimų patikrinimas</w:t>
            </w:r>
            <w:r>
              <w:rPr>
                <w:bCs/>
                <w:szCs w:val="24"/>
                <w:lang w:eastAsia="lt-LT"/>
              </w:rPr>
              <w:t>“.</w:t>
            </w:r>
          </w:p>
        </w:tc>
        <w:tc>
          <w:tcPr>
            <w:tcW w:w="4814" w:type="dxa"/>
          </w:tcPr>
          <w:p w14:paraId="302EA0E7" w14:textId="404ABBA5" w:rsidR="00043D95" w:rsidRDefault="00043D95" w:rsidP="00126003">
            <w:pPr>
              <w:rPr>
                <w:rFonts w:cs="Times New Roman"/>
                <w:szCs w:val="24"/>
              </w:rPr>
            </w:pPr>
            <w:r w:rsidRPr="00F92A77">
              <w:rPr>
                <w:rFonts w:eastAsia="Times New Roman"/>
                <w:szCs w:val="24"/>
                <w:lang w:eastAsia="lt-LT"/>
              </w:rPr>
              <w:t>1</w:t>
            </w:r>
            <w:r w:rsidR="000D55C4">
              <w:rPr>
                <w:rFonts w:eastAsia="Times New Roman"/>
                <w:szCs w:val="24"/>
                <w:lang w:eastAsia="lt-LT"/>
              </w:rPr>
              <w:t xml:space="preserve">1. </w:t>
            </w:r>
            <w:r w:rsidR="00B65CCD" w:rsidRPr="00DA2135">
              <w:rPr>
                <w:rFonts w:eastAsia="Times New Roman" w:cs="Times New Roman"/>
                <w:szCs w:val="24"/>
                <w:lang w:eastAsia="lt-LT"/>
              </w:rPr>
              <w:t xml:space="preserve">Iš užsienio atvykęs asmuo, </w:t>
            </w:r>
            <w:r w:rsidR="00B65CCD" w:rsidRPr="00126003">
              <w:rPr>
                <w:rFonts w:eastAsia="Times New Roman" w:cs="Times New Roman"/>
                <w:szCs w:val="24"/>
                <w:lang w:eastAsia="lt-LT"/>
              </w:rPr>
              <w:t>a</w:t>
            </w:r>
            <w:r w:rsidR="00B65CCD" w:rsidRPr="00126003">
              <w:rPr>
                <w:bCs/>
                <w:szCs w:val="24"/>
                <w:lang w:eastAsia="lt-LT"/>
              </w:rPr>
              <w:t xml:space="preserve">smuo, baigęs užsienio valstybės, tarptautinės organizacijos bendrojo ugdymo programą ar jos dalį, priimamas mokytis bendra tvarka; pagal pateiktus dokumentus, kurie įteisina mokymosi pasiekimus, pripažįstami mokinio mokymosi rezultatai ir jie įskaitomi. </w:t>
            </w:r>
            <w:r w:rsidR="00B65CCD" w:rsidRPr="00DA2135">
              <w:rPr>
                <w:rFonts w:eastAsia="Times New Roman" w:cs="Times New Roman"/>
                <w:szCs w:val="24"/>
                <w:lang w:eastAsia="lt-LT"/>
              </w:rPr>
              <w:t xml:space="preserve">Mokykla pagal turimą informaciją (pateiktus asmens patirtį ir </w:t>
            </w:r>
            <w:r w:rsidR="00B65CCD" w:rsidRPr="00126003">
              <w:rPr>
                <w:rFonts w:eastAsia="Times New Roman" w:cs="Times New Roman"/>
                <w:szCs w:val="24"/>
                <w:lang w:eastAsia="lt-LT"/>
              </w:rPr>
              <w:t xml:space="preserve">mokymosi </w:t>
            </w:r>
            <w:r w:rsidR="00B65CCD" w:rsidRPr="00DA2135">
              <w:rPr>
                <w:rFonts w:eastAsia="Times New Roman" w:cs="Times New Roman"/>
                <w:szCs w:val="24"/>
                <w:lang w:eastAsia="lt-LT"/>
              </w:rPr>
              <w:t xml:space="preserve">pasiekimus įrodančius dokumentus, atsižvelgusi į jo amžių, pokalbius su mokiniu, jo tėvais (globėjais, rūpintojais), jei asmuo yra nepilnametis), priima asmenį mokytis į klasę, kurioje mokosi jo bendraamžiai, </w:t>
            </w:r>
            <w:r w:rsidR="00B65CCD" w:rsidRPr="00126003">
              <w:rPr>
                <w:rFonts w:eastAsia="Times New Roman" w:cs="Times New Roman"/>
                <w:szCs w:val="24"/>
                <w:lang w:eastAsia="lt-LT"/>
              </w:rPr>
              <w:t>ir (</w:t>
            </w:r>
            <w:r w:rsidR="00B65CCD" w:rsidRPr="00DA2135">
              <w:rPr>
                <w:rFonts w:eastAsia="Times New Roman" w:cs="Times New Roman"/>
                <w:szCs w:val="24"/>
                <w:lang w:eastAsia="lt-LT"/>
              </w:rPr>
              <w:t>ar</w:t>
            </w:r>
            <w:r w:rsidR="00B65CCD" w:rsidRPr="00126003">
              <w:rPr>
                <w:rFonts w:eastAsia="Times New Roman" w:cs="Times New Roman"/>
                <w:szCs w:val="24"/>
                <w:lang w:eastAsia="lt-LT"/>
              </w:rPr>
              <w:t>)</w:t>
            </w:r>
            <w:r w:rsidR="00B65CCD" w:rsidRPr="00DA2135">
              <w:rPr>
                <w:rFonts w:eastAsia="Times New Roman" w:cs="Times New Roman"/>
                <w:szCs w:val="24"/>
                <w:lang w:eastAsia="lt-LT"/>
              </w:rPr>
              <w:t xml:space="preserve"> į išlyginamąją klasę</w:t>
            </w:r>
            <w:r w:rsidR="00B65CCD" w:rsidRPr="00126003">
              <w:rPr>
                <w:rFonts w:eastAsia="Times New Roman" w:cs="Times New Roman"/>
                <w:szCs w:val="24"/>
                <w:lang w:eastAsia="lt-LT"/>
              </w:rPr>
              <w:t xml:space="preserve"> ir (ar) išlyginamąją </w:t>
            </w:r>
            <w:r w:rsidR="00B65CCD" w:rsidRPr="00DA2135">
              <w:rPr>
                <w:rFonts w:eastAsia="Times New Roman" w:cs="Times New Roman"/>
                <w:szCs w:val="24"/>
                <w:lang w:eastAsia="lt-LT"/>
              </w:rPr>
              <w:t>grupę.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mokykla sprendimą turi suderinti su jo tėvais (globėjais, rūpintojais).</w:t>
            </w:r>
            <w:r w:rsidR="00B65CCD" w:rsidRPr="00126003">
              <w:rPr>
                <w:rFonts w:eastAsia="Times New Roman" w:cs="Times New Roman"/>
                <w:szCs w:val="24"/>
                <w:lang w:eastAsia="lt-LT"/>
              </w:rPr>
              <w:t xml:space="preserve"> </w:t>
            </w:r>
            <w:r w:rsidR="00B65CCD" w:rsidRPr="00126003">
              <w:rPr>
                <w:bCs/>
                <w:szCs w:val="24"/>
                <w:lang w:eastAsia="lt-LT"/>
              </w:rPr>
              <w:t>Mokykla tuo atveju, kai asmuo neturi dokumento, įteisinančio mokymosi pasiekimus, nustato jo mokymosi</w:t>
            </w:r>
            <w:r w:rsidR="00B65CCD">
              <w:rPr>
                <w:bCs/>
                <w:szCs w:val="24"/>
                <w:lang w:eastAsia="lt-LT"/>
              </w:rPr>
              <w:t xml:space="preserve"> pasiekimų atitiktį mokymosi pasiekimams, numatytiems Bendrosiose ugdymo programose.</w:t>
            </w:r>
          </w:p>
        </w:tc>
      </w:tr>
      <w:tr w:rsidR="00126003" w14:paraId="4002E5B7" w14:textId="77777777" w:rsidTr="00043D95">
        <w:tc>
          <w:tcPr>
            <w:tcW w:w="4814" w:type="dxa"/>
          </w:tcPr>
          <w:p w14:paraId="5EDD7680" w14:textId="08F04531" w:rsidR="00126003" w:rsidRDefault="00F10CEC" w:rsidP="00043D95">
            <w:pPr>
              <w:rPr>
                <w:rFonts w:eastAsia="Times New Roman"/>
                <w:szCs w:val="24"/>
                <w:lang w:eastAsia="lt-LT"/>
              </w:rPr>
            </w:pPr>
            <w:r>
              <w:rPr>
                <w:rFonts w:eastAsia="Times New Roman"/>
                <w:szCs w:val="24"/>
                <w:lang w:eastAsia="lt-LT"/>
              </w:rPr>
              <w:t>Tvarkos aprašo 2 punkte ir 1 priedo 7 punkte minima Kėdainių specialioji mokykla.</w:t>
            </w:r>
          </w:p>
        </w:tc>
        <w:tc>
          <w:tcPr>
            <w:tcW w:w="4814" w:type="dxa"/>
          </w:tcPr>
          <w:p w14:paraId="7117FAF1" w14:textId="606C8A02" w:rsidR="00126003" w:rsidRPr="00F92A77" w:rsidRDefault="00F10CEC" w:rsidP="00126003">
            <w:pPr>
              <w:rPr>
                <w:rFonts w:eastAsia="Times New Roman"/>
                <w:szCs w:val="24"/>
                <w:lang w:eastAsia="lt-LT"/>
              </w:rPr>
            </w:pPr>
            <w:r>
              <w:rPr>
                <w:rFonts w:eastAsia="Times New Roman"/>
                <w:szCs w:val="24"/>
                <w:lang w:eastAsia="lt-LT"/>
              </w:rPr>
              <w:t>Pakeistas mokyklos pavadinimas, todėl ir tvarkos apraše nurodoma Kėdainių „Spindulio“ mokykla</w:t>
            </w:r>
            <w:r w:rsidR="00227540">
              <w:rPr>
                <w:rFonts w:eastAsia="Times New Roman"/>
                <w:szCs w:val="24"/>
                <w:lang w:eastAsia="lt-LT"/>
              </w:rPr>
              <w:t>.</w:t>
            </w:r>
          </w:p>
        </w:tc>
      </w:tr>
    </w:tbl>
    <w:p w14:paraId="25C42C81" w14:textId="77777777" w:rsidR="00E545D4" w:rsidRDefault="00E545D4" w:rsidP="00043D95">
      <w:pPr>
        <w:jc w:val="both"/>
        <w:rPr>
          <w:szCs w:val="24"/>
          <w:lang w:eastAsia="ar-SA"/>
        </w:rPr>
      </w:pPr>
    </w:p>
    <w:p w14:paraId="38200406" w14:textId="5E6298C9" w:rsidR="00043D95" w:rsidRPr="00E35696" w:rsidRDefault="00E35696" w:rsidP="00E545D4">
      <w:pPr>
        <w:ind w:firstLine="709"/>
        <w:jc w:val="both"/>
        <w:rPr>
          <w:caps/>
          <w:szCs w:val="24"/>
          <w:lang w:eastAsia="ar-SA"/>
        </w:rPr>
      </w:pPr>
      <w:r>
        <w:rPr>
          <w:szCs w:val="24"/>
          <w:lang w:eastAsia="ar-SA"/>
        </w:rPr>
        <w:t>P</w:t>
      </w:r>
      <w:r w:rsidRPr="00E35696">
        <w:rPr>
          <w:szCs w:val="24"/>
          <w:lang w:eastAsia="ar-SA"/>
        </w:rPr>
        <w:t xml:space="preserve">riėmimo į </w:t>
      </w:r>
      <w:r>
        <w:rPr>
          <w:szCs w:val="24"/>
          <w:lang w:eastAsia="ar-SA"/>
        </w:rPr>
        <w:t>K</w:t>
      </w:r>
      <w:r w:rsidRPr="00E35696">
        <w:rPr>
          <w:szCs w:val="24"/>
          <w:lang w:eastAsia="ar-SA"/>
        </w:rPr>
        <w:t>ėdainių rajono savivaldybės bendrojo ugdymo mokyklas nenumatytų atvejų komisij</w:t>
      </w:r>
      <w:r>
        <w:rPr>
          <w:szCs w:val="24"/>
          <w:lang w:eastAsia="ar-SA"/>
        </w:rPr>
        <w:t>ą vietoj buvusio Švietimo skyriaus vedėjo įra</w:t>
      </w:r>
      <w:r w:rsidR="00E545D4">
        <w:rPr>
          <w:szCs w:val="24"/>
          <w:lang w:eastAsia="ar-SA"/>
        </w:rPr>
        <w:t>š</w:t>
      </w:r>
      <w:r>
        <w:rPr>
          <w:szCs w:val="24"/>
          <w:lang w:eastAsia="ar-SA"/>
        </w:rPr>
        <w:t>yta dabartinė vedėja Vilma Dobrovo</w:t>
      </w:r>
      <w:r w:rsidR="00E545D4">
        <w:rPr>
          <w:szCs w:val="24"/>
          <w:lang w:eastAsia="ar-SA"/>
        </w:rPr>
        <w:t>l</w:t>
      </w:r>
      <w:r>
        <w:rPr>
          <w:szCs w:val="24"/>
          <w:lang w:eastAsia="ar-SA"/>
        </w:rPr>
        <w:t>skienė</w:t>
      </w:r>
      <w:r w:rsidR="00E545D4">
        <w:rPr>
          <w:szCs w:val="24"/>
          <w:lang w:eastAsia="ar-SA"/>
        </w:rPr>
        <w:t>.</w:t>
      </w:r>
    </w:p>
    <w:p w14:paraId="616DA3EB" w14:textId="77777777" w:rsidR="00E35696" w:rsidRDefault="00E35696" w:rsidP="00043D95">
      <w:pPr>
        <w:jc w:val="both"/>
        <w:rPr>
          <w:rFonts w:cs="Times New Roman"/>
          <w:szCs w:val="24"/>
        </w:rPr>
      </w:pPr>
    </w:p>
    <w:p w14:paraId="0486497E" w14:textId="77777777" w:rsidR="003D3381" w:rsidRPr="00AA03AF" w:rsidRDefault="003D3381" w:rsidP="003D3381">
      <w:pPr>
        <w:ind w:firstLine="680"/>
        <w:jc w:val="both"/>
        <w:rPr>
          <w:rFonts w:cs="Times New Roman"/>
          <w:szCs w:val="24"/>
        </w:rPr>
      </w:pPr>
      <w:r w:rsidRPr="00AA03AF">
        <w:rPr>
          <w:rFonts w:cs="Times New Roman"/>
          <w:b/>
          <w:szCs w:val="24"/>
        </w:rPr>
        <w:t>Lėšų poreikis</w:t>
      </w:r>
      <w:r w:rsidRPr="00AA03AF">
        <w:rPr>
          <w:rFonts w:cs="Times New Roman"/>
          <w:szCs w:val="24"/>
        </w:rPr>
        <w:t xml:space="preserve"> (jeigu sprendimui įgyvendinti reikalingos lėšos).</w:t>
      </w:r>
    </w:p>
    <w:p w14:paraId="2EBE178E" w14:textId="77777777" w:rsidR="003D3381" w:rsidRPr="00AA03AF" w:rsidRDefault="003D3381" w:rsidP="003D3381">
      <w:pPr>
        <w:ind w:firstLine="680"/>
        <w:jc w:val="both"/>
        <w:rPr>
          <w:rFonts w:cs="Times New Roman"/>
          <w:szCs w:val="24"/>
        </w:rPr>
      </w:pPr>
      <w:r w:rsidRPr="00AA03AF">
        <w:rPr>
          <w:rFonts w:cs="Times New Roman"/>
          <w:szCs w:val="24"/>
        </w:rPr>
        <w:t>Nėra.</w:t>
      </w:r>
    </w:p>
    <w:p w14:paraId="36518510" w14:textId="77777777" w:rsidR="003D3381" w:rsidRPr="00AA03AF" w:rsidRDefault="003D3381" w:rsidP="003D3381">
      <w:pPr>
        <w:ind w:firstLine="680"/>
        <w:jc w:val="both"/>
        <w:rPr>
          <w:rFonts w:cs="Times New Roman"/>
          <w:b/>
          <w:szCs w:val="24"/>
        </w:rPr>
      </w:pPr>
      <w:r w:rsidRPr="00AA03AF">
        <w:rPr>
          <w:rFonts w:cs="Times New Roman"/>
          <w:b/>
          <w:szCs w:val="24"/>
        </w:rPr>
        <w:t>Laukiami rezultatai.</w:t>
      </w:r>
    </w:p>
    <w:p w14:paraId="706A778C" w14:textId="211D965E" w:rsidR="003D3381" w:rsidRPr="00227540" w:rsidRDefault="00E37B6B" w:rsidP="003D3381">
      <w:pPr>
        <w:ind w:firstLine="680"/>
        <w:jc w:val="both"/>
        <w:rPr>
          <w:rFonts w:cs="Times New Roman"/>
          <w:szCs w:val="24"/>
        </w:rPr>
      </w:pPr>
      <w:r>
        <w:rPr>
          <w:rFonts w:cs="Times New Roman"/>
          <w:szCs w:val="24"/>
        </w:rPr>
        <w:t xml:space="preserve">Savivaldybės mokyklose bus steigiamos </w:t>
      </w:r>
      <w:r w:rsidRPr="00227540">
        <w:rPr>
          <w:rFonts w:cs="Times New Roman"/>
          <w:szCs w:val="24"/>
        </w:rPr>
        <w:t>išlyginamosios klasės ir (ar) išlyginamosios grupės</w:t>
      </w:r>
      <w:r w:rsidR="00AC675D" w:rsidRPr="00227540">
        <w:rPr>
          <w:rFonts w:cs="Times New Roman"/>
          <w:szCs w:val="24"/>
        </w:rPr>
        <w:t xml:space="preserve">, kuriose </w:t>
      </w:r>
      <w:r w:rsidRPr="00DA2135">
        <w:rPr>
          <w:rFonts w:eastAsia="Times New Roman" w:cs="Times New Roman"/>
          <w:szCs w:val="24"/>
          <w:lang w:eastAsia="lt-LT"/>
        </w:rPr>
        <w:t>mokoma lietuvių kalbos ir padedama pasirengti mokytis pagal bendrojo ugdymo programas</w:t>
      </w:r>
      <w:r w:rsidR="00AC675D" w:rsidRPr="00227540">
        <w:rPr>
          <w:rFonts w:eastAsia="Times New Roman" w:cs="Times New Roman"/>
          <w:szCs w:val="24"/>
          <w:lang w:eastAsia="lt-LT"/>
        </w:rPr>
        <w:t>.</w:t>
      </w:r>
    </w:p>
    <w:p w14:paraId="27BFD9B3" w14:textId="77777777" w:rsidR="003D3381" w:rsidRPr="00AA03AF" w:rsidRDefault="003D3381" w:rsidP="003D3381">
      <w:pPr>
        <w:ind w:firstLine="680"/>
        <w:jc w:val="both"/>
        <w:rPr>
          <w:rFonts w:cs="Times New Roman"/>
          <w:b/>
          <w:szCs w:val="24"/>
        </w:rPr>
      </w:pPr>
      <w:r w:rsidRPr="00AA03AF">
        <w:rPr>
          <w:rFonts w:cs="Times New Roman"/>
          <w:b/>
          <w:szCs w:val="24"/>
        </w:rPr>
        <w:t>Kiti reikalingi paaiškinimai.</w:t>
      </w:r>
    </w:p>
    <w:p w14:paraId="54506348" w14:textId="77777777" w:rsidR="004F0523" w:rsidRDefault="004F0523" w:rsidP="003D3381">
      <w:pPr>
        <w:ind w:firstLine="680"/>
        <w:rPr>
          <w:rFonts w:cs="Times New Roman"/>
          <w:b/>
          <w:bCs/>
          <w:szCs w:val="24"/>
        </w:rPr>
      </w:pPr>
    </w:p>
    <w:p w14:paraId="19B42D51" w14:textId="40067F5A" w:rsidR="003D3381" w:rsidRPr="00AA03AF" w:rsidRDefault="003D3381" w:rsidP="003D3381">
      <w:pPr>
        <w:ind w:firstLine="680"/>
        <w:rPr>
          <w:rFonts w:cs="Times New Roman"/>
          <w:b/>
          <w:bCs/>
          <w:szCs w:val="24"/>
        </w:rPr>
      </w:pPr>
      <w:r w:rsidRPr="00AA03AF">
        <w:rPr>
          <w:rFonts w:cs="Times New Roman"/>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D3381" w:rsidRPr="003D3381" w14:paraId="16B48DC6" w14:textId="77777777" w:rsidTr="00D23AA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303B4628" w14:textId="77777777" w:rsidR="003D3381" w:rsidRPr="003D3381" w:rsidRDefault="003D3381" w:rsidP="00D23AAA">
            <w:pPr>
              <w:jc w:val="center"/>
              <w:rPr>
                <w:rFonts w:cs="Times New Roman"/>
                <w:b/>
                <w:sz w:val="22"/>
                <w:lang w:bidi="lo-LA"/>
              </w:rPr>
            </w:pPr>
            <w:r w:rsidRPr="003D3381">
              <w:rPr>
                <w:rFonts w:cs="Times New Roman"/>
                <w:b/>
                <w:sz w:val="22"/>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6CFF3C2D" w14:textId="77777777" w:rsidR="003D3381" w:rsidRPr="003D3381" w:rsidRDefault="003D3381" w:rsidP="00D23AAA">
            <w:pPr>
              <w:jc w:val="center"/>
              <w:rPr>
                <w:rFonts w:cs="Times New Roman"/>
                <w:b/>
                <w:bCs/>
                <w:sz w:val="22"/>
              </w:rPr>
            </w:pPr>
            <w:r w:rsidRPr="003D3381">
              <w:rPr>
                <w:rFonts w:cs="Times New Roman"/>
                <w:b/>
                <w:bCs/>
                <w:sz w:val="22"/>
              </w:rPr>
              <w:t>Numatomo teisinio reguliavimo poveikio vertinimo rezultatai</w:t>
            </w:r>
          </w:p>
        </w:tc>
      </w:tr>
      <w:tr w:rsidR="003D3381" w:rsidRPr="003D3381" w14:paraId="4134F415" w14:textId="77777777" w:rsidTr="00D23AAA">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tcPr>
          <w:p w14:paraId="27AFAF7C" w14:textId="77777777" w:rsidR="003D3381" w:rsidRPr="003D3381" w:rsidRDefault="003D3381" w:rsidP="00D23AAA">
            <w:pPr>
              <w:jc w:val="center"/>
              <w:rPr>
                <w:rFonts w:cs="Times New Roman"/>
                <w:b/>
                <w:sz w:val="22"/>
                <w:lang w:bidi="lo-LA"/>
              </w:rPr>
            </w:pPr>
          </w:p>
        </w:tc>
        <w:tc>
          <w:tcPr>
            <w:tcW w:w="2977" w:type="dxa"/>
            <w:tcBorders>
              <w:top w:val="single" w:sz="4" w:space="0" w:color="auto"/>
              <w:left w:val="single" w:sz="4" w:space="0" w:color="000000"/>
              <w:bottom w:val="single" w:sz="4" w:space="0" w:color="000000"/>
              <w:right w:val="single" w:sz="4" w:space="0" w:color="000000"/>
            </w:tcBorders>
          </w:tcPr>
          <w:p w14:paraId="19EBF7A0" w14:textId="77777777" w:rsidR="003D3381" w:rsidRPr="003D3381" w:rsidRDefault="003D3381" w:rsidP="00D23AAA">
            <w:pPr>
              <w:jc w:val="center"/>
              <w:rPr>
                <w:rFonts w:cs="Times New Roman"/>
                <w:b/>
                <w:sz w:val="22"/>
              </w:rPr>
            </w:pPr>
            <w:r w:rsidRPr="003D3381">
              <w:rPr>
                <w:rFonts w:cs="Times New Roman"/>
                <w:b/>
                <w:sz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C8764DC" w14:textId="77777777" w:rsidR="003D3381" w:rsidRPr="003D3381" w:rsidRDefault="003D3381" w:rsidP="00D23AAA">
            <w:pPr>
              <w:jc w:val="center"/>
              <w:rPr>
                <w:rFonts w:eastAsia="Calibri" w:cs="Times New Roman"/>
                <w:b/>
                <w:sz w:val="22"/>
                <w:lang w:bidi="lo-LA"/>
              </w:rPr>
            </w:pPr>
            <w:r w:rsidRPr="003D3381">
              <w:rPr>
                <w:rFonts w:cs="Times New Roman"/>
                <w:b/>
                <w:sz w:val="22"/>
              </w:rPr>
              <w:t>Neigiamas poveikis</w:t>
            </w:r>
          </w:p>
        </w:tc>
      </w:tr>
      <w:tr w:rsidR="003D3381" w:rsidRPr="003D3381" w14:paraId="763BD240" w14:textId="77777777" w:rsidTr="00D23AAA">
        <w:tc>
          <w:tcPr>
            <w:tcW w:w="3118" w:type="dxa"/>
            <w:tcBorders>
              <w:top w:val="single" w:sz="4" w:space="0" w:color="000000"/>
              <w:left w:val="single" w:sz="4" w:space="0" w:color="000000"/>
              <w:bottom w:val="single" w:sz="4" w:space="0" w:color="000000"/>
              <w:right w:val="single" w:sz="4" w:space="0" w:color="000000"/>
            </w:tcBorders>
          </w:tcPr>
          <w:p w14:paraId="2784B142" w14:textId="77777777" w:rsidR="003D3381" w:rsidRPr="003D3381" w:rsidRDefault="003D3381" w:rsidP="00D23AAA">
            <w:pPr>
              <w:rPr>
                <w:rFonts w:cs="Times New Roman"/>
                <w:i/>
                <w:sz w:val="22"/>
                <w:lang w:bidi="lo-LA"/>
              </w:rPr>
            </w:pPr>
            <w:r w:rsidRPr="003D3381">
              <w:rPr>
                <w:rFonts w:cs="Times New Roman"/>
                <w:i/>
                <w:sz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2890EC79" w14:textId="77777777" w:rsidR="003D3381" w:rsidRPr="003D3381" w:rsidRDefault="003D3381" w:rsidP="00D23AAA">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CC99F9" w14:textId="77777777" w:rsidR="003D3381" w:rsidRPr="003D3381" w:rsidRDefault="003D3381" w:rsidP="00D23AAA">
            <w:pPr>
              <w:rPr>
                <w:rFonts w:cs="Times New Roman"/>
                <w:i/>
                <w:sz w:val="22"/>
                <w:lang w:bidi="lo-LA"/>
              </w:rPr>
            </w:pPr>
          </w:p>
        </w:tc>
      </w:tr>
      <w:tr w:rsidR="003D3381" w:rsidRPr="003D3381" w14:paraId="5BD131EF" w14:textId="77777777" w:rsidTr="00D23AAA">
        <w:tc>
          <w:tcPr>
            <w:tcW w:w="3118" w:type="dxa"/>
            <w:tcBorders>
              <w:top w:val="single" w:sz="4" w:space="0" w:color="000000"/>
              <w:left w:val="single" w:sz="4" w:space="0" w:color="000000"/>
              <w:bottom w:val="single" w:sz="4" w:space="0" w:color="000000"/>
              <w:right w:val="single" w:sz="4" w:space="0" w:color="000000"/>
            </w:tcBorders>
          </w:tcPr>
          <w:p w14:paraId="6FFDD78F" w14:textId="77777777" w:rsidR="003D3381" w:rsidRPr="003D3381" w:rsidRDefault="003D3381" w:rsidP="00D23AAA">
            <w:pPr>
              <w:rPr>
                <w:rFonts w:cs="Times New Roman"/>
                <w:i/>
                <w:sz w:val="22"/>
                <w:lang w:bidi="lo-LA"/>
              </w:rPr>
            </w:pPr>
            <w:r w:rsidRPr="003D3381">
              <w:rPr>
                <w:rFonts w:cs="Times New Roman"/>
                <w:i/>
                <w:sz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784381F5" w14:textId="77777777" w:rsidR="003D3381" w:rsidRPr="003D3381" w:rsidRDefault="003D3381" w:rsidP="00D23AAA">
            <w:pPr>
              <w:rPr>
                <w:rFonts w:cs="Times New Roman"/>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0DD7B54" w14:textId="77777777" w:rsidR="003D3381" w:rsidRPr="003D3381" w:rsidRDefault="003D3381" w:rsidP="00D23AAA">
            <w:pPr>
              <w:rPr>
                <w:rFonts w:cs="Times New Roman"/>
                <w:sz w:val="22"/>
              </w:rPr>
            </w:pPr>
          </w:p>
        </w:tc>
      </w:tr>
      <w:tr w:rsidR="003D3381" w:rsidRPr="003D3381" w14:paraId="465D2880" w14:textId="77777777" w:rsidTr="00D23AAA">
        <w:tc>
          <w:tcPr>
            <w:tcW w:w="3118" w:type="dxa"/>
            <w:tcBorders>
              <w:top w:val="single" w:sz="4" w:space="0" w:color="000000"/>
              <w:left w:val="single" w:sz="4" w:space="0" w:color="000000"/>
              <w:bottom w:val="single" w:sz="4" w:space="0" w:color="000000"/>
              <w:right w:val="single" w:sz="4" w:space="0" w:color="000000"/>
            </w:tcBorders>
          </w:tcPr>
          <w:p w14:paraId="037597A9" w14:textId="77777777" w:rsidR="003D3381" w:rsidRPr="003D3381" w:rsidRDefault="003D3381" w:rsidP="00D23AAA">
            <w:pPr>
              <w:rPr>
                <w:rFonts w:cs="Times New Roman"/>
                <w:i/>
                <w:sz w:val="22"/>
              </w:rPr>
            </w:pPr>
            <w:r w:rsidRPr="003D3381">
              <w:rPr>
                <w:rFonts w:cs="Times New Roman"/>
                <w:i/>
                <w:sz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147EF35" w14:textId="77777777" w:rsidR="003D3381" w:rsidRPr="003D3381" w:rsidRDefault="003D3381" w:rsidP="00D23AAA">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FB0A2AA" w14:textId="77777777" w:rsidR="003D3381" w:rsidRPr="003D3381" w:rsidRDefault="003D3381" w:rsidP="00D23AAA">
            <w:pPr>
              <w:rPr>
                <w:rFonts w:cs="Times New Roman"/>
                <w:sz w:val="22"/>
              </w:rPr>
            </w:pPr>
          </w:p>
        </w:tc>
      </w:tr>
      <w:tr w:rsidR="003D3381" w:rsidRPr="003D3381" w14:paraId="24A8C264" w14:textId="77777777" w:rsidTr="00D23AAA">
        <w:tc>
          <w:tcPr>
            <w:tcW w:w="3118" w:type="dxa"/>
            <w:tcBorders>
              <w:top w:val="single" w:sz="4" w:space="0" w:color="000000"/>
              <w:left w:val="single" w:sz="4" w:space="0" w:color="000000"/>
              <w:bottom w:val="single" w:sz="4" w:space="0" w:color="000000"/>
              <w:right w:val="single" w:sz="4" w:space="0" w:color="000000"/>
            </w:tcBorders>
          </w:tcPr>
          <w:p w14:paraId="7EE7A10B" w14:textId="77777777" w:rsidR="003D3381" w:rsidRPr="003D3381" w:rsidRDefault="003D3381" w:rsidP="00D23AAA">
            <w:pPr>
              <w:rPr>
                <w:rFonts w:cs="Times New Roman"/>
                <w:i/>
                <w:sz w:val="22"/>
                <w:lang w:bidi="lo-LA"/>
              </w:rPr>
            </w:pPr>
            <w:r w:rsidRPr="003D3381">
              <w:rPr>
                <w:rFonts w:cs="Times New Roman"/>
                <w:i/>
                <w:sz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71A2E71" w14:textId="77777777" w:rsidR="003D3381" w:rsidRPr="003D3381" w:rsidRDefault="003D3381" w:rsidP="00D23AAA">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27459E0" w14:textId="77777777" w:rsidR="003D3381" w:rsidRPr="003D3381" w:rsidRDefault="003D3381" w:rsidP="00D23AAA">
            <w:pPr>
              <w:rPr>
                <w:rFonts w:cs="Times New Roman"/>
                <w:i/>
                <w:sz w:val="22"/>
                <w:lang w:bidi="lo-LA"/>
              </w:rPr>
            </w:pPr>
          </w:p>
        </w:tc>
      </w:tr>
      <w:tr w:rsidR="003D3381" w:rsidRPr="003D3381" w14:paraId="7E0D820A" w14:textId="77777777" w:rsidTr="00D23AAA">
        <w:tc>
          <w:tcPr>
            <w:tcW w:w="3118" w:type="dxa"/>
            <w:tcBorders>
              <w:top w:val="single" w:sz="4" w:space="0" w:color="000000"/>
              <w:left w:val="single" w:sz="4" w:space="0" w:color="000000"/>
              <w:bottom w:val="single" w:sz="4" w:space="0" w:color="000000"/>
              <w:right w:val="single" w:sz="4" w:space="0" w:color="000000"/>
            </w:tcBorders>
          </w:tcPr>
          <w:p w14:paraId="79362BE6" w14:textId="77777777" w:rsidR="003D3381" w:rsidRPr="003D3381" w:rsidRDefault="003D3381" w:rsidP="00D23AAA">
            <w:pPr>
              <w:rPr>
                <w:rFonts w:cs="Times New Roman"/>
                <w:i/>
                <w:sz w:val="22"/>
                <w:lang w:bidi="lo-LA"/>
              </w:rPr>
            </w:pPr>
            <w:r w:rsidRPr="003D3381">
              <w:rPr>
                <w:rFonts w:cs="Times New Roman"/>
                <w:i/>
                <w:sz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E3F11E3" w14:textId="77777777" w:rsidR="003D3381" w:rsidRPr="003D3381" w:rsidRDefault="003D3381" w:rsidP="00D23AAA">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49E0AB4" w14:textId="77777777" w:rsidR="003D3381" w:rsidRPr="003D3381" w:rsidRDefault="003D3381" w:rsidP="00D23AAA">
            <w:pPr>
              <w:rPr>
                <w:rFonts w:cs="Times New Roman"/>
                <w:i/>
                <w:sz w:val="22"/>
                <w:lang w:bidi="lo-LA"/>
              </w:rPr>
            </w:pPr>
          </w:p>
        </w:tc>
      </w:tr>
      <w:tr w:rsidR="003D3381" w:rsidRPr="003D3381" w14:paraId="1C1206DB" w14:textId="77777777" w:rsidTr="00D23AAA">
        <w:tc>
          <w:tcPr>
            <w:tcW w:w="3118" w:type="dxa"/>
            <w:tcBorders>
              <w:top w:val="single" w:sz="4" w:space="0" w:color="000000"/>
              <w:left w:val="single" w:sz="4" w:space="0" w:color="000000"/>
              <w:bottom w:val="single" w:sz="4" w:space="0" w:color="000000"/>
              <w:right w:val="single" w:sz="4" w:space="0" w:color="000000"/>
            </w:tcBorders>
          </w:tcPr>
          <w:p w14:paraId="6742B3FD" w14:textId="77777777" w:rsidR="003D3381" w:rsidRPr="003D3381" w:rsidRDefault="003D3381" w:rsidP="00D23AAA">
            <w:pPr>
              <w:rPr>
                <w:rFonts w:cs="Times New Roman"/>
                <w:i/>
                <w:sz w:val="22"/>
                <w:lang w:bidi="lo-LA"/>
              </w:rPr>
            </w:pPr>
            <w:r w:rsidRPr="003D3381">
              <w:rPr>
                <w:rFonts w:cs="Times New Roman"/>
                <w:i/>
                <w:sz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4FFE295" w14:textId="77777777" w:rsidR="003D3381" w:rsidRPr="003D3381" w:rsidRDefault="003D3381" w:rsidP="00D23AAA">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7A4104B" w14:textId="77777777" w:rsidR="003D3381" w:rsidRPr="003D3381" w:rsidRDefault="003D3381" w:rsidP="00D23AAA">
            <w:pPr>
              <w:rPr>
                <w:rFonts w:cs="Times New Roman"/>
                <w:i/>
                <w:sz w:val="22"/>
                <w:lang w:bidi="lo-LA"/>
              </w:rPr>
            </w:pPr>
          </w:p>
        </w:tc>
      </w:tr>
      <w:tr w:rsidR="003D3381" w:rsidRPr="003D3381" w14:paraId="371365FC" w14:textId="77777777" w:rsidTr="00D23AAA">
        <w:tc>
          <w:tcPr>
            <w:tcW w:w="3118" w:type="dxa"/>
            <w:tcBorders>
              <w:top w:val="single" w:sz="4" w:space="0" w:color="000000"/>
              <w:left w:val="single" w:sz="4" w:space="0" w:color="000000"/>
              <w:bottom w:val="single" w:sz="4" w:space="0" w:color="000000"/>
              <w:right w:val="single" w:sz="4" w:space="0" w:color="000000"/>
            </w:tcBorders>
          </w:tcPr>
          <w:p w14:paraId="7A9DD1D4" w14:textId="77777777" w:rsidR="003D3381" w:rsidRPr="003D3381" w:rsidRDefault="003D3381" w:rsidP="00D23AAA">
            <w:pPr>
              <w:rPr>
                <w:rFonts w:cs="Times New Roman"/>
                <w:i/>
                <w:sz w:val="22"/>
                <w:lang w:bidi="lo-LA"/>
              </w:rPr>
            </w:pPr>
            <w:r w:rsidRPr="003D3381">
              <w:rPr>
                <w:rFonts w:cs="Times New Roman"/>
                <w:i/>
                <w:sz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13879CCB" w14:textId="77777777" w:rsidR="003D3381" w:rsidRPr="003D3381" w:rsidRDefault="003D3381" w:rsidP="00D23AAA">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96C514" w14:textId="77777777" w:rsidR="003D3381" w:rsidRPr="003D3381" w:rsidRDefault="003D3381" w:rsidP="00D23AAA">
            <w:pPr>
              <w:rPr>
                <w:rFonts w:cs="Times New Roman"/>
                <w:i/>
                <w:sz w:val="22"/>
                <w:lang w:bidi="lo-LA"/>
              </w:rPr>
            </w:pPr>
          </w:p>
        </w:tc>
      </w:tr>
      <w:tr w:rsidR="003D3381" w:rsidRPr="003D3381" w14:paraId="53364630" w14:textId="77777777" w:rsidTr="00D23AAA">
        <w:tc>
          <w:tcPr>
            <w:tcW w:w="3118" w:type="dxa"/>
            <w:tcBorders>
              <w:top w:val="single" w:sz="4" w:space="0" w:color="000000"/>
              <w:left w:val="single" w:sz="4" w:space="0" w:color="000000"/>
              <w:bottom w:val="single" w:sz="4" w:space="0" w:color="000000"/>
              <w:right w:val="single" w:sz="4" w:space="0" w:color="000000"/>
            </w:tcBorders>
          </w:tcPr>
          <w:p w14:paraId="7E3C4697" w14:textId="77777777" w:rsidR="003D3381" w:rsidRPr="003D3381" w:rsidRDefault="003D3381" w:rsidP="00D23AAA">
            <w:pPr>
              <w:rPr>
                <w:rFonts w:cs="Times New Roman"/>
                <w:i/>
                <w:sz w:val="22"/>
                <w:lang w:bidi="lo-LA"/>
              </w:rPr>
            </w:pPr>
            <w:r w:rsidRPr="003D3381">
              <w:rPr>
                <w:rFonts w:cs="Times New Roman"/>
                <w:i/>
                <w:sz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96D0B16" w14:textId="77777777" w:rsidR="003D3381" w:rsidRPr="003D3381" w:rsidRDefault="003D3381" w:rsidP="00D23AAA">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74F2B21" w14:textId="77777777" w:rsidR="003D3381" w:rsidRPr="003D3381" w:rsidRDefault="003D3381" w:rsidP="00D23AAA">
            <w:pPr>
              <w:rPr>
                <w:rFonts w:cs="Times New Roman"/>
                <w:i/>
                <w:sz w:val="22"/>
                <w:lang w:bidi="lo-LA"/>
              </w:rPr>
            </w:pPr>
          </w:p>
        </w:tc>
      </w:tr>
      <w:tr w:rsidR="003D3381" w:rsidRPr="003D3381" w14:paraId="70016E56" w14:textId="77777777" w:rsidTr="00D23AAA">
        <w:tc>
          <w:tcPr>
            <w:tcW w:w="3118" w:type="dxa"/>
            <w:tcBorders>
              <w:top w:val="single" w:sz="4" w:space="0" w:color="000000"/>
              <w:left w:val="single" w:sz="4" w:space="0" w:color="000000"/>
              <w:bottom w:val="single" w:sz="4" w:space="0" w:color="000000"/>
              <w:right w:val="single" w:sz="4" w:space="0" w:color="000000"/>
            </w:tcBorders>
          </w:tcPr>
          <w:p w14:paraId="642F77ED" w14:textId="77777777" w:rsidR="003D3381" w:rsidRPr="003D3381" w:rsidRDefault="003D3381" w:rsidP="00D23AAA">
            <w:pPr>
              <w:rPr>
                <w:rFonts w:cs="Times New Roman"/>
                <w:i/>
                <w:sz w:val="22"/>
                <w:lang w:bidi="lo-LA"/>
              </w:rPr>
            </w:pPr>
            <w:r w:rsidRPr="003D3381">
              <w:rPr>
                <w:rFonts w:cs="Times New Roman"/>
                <w:i/>
                <w:sz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C18ACCC" w14:textId="77777777" w:rsidR="003D3381" w:rsidRPr="003D3381" w:rsidRDefault="003D3381" w:rsidP="00D23AAA">
            <w:pPr>
              <w:rPr>
                <w:rFonts w:cs="Times New Roman"/>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A9BE97" w14:textId="77777777" w:rsidR="003D3381" w:rsidRPr="003D3381" w:rsidRDefault="003D3381" w:rsidP="00D23AAA">
            <w:pPr>
              <w:rPr>
                <w:rFonts w:cs="Times New Roman"/>
                <w:i/>
                <w:sz w:val="22"/>
                <w:lang w:bidi="lo-LA"/>
              </w:rPr>
            </w:pPr>
          </w:p>
        </w:tc>
      </w:tr>
      <w:tr w:rsidR="003D3381" w:rsidRPr="003D3381" w14:paraId="61EE6182" w14:textId="77777777" w:rsidTr="00D23AAA">
        <w:tc>
          <w:tcPr>
            <w:tcW w:w="3118" w:type="dxa"/>
            <w:tcBorders>
              <w:top w:val="single" w:sz="4" w:space="0" w:color="000000"/>
              <w:left w:val="single" w:sz="4" w:space="0" w:color="000000"/>
              <w:bottom w:val="single" w:sz="4" w:space="0" w:color="000000"/>
              <w:right w:val="single" w:sz="4" w:space="0" w:color="000000"/>
            </w:tcBorders>
          </w:tcPr>
          <w:p w14:paraId="01F2BE06" w14:textId="77777777" w:rsidR="003D3381" w:rsidRPr="003D3381" w:rsidRDefault="003D3381" w:rsidP="00D23AAA">
            <w:pPr>
              <w:rPr>
                <w:rFonts w:cs="Times New Roman"/>
                <w:i/>
                <w:sz w:val="22"/>
                <w:lang w:bidi="lo-LA"/>
              </w:rPr>
            </w:pPr>
            <w:r w:rsidRPr="003D3381">
              <w:rPr>
                <w:rFonts w:cs="Times New Roman"/>
                <w:i/>
                <w:sz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870AB7E" w14:textId="77777777" w:rsidR="003D3381" w:rsidRPr="003D3381" w:rsidRDefault="003D3381" w:rsidP="00D23AAA">
            <w:pPr>
              <w:rPr>
                <w:rFonts w:cs="Times New Roman"/>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56FED45" w14:textId="77777777" w:rsidR="003D3381" w:rsidRPr="003D3381" w:rsidRDefault="003D3381" w:rsidP="00D23AAA">
            <w:pPr>
              <w:rPr>
                <w:rFonts w:cs="Times New Roman"/>
                <w:i/>
                <w:sz w:val="22"/>
                <w:lang w:bidi="lo-LA"/>
              </w:rPr>
            </w:pPr>
          </w:p>
        </w:tc>
      </w:tr>
    </w:tbl>
    <w:p w14:paraId="111F925E" w14:textId="77777777" w:rsidR="003D3381" w:rsidRPr="00AA03AF" w:rsidRDefault="003D3381" w:rsidP="003D3381">
      <w:pPr>
        <w:jc w:val="both"/>
        <w:rPr>
          <w:rFonts w:cs="Times New Roman"/>
          <w:sz w:val="20"/>
          <w:szCs w:val="20"/>
          <w:lang w:bidi="lo-LA"/>
        </w:rPr>
      </w:pPr>
      <w:r w:rsidRPr="00AA03AF">
        <w:rPr>
          <w:rFonts w:cs="Times New Roman"/>
          <w:b/>
          <w:sz w:val="20"/>
          <w:szCs w:val="20"/>
          <w:lang w:bidi="lo-LA"/>
        </w:rPr>
        <w:t>*</w:t>
      </w:r>
      <w:r w:rsidRPr="00AA03AF">
        <w:rPr>
          <w:rFonts w:cs="Times New Roman"/>
          <w:bCs/>
          <w:sz w:val="20"/>
          <w:szCs w:val="20"/>
        </w:rPr>
        <w:t xml:space="preserve"> Numatomo teisinio reguliavimo poveikio vertinimas atliekamas r</w:t>
      </w:r>
      <w:r w:rsidRPr="00AA03AF">
        <w:rPr>
          <w:rFonts w:cs="Times New Roman"/>
          <w:sz w:val="20"/>
          <w:szCs w:val="20"/>
        </w:rPr>
        <w:t>engiant teisės akto, kuriuo numatoma reglamentuoti iki tol nereglamentuotus santykius, taip pat kuriuo iš esmės keičiamas teisinis reguliavimas, projektą.</w:t>
      </w:r>
      <w:r w:rsidRPr="00AA03AF">
        <w:rPr>
          <w:rFonts w:cs="Times New Roman"/>
          <w:sz w:val="20"/>
          <w:szCs w:val="20"/>
          <w:lang w:bidi="lo-LA"/>
        </w:rPr>
        <w:t xml:space="preserve"> </w:t>
      </w:r>
      <w:r w:rsidRPr="00AA03AF">
        <w:rPr>
          <w:rFonts w:cs="Times New Roman"/>
          <w:sz w:val="20"/>
          <w:szCs w:val="20"/>
        </w:rPr>
        <w:t>Atliekant vertinimą, nustatomas galimas teigiamas ir neigiamas poveikis to teisinio reguliavimo sričiai, asmenims ar jų grupėms, kuriems bus taikomas numatomas teisinis reguliavimas.</w:t>
      </w:r>
    </w:p>
    <w:p w14:paraId="033EE756" w14:textId="77777777" w:rsidR="003D3381" w:rsidRPr="00AA03AF" w:rsidRDefault="003D3381" w:rsidP="003D3381">
      <w:pPr>
        <w:rPr>
          <w:rFonts w:cs="Times New Roman"/>
          <w:szCs w:val="24"/>
        </w:rPr>
      </w:pPr>
    </w:p>
    <w:p w14:paraId="24BD02A6" w14:textId="2AFD94DA" w:rsidR="00103ED4" w:rsidRPr="00F92A77" w:rsidRDefault="003D3381" w:rsidP="004F0523">
      <w:pPr>
        <w:widowControl w:val="0"/>
        <w:suppressAutoHyphens/>
      </w:pPr>
      <w:r>
        <w:rPr>
          <w:rFonts w:cs="Times New Roman"/>
          <w:szCs w:val="24"/>
        </w:rPr>
        <w:t>Švietimo skyriaus vedėja</w:t>
      </w:r>
      <w:r w:rsidRPr="00AA03AF">
        <w:rPr>
          <w:rFonts w:cs="Times New Roman"/>
          <w:szCs w:val="24"/>
        </w:rPr>
        <w:tab/>
      </w:r>
      <w:r w:rsidRPr="00AA03AF">
        <w:rPr>
          <w:rFonts w:cs="Times New Roman"/>
          <w:szCs w:val="24"/>
        </w:rPr>
        <w:tab/>
      </w:r>
      <w:r w:rsidRPr="00AA03AF">
        <w:rPr>
          <w:rFonts w:cs="Times New Roman"/>
          <w:szCs w:val="24"/>
        </w:rPr>
        <w:tab/>
      </w:r>
      <w:r w:rsidRPr="00AA03AF">
        <w:rPr>
          <w:rFonts w:cs="Times New Roman"/>
          <w:szCs w:val="24"/>
        </w:rPr>
        <w:tab/>
        <w:t xml:space="preserve">       </w:t>
      </w:r>
      <w:r>
        <w:rPr>
          <w:rFonts w:cs="Times New Roman"/>
          <w:szCs w:val="24"/>
        </w:rPr>
        <w:t xml:space="preserve">         Vilma Dobrovolskienė</w:t>
      </w:r>
    </w:p>
    <w:sectPr w:rsidR="00103ED4" w:rsidRPr="00F92A77" w:rsidSect="00CF39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37C5"/>
    <w:multiLevelType w:val="hybridMultilevel"/>
    <w:tmpl w:val="CCB48B8C"/>
    <w:lvl w:ilvl="0" w:tplc="50A667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D4"/>
    <w:rsid w:val="00002F32"/>
    <w:rsid w:val="000171B1"/>
    <w:rsid w:val="00043D95"/>
    <w:rsid w:val="000B03A8"/>
    <w:rsid w:val="000C28DF"/>
    <w:rsid w:val="000D55C4"/>
    <w:rsid w:val="00103ED4"/>
    <w:rsid w:val="001107A2"/>
    <w:rsid w:val="00126003"/>
    <w:rsid w:val="001C0BD8"/>
    <w:rsid w:val="001C28D6"/>
    <w:rsid w:val="001C2CA4"/>
    <w:rsid w:val="00214838"/>
    <w:rsid w:val="00227540"/>
    <w:rsid w:val="00270498"/>
    <w:rsid w:val="0035105C"/>
    <w:rsid w:val="00356BAC"/>
    <w:rsid w:val="003D3381"/>
    <w:rsid w:val="00471637"/>
    <w:rsid w:val="00493E5F"/>
    <w:rsid w:val="004F0523"/>
    <w:rsid w:val="00601D72"/>
    <w:rsid w:val="00604D72"/>
    <w:rsid w:val="00605F0C"/>
    <w:rsid w:val="00665B73"/>
    <w:rsid w:val="00687E2F"/>
    <w:rsid w:val="007C641C"/>
    <w:rsid w:val="00820D61"/>
    <w:rsid w:val="008A5347"/>
    <w:rsid w:val="008D0B7B"/>
    <w:rsid w:val="009A1AC2"/>
    <w:rsid w:val="009B1DE4"/>
    <w:rsid w:val="00A05546"/>
    <w:rsid w:val="00A16B3F"/>
    <w:rsid w:val="00A70081"/>
    <w:rsid w:val="00A72E88"/>
    <w:rsid w:val="00A938F1"/>
    <w:rsid w:val="00AC675D"/>
    <w:rsid w:val="00AE5ABC"/>
    <w:rsid w:val="00B65CCD"/>
    <w:rsid w:val="00BA5D73"/>
    <w:rsid w:val="00BB0B81"/>
    <w:rsid w:val="00C47FB0"/>
    <w:rsid w:val="00C80EF3"/>
    <w:rsid w:val="00C91029"/>
    <w:rsid w:val="00CF3916"/>
    <w:rsid w:val="00D173A3"/>
    <w:rsid w:val="00D4696C"/>
    <w:rsid w:val="00DA2135"/>
    <w:rsid w:val="00E34E3B"/>
    <w:rsid w:val="00E35696"/>
    <w:rsid w:val="00E37B6B"/>
    <w:rsid w:val="00E545D4"/>
    <w:rsid w:val="00EB639D"/>
    <w:rsid w:val="00EE1F24"/>
    <w:rsid w:val="00EE20B6"/>
    <w:rsid w:val="00F10CEC"/>
    <w:rsid w:val="00F26A96"/>
    <w:rsid w:val="00F503EB"/>
    <w:rsid w:val="00F92A77"/>
    <w:rsid w:val="00F93203"/>
    <w:rsid w:val="00FA44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247E"/>
  <w15:chartTrackingRefBased/>
  <w15:docId w15:val="{84013C55-86C7-4845-AAD0-B87A500D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1107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43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DA2135"/>
    <w:rPr>
      <w:color w:val="0000FF"/>
      <w:u w:val="single"/>
    </w:rPr>
  </w:style>
  <w:style w:type="paragraph" w:styleId="Sraopastraipa">
    <w:name w:val="List Paragraph"/>
    <w:basedOn w:val="prastasis"/>
    <w:uiPriority w:val="34"/>
    <w:qFormat/>
    <w:rsid w:val="00493E5F"/>
    <w:pPr>
      <w:ind w:left="720"/>
      <w:contextualSpacing/>
    </w:pPr>
  </w:style>
  <w:style w:type="character" w:customStyle="1" w:styleId="Antrat2Diagrama">
    <w:name w:val="Antraštė 2 Diagrama"/>
    <w:basedOn w:val="Numatytasispastraiposriftas"/>
    <w:link w:val="Antrat2"/>
    <w:uiPriority w:val="9"/>
    <w:rsid w:val="001107A2"/>
    <w:rPr>
      <w:rFonts w:asciiTheme="majorHAnsi" w:eastAsiaTheme="majorEastAsia" w:hAnsiTheme="majorHAnsi" w:cstheme="majorBidi"/>
      <w:color w:val="2F5496" w:themeColor="accent1" w:themeShade="BF"/>
      <w:sz w:val="26"/>
      <w:szCs w:val="26"/>
    </w:rPr>
  </w:style>
  <w:style w:type="paragraph" w:styleId="Debesliotekstas">
    <w:name w:val="Balloon Text"/>
    <w:basedOn w:val="prastasis"/>
    <w:link w:val="DebesliotekstasDiagrama"/>
    <w:uiPriority w:val="99"/>
    <w:semiHidden/>
    <w:unhideWhenUsed/>
    <w:rsid w:val="001C0BD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B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59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BF9D7-9288-4260-9E51-6502F8B7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1626</Words>
  <Characters>9269</Characters>
  <Application>Microsoft Office Word</Application>
  <DocSecurity>0</DocSecurity>
  <Lines>77</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3</cp:revision>
  <cp:lastPrinted>2022-03-15T08:50:00Z</cp:lastPrinted>
  <dcterms:created xsi:type="dcterms:W3CDTF">2022-03-15T08:58:00Z</dcterms:created>
  <dcterms:modified xsi:type="dcterms:W3CDTF">2022-03-16T08:51:00Z</dcterms:modified>
</cp:coreProperties>
</file>