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834DC" w14:textId="581EDCA4" w:rsidR="007D386F" w:rsidRPr="00224C49" w:rsidRDefault="007D386F" w:rsidP="00224C49">
      <w:pPr>
        <w:spacing w:line="200" w:lineRule="atLeast"/>
        <w:jc w:val="right"/>
        <w:rPr>
          <w:rFonts w:eastAsia="SimSun"/>
          <w:b/>
          <w:lang w:eastAsia="lt-LT"/>
        </w:rPr>
      </w:pPr>
      <w:r w:rsidRPr="0092561A">
        <w:rPr>
          <w:rFonts w:eastAsia="SimSun"/>
          <w:b/>
          <w:lang w:eastAsia="lt-LT"/>
        </w:rPr>
        <w:t>Projektas</w:t>
      </w:r>
    </w:p>
    <w:p w14:paraId="0EDBAB0E" w14:textId="7E1A5C69" w:rsidR="00B94199" w:rsidRPr="00B94199" w:rsidRDefault="00CD26B3" w:rsidP="00B94199">
      <w:pPr>
        <w:spacing w:line="200" w:lineRule="atLeast"/>
        <w:jc w:val="center"/>
        <w:rPr>
          <w:rFonts w:eastAsia="SimSun"/>
          <w:b/>
          <w:bCs/>
          <w:lang w:eastAsia="lt-LT"/>
        </w:rPr>
      </w:pPr>
      <w:r w:rsidRPr="00A23DCC">
        <w:rPr>
          <w:rFonts w:eastAsia="SimSun"/>
          <w:noProof/>
          <w:lang w:val="en-US"/>
        </w:rPr>
        <w:drawing>
          <wp:inline distT="0" distB="0" distL="0" distR="0" wp14:anchorId="6D639883" wp14:editId="20DECD6E">
            <wp:extent cx="457200" cy="535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5305"/>
                    </a:xfrm>
                    <a:prstGeom prst="rect">
                      <a:avLst/>
                    </a:prstGeom>
                    <a:solidFill>
                      <a:srgbClr val="FFFFFF"/>
                    </a:solidFill>
                    <a:ln>
                      <a:noFill/>
                    </a:ln>
                  </pic:spPr>
                </pic:pic>
              </a:graphicData>
            </a:graphic>
          </wp:inline>
        </w:drawing>
      </w:r>
    </w:p>
    <w:p w14:paraId="1C3DF30F" w14:textId="77777777" w:rsidR="00B94199" w:rsidRPr="00305BF7" w:rsidRDefault="00B94199" w:rsidP="00B94199">
      <w:pPr>
        <w:spacing w:line="200" w:lineRule="atLeast"/>
        <w:jc w:val="center"/>
        <w:rPr>
          <w:rFonts w:eastAsia="SimSun"/>
          <w:b/>
          <w:bCs/>
          <w:lang w:eastAsia="lt-LT"/>
        </w:rPr>
      </w:pPr>
      <w:r w:rsidRPr="00305BF7">
        <w:rPr>
          <w:rFonts w:eastAsia="SimSun"/>
          <w:b/>
          <w:bCs/>
          <w:lang w:eastAsia="lt-LT"/>
        </w:rPr>
        <w:t>KĖDAINIŲ RAJONO SAVIVALDYBĖS TARYBA</w:t>
      </w:r>
    </w:p>
    <w:p w14:paraId="0FA2380E" w14:textId="77777777" w:rsidR="00B94199" w:rsidRPr="00305BF7" w:rsidRDefault="00B94199" w:rsidP="00B94199">
      <w:pPr>
        <w:keepNext/>
        <w:ind w:right="-391"/>
        <w:jc w:val="center"/>
        <w:outlineLvl w:val="0"/>
        <w:rPr>
          <w:rFonts w:eastAsia="Lucida Sans Unicode"/>
          <w:b/>
          <w:color w:val="000000"/>
          <w:kern w:val="32"/>
          <w:lang w:eastAsia="lt-LT"/>
        </w:rPr>
      </w:pPr>
    </w:p>
    <w:p w14:paraId="5D4D2E00" w14:textId="77777777" w:rsidR="003D3E92" w:rsidRPr="00305BF7" w:rsidRDefault="003D3E92" w:rsidP="003D3E92">
      <w:pPr>
        <w:jc w:val="center"/>
        <w:rPr>
          <w:b/>
        </w:rPr>
      </w:pPr>
    </w:p>
    <w:p w14:paraId="74EAA9B0" w14:textId="77777777" w:rsidR="003D3E92" w:rsidRPr="00305BF7" w:rsidRDefault="003D3E92" w:rsidP="003D3E92">
      <w:pPr>
        <w:jc w:val="center"/>
        <w:rPr>
          <w:b/>
        </w:rPr>
      </w:pPr>
      <w:r w:rsidRPr="00305BF7">
        <w:rPr>
          <w:b/>
        </w:rPr>
        <w:t>SPRENDIMAS</w:t>
      </w:r>
    </w:p>
    <w:p w14:paraId="6F7EEC09" w14:textId="605BF516" w:rsidR="005A6EA2" w:rsidRDefault="008C7009" w:rsidP="003D3E92">
      <w:pPr>
        <w:jc w:val="center"/>
        <w:rPr>
          <w:b/>
        </w:rPr>
      </w:pPr>
      <w:r w:rsidRPr="008C7009">
        <w:rPr>
          <w:b/>
        </w:rPr>
        <w:t>DĖL KĖDAINIŲ RAJONO SAVIVALDYBĖS TARYBOS 2019 M. GRUODŽIO 20 D. SPRENDIMO NR. TS-279 „DĖL KĖDAINIŲ RAJONO SAVIVALDYBĖS BŪSTO IR SOCIALINIO BŪSTO NUOMOS TVARKOS APRAŠO PATVIRTINIMO“ PAKEITIMO</w:t>
      </w:r>
    </w:p>
    <w:p w14:paraId="42D6361E" w14:textId="77777777" w:rsidR="008C7009" w:rsidRPr="00305BF7" w:rsidRDefault="008C7009" w:rsidP="003D3E92">
      <w:pPr>
        <w:jc w:val="center"/>
        <w:rPr>
          <w:b/>
        </w:rPr>
      </w:pPr>
    </w:p>
    <w:p w14:paraId="7331F89F" w14:textId="40F2412B" w:rsidR="00084BE1" w:rsidRPr="00305BF7" w:rsidRDefault="003D3E92" w:rsidP="003D3E92">
      <w:pPr>
        <w:jc w:val="center"/>
        <w:rPr>
          <w:color w:val="000000"/>
          <w:lang w:val="de-DE"/>
        </w:rPr>
      </w:pPr>
      <w:r w:rsidRPr="00305BF7">
        <w:rPr>
          <w:color w:val="000000"/>
          <w:lang w:val="de-DE"/>
        </w:rPr>
        <w:t>20</w:t>
      </w:r>
      <w:r w:rsidR="008C7009">
        <w:rPr>
          <w:color w:val="000000"/>
          <w:lang w:val="de-DE"/>
        </w:rPr>
        <w:t>22</w:t>
      </w:r>
      <w:r w:rsidRPr="00305BF7">
        <w:rPr>
          <w:color w:val="000000"/>
          <w:lang w:val="de-DE"/>
        </w:rPr>
        <w:t xml:space="preserve"> m.</w:t>
      </w:r>
      <w:r w:rsidR="00F36F23">
        <w:rPr>
          <w:color w:val="000000"/>
        </w:rPr>
        <w:t xml:space="preserve"> </w:t>
      </w:r>
      <w:r w:rsidR="008C7009">
        <w:rPr>
          <w:color w:val="000000"/>
        </w:rPr>
        <w:t>kovo</w:t>
      </w:r>
      <w:r w:rsidR="00170D37" w:rsidRPr="00305BF7">
        <w:rPr>
          <w:color w:val="000000"/>
        </w:rPr>
        <w:t xml:space="preserve"> </w:t>
      </w:r>
      <w:r w:rsidR="005F54AF">
        <w:rPr>
          <w:color w:val="000000"/>
        </w:rPr>
        <w:t>16</w:t>
      </w:r>
      <w:r w:rsidR="00170D37" w:rsidRPr="00305BF7">
        <w:rPr>
          <w:color w:val="000000"/>
        </w:rPr>
        <w:t xml:space="preserve"> </w:t>
      </w:r>
      <w:r w:rsidRPr="00305BF7">
        <w:rPr>
          <w:color w:val="000000"/>
          <w:lang w:val="de-DE"/>
        </w:rPr>
        <w:t xml:space="preserve">d. Nr. </w:t>
      </w:r>
      <w:r w:rsidR="00E957AB">
        <w:rPr>
          <w:color w:val="000000"/>
          <w:lang w:val="de-DE"/>
        </w:rPr>
        <w:t>SP</w:t>
      </w:r>
      <w:r w:rsidR="008C7009">
        <w:rPr>
          <w:color w:val="000000"/>
          <w:lang w:val="de-DE"/>
        </w:rPr>
        <w:t>-</w:t>
      </w:r>
      <w:r w:rsidR="005F54AF">
        <w:rPr>
          <w:color w:val="000000"/>
          <w:lang w:val="de-DE"/>
        </w:rPr>
        <w:t>56</w:t>
      </w:r>
    </w:p>
    <w:p w14:paraId="5F1BE691" w14:textId="77777777" w:rsidR="003D3E92" w:rsidRPr="004356BD" w:rsidRDefault="00B94199" w:rsidP="003D3E92">
      <w:pPr>
        <w:jc w:val="center"/>
        <w:rPr>
          <w:b/>
        </w:rPr>
      </w:pPr>
      <w:r w:rsidRPr="004356BD">
        <w:rPr>
          <w:color w:val="000000"/>
        </w:rPr>
        <w:t>Kėdainiai</w:t>
      </w:r>
    </w:p>
    <w:p w14:paraId="4C693DCA" w14:textId="77777777" w:rsidR="00463BED" w:rsidRDefault="00463BED" w:rsidP="00463BED">
      <w:pPr>
        <w:jc w:val="center"/>
      </w:pPr>
    </w:p>
    <w:p w14:paraId="7C74448C" w14:textId="2AE3FA23" w:rsidR="00463BED" w:rsidRPr="00FD3233" w:rsidRDefault="00463BED" w:rsidP="00FD3233">
      <w:pPr>
        <w:ind w:firstLine="720"/>
        <w:jc w:val="both"/>
        <w:rPr>
          <w:lang w:eastAsia="lt-LT"/>
        </w:rPr>
      </w:pPr>
      <w:r w:rsidRPr="00FD3233">
        <w:rPr>
          <w:lang w:eastAsia="lt-LT"/>
        </w:rPr>
        <w:t>Vadovaudamasi Lietuvos Respublikos vietos savivaldos įstatymo 16 straipsnio 2 dalies 31 punkt</w:t>
      </w:r>
      <w:r w:rsidR="00831ADC" w:rsidRPr="00FD3233">
        <w:rPr>
          <w:lang w:eastAsia="lt-LT"/>
        </w:rPr>
        <w:t>u</w:t>
      </w:r>
      <w:r w:rsidRPr="00FD3233">
        <w:rPr>
          <w:lang w:eastAsia="lt-LT"/>
        </w:rPr>
        <w:t>, 18 straipsnio 1 dalimi, Lietuvos Respublikos paramos būstui įsigyti ar išsinuomoti įstatymo</w:t>
      </w:r>
      <w:r w:rsidR="00444240" w:rsidRPr="00FD3233">
        <w:rPr>
          <w:lang w:eastAsia="lt-LT"/>
        </w:rPr>
        <w:t xml:space="preserve"> </w:t>
      </w:r>
      <w:r w:rsidR="00F26641" w:rsidRPr="00FD3233">
        <w:rPr>
          <w:lang w:eastAsia="lt-LT"/>
        </w:rPr>
        <w:t>4 straipsnio 4 dalimi ir 16 straipsnio</w:t>
      </w:r>
      <w:r w:rsidR="00FD3233" w:rsidRPr="00FD3233">
        <w:rPr>
          <w:lang w:eastAsia="lt-LT"/>
        </w:rPr>
        <w:t xml:space="preserve"> </w:t>
      </w:r>
      <w:r w:rsidR="00F26641" w:rsidRPr="00FD3233">
        <w:rPr>
          <w:lang w:eastAsia="lt-LT"/>
        </w:rPr>
        <w:t>7 ir 8 dalimis</w:t>
      </w:r>
      <w:r w:rsidR="002905B3" w:rsidRPr="00FD3233">
        <w:rPr>
          <w:lang w:eastAsia="lt-LT"/>
        </w:rPr>
        <w:t xml:space="preserve">, </w:t>
      </w:r>
      <w:r w:rsidR="00FD3233" w:rsidRPr="00FD3233">
        <w:rPr>
          <w:lang w:eastAsia="lt-LT"/>
        </w:rPr>
        <w:t>Lietuvos Respublikos socialinės apsaugos ir darbo ministro 2019 m. rugsėjo 27 d. įsakymu Nr. A1-559 „ Dėl Socialinio būsto nuomos sutarties pavyzdinės formos patvirtinimo</w:t>
      </w:r>
      <w:r w:rsidR="00FD3233" w:rsidRPr="00FD3233">
        <w:rPr>
          <w:lang w:eastAsia="ar-SA"/>
        </w:rPr>
        <w:t xml:space="preserve">“ </w:t>
      </w:r>
      <w:r w:rsidRPr="00FD3233">
        <w:rPr>
          <w:lang w:eastAsia="ar-SA"/>
        </w:rPr>
        <w:t>Kėdainių rajono savivaldybės taryba  n u s p r e n d ž i a:</w:t>
      </w:r>
    </w:p>
    <w:p w14:paraId="61078F46" w14:textId="09FE343D" w:rsidR="002905B3" w:rsidRDefault="002905B3" w:rsidP="002905B3">
      <w:pPr>
        <w:jc w:val="both"/>
        <w:rPr>
          <w:lang w:eastAsia="ar-SA"/>
        </w:rPr>
      </w:pPr>
      <w:r>
        <w:rPr>
          <w:lang w:eastAsia="ar-SA"/>
        </w:rPr>
        <w:t xml:space="preserve">       </w:t>
      </w:r>
      <w:r w:rsidR="00FD3233">
        <w:rPr>
          <w:lang w:eastAsia="ar-SA"/>
        </w:rPr>
        <w:t xml:space="preserve">1. </w:t>
      </w:r>
      <w:r>
        <w:rPr>
          <w:lang w:eastAsia="ar-SA"/>
        </w:rPr>
        <w:t>Pakeisti Kėdainių rajono savivaldybės būsto ir socialinio būsto nuomos tvarkos aprašą, patvirtintą Kėdainių rajono savivaldybės tarybos 2019 m. gruodžio 20 d. sprendimu Nr. TS-279 „Dėl Kėdainių rajono savivaldybės būsto ir socialinio būsto nuomos tvarkos aprašo patvirtinimo“</w:t>
      </w:r>
    </w:p>
    <w:p w14:paraId="296F650B" w14:textId="42697035" w:rsidR="003D3E92" w:rsidRDefault="005B07FC" w:rsidP="005B07FC">
      <w:pPr>
        <w:jc w:val="both"/>
        <w:rPr>
          <w:lang w:eastAsia="ar-SA"/>
        </w:rPr>
      </w:pPr>
      <w:bookmarkStart w:id="0" w:name="_Hlk97212592"/>
      <w:r>
        <w:rPr>
          <w:lang w:eastAsia="ar-SA"/>
        </w:rPr>
        <w:t xml:space="preserve">      1.</w:t>
      </w:r>
      <w:r w:rsidR="00FD3233">
        <w:rPr>
          <w:lang w:eastAsia="ar-SA"/>
        </w:rPr>
        <w:t xml:space="preserve">1. </w:t>
      </w:r>
      <w:r w:rsidR="002905B3">
        <w:rPr>
          <w:lang w:eastAsia="ar-SA"/>
        </w:rPr>
        <w:t xml:space="preserve">Pakeisti </w:t>
      </w:r>
      <w:r w:rsidR="002905B3" w:rsidRPr="002905B3">
        <w:rPr>
          <w:lang w:eastAsia="ar-SA"/>
        </w:rPr>
        <w:t>3.3.</w:t>
      </w:r>
      <w:r w:rsidR="002905B3">
        <w:rPr>
          <w:lang w:eastAsia="ar-SA"/>
        </w:rPr>
        <w:t xml:space="preserve"> papunktį ir išdėstyti jį taip:</w:t>
      </w:r>
    </w:p>
    <w:p w14:paraId="7BE8BBC4" w14:textId="4C98EEFE" w:rsidR="002905B3" w:rsidRDefault="00BD72A6" w:rsidP="00BD72A6">
      <w:pPr>
        <w:jc w:val="both"/>
      </w:pPr>
      <w:bookmarkStart w:id="1" w:name="_Hlk97212752"/>
      <w:bookmarkStart w:id="2" w:name="_Hlk97212638"/>
      <w:bookmarkEnd w:id="0"/>
      <w:r>
        <w:t xml:space="preserve">    </w:t>
      </w:r>
      <w:bookmarkStart w:id="3" w:name="_Hlk97212772"/>
      <w:r w:rsidR="002905B3" w:rsidRPr="002905B3">
        <w:t>„</w:t>
      </w:r>
      <w:bookmarkEnd w:id="3"/>
      <w:r w:rsidR="002905B3">
        <w:t>3.3</w:t>
      </w:r>
      <w:r w:rsidR="002905B3" w:rsidRPr="002905B3">
        <w:t xml:space="preserve">. </w:t>
      </w:r>
      <w:bookmarkEnd w:id="1"/>
      <w:r w:rsidR="002905B3" w:rsidRPr="00305BF7">
        <w:t>asmens ar šeimos, sutikusio</w:t>
      </w:r>
      <w:r w:rsidR="002905B3">
        <w:t>s</w:t>
      </w:r>
      <w:r w:rsidR="002905B3" w:rsidRPr="00305BF7">
        <w:t xml:space="preserve"> išsinuomoti pasiūlytą socialinį būstą, d</w:t>
      </w:r>
      <w:r w:rsidR="002905B3" w:rsidRPr="00305BF7">
        <w:rPr>
          <w:bCs/>
        </w:rPr>
        <w:t xml:space="preserve">eklaruoto turto vertė ar </w:t>
      </w:r>
      <w:r w:rsidR="002905B3" w:rsidRPr="00BD72A6">
        <w:rPr>
          <w:bCs/>
        </w:rPr>
        <w:t>pajamos, kurios, vadovaujantis Piniginės socialinės paramos nepasiturintiems gyventojams įstatymo 17 straipsniu, įskaitomos į asmens ar šeimos gaunamas pajamas, negali viršyti daugiau kaip 35 procentų ir</w:t>
      </w:r>
      <w:r w:rsidR="002905B3" w:rsidRPr="00BD72A6">
        <w:rPr>
          <w:bCs/>
          <w:lang w:eastAsia="lt-LT"/>
        </w:rPr>
        <w:t xml:space="preserve"> daugiau kaip 50 procentų, jeigu asmuo yra be šeimos ar jeigu šeimoje motina arba tėvas, globėjas (rūpintojas) vienas augina vieną ar daugiau vaikų ir (arba) vaiką (vaikus), kuriam (kuriems) nustatyta nuolatinė globa (rūpyba), ar jeigu asmuo yra neįgalusis, ar jeigu šeimoje yra neįgaliųjų</w:t>
      </w:r>
      <w:r w:rsidR="002905B3" w:rsidRPr="00BD72A6">
        <w:rPr>
          <w:bCs/>
        </w:rPr>
        <w:t xml:space="preserve"> Įstatymo 11 straipsnio 3 dalyje nustatytų pajamų ir turto dydžių;</w:t>
      </w:r>
      <w:r w:rsidR="002905B3" w:rsidRPr="002905B3">
        <w:t>“</w:t>
      </w:r>
    </w:p>
    <w:bookmarkEnd w:id="2"/>
    <w:p w14:paraId="544CC5AF" w14:textId="1EB0AAB5" w:rsidR="00BD72A6" w:rsidRDefault="00FD3233" w:rsidP="00FD3233">
      <w:pPr>
        <w:ind w:left="360"/>
        <w:jc w:val="both"/>
        <w:rPr>
          <w:lang w:eastAsia="ar-SA"/>
        </w:rPr>
      </w:pPr>
      <w:r>
        <w:rPr>
          <w:lang w:eastAsia="ar-SA"/>
        </w:rPr>
        <w:t>1.2.</w:t>
      </w:r>
      <w:r w:rsidR="005B07FC">
        <w:rPr>
          <w:lang w:eastAsia="ar-SA"/>
        </w:rPr>
        <w:t xml:space="preserve"> </w:t>
      </w:r>
      <w:r w:rsidR="00BD72A6">
        <w:rPr>
          <w:lang w:eastAsia="ar-SA"/>
        </w:rPr>
        <w:t xml:space="preserve">Pakeisti </w:t>
      </w:r>
      <w:r w:rsidR="00BD72A6" w:rsidRPr="00BD72A6">
        <w:rPr>
          <w:lang w:eastAsia="ar-SA"/>
        </w:rPr>
        <w:t xml:space="preserve">3.4. </w:t>
      </w:r>
      <w:r w:rsidR="00BD72A6">
        <w:rPr>
          <w:lang w:eastAsia="ar-SA"/>
        </w:rPr>
        <w:t>papunktį ir išdėstyti jį taip:</w:t>
      </w:r>
    </w:p>
    <w:p w14:paraId="0BE16366" w14:textId="2E1534E1" w:rsidR="00BD72A6" w:rsidRDefault="00DB0BA2" w:rsidP="00734A2C">
      <w:pPr>
        <w:pStyle w:val="Betarp"/>
        <w:jc w:val="both"/>
        <w:rPr>
          <w:rFonts w:ascii="Times New Roman" w:hAnsi="Times New Roman"/>
          <w:sz w:val="24"/>
          <w:szCs w:val="24"/>
          <w:lang w:eastAsia="ar-SA"/>
        </w:rPr>
      </w:pPr>
      <w:r>
        <w:rPr>
          <w:rFonts w:ascii="Times New Roman" w:hAnsi="Times New Roman"/>
          <w:sz w:val="24"/>
          <w:szCs w:val="24"/>
          <w:lang w:eastAsia="ar-SA"/>
        </w:rPr>
        <w:t xml:space="preserve">    </w:t>
      </w:r>
      <w:r w:rsidR="00BD72A6" w:rsidRPr="00BD72A6">
        <w:rPr>
          <w:rFonts w:ascii="Times New Roman" w:hAnsi="Times New Roman"/>
          <w:sz w:val="24"/>
          <w:szCs w:val="24"/>
          <w:lang w:eastAsia="ar-SA"/>
        </w:rPr>
        <w:t xml:space="preserve">„3.4. </w:t>
      </w:r>
      <w:r w:rsidR="00BD72A6" w:rsidRPr="00BD72A6">
        <w:rPr>
          <w:rFonts w:ascii="Times New Roman" w:hAnsi="Times New Roman"/>
          <w:sz w:val="24"/>
          <w:szCs w:val="24"/>
        </w:rPr>
        <w:t xml:space="preserve">neturi Lietuvos Respublikos teritorijoje nuosavybės teise būsto arba nuosavybės teise turimas </w:t>
      </w:r>
      <w:r>
        <w:rPr>
          <w:rFonts w:ascii="Times New Roman" w:hAnsi="Times New Roman"/>
          <w:sz w:val="24"/>
          <w:szCs w:val="24"/>
        </w:rPr>
        <w:t xml:space="preserve">  </w:t>
      </w:r>
      <w:r w:rsidR="00BD72A6" w:rsidRPr="00BD72A6">
        <w:rPr>
          <w:rFonts w:ascii="Times New Roman" w:hAnsi="Times New Roman"/>
          <w:sz w:val="24"/>
          <w:szCs w:val="24"/>
        </w:rPr>
        <w:t xml:space="preserve">būstas, Nekilnojamojo turto kadastro duomenimis, yra fiziškai nusidėvėjęs daugiau kaip 60 procentų, arba nuosavybės teise turimo būsto naudingasis </w:t>
      </w:r>
      <w:r w:rsidR="00BD72A6" w:rsidRPr="006A65CA">
        <w:rPr>
          <w:rFonts w:ascii="Times New Roman" w:hAnsi="Times New Roman"/>
          <w:sz w:val="24"/>
          <w:szCs w:val="24"/>
        </w:rPr>
        <w:t xml:space="preserve">plotas (visų Lietuvos Respublikoje nuosavybės teise turimų būstų naudingųjų plotų suma), tenkantis (tenkanti) vienam asmeniui ar šeimos nariui, yra mažesnis (mažesnė) </w:t>
      </w:r>
      <w:r w:rsidR="00BD72A6" w:rsidRPr="00BD72A6">
        <w:rPr>
          <w:rFonts w:ascii="Times New Roman" w:hAnsi="Times New Roman"/>
          <w:sz w:val="24"/>
          <w:szCs w:val="24"/>
        </w:rPr>
        <w:t>kaip 10 arba 14 kvadratinių metrų, jeigu šeimoje yra neįgalusis arba asmuo, sergantis sunkia lėtinės ligos, įrašytos į Vyriausybės ar jos įgaliotos institucijos patvirtintą sąrašą, forma.</w:t>
      </w:r>
      <w:r w:rsidR="00BD72A6" w:rsidRPr="00BD72A6">
        <w:rPr>
          <w:rFonts w:ascii="Times New Roman" w:hAnsi="Times New Roman"/>
          <w:sz w:val="24"/>
          <w:szCs w:val="24"/>
          <w:lang w:eastAsia="ar-SA"/>
        </w:rPr>
        <w:t>“</w:t>
      </w:r>
    </w:p>
    <w:p w14:paraId="08E1F620" w14:textId="30AA0ED4" w:rsidR="00DB0BA2" w:rsidRDefault="00DB0BA2" w:rsidP="00FD3233">
      <w:pPr>
        <w:pStyle w:val="Sraopastraipa"/>
        <w:numPr>
          <w:ilvl w:val="1"/>
          <w:numId w:val="15"/>
        </w:numPr>
        <w:jc w:val="both"/>
        <w:rPr>
          <w:lang w:eastAsia="ar-SA"/>
        </w:rPr>
      </w:pPr>
      <w:bookmarkStart w:id="4" w:name="_Hlk97213970"/>
      <w:r>
        <w:rPr>
          <w:lang w:eastAsia="ar-SA"/>
        </w:rPr>
        <w:t>Pakeisti 5</w:t>
      </w:r>
      <w:r w:rsidRPr="00BD72A6">
        <w:rPr>
          <w:lang w:eastAsia="ar-SA"/>
        </w:rPr>
        <w:t xml:space="preserve"> </w:t>
      </w:r>
      <w:r>
        <w:rPr>
          <w:lang w:eastAsia="ar-SA"/>
        </w:rPr>
        <w:t>punktą ir išdėstyti jį taip:</w:t>
      </w:r>
    </w:p>
    <w:bookmarkEnd w:id="4"/>
    <w:p w14:paraId="112C620A" w14:textId="6CC97635" w:rsidR="00BD72A6" w:rsidRDefault="00DB0BA2" w:rsidP="00DB0BA2">
      <w:pPr>
        <w:pStyle w:val="Sraopastraipa"/>
        <w:ind w:left="0" w:hanging="11"/>
        <w:jc w:val="both"/>
      </w:pPr>
      <w:r>
        <w:rPr>
          <w:lang w:eastAsia="ar-SA"/>
        </w:rPr>
        <w:t xml:space="preserve">    </w:t>
      </w:r>
      <w:r w:rsidRPr="00DB0BA2">
        <w:rPr>
          <w:lang w:eastAsia="ar-SA"/>
        </w:rPr>
        <w:t>„5. Nustatant asmenų ir šeimų teisę į paramą būstui įsigyti ar išsinuomoti, skaičiuojamos asmenų ir šeimų grynosios pajamos, gautos iš bendros gautų pajamų sumos atskaičius gyventojų pajamų mokestį, valstybinio socialinio draudimo, privalomojo sveikatos draudimo įmokas ir pinigines lėšas vaikui (įvaikiui) išlaikyti (alimentus) iš jas mokančio asmens pajamų. Asmenų ir šeimų pajamos, gautos pagal individualios veiklos vykdymo pažymą, skaičiuojamos atskaičius leidžiamus atskaitymus.</w:t>
      </w:r>
      <w:r w:rsidRPr="00DB0BA2">
        <w:t xml:space="preserve"> </w:t>
      </w:r>
      <w:r w:rsidRPr="00DB0BA2">
        <w:rPr>
          <w:lang w:eastAsia="ar-SA"/>
        </w:rPr>
        <w:t>“</w:t>
      </w:r>
    </w:p>
    <w:p w14:paraId="07C8BB28" w14:textId="7A919E38" w:rsidR="00DB0BA2" w:rsidRPr="00BD72A6" w:rsidRDefault="00FD3233" w:rsidP="00FD3233">
      <w:pPr>
        <w:ind w:left="284"/>
        <w:jc w:val="both"/>
      </w:pPr>
      <w:bookmarkStart w:id="5" w:name="_Hlk97214167"/>
      <w:r>
        <w:t xml:space="preserve">1.4. </w:t>
      </w:r>
      <w:r w:rsidR="00DB0BA2" w:rsidRPr="00DB0BA2">
        <w:t xml:space="preserve">Pakeisti </w:t>
      </w:r>
      <w:r w:rsidR="00DB0BA2">
        <w:t>18</w:t>
      </w:r>
      <w:r w:rsidR="00DB0BA2" w:rsidRPr="00DB0BA2">
        <w:t xml:space="preserve"> punktą ir išdėstyti jį taip:</w:t>
      </w:r>
    </w:p>
    <w:bookmarkEnd w:id="5"/>
    <w:p w14:paraId="0158FBAB" w14:textId="14B3112A" w:rsidR="00DB0BA2" w:rsidRPr="00FD3233" w:rsidRDefault="00DA1CCA" w:rsidP="00CA2C23">
      <w:pPr>
        <w:jc w:val="both"/>
        <w:rPr>
          <w:bCs/>
        </w:rPr>
      </w:pPr>
      <w:r w:rsidRPr="00FD3233">
        <w:t xml:space="preserve">    </w:t>
      </w:r>
      <w:r w:rsidR="00DB0BA2" w:rsidRPr="00FD3233">
        <w:t xml:space="preserve">„18. </w:t>
      </w:r>
      <w:r w:rsidR="001F471B" w:rsidRPr="00FD3233">
        <w:t xml:space="preserve">Laisvas socialinis būstas gali būti išnuomojamas ir neįrašytiems į </w:t>
      </w:r>
      <w:r w:rsidR="00DB0BA2" w:rsidRPr="00FD3233">
        <w:rPr>
          <w:bCs/>
        </w:rPr>
        <w:t xml:space="preserve">Asmenų ir šeimų, turinčių teisę į socialinio būsto nuomą, sąrašą asmenims bei šeimoms, 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5–7 punktuose numatytais atvejais: </w:t>
      </w:r>
    </w:p>
    <w:p w14:paraId="4DBB8BF6" w14:textId="77777777" w:rsidR="00DB0BA2" w:rsidRPr="00DA1CCA" w:rsidRDefault="00DB0BA2" w:rsidP="00734A2C">
      <w:pPr>
        <w:ind w:firstLine="720"/>
        <w:jc w:val="both"/>
        <w:rPr>
          <w:lang w:val="en-US" w:eastAsia="lt-LT"/>
        </w:rPr>
      </w:pPr>
      <w:r w:rsidRPr="00DA1CCA">
        <w:rPr>
          <w:bCs/>
        </w:rPr>
        <w:lastRenderedPageBreak/>
        <w:t>18.1.</w:t>
      </w:r>
      <w:r w:rsidRPr="00DA1CCA">
        <w:rPr>
          <w:lang w:val="en-US" w:eastAsia="lt-LT"/>
        </w:rPr>
        <w:t xml:space="preserve"> </w:t>
      </w:r>
      <w:proofErr w:type="spellStart"/>
      <w:r w:rsidRPr="00DA1CCA">
        <w:rPr>
          <w:lang w:val="en-US" w:eastAsia="lt-LT"/>
        </w:rPr>
        <w:t>netekusiems</w:t>
      </w:r>
      <w:proofErr w:type="spellEnd"/>
      <w:r w:rsidRPr="00DA1CCA">
        <w:rPr>
          <w:lang w:val="en-US" w:eastAsia="lt-LT"/>
        </w:rPr>
        <w:t xml:space="preserve"> </w:t>
      </w:r>
      <w:proofErr w:type="spellStart"/>
      <w:r w:rsidRPr="00DA1CCA">
        <w:rPr>
          <w:lang w:val="en-US" w:eastAsia="lt-LT"/>
        </w:rPr>
        <w:t>Lietuvos</w:t>
      </w:r>
      <w:proofErr w:type="spellEnd"/>
      <w:r w:rsidRPr="00DA1CCA">
        <w:rPr>
          <w:lang w:val="en-US" w:eastAsia="lt-LT"/>
        </w:rPr>
        <w:t xml:space="preserve"> </w:t>
      </w:r>
      <w:proofErr w:type="spellStart"/>
      <w:r w:rsidRPr="00DA1CCA">
        <w:rPr>
          <w:lang w:val="en-US" w:eastAsia="lt-LT"/>
        </w:rPr>
        <w:t>Respublikos</w:t>
      </w:r>
      <w:proofErr w:type="spellEnd"/>
      <w:r w:rsidRPr="00DA1CCA">
        <w:rPr>
          <w:lang w:val="en-US" w:eastAsia="lt-LT"/>
        </w:rPr>
        <w:t xml:space="preserve"> </w:t>
      </w:r>
      <w:proofErr w:type="spellStart"/>
      <w:r w:rsidRPr="00DA1CCA">
        <w:rPr>
          <w:lang w:val="en-US" w:eastAsia="lt-LT"/>
        </w:rPr>
        <w:t>teritorijoje</w:t>
      </w:r>
      <w:proofErr w:type="spellEnd"/>
      <w:r w:rsidRPr="00DA1CCA">
        <w:rPr>
          <w:lang w:val="en-US" w:eastAsia="lt-LT"/>
        </w:rPr>
        <w:t xml:space="preserve"> </w:t>
      </w:r>
      <w:proofErr w:type="spellStart"/>
      <w:r w:rsidRPr="00DA1CCA">
        <w:rPr>
          <w:lang w:val="en-US" w:eastAsia="lt-LT"/>
        </w:rPr>
        <w:t>nuosavybės</w:t>
      </w:r>
      <w:proofErr w:type="spellEnd"/>
      <w:r w:rsidRPr="00DA1CCA">
        <w:rPr>
          <w:lang w:val="en-US" w:eastAsia="lt-LT"/>
        </w:rPr>
        <w:t xml:space="preserve"> </w:t>
      </w:r>
      <w:proofErr w:type="spellStart"/>
      <w:r w:rsidRPr="00DA1CCA">
        <w:rPr>
          <w:lang w:val="en-US" w:eastAsia="lt-LT"/>
        </w:rPr>
        <w:t>teise</w:t>
      </w:r>
      <w:proofErr w:type="spellEnd"/>
      <w:r w:rsidRPr="00DA1CCA">
        <w:rPr>
          <w:lang w:val="en-US" w:eastAsia="lt-LT"/>
        </w:rPr>
        <w:t xml:space="preserve"> </w:t>
      </w:r>
      <w:proofErr w:type="spellStart"/>
      <w:r w:rsidRPr="00DA1CCA">
        <w:rPr>
          <w:lang w:val="en-US" w:eastAsia="lt-LT"/>
        </w:rPr>
        <w:t>turėto</w:t>
      </w:r>
      <w:proofErr w:type="spellEnd"/>
      <w:r w:rsidRPr="00DA1CCA">
        <w:rPr>
          <w:lang w:val="en-US" w:eastAsia="lt-LT"/>
        </w:rPr>
        <w:t xml:space="preserve"> </w:t>
      </w:r>
      <w:proofErr w:type="spellStart"/>
      <w:r w:rsidRPr="00DA1CCA">
        <w:rPr>
          <w:lang w:val="en-US" w:eastAsia="lt-LT"/>
        </w:rPr>
        <w:t>būsto</w:t>
      </w:r>
      <w:proofErr w:type="spellEnd"/>
      <w:r w:rsidRPr="00DA1CCA">
        <w:rPr>
          <w:lang w:val="en-US" w:eastAsia="lt-LT"/>
        </w:rPr>
        <w:t xml:space="preserve"> </w:t>
      </w:r>
      <w:proofErr w:type="spellStart"/>
      <w:r w:rsidRPr="00DA1CCA">
        <w:rPr>
          <w:lang w:val="en-US" w:eastAsia="lt-LT"/>
        </w:rPr>
        <w:t>dėl</w:t>
      </w:r>
      <w:proofErr w:type="spellEnd"/>
      <w:r w:rsidRPr="00DA1CCA">
        <w:rPr>
          <w:lang w:val="en-US" w:eastAsia="lt-LT"/>
        </w:rPr>
        <w:t xml:space="preserve"> </w:t>
      </w:r>
      <w:proofErr w:type="spellStart"/>
      <w:r w:rsidRPr="00DA1CCA">
        <w:rPr>
          <w:lang w:val="en-US" w:eastAsia="lt-LT"/>
        </w:rPr>
        <w:t>gaisrų</w:t>
      </w:r>
      <w:proofErr w:type="spellEnd"/>
      <w:r w:rsidRPr="00DA1CCA">
        <w:rPr>
          <w:lang w:val="en-US" w:eastAsia="lt-LT"/>
        </w:rPr>
        <w:t xml:space="preserve">, </w:t>
      </w:r>
      <w:proofErr w:type="spellStart"/>
      <w:r w:rsidRPr="00DA1CCA">
        <w:rPr>
          <w:lang w:val="en-US" w:eastAsia="lt-LT"/>
        </w:rPr>
        <w:t>potvynių</w:t>
      </w:r>
      <w:proofErr w:type="spellEnd"/>
      <w:r w:rsidRPr="00DA1CCA">
        <w:rPr>
          <w:lang w:val="en-US" w:eastAsia="lt-LT"/>
        </w:rPr>
        <w:t xml:space="preserve">, </w:t>
      </w:r>
      <w:proofErr w:type="spellStart"/>
      <w:r w:rsidRPr="00DA1CCA">
        <w:rPr>
          <w:lang w:val="en-US" w:eastAsia="lt-LT"/>
        </w:rPr>
        <w:t>stiprių</w:t>
      </w:r>
      <w:proofErr w:type="spellEnd"/>
      <w:r w:rsidRPr="00DA1CCA">
        <w:rPr>
          <w:lang w:val="en-US" w:eastAsia="lt-LT"/>
        </w:rPr>
        <w:t xml:space="preserve"> </w:t>
      </w:r>
      <w:proofErr w:type="spellStart"/>
      <w:r w:rsidRPr="00DA1CCA">
        <w:rPr>
          <w:lang w:val="en-US" w:eastAsia="lt-LT"/>
        </w:rPr>
        <w:t>vėjų</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dėl</w:t>
      </w:r>
      <w:proofErr w:type="spellEnd"/>
      <w:r w:rsidRPr="00DA1CCA">
        <w:rPr>
          <w:lang w:val="en-US" w:eastAsia="lt-LT"/>
        </w:rPr>
        <w:t xml:space="preserve"> </w:t>
      </w:r>
      <w:proofErr w:type="spellStart"/>
      <w:r w:rsidRPr="00DA1CCA">
        <w:rPr>
          <w:lang w:val="en-US" w:eastAsia="lt-LT"/>
        </w:rPr>
        <w:t>kitų</w:t>
      </w:r>
      <w:proofErr w:type="spellEnd"/>
      <w:r w:rsidRPr="00DA1CCA">
        <w:rPr>
          <w:lang w:val="en-US" w:eastAsia="lt-LT"/>
        </w:rPr>
        <w:t xml:space="preserve"> </w:t>
      </w:r>
      <w:proofErr w:type="spellStart"/>
      <w:r w:rsidRPr="00DA1CCA">
        <w:rPr>
          <w:lang w:val="en-US" w:eastAsia="lt-LT"/>
        </w:rPr>
        <w:t>nuo</w:t>
      </w:r>
      <w:proofErr w:type="spellEnd"/>
      <w:r w:rsidRPr="00DA1CCA">
        <w:rPr>
          <w:lang w:val="en-US" w:eastAsia="lt-LT"/>
        </w:rPr>
        <w:t xml:space="preserve"> </w:t>
      </w:r>
      <w:proofErr w:type="spellStart"/>
      <w:r w:rsidRPr="00DA1CCA">
        <w:rPr>
          <w:lang w:val="en-US" w:eastAsia="lt-LT"/>
        </w:rPr>
        <w:t>žmogaus</w:t>
      </w:r>
      <w:proofErr w:type="spellEnd"/>
      <w:r w:rsidRPr="00DA1CCA">
        <w:rPr>
          <w:lang w:val="en-US" w:eastAsia="lt-LT"/>
        </w:rPr>
        <w:t xml:space="preserve"> </w:t>
      </w:r>
      <w:proofErr w:type="spellStart"/>
      <w:r w:rsidRPr="00DA1CCA">
        <w:rPr>
          <w:lang w:val="en-US" w:eastAsia="lt-LT"/>
        </w:rPr>
        <w:t>valios</w:t>
      </w:r>
      <w:proofErr w:type="spellEnd"/>
      <w:r w:rsidRPr="00DA1CCA">
        <w:rPr>
          <w:lang w:val="en-US" w:eastAsia="lt-LT"/>
        </w:rPr>
        <w:t xml:space="preserve"> </w:t>
      </w:r>
      <w:proofErr w:type="spellStart"/>
      <w:r w:rsidRPr="00DA1CCA">
        <w:rPr>
          <w:lang w:val="en-US" w:eastAsia="lt-LT"/>
        </w:rPr>
        <w:t>nepriklausančių</w:t>
      </w:r>
      <w:proofErr w:type="spellEnd"/>
      <w:r w:rsidRPr="00DA1CCA">
        <w:rPr>
          <w:lang w:val="en-US" w:eastAsia="lt-LT"/>
        </w:rPr>
        <w:t xml:space="preserve"> </w:t>
      </w:r>
      <w:proofErr w:type="spellStart"/>
      <w:r w:rsidRPr="00DA1CCA">
        <w:rPr>
          <w:lang w:val="en-US" w:eastAsia="lt-LT"/>
        </w:rPr>
        <w:t>aplinkybių</w:t>
      </w:r>
      <w:proofErr w:type="spellEnd"/>
      <w:r w:rsidRPr="00DA1CCA">
        <w:rPr>
          <w:lang w:val="en-US" w:eastAsia="lt-LT"/>
        </w:rPr>
        <w:t xml:space="preserve">; </w:t>
      </w:r>
      <w:proofErr w:type="spellStart"/>
      <w:r w:rsidRPr="00DA1CCA">
        <w:rPr>
          <w:lang w:val="en-US" w:eastAsia="lt-LT"/>
        </w:rPr>
        <w:t>šiuo</w:t>
      </w:r>
      <w:proofErr w:type="spellEnd"/>
      <w:r w:rsidRPr="00DA1CCA">
        <w:rPr>
          <w:lang w:val="en-US" w:eastAsia="lt-LT"/>
        </w:rPr>
        <w:t xml:space="preserve"> </w:t>
      </w:r>
      <w:proofErr w:type="spellStart"/>
      <w:r w:rsidRPr="00DA1CCA">
        <w:rPr>
          <w:lang w:val="en-US" w:eastAsia="lt-LT"/>
        </w:rPr>
        <w:t>atveju</w:t>
      </w:r>
      <w:proofErr w:type="spellEnd"/>
      <w:r w:rsidRPr="00DA1CCA">
        <w:rPr>
          <w:lang w:val="en-US" w:eastAsia="lt-LT"/>
        </w:rPr>
        <w:t xml:space="preserve"> į </w:t>
      </w:r>
      <w:proofErr w:type="spellStart"/>
      <w:r w:rsidRPr="00DA1CCA">
        <w:rPr>
          <w:lang w:val="en-US" w:eastAsia="lt-LT"/>
        </w:rPr>
        <w:t>savivaldybės</w:t>
      </w:r>
      <w:proofErr w:type="spellEnd"/>
      <w:r w:rsidRPr="00DA1CCA">
        <w:rPr>
          <w:lang w:val="en-US" w:eastAsia="lt-LT"/>
        </w:rPr>
        <w:t xml:space="preserve"> </w:t>
      </w:r>
      <w:proofErr w:type="spellStart"/>
      <w:r w:rsidRPr="00DA1CCA">
        <w:rPr>
          <w:lang w:val="en-US" w:eastAsia="lt-LT"/>
        </w:rPr>
        <w:t>administraciją</w:t>
      </w:r>
      <w:proofErr w:type="spellEnd"/>
      <w:r w:rsidRPr="00DA1CCA">
        <w:rPr>
          <w:lang w:val="en-US" w:eastAsia="lt-LT"/>
        </w:rPr>
        <w:t xml:space="preserve"> </w:t>
      </w:r>
      <w:proofErr w:type="spellStart"/>
      <w:r w:rsidRPr="00DA1CCA">
        <w:rPr>
          <w:lang w:val="en-US" w:eastAsia="lt-LT"/>
        </w:rPr>
        <w:t>asmuo</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šeima</w:t>
      </w:r>
      <w:proofErr w:type="spellEnd"/>
      <w:r w:rsidRPr="00DA1CCA">
        <w:rPr>
          <w:lang w:val="en-US" w:eastAsia="lt-LT"/>
        </w:rPr>
        <w:t xml:space="preserve"> </w:t>
      </w:r>
      <w:proofErr w:type="spellStart"/>
      <w:r w:rsidRPr="00DA1CCA">
        <w:rPr>
          <w:lang w:val="en-US" w:eastAsia="lt-LT"/>
        </w:rPr>
        <w:t>Įstatymo</w:t>
      </w:r>
      <w:proofErr w:type="spellEnd"/>
      <w:r w:rsidRPr="00DA1CCA">
        <w:rPr>
          <w:lang w:val="en-US" w:eastAsia="lt-LT"/>
        </w:rPr>
        <w:t xml:space="preserve"> 7 </w:t>
      </w:r>
      <w:proofErr w:type="spellStart"/>
      <w:r w:rsidRPr="00DA1CCA">
        <w:rPr>
          <w:lang w:val="en-US" w:eastAsia="lt-LT"/>
        </w:rPr>
        <w:t>straipsnyje</w:t>
      </w:r>
      <w:proofErr w:type="spellEnd"/>
      <w:r w:rsidRPr="00DA1CCA">
        <w:rPr>
          <w:lang w:val="en-US" w:eastAsia="lt-LT"/>
        </w:rPr>
        <w:t xml:space="preserve"> </w:t>
      </w:r>
      <w:proofErr w:type="spellStart"/>
      <w:r w:rsidRPr="00DA1CCA">
        <w:rPr>
          <w:lang w:val="en-US" w:eastAsia="lt-LT"/>
        </w:rPr>
        <w:t>nustatyta</w:t>
      </w:r>
      <w:proofErr w:type="spellEnd"/>
      <w:r w:rsidRPr="00DA1CCA">
        <w:rPr>
          <w:lang w:val="en-US" w:eastAsia="lt-LT"/>
        </w:rPr>
        <w:t xml:space="preserve"> </w:t>
      </w:r>
      <w:proofErr w:type="spellStart"/>
      <w:r w:rsidRPr="00DA1CCA">
        <w:rPr>
          <w:lang w:val="en-US" w:eastAsia="lt-LT"/>
        </w:rPr>
        <w:t>tvarka</w:t>
      </w:r>
      <w:proofErr w:type="spellEnd"/>
      <w:r w:rsidRPr="00DA1CCA">
        <w:rPr>
          <w:lang w:val="en-US" w:eastAsia="lt-LT"/>
        </w:rPr>
        <w:t xml:space="preserve"> </w:t>
      </w:r>
      <w:proofErr w:type="spellStart"/>
      <w:r w:rsidRPr="00DA1CCA">
        <w:rPr>
          <w:lang w:val="en-US" w:eastAsia="lt-LT"/>
        </w:rPr>
        <w:t>privalo</w:t>
      </w:r>
      <w:proofErr w:type="spellEnd"/>
      <w:r w:rsidRPr="00DA1CCA">
        <w:rPr>
          <w:lang w:val="en-US" w:eastAsia="lt-LT"/>
        </w:rPr>
        <w:t xml:space="preserve"> </w:t>
      </w:r>
      <w:proofErr w:type="spellStart"/>
      <w:r w:rsidRPr="00DA1CCA">
        <w:rPr>
          <w:lang w:val="en-US" w:eastAsia="lt-LT"/>
        </w:rPr>
        <w:t>kreiptis</w:t>
      </w:r>
      <w:proofErr w:type="spellEnd"/>
      <w:r w:rsidRPr="00DA1CCA">
        <w:rPr>
          <w:lang w:val="en-US" w:eastAsia="lt-LT"/>
        </w:rPr>
        <w:t xml:space="preserve"> ne </w:t>
      </w:r>
      <w:proofErr w:type="spellStart"/>
      <w:r w:rsidRPr="00DA1CCA">
        <w:rPr>
          <w:lang w:val="en-US" w:eastAsia="lt-LT"/>
        </w:rPr>
        <w:t>vėliau</w:t>
      </w:r>
      <w:proofErr w:type="spellEnd"/>
      <w:r w:rsidRPr="00DA1CCA">
        <w:rPr>
          <w:lang w:val="en-US" w:eastAsia="lt-LT"/>
        </w:rPr>
        <w:t xml:space="preserve"> </w:t>
      </w:r>
      <w:proofErr w:type="spellStart"/>
      <w:r w:rsidRPr="00DA1CCA">
        <w:rPr>
          <w:lang w:val="en-US" w:eastAsia="lt-LT"/>
        </w:rPr>
        <w:t>kaip</w:t>
      </w:r>
      <w:proofErr w:type="spellEnd"/>
      <w:r w:rsidRPr="00DA1CCA">
        <w:rPr>
          <w:lang w:val="en-US" w:eastAsia="lt-LT"/>
        </w:rPr>
        <w:t xml:space="preserve"> per </w:t>
      </w:r>
      <w:proofErr w:type="spellStart"/>
      <w:r w:rsidRPr="00DA1CCA">
        <w:rPr>
          <w:lang w:val="en-US" w:eastAsia="lt-LT"/>
        </w:rPr>
        <w:t>vienus</w:t>
      </w:r>
      <w:proofErr w:type="spellEnd"/>
      <w:r w:rsidRPr="00DA1CCA">
        <w:rPr>
          <w:lang w:val="en-US" w:eastAsia="lt-LT"/>
        </w:rPr>
        <w:t xml:space="preserve"> </w:t>
      </w:r>
      <w:proofErr w:type="spellStart"/>
      <w:r w:rsidRPr="00DA1CCA">
        <w:rPr>
          <w:lang w:val="en-US" w:eastAsia="lt-LT"/>
        </w:rPr>
        <w:t>metus</w:t>
      </w:r>
      <w:proofErr w:type="spellEnd"/>
      <w:r w:rsidRPr="00DA1CCA">
        <w:rPr>
          <w:lang w:val="en-US" w:eastAsia="lt-LT"/>
        </w:rPr>
        <w:t xml:space="preserve"> </w:t>
      </w:r>
      <w:proofErr w:type="spellStart"/>
      <w:r w:rsidRPr="00DA1CCA">
        <w:rPr>
          <w:lang w:val="en-US" w:eastAsia="lt-LT"/>
        </w:rPr>
        <w:t>nuo</w:t>
      </w:r>
      <w:proofErr w:type="spellEnd"/>
      <w:r w:rsidRPr="00DA1CCA">
        <w:rPr>
          <w:lang w:val="en-US" w:eastAsia="lt-LT"/>
        </w:rPr>
        <w:t xml:space="preserve"> </w:t>
      </w:r>
      <w:proofErr w:type="spellStart"/>
      <w:r w:rsidRPr="00DA1CCA">
        <w:rPr>
          <w:lang w:val="en-US" w:eastAsia="lt-LT"/>
        </w:rPr>
        <w:t>nurodytų</w:t>
      </w:r>
      <w:proofErr w:type="spellEnd"/>
      <w:r w:rsidRPr="00DA1CCA">
        <w:rPr>
          <w:lang w:val="en-US" w:eastAsia="lt-LT"/>
        </w:rPr>
        <w:t xml:space="preserve"> </w:t>
      </w:r>
      <w:proofErr w:type="spellStart"/>
      <w:r w:rsidRPr="00DA1CCA">
        <w:rPr>
          <w:lang w:val="en-US" w:eastAsia="lt-LT"/>
        </w:rPr>
        <w:t>aplinkybių</w:t>
      </w:r>
      <w:proofErr w:type="spellEnd"/>
      <w:r w:rsidRPr="00DA1CCA">
        <w:rPr>
          <w:lang w:val="en-US" w:eastAsia="lt-LT"/>
        </w:rPr>
        <w:t xml:space="preserve"> </w:t>
      </w:r>
      <w:proofErr w:type="spellStart"/>
      <w:r w:rsidRPr="00DA1CCA">
        <w:rPr>
          <w:lang w:val="en-US" w:eastAsia="lt-LT"/>
        </w:rPr>
        <w:t>atsiradimo</w:t>
      </w:r>
      <w:proofErr w:type="spellEnd"/>
      <w:r w:rsidRPr="00DA1CCA">
        <w:rPr>
          <w:lang w:val="en-US" w:eastAsia="lt-LT"/>
        </w:rPr>
        <w:t xml:space="preserve"> </w:t>
      </w:r>
      <w:proofErr w:type="spellStart"/>
      <w:r w:rsidRPr="00DA1CCA">
        <w:rPr>
          <w:lang w:val="en-US" w:eastAsia="lt-LT"/>
        </w:rPr>
        <w:t>dienos</w:t>
      </w:r>
      <w:proofErr w:type="spellEnd"/>
      <w:r w:rsidRPr="00DA1CCA">
        <w:rPr>
          <w:lang w:val="en-US" w:eastAsia="lt-LT"/>
        </w:rPr>
        <w:t>;</w:t>
      </w:r>
    </w:p>
    <w:p w14:paraId="2EF54917" w14:textId="77777777" w:rsidR="00DB0BA2" w:rsidRPr="00DA1CCA" w:rsidRDefault="00DB0BA2" w:rsidP="00734A2C">
      <w:pPr>
        <w:ind w:firstLine="720"/>
        <w:jc w:val="both"/>
        <w:rPr>
          <w:lang w:val="en-US" w:eastAsia="lt-LT"/>
        </w:rPr>
      </w:pPr>
      <w:r w:rsidRPr="00DA1CCA">
        <w:rPr>
          <w:lang w:val="en-US" w:eastAsia="lt-LT"/>
        </w:rPr>
        <w:t xml:space="preserve">18.2. </w:t>
      </w:r>
      <w:proofErr w:type="spellStart"/>
      <w:r w:rsidRPr="00DA1CCA">
        <w:rPr>
          <w:lang w:val="en-US" w:eastAsia="lt-LT"/>
        </w:rPr>
        <w:t>asmenims</w:t>
      </w:r>
      <w:proofErr w:type="spellEnd"/>
      <w:r w:rsidRPr="00DA1CCA">
        <w:rPr>
          <w:lang w:val="en-US" w:eastAsia="lt-LT"/>
        </w:rPr>
        <w:t xml:space="preserve">, </w:t>
      </w:r>
      <w:proofErr w:type="spellStart"/>
      <w:r w:rsidRPr="00DA1CCA">
        <w:rPr>
          <w:lang w:val="en-US" w:eastAsia="lt-LT"/>
        </w:rPr>
        <w:t>kuriems</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nustatytas</w:t>
      </w:r>
      <w:proofErr w:type="spellEnd"/>
      <w:r w:rsidRPr="00DA1CCA">
        <w:rPr>
          <w:lang w:val="en-US" w:eastAsia="lt-LT"/>
        </w:rPr>
        <w:t xml:space="preserve"> 0–25 </w:t>
      </w:r>
      <w:proofErr w:type="spellStart"/>
      <w:r w:rsidRPr="00DA1CCA">
        <w:rPr>
          <w:lang w:val="en-US" w:eastAsia="lt-LT"/>
        </w:rPr>
        <w:t>procentų</w:t>
      </w:r>
      <w:proofErr w:type="spellEnd"/>
      <w:r w:rsidRPr="00DA1CCA">
        <w:rPr>
          <w:lang w:val="en-US" w:eastAsia="lt-LT"/>
        </w:rPr>
        <w:t xml:space="preserve"> </w:t>
      </w:r>
      <w:proofErr w:type="spellStart"/>
      <w:r w:rsidRPr="00DA1CCA">
        <w:rPr>
          <w:lang w:val="en-US" w:eastAsia="lt-LT"/>
        </w:rPr>
        <w:t>darbingumo</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w:t>
      </w:r>
    </w:p>
    <w:p w14:paraId="1301CBCD" w14:textId="77777777" w:rsidR="00DB0BA2" w:rsidRPr="00DA1CCA" w:rsidRDefault="00DB0BA2" w:rsidP="00734A2C">
      <w:pPr>
        <w:ind w:firstLine="720"/>
        <w:jc w:val="both"/>
        <w:rPr>
          <w:lang w:val="en-US" w:eastAsia="lt-LT"/>
        </w:rPr>
      </w:pPr>
      <w:r w:rsidRPr="00DA1CCA">
        <w:rPr>
          <w:lang w:val="en-US" w:eastAsia="lt-LT"/>
        </w:rPr>
        <w:t xml:space="preserve">18.3. </w:t>
      </w:r>
      <w:proofErr w:type="spellStart"/>
      <w:r w:rsidRPr="00DA1CCA">
        <w:rPr>
          <w:lang w:val="en-US" w:eastAsia="lt-LT"/>
        </w:rPr>
        <w:t>senatvės</w:t>
      </w:r>
      <w:proofErr w:type="spellEnd"/>
      <w:r w:rsidRPr="00DA1CCA">
        <w:rPr>
          <w:lang w:val="en-US" w:eastAsia="lt-LT"/>
        </w:rPr>
        <w:t xml:space="preserve"> </w:t>
      </w:r>
      <w:proofErr w:type="spellStart"/>
      <w:r w:rsidRPr="00DA1CCA">
        <w:rPr>
          <w:lang w:val="en-US" w:eastAsia="lt-LT"/>
        </w:rPr>
        <w:t>pensijos</w:t>
      </w:r>
      <w:proofErr w:type="spellEnd"/>
      <w:r w:rsidRPr="00DA1CCA">
        <w:rPr>
          <w:lang w:val="en-US" w:eastAsia="lt-LT"/>
        </w:rPr>
        <w:t xml:space="preserve"> </w:t>
      </w:r>
      <w:proofErr w:type="spellStart"/>
      <w:r w:rsidRPr="00DA1CCA">
        <w:rPr>
          <w:lang w:val="en-US" w:eastAsia="lt-LT"/>
        </w:rPr>
        <w:t>amžių</w:t>
      </w:r>
      <w:proofErr w:type="spellEnd"/>
      <w:r w:rsidRPr="00DA1CCA">
        <w:rPr>
          <w:lang w:val="en-US" w:eastAsia="lt-LT"/>
        </w:rPr>
        <w:t xml:space="preserve"> </w:t>
      </w:r>
      <w:proofErr w:type="spellStart"/>
      <w:r w:rsidRPr="00DA1CCA">
        <w:rPr>
          <w:lang w:val="en-US" w:eastAsia="lt-LT"/>
        </w:rPr>
        <w:t>sukakusiems</w:t>
      </w:r>
      <w:proofErr w:type="spellEnd"/>
      <w:r w:rsidRPr="00DA1CCA">
        <w:rPr>
          <w:lang w:val="en-US" w:eastAsia="lt-LT"/>
        </w:rPr>
        <w:t xml:space="preserve"> </w:t>
      </w:r>
      <w:proofErr w:type="spellStart"/>
      <w:r w:rsidRPr="00DA1CCA">
        <w:rPr>
          <w:lang w:val="en-US" w:eastAsia="lt-LT"/>
        </w:rPr>
        <w:t>asmenims</w:t>
      </w:r>
      <w:proofErr w:type="spellEnd"/>
      <w:r w:rsidRPr="00DA1CCA">
        <w:rPr>
          <w:lang w:val="en-US" w:eastAsia="lt-LT"/>
        </w:rPr>
        <w:t xml:space="preserve">, </w:t>
      </w:r>
      <w:proofErr w:type="spellStart"/>
      <w:r w:rsidRPr="00DA1CCA">
        <w:rPr>
          <w:lang w:val="en-US" w:eastAsia="lt-LT"/>
        </w:rPr>
        <w:t>kuriems</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nustatytas</w:t>
      </w:r>
      <w:proofErr w:type="spellEnd"/>
      <w:r w:rsidRPr="00DA1CCA">
        <w:rPr>
          <w:lang w:val="en-US" w:eastAsia="lt-LT"/>
        </w:rPr>
        <w:t xml:space="preserve"> </w:t>
      </w:r>
      <w:proofErr w:type="spellStart"/>
      <w:r w:rsidRPr="00DA1CCA">
        <w:rPr>
          <w:lang w:val="en-US" w:eastAsia="lt-LT"/>
        </w:rPr>
        <w:t>didelių</w:t>
      </w:r>
      <w:proofErr w:type="spellEnd"/>
      <w:r w:rsidRPr="00DA1CCA">
        <w:rPr>
          <w:lang w:val="en-US" w:eastAsia="lt-LT"/>
        </w:rPr>
        <w:t xml:space="preserve"> </w:t>
      </w:r>
      <w:proofErr w:type="spellStart"/>
      <w:r w:rsidRPr="00DA1CCA">
        <w:rPr>
          <w:lang w:val="en-US" w:eastAsia="lt-LT"/>
        </w:rPr>
        <w:t>specialiųjų</w:t>
      </w:r>
      <w:proofErr w:type="spellEnd"/>
      <w:r w:rsidRPr="00DA1CCA">
        <w:rPr>
          <w:lang w:val="en-US" w:eastAsia="lt-LT"/>
        </w:rPr>
        <w:t xml:space="preserve"> </w:t>
      </w:r>
      <w:proofErr w:type="spellStart"/>
      <w:r w:rsidRPr="00DA1CCA">
        <w:rPr>
          <w:lang w:val="en-US" w:eastAsia="lt-LT"/>
        </w:rPr>
        <w:t>poreikių</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w:t>
      </w:r>
    </w:p>
    <w:p w14:paraId="46F44626" w14:textId="77777777" w:rsidR="00DB0BA2" w:rsidRPr="00DA1CCA" w:rsidRDefault="00DB0BA2" w:rsidP="00734A2C">
      <w:pPr>
        <w:ind w:firstLine="720"/>
        <w:jc w:val="both"/>
        <w:rPr>
          <w:lang w:val="en-US" w:eastAsia="lt-LT"/>
        </w:rPr>
      </w:pPr>
      <w:r w:rsidRPr="00DA1CCA">
        <w:rPr>
          <w:lang w:val="en-US" w:eastAsia="lt-LT"/>
        </w:rPr>
        <w:t xml:space="preserve">18.4. </w:t>
      </w:r>
      <w:proofErr w:type="spellStart"/>
      <w:r w:rsidRPr="00DA1CCA">
        <w:rPr>
          <w:lang w:val="en-US" w:eastAsia="lt-LT"/>
        </w:rPr>
        <w:t>šeimoms</w:t>
      </w:r>
      <w:proofErr w:type="spellEnd"/>
      <w:r w:rsidRPr="00DA1CCA">
        <w:rPr>
          <w:lang w:val="en-US" w:eastAsia="lt-LT"/>
        </w:rPr>
        <w:t xml:space="preserve">, </w:t>
      </w:r>
      <w:proofErr w:type="spellStart"/>
      <w:r w:rsidRPr="00DA1CCA">
        <w:rPr>
          <w:lang w:val="en-US" w:eastAsia="lt-LT"/>
        </w:rPr>
        <w:t>auginančioms</w:t>
      </w:r>
      <w:proofErr w:type="spellEnd"/>
      <w:r w:rsidRPr="00DA1CCA">
        <w:rPr>
          <w:lang w:val="en-US" w:eastAsia="lt-LT"/>
        </w:rPr>
        <w:t xml:space="preserve"> </w:t>
      </w:r>
      <w:proofErr w:type="spellStart"/>
      <w:r w:rsidRPr="00DA1CCA">
        <w:rPr>
          <w:lang w:val="en-US" w:eastAsia="lt-LT"/>
        </w:rPr>
        <w:t>penkis</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daugiau</w:t>
      </w:r>
      <w:proofErr w:type="spellEnd"/>
      <w:r w:rsidRPr="00DA1CCA">
        <w:rPr>
          <w:lang w:val="en-US" w:eastAsia="lt-LT"/>
        </w:rPr>
        <w:t xml:space="preserve"> </w:t>
      </w:r>
      <w:proofErr w:type="spellStart"/>
      <w:r w:rsidRPr="00DA1CCA">
        <w:rPr>
          <w:lang w:val="en-US" w:eastAsia="lt-LT"/>
        </w:rPr>
        <w:t>vaikų</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ir</w:t>
      </w:r>
      <w:proofErr w:type="spellEnd"/>
      <w:r w:rsidRPr="00DA1CCA">
        <w:rPr>
          <w:lang w:val="en-US" w:eastAsia="lt-LT"/>
        </w:rPr>
        <w:t xml:space="preserve">) </w:t>
      </w:r>
      <w:proofErr w:type="spellStart"/>
      <w:r w:rsidRPr="00DA1CCA">
        <w:rPr>
          <w:lang w:val="en-US" w:eastAsia="lt-LT"/>
        </w:rPr>
        <w:t>vaikų</w:t>
      </w:r>
      <w:proofErr w:type="spellEnd"/>
      <w:r w:rsidRPr="00DA1CCA">
        <w:rPr>
          <w:lang w:val="en-US" w:eastAsia="lt-LT"/>
        </w:rPr>
        <w:t xml:space="preserve">, </w:t>
      </w:r>
      <w:proofErr w:type="spellStart"/>
      <w:r w:rsidRPr="00DA1CCA">
        <w:rPr>
          <w:lang w:val="en-US" w:eastAsia="lt-LT"/>
        </w:rPr>
        <w:t>kuriems</w:t>
      </w:r>
      <w:proofErr w:type="spellEnd"/>
      <w:r w:rsidRPr="00DA1CCA">
        <w:rPr>
          <w:lang w:val="en-US" w:eastAsia="lt-LT"/>
        </w:rPr>
        <w:t xml:space="preserve"> </w:t>
      </w:r>
      <w:proofErr w:type="spellStart"/>
      <w:r w:rsidRPr="00DA1CCA">
        <w:rPr>
          <w:lang w:val="en-US" w:eastAsia="lt-LT"/>
        </w:rPr>
        <w:t>nustatyta</w:t>
      </w:r>
      <w:proofErr w:type="spellEnd"/>
      <w:r w:rsidRPr="00DA1CCA">
        <w:rPr>
          <w:lang w:val="en-US" w:eastAsia="lt-LT"/>
        </w:rPr>
        <w:t xml:space="preserve"> </w:t>
      </w:r>
      <w:proofErr w:type="spellStart"/>
      <w:r w:rsidRPr="00DA1CCA">
        <w:rPr>
          <w:lang w:val="en-US" w:eastAsia="lt-LT"/>
        </w:rPr>
        <w:t>nuolatinė</w:t>
      </w:r>
      <w:proofErr w:type="spellEnd"/>
      <w:r w:rsidRPr="00DA1CCA">
        <w:rPr>
          <w:lang w:val="en-US" w:eastAsia="lt-LT"/>
        </w:rPr>
        <w:t xml:space="preserve"> </w:t>
      </w:r>
      <w:proofErr w:type="spellStart"/>
      <w:r w:rsidRPr="00DA1CCA">
        <w:rPr>
          <w:lang w:val="en-US" w:eastAsia="lt-LT"/>
        </w:rPr>
        <w:t>globa</w:t>
      </w:r>
      <w:proofErr w:type="spellEnd"/>
      <w:r w:rsidRPr="00DA1CCA">
        <w:rPr>
          <w:lang w:val="en-US" w:eastAsia="lt-LT"/>
        </w:rPr>
        <w:t xml:space="preserve"> (</w:t>
      </w:r>
      <w:proofErr w:type="spellStart"/>
      <w:r w:rsidRPr="00DA1CCA">
        <w:rPr>
          <w:lang w:val="en-US" w:eastAsia="lt-LT"/>
        </w:rPr>
        <w:t>rūpyba</w:t>
      </w:r>
      <w:proofErr w:type="spellEnd"/>
      <w:r w:rsidRPr="00DA1CCA">
        <w:rPr>
          <w:lang w:val="en-US" w:eastAsia="lt-LT"/>
        </w:rPr>
        <w:t xml:space="preserve">); </w:t>
      </w:r>
    </w:p>
    <w:p w14:paraId="2433EF02" w14:textId="77777777" w:rsidR="00DB0BA2" w:rsidRPr="00DA1CCA" w:rsidRDefault="00DB0BA2" w:rsidP="00734A2C">
      <w:pPr>
        <w:ind w:firstLine="720"/>
        <w:jc w:val="both"/>
        <w:rPr>
          <w:lang w:val="en-US" w:eastAsia="lt-LT"/>
        </w:rPr>
      </w:pPr>
      <w:r w:rsidRPr="00DA1CCA">
        <w:rPr>
          <w:lang w:val="en-US" w:eastAsia="lt-LT"/>
        </w:rPr>
        <w:t xml:space="preserve">18.5. </w:t>
      </w:r>
      <w:proofErr w:type="spellStart"/>
      <w:r w:rsidRPr="00DA1CCA">
        <w:rPr>
          <w:lang w:val="en-US" w:eastAsia="lt-LT"/>
        </w:rPr>
        <w:t>šeimoms</w:t>
      </w:r>
      <w:proofErr w:type="spellEnd"/>
      <w:r w:rsidRPr="00DA1CCA">
        <w:rPr>
          <w:lang w:val="en-US" w:eastAsia="lt-LT"/>
        </w:rPr>
        <w:t xml:space="preserve">, </w:t>
      </w:r>
      <w:proofErr w:type="spellStart"/>
      <w:r w:rsidRPr="00DA1CCA">
        <w:rPr>
          <w:lang w:val="en-US" w:eastAsia="lt-LT"/>
        </w:rPr>
        <w:t>kurioms</w:t>
      </w:r>
      <w:proofErr w:type="spellEnd"/>
      <w:r w:rsidRPr="00DA1CCA">
        <w:rPr>
          <w:lang w:val="en-US" w:eastAsia="lt-LT"/>
        </w:rPr>
        <w:t xml:space="preserve"> </w:t>
      </w:r>
      <w:proofErr w:type="spellStart"/>
      <w:r w:rsidRPr="00DA1CCA">
        <w:rPr>
          <w:lang w:val="en-US" w:eastAsia="lt-LT"/>
        </w:rPr>
        <w:t>vienu</w:t>
      </w:r>
      <w:proofErr w:type="spellEnd"/>
      <w:r w:rsidRPr="00DA1CCA">
        <w:rPr>
          <w:lang w:val="en-US" w:eastAsia="lt-LT"/>
        </w:rPr>
        <w:t xml:space="preserve"> </w:t>
      </w:r>
      <w:proofErr w:type="spellStart"/>
      <w:r w:rsidRPr="00DA1CCA">
        <w:rPr>
          <w:lang w:val="en-US" w:eastAsia="lt-LT"/>
        </w:rPr>
        <w:t>kartu</w:t>
      </w:r>
      <w:proofErr w:type="spellEnd"/>
      <w:r w:rsidRPr="00DA1CCA">
        <w:rPr>
          <w:lang w:val="en-US" w:eastAsia="lt-LT"/>
        </w:rPr>
        <w:t xml:space="preserve"> </w:t>
      </w:r>
      <w:proofErr w:type="spellStart"/>
      <w:r w:rsidRPr="00DA1CCA">
        <w:rPr>
          <w:lang w:val="en-US" w:eastAsia="lt-LT"/>
        </w:rPr>
        <w:t>gimsta</w:t>
      </w:r>
      <w:proofErr w:type="spellEnd"/>
      <w:r w:rsidRPr="00DA1CCA">
        <w:rPr>
          <w:lang w:val="en-US" w:eastAsia="lt-LT"/>
        </w:rPr>
        <w:t xml:space="preserve"> </w:t>
      </w:r>
      <w:proofErr w:type="spellStart"/>
      <w:r w:rsidRPr="00DA1CCA">
        <w:rPr>
          <w:lang w:val="en-US" w:eastAsia="lt-LT"/>
        </w:rPr>
        <w:t>trys</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daugiau</w:t>
      </w:r>
      <w:proofErr w:type="spellEnd"/>
      <w:r w:rsidRPr="00DA1CCA">
        <w:rPr>
          <w:lang w:val="en-US" w:eastAsia="lt-LT"/>
        </w:rPr>
        <w:t xml:space="preserve"> </w:t>
      </w:r>
      <w:proofErr w:type="spellStart"/>
      <w:r w:rsidRPr="00DA1CCA">
        <w:rPr>
          <w:lang w:val="en-US" w:eastAsia="lt-LT"/>
        </w:rPr>
        <w:t>vaikų</w:t>
      </w:r>
      <w:proofErr w:type="spellEnd"/>
      <w:r w:rsidRPr="00DA1CCA">
        <w:rPr>
          <w:lang w:val="en-US" w:eastAsia="lt-LT"/>
        </w:rPr>
        <w:t>;</w:t>
      </w:r>
    </w:p>
    <w:p w14:paraId="7764D2F9" w14:textId="77777777" w:rsidR="00DB0BA2" w:rsidRPr="00DA1CCA" w:rsidRDefault="00DB0BA2" w:rsidP="00734A2C">
      <w:pPr>
        <w:ind w:firstLine="720"/>
        <w:jc w:val="both"/>
        <w:rPr>
          <w:lang w:val="en-US" w:eastAsia="lt-LT"/>
        </w:rPr>
      </w:pPr>
      <w:r w:rsidRPr="00DA1CCA">
        <w:rPr>
          <w:lang w:val="en-US" w:eastAsia="lt-LT"/>
        </w:rPr>
        <w:t xml:space="preserve">18.6. </w:t>
      </w:r>
      <w:proofErr w:type="spellStart"/>
      <w:r w:rsidRPr="00DA1CCA">
        <w:rPr>
          <w:lang w:val="en-US" w:eastAsia="lt-LT"/>
        </w:rPr>
        <w:t>šeimoms</w:t>
      </w:r>
      <w:proofErr w:type="spellEnd"/>
      <w:r w:rsidRPr="00DA1CCA">
        <w:rPr>
          <w:lang w:val="en-US" w:eastAsia="lt-LT"/>
        </w:rPr>
        <w:t xml:space="preserve">, </w:t>
      </w:r>
      <w:proofErr w:type="spellStart"/>
      <w:r w:rsidRPr="00DA1CCA">
        <w:rPr>
          <w:lang w:val="en-US" w:eastAsia="lt-LT"/>
        </w:rPr>
        <w:t>kuriose</w:t>
      </w:r>
      <w:proofErr w:type="spellEnd"/>
      <w:r w:rsidRPr="00DA1CCA">
        <w:rPr>
          <w:lang w:val="en-US" w:eastAsia="lt-LT"/>
        </w:rPr>
        <w:t xml:space="preserve"> </w:t>
      </w:r>
      <w:proofErr w:type="spellStart"/>
      <w:r w:rsidRPr="00DA1CCA">
        <w:rPr>
          <w:lang w:val="en-US" w:eastAsia="lt-LT"/>
        </w:rPr>
        <w:t>abiem</w:t>
      </w:r>
      <w:proofErr w:type="spellEnd"/>
      <w:r w:rsidRPr="00DA1CCA">
        <w:rPr>
          <w:lang w:val="en-US" w:eastAsia="lt-LT"/>
        </w:rPr>
        <w:t xml:space="preserve"> </w:t>
      </w:r>
      <w:proofErr w:type="spellStart"/>
      <w:r w:rsidRPr="00DA1CCA">
        <w:rPr>
          <w:lang w:val="en-US" w:eastAsia="lt-LT"/>
        </w:rPr>
        <w:t>sutuoktiniams</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nustatytas</w:t>
      </w:r>
      <w:proofErr w:type="spellEnd"/>
      <w:r w:rsidRPr="00DA1CCA">
        <w:rPr>
          <w:lang w:val="en-US" w:eastAsia="lt-LT"/>
        </w:rPr>
        <w:t xml:space="preserve"> 0–25 </w:t>
      </w:r>
      <w:proofErr w:type="spellStart"/>
      <w:r w:rsidRPr="00DA1CCA">
        <w:rPr>
          <w:lang w:val="en-US" w:eastAsia="lt-LT"/>
        </w:rPr>
        <w:t>procentų</w:t>
      </w:r>
      <w:proofErr w:type="spellEnd"/>
      <w:r w:rsidRPr="00DA1CCA">
        <w:rPr>
          <w:lang w:val="en-US" w:eastAsia="lt-LT"/>
        </w:rPr>
        <w:t xml:space="preserve"> </w:t>
      </w:r>
      <w:proofErr w:type="spellStart"/>
      <w:r w:rsidRPr="00DA1CCA">
        <w:rPr>
          <w:lang w:val="en-US" w:eastAsia="lt-LT"/>
        </w:rPr>
        <w:t>darbingumo</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w:t>
      </w:r>
      <w:proofErr w:type="spellStart"/>
      <w:r w:rsidRPr="00DA1CCA">
        <w:rPr>
          <w:lang w:val="en-US" w:eastAsia="lt-LT"/>
        </w:rPr>
        <w:t>ir</w:t>
      </w:r>
      <w:proofErr w:type="spellEnd"/>
      <w:r w:rsidRPr="00DA1CCA">
        <w:rPr>
          <w:lang w:val="en-US" w:eastAsia="lt-LT"/>
        </w:rPr>
        <w:t xml:space="preserve"> </w:t>
      </w:r>
      <w:proofErr w:type="spellStart"/>
      <w:r w:rsidRPr="00DA1CCA">
        <w:rPr>
          <w:lang w:val="en-US" w:eastAsia="lt-LT"/>
        </w:rPr>
        <w:t>kurios</w:t>
      </w:r>
      <w:proofErr w:type="spellEnd"/>
      <w:r w:rsidRPr="00DA1CCA">
        <w:rPr>
          <w:lang w:val="en-US" w:eastAsia="lt-LT"/>
        </w:rPr>
        <w:t xml:space="preserve"> </w:t>
      </w:r>
      <w:proofErr w:type="spellStart"/>
      <w:r w:rsidRPr="00DA1CCA">
        <w:rPr>
          <w:lang w:val="en-US" w:eastAsia="lt-LT"/>
        </w:rPr>
        <w:t>augina</w:t>
      </w:r>
      <w:proofErr w:type="spellEnd"/>
      <w:r w:rsidRPr="00DA1CCA">
        <w:rPr>
          <w:lang w:val="en-US" w:eastAsia="lt-LT"/>
        </w:rPr>
        <w:t xml:space="preserve"> </w:t>
      </w:r>
      <w:proofErr w:type="spellStart"/>
      <w:r w:rsidRPr="00DA1CCA">
        <w:rPr>
          <w:lang w:val="en-US" w:eastAsia="lt-LT"/>
        </w:rPr>
        <w:t>vaiką</w:t>
      </w:r>
      <w:proofErr w:type="spellEnd"/>
      <w:r w:rsidRPr="00DA1CCA">
        <w:rPr>
          <w:lang w:val="en-US" w:eastAsia="lt-LT"/>
        </w:rPr>
        <w:t xml:space="preserve"> (</w:t>
      </w:r>
      <w:proofErr w:type="spellStart"/>
      <w:r w:rsidRPr="00DA1CCA">
        <w:rPr>
          <w:lang w:val="en-US" w:eastAsia="lt-LT"/>
        </w:rPr>
        <w:t>vaikus</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ir</w:t>
      </w:r>
      <w:proofErr w:type="spellEnd"/>
      <w:r w:rsidRPr="00DA1CCA">
        <w:rPr>
          <w:lang w:val="en-US" w:eastAsia="lt-LT"/>
        </w:rPr>
        <w:t xml:space="preserve">) </w:t>
      </w:r>
      <w:proofErr w:type="spellStart"/>
      <w:r w:rsidRPr="00DA1CCA">
        <w:rPr>
          <w:lang w:val="en-US" w:eastAsia="lt-LT"/>
        </w:rPr>
        <w:t>vaiką</w:t>
      </w:r>
      <w:proofErr w:type="spellEnd"/>
      <w:r w:rsidRPr="00DA1CCA">
        <w:rPr>
          <w:lang w:val="en-US" w:eastAsia="lt-LT"/>
        </w:rPr>
        <w:t xml:space="preserve"> (</w:t>
      </w:r>
      <w:proofErr w:type="spellStart"/>
      <w:r w:rsidRPr="00DA1CCA">
        <w:rPr>
          <w:lang w:val="en-US" w:eastAsia="lt-LT"/>
        </w:rPr>
        <w:t>vaikus</w:t>
      </w:r>
      <w:proofErr w:type="spellEnd"/>
      <w:r w:rsidRPr="00DA1CCA">
        <w:rPr>
          <w:lang w:val="en-US" w:eastAsia="lt-LT"/>
        </w:rPr>
        <w:t xml:space="preserve">), </w:t>
      </w:r>
      <w:proofErr w:type="spellStart"/>
      <w:r w:rsidRPr="00DA1CCA">
        <w:rPr>
          <w:lang w:val="en-US" w:eastAsia="lt-LT"/>
        </w:rPr>
        <w:t>kuriam</w:t>
      </w:r>
      <w:proofErr w:type="spellEnd"/>
      <w:r w:rsidRPr="00DA1CCA">
        <w:rPr>
          <w:lang w:val="en-US" w:eastAsia="lt-LT"/>
        </w:rPr>
        <w:t xml:space="preserve"> (</w:t>
      </w:r>
      <w:proofErr w:type="spellStart"/>
      <w:r w:rsidRPr="00DA1CCA">
        <w:rPr>
          <w:lang w:val="en-US" w:eastAsia="lt-LT"/>
        </w:rPr>
        <w:t>kuriems</w:t>
      </w:r>
      <w:proofErr w:type="spellEnd"/>
      <w:r w:rsidRPr="00DA1CCA">
        <w:rPr>
          <w:lang w:val="en-US" w:eastAsia="lt-LT"/>
        </w:rPr>
        <w:t xml:space="preserve">) </w:t>
      </w:r>
      <w:proofErr w:type="spellStart"/>
      <w:r w:rsidRPr="00DA1CCA">
        <w:rPr>
          <w:lang w:val="en-US" w:eastAsia="lt-LT"/>
        </w:rPr>
        <w:t>nustatyta</w:t>
      </w:r>
      <w:proofErr w:type="spellEnd"/>
      <w:r w:rsidRPr="00DA1CCA">
        <w:rPr>
          <w:lang w:val="en-US" w:eastAsia="lt-LT"/>
        </w:rPr>
        <w:t xml:space="preserve"> </w:t>
      </w:r>
      <w:proofErr w:type="spellStart"/>
      <w:r w:rsidRPr="00DA1CCA">
        <w:rPr>
          <w:lang w:val="en-US" w:eastAsia="lt-LT"/>
        </w:rPr>
        <w:t>nuolatinė</w:t>
      </w:r>
      <w:proofErr w:type="spellEnd"/>
      <w:r w:rsidRPr="00DA1CCA">
        <w:rPr>
          <w:lang w:val="en-US" w:eastAsia="lt-LT"/>
        </w:rPr>
        <w:t xml:space="preserve"> </w:t>
      </w:r>
      <w:proofErr w:type="spellStart"/>
      <w:r w:rsidRPr="00DA1CCA">
        <w:rPr>
          <w:lang w:val="en-US" w:eastAsia="lt-LT"/>
        </w:rPr>
        <w:t>globa</w:t>
      </w:r>
      <w:proofErr w:type="spellEnd"/>
      <w:r w:rsidRPr="00DA1CCA">
        <w:rPr>
          <w:lang w:val="en-US" w:eastAsia="lt-LT"/>
        </w:rPr>
        <w:t xml:space="preserve"> (</w:t>
      </w:r>
      <w:proofErr w:type="spellStart"/>
      <w:r w:rsidRPr="00DA1CCA">
        <w:rPr>
          <w:lang w:val="en-US" w:eastAsia="lt-LT"/>
        </w:rPr>
        <w:t>rūpyba</w:t>
      </w:r>
      <w:proofErr w:type="spellEnd"/>
      <w:r w:rsidRPr="00DA1CCA">
        <w:rPr>
          <w:lang w:val="en-US" w:eastAsia="lt-LT"/>
        </w:rPr>
        <w:t xml:space="preserve">); </w:t>
      </w:r>
    </w:p>
    <w:p w14:paraId="71FEA3F3" w14:textId="77777777" w:rsidR="00DB0BA2" w:rsidRPr="00DA1CCA" w:rsidRDefault="00DB0BA2" w:rsidP="00734A2C">
      <w:pPr>
        <w:widowControl w:val="0"/>
        <w:ind w:firstLine="720"/>
        <w:jc w:val="both"/>
        <w:rPr>
          <w:lang w:val="en-US" w:eastAsia="lt-LT"/>
        </w:rPr>
      </w:pPr>
      <w:r w:rsidRPr="00DA1CCA">
        <w:rPr>
          <w:lang w:eastAsia="lt-LT"/>
        </w:rPr>
        <w:t xml:space="preserve">18.7. </w:t>
      </w:r>
      <w:r w:rsidRPr="00DA1CCA">
        <w:rPr>
          <w:bCs/>
          <w:lang w:eastAsia="lt-LT"/>
        </w:rPr>
        <w:t>šeimoms, kuriose motina arba tėvas, globėjas (rūpintojas) vieni augina vieną ar daugiau vaikų ir (arba) vaiką (vaikus)</w:t>
      </w:r>
      <w:r w:rsidRPr="00DA1CCA">
        <w:rPr>
          <w:lang w:eastAsia="lt-LT"/>
        </w:rPr>
        <w:t>, kuriam (kuriems) nustatyta nuolatinė globa (rūpyba);</w:t>
      </w:r>
      <w:r w:rsidRPr="00DA1CCA">
        <w:t xml:space="preserve"> </w:t>
      </w:r>
    </w:p>
    <w:p w14:paraId="50E4871B" w14:textId="77777777" w:rsidR="00DB0BA2" w:rsidRPr="00DA1CCA" w:rsidRDefault="00DB0BA2" w:rsidP="00734A2C">
      <w:pPr>
        <w:ind w:firstLine="720"/>
        <w:jc w:val="both"/>
        <w:rPr>
          <w:lang w:val="en-US" w:eastAsia="lt-LT"/>
        </w:rPr>
      </w:pPr>
      <w:r w:rsidRPr="00DA1CCA">
        <w:rPr>
          <w:lang w:val="en-US" w:eastAsia="lt-LT"/>
        </w:rPr>
        <w:t xml:space="preserve">18.8 </w:t>
      </w:r>
      <w:proofErr w:type="spellStart"/>
      <w:r w:rsidRPr="00DA1CCA">
        <w:rPr>
          <w:lang w:val="en-US" w:eastAsia="lt-LT"/>
        </w:rPr>
        <w:t>šeimoms</w:t>
      </w:r>
      <w:proofErr w:type="spellEnd"/>
      <w:r w:rsidRPr="00DA1CCA">
        <w:rPr>
          <w:lang w:val="en-US" w:eastAsia="lt-LT"/>
        </w:rPr>
        <w:t xml:space="preserve">, </w:t>
      </w:r>
      <w:proofErr w:type="spellStart"/>
      <w:r w:rsidRPr="00DA1CCA">
        <w:rPr>
          <w:lang w:val="en-US" w:eastAsia="lt-LT"/>
        </w:rPr>
        <w:t>auginančioms</w:t>
      </w:r>
      <w:proofErr w:type="spellEnd"/>
      <w:r w:rsidRPr="00DA1CCA">
        <w:rPr>
          <w:lang w:val="en-US" w:eastAsia="lt-LT"/>
        </w:rPr>
        <w:t xml:space="preserve"> </w:t>
      </w:r>
      <w:proofErr w:type="spellStart"/>
      <w:r w:rsidRPr="00DA1CCA">
        <w:rPr>
          <w:lang w:val="en-US" w:eastAsia="lt-LT"/>
        </w:rPr>
        <w:t>vaikus</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ir</w:t>
      </w:r>
      <w:proofErr w:type="spellEnd"/>
      <w:r w:rsidRPr="00DA1CCA">
        <w:rPr>
          <w:lang w:val="en-US" w:eastAsia="lt-LT"/>
        </w:rPr>
        <w:t xml:space="preserve">) </w:t>
      </w:r>
      <w:proofErr w:type="spellStart"/>
      <w:r w:rsidRPr="00DA1CCA">
        <w:rPr>
          <w:lang w:val="en-US" w:eastAsia="lt-LT"/>
        </w:rPr>
        <w:t>vaikus</w:t>
      </w:r>
      <w:proofErr w:type="spellEnd"/>
      <w:r w:rsidRPr="00DA1CCA">
        <w:rPr>
          <w:lang w:val="en-US" w:eastAsia="lt-LT"/>
        </w:rPr>
        <w:t xml:space="preserve">, </w:t>
      </w:r>
      <w:proofErr w:type="spellStart"/>
      <w:r w:rsidRPr="00DA1CCA">
        <w:rPr>
          <w:lang w:val="en-US" w:eastAsia="lt-LT"/>
        </w:rPr>
        <w:t>kuriems</w:t>
      </w:r>
      <w:proofErr w:type="spellEnd"/>
      <w:r w:rsidRPr="00DA1CCA">
        <w:rPr>
          <w:lang w:val="en-US" w:eastAsia="lt-LT"/>
        </w:rPr>
        <w:t xml:space="preserve"> </w:t>
      </w:r>
      <w:proofErr w:type="spellStart"/>
      <w:r w:rsidRPr="00DA1CCA">
        <w:rPr>
          <w:lang w:val="en-US" w:eastAsia="lt-LT"/>
        </w:rPr>
        <w:t>nustatyta</w:t>
      </w:r>
      <w:proofErr w:type="spellEnd"/>
      <w:r w:rsidRPr="00DA1CCA">
        <w:rPr>
          <w:lang w:val="en-US" w:eastAsia="lt-LT"/>
        </w:rPr>
        <w:t xml:space="preserve"> </w:t>
      </w:r>
      <w:proofErr w:type="spellStart"/>
      <w:r w:rsidRPr="00DA1CCA">
        <w:rPr>
          <w:lang w:val="en-US" w:eastAsia="lt-LT"/>
        </w:rPr>
        <w:t>nuolatinė</w:t>
      </w:r>
      <w:proofErr w:type="spellEnd"/>
      <w:r w:rsidRPr="00DA1CCA">
        <w:rPr>
          <w:lang w:val="en-US" w:eastAsia="lt-LT"/>
        </w:rPr>
        <w:t xml:space="preserve"> </w:t>
      </w:r>
      <w:proofErr w:type="spellStart"/>
      <w:r w:rsidRPr="00DA1CCA">
        <w:rPr>
          <w:lang w:val="en-US" w:eastAsia="lt-LT"/>
        </w:rPr>
        <w:t>globa</w:t>
      </w:r>
      <w:proofErr w:type="spellEnd"/>
      <w:r w:rsidRPr="00DA1CCA">
        <w:rPr>
          <w:lang w:val="en-US" w:eastAsia="lt-LT"/>
        </w:rPr>
        <w:t xml:space="preserve"> (</w:t>
      </w:r>
      <w:proofErr w:type="spellStart"/>
      <w:r w:rsidRPr="00DA1CCA">
        <w:rPr>
          <w:lang w:val="en-US" w:eastAsia="lt-LT"/>
        </w:rPr>
        <w:t>rūpyba</w:t>
      </w:r>
      <w:proofErr w:type="spellEnd"/>
      <w:r w:rsidRPr="00DA1CCA">
        <w:rPr>
          <w:lang w:val="en-US" w:eastAsia="lt-LT"/>
        </w:rPr>
        <w:t xml:space="preserve">), kai ne </w:t>
      </w:r>
      <w:proofErr w:type="spellStart"/>
      <w:r w:rsidRPr="00DA1CCA">
        <w:rPr>
          <w:lang w:val="en-US" w:eastAsia="lt-LT"/>
        </w:rPr>
        <w:t>mažiau</w:t>
      </w:r>
      <w:proofErr w:type="spellEnd"/>
      <w:r w:rsidRPr="00DA1CCA">
        <w:rPr>
          <w:lang w:val="en-US" w:eastAsia="lt-LT"/>
        </w:rPr>
        <w:t xml:space="preserve"> </w:t>
      </w:r>
      <w:proofErr w:type="spellStart"/>
      <w:r w:rsidRPr="00DA1CCA">
        <w:rPr>
          <w:lang w:val="en-US" w:eastAsia="lt-LT"/>
        </w:rPr>
        <w:t>kaip</w:t>
      </w:r>
      <w:proofErr w:type="spellEnd"/>
      <w:r w:rsidRPr="00DA1CCA">
        <w:rPr>
          <w:lang w:val="en-US" w:eastAsia="lt-LT"/>
        </w:rPr>
        <w:t xml:space="preserve"> </w:t>
      </w:r>
      <w:proofErr w:type="spellStart"/>
      <w:r w:rsidRPr="00DA1CCA">
        <w:rPr>
          <w:lang w:val="en-US" w:eastAsia="lt-LT"/>
        </w:rPr>
        <w:t>dviem</w:t>
      </w:r>
      <w:proofErr w:type="spellEnd"/>
      <w:r w:rsidRPr="00DA1CCA">
        <w:rPr>
          <w:lang w:val="en-US" w:eastAsia="lt-LT"/>
        </w:rPr>
        <w:t xml:space="preserve"> </w:t>
      </w:r>
      <w:proofErr w:type="spellStart"/>
      <w:r w:rsidRPr="00DA1CCA">
        <w:rPr>
          <w:lang w:val="en-US" w:eastAsia="lt-LT"/>
        </w:rPr>
        <w:t>iš</w:t>
      </w:r>
      <w:proofErr w:type="spellEnd"/>
      <w:r w:rsidRPr="00DA1CCA">
        <w:rPr>
          <w:lang w:val="en-US" w:eastAsia="lt-LT"/>
        </w:rPr>
        <w:t xml:space="preserve"> </w:t>
      </w:r>
      <w:proofErr w:type="spellStart"/>
      <w:r w:rsidRPr="00DA1CCA">
        <w:rPr>
          <w:lang w:val="en-US" w:eastAsia="lt-LT"/>
        </w:rPr>
        <w:t>jų</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nustatytas</w:t>
      </w:r>
      <w:proofErr w:type="spellEnd"/>
      <w:r w:rsidRPr="00DA1CCA">
        <w:rPr>
          <w:lang w:val="en-US" w:eastAsia="lt-LT"/>
        </w:rPr>
        <w:t xml:space="preserve"> </w:t>
      </w:r>
      <w:proofErr w:type="spellStart"/>
      <w:r w:rsidRPr="00DA1CCA">
        <w:rPr>
          <w:lang w:val="en-US" w:eastAsia="lt-LT"/>
        </w:rPr>
        <w:t>sunkus</w:t>
      </w:r>
      <w:proofErr w:type="spellEnd"/>
      <w:r w:rsidRPr="00DA1CCA">
        <w:rPr>
          <w:lang w:val="en-US" w:eastAsia="lt-LT"/>
        </w:rPr>
        <w:t xml:space="preserve"> </w:t>
      </w:r>
      <w:proofErr w:type="spellStart"/>
      <w:r w:rsidRPr="00DA1CCA">
        <w:rPr>
          <w:lang w:val="en-US" w:eastAsia="lt-LT"/>
        </w:rPr>
        <w:t>neįgalumo</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w:t>
      </w:r>
    </w:p>
    <w:p w14:paraId="6A1FEAF3" w14:textId="77777777" w:rsidR="00DB0BA2" w:rsidRPr="00DA1CCA" w:rsidRDefault="00DB0BA2" w:rsidP="00734A2C">
      <w:pPr>
        <w:ind w:firstLine="720"/>
        <w:jc w:val="both"/>
      </w:pPr>
      <w:r w:rsidRPr="00DA1CCA">
        <w:rPr>
          <w:lang w:val="en-US" w:eastAsia="lt-LT"/>
        </w:rPr>
        <w:t xml:space="preserve">18.9. </w:t>
      </w:r>
      <w:proofErr w:type="spellStart"/>
      <w:r w:rsidRPr="00DA1CCA">
        <w:rPr>
          <w:lang w:val="en-US" w:eastAsia="lt-LT"/>
        </w:rPr>
        <w:t>šeimoms</w:t>
      </w:r>
      <w:proofErr w:type="spellEnd"/>
      <w:r w:rsidRPr="00DA1CCA">
        <w:rPr>
          <w:lang w:val="en-US" w:eastAsia="lt-LT"/>
        </w:rPr>
        <w:t xml:space="preserve">, </w:t>
      </w:r>
      <w:proofErr w:type="spellStart"/>
      <w:r w:rsidRPr="00DA1CCA">
        <w:rPr>
          <w:lang w:val="en-US" w:eastAsia="lt-LT"/>
        </w:rPr>
        <w:t>kuriose</w:t>
      </w:r>
      <w:proofErr w:type="spellEnd"/>
      <w:r w:rsidRPr="00DA1CCA">
        <w:rPr>
          <w:lang w:val="en-US" w:eastAsia="lt-LT"/>
        </w:rPr>
        <w:t xml:space="preserve"> ne </w:t>
      </w:r>
      <w:proofErr w:type="spellStart"/>
      <w:r w:rsidRPr="00DA1CCA">
        <w:rPr>
          <w:lang w:val="en-US" w:eastAsia="lt-LT"/>
        </w:rPr>
        <w:t>mažiau</w:t>
      </w:r>
      <w:proofErr w:type="spellEnd"/>
      <w:r w:rsidRPr="00DA1CCA">
        <w:rPr>
          <w:lang w:val="en-US" w:eastAsia="lt-LT"/>
        </w:rPr>
        <w:t xml:space="preserve"> </w:t>
      </w:r>
      <w:proofErr w:type="spellStart"/>
      <w:r w:rsidRPr="00DA1CCA">
        <w:rPr>
          <w:lang w:val="en-US" w:eastAsia="lt-LT"/>
        </w:rPr>
        <w:t>kaip</w:t>
      </w:r>
      <w:proofErr w:type="spellEnd"/>
      <w:r w:rsidRPr="00DA1CCA">
        <w:rPr>
          <w:lang w:val="en-US" w:eastAsia="lt-LT"/>
        </w:rPr>
        <w:t xml:space="preserve"> </w:t>
      </w:r>
      <w:proofErr w:type="spellStart"/>
      <w:r w:rsidRPr="00DA1CCA">
        <w:rPr>
          <w:lang w:val="en-US" w:eastAsia="lt-LT"/>
        </w:rPr>
        <w:t>dviem</w:t>
      </w:r>
      <w:proofErr w:type="spellEnd"/>
      <w:r w:rsidRPr="00DA1CCA">
        <w:rPr>
          <w:lang w:val="en-US" w:eastAsia="lt-LT"/>
        </w:rPr>
        <w:t xml:space="preserve"> </w:t>
      </w:r>
      <w:proofErr w:type="spellStart"/>
      <w:r w:rsidRPr="00DA1CCA">
        <w:rPr>
          <w:lang w:val="en-US" w:eastAsia="lt-LT"/>
        </w:rPr>
        <w:t>šeimos</w:t>
      </w:r>
      <w:proofErr w:type="spellEnd"/>
      <w:r w:rsidRPr="00DA1CCA">
        <w:rPr>
          <w:lang w:val="en-US" w:eastAsia="lt-LT"/>
        </w:rPr>
        <w:t xml:space="preserve"> </w:t>
      </w:r>
      <w:proofErr w:type="spellStart"/>
      <w:r w:rsidRPr="00DA1CCA">
        <w:rPr>
          <w:lang w:val="en-US" w:eastAsia="lt-LT"/>
        </w:rPr>
        <w:t>nariams</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nustatytas</w:t>
      </w:r>
      <w:proofErr w:type="spellEnd"/>
      <w:r w:rsidRPr="00DA1CCA">
        <w:rPr>
          <w:lang w:val="en-US" w:eastAsia="lt-LT"/>
        </w:rPr>
        <w:t xml:space="preserve"> 0–25 </w:t>
      </w:r>
      <w:proofErr w:type="spellStart"/>
      <w:r w:rsidRPr="00DA1CCA">
        <w:rPr>
          <w:lang w:val="en-US" w:eastAsia="lt-LT"/>
        </w:rPr>
        <w:t>procentų</w:t>
      </w:r>
      <w:proofErr w:type="spellEnd"/>
      <w:r w:rsidRPr="00DA1CCA">
        <w:rPr>
          <w:lang w:val="en-US" w:eastAsia="lt-LT"/>
        </w:rPr>
        <w:t xml:space="preserve"> </w:t>
      </w:r>
      <w:proofErr w:type="spellStart"/>
      <w:r w:rsidRPr="00DA1CCA">
        <w:rPr>
          <w:lang w:val="en-US" w:eastAsia="lt-LT"/>
        </w:rPr>
        <w:t>darbingumo</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w:t>
      </w:r>
      <w:proofErr w:type="spellStart"/>
      <w:r w:rsidRPr="00DA1CCA">
        <w:rPr>
          <w:lang w:val="en-US" w:eastAsia="lt-LT"/>
        </w:rPr>
        <w:t>ir</w:t>
      </w:r>
      <w:proofErr w:type="spellEnd"/>
      <w:r w:rsidRPr="00DA1CCA">
        <w:rPr>
          <w:lang w:val="en-US" w:eastAsia="lt-LT"/>
        </w:rPr>
        <w:t xml:space="preserve"> (</w:t>
      </w:r>
      <w:proofErr w:type="spellStart"/>
      <w:r w:rsidRPr="00DA1CCA">
        <w:rPr>
          <w:lang w:val="en-US" w:eastAsia="lt-LT"/>
        </w:rPr>
        <w:t>ar</w:t>
      </w:r>
      <w:proofErr w:type="spellEnd"/>
      <w:r w:rsidRPr="00DA1CCA">
        <w:rPr>
          <w:lang w:val="en-US" w:eastAsia="lt-LT"/>
        </w:rPr>
        <w:t xml:space="preserve">) </w:t>
      </w:r>
      <w:proofErr w:type="spellStart"/>
      <w:r w:rsidRPr="00DA1CCA">
        <w:rPr>
          <w:lang w:val="en-US" w:eastAsia="lt-LT"/>
        </w:rPr>
        <w:t>didelių</w:t>
      </w:r>
      <w:proofErr w:type="spellEnd"/>
      <w:r w:rsidRPr="00DA1CCA">
        <w:rPr>
          <w:lang w:val="en-US" w:eastAsia="lt-LT"/>
        </w:rPr>
        <w:t xml:space="preserve"> </w:t>
      </w:r>
      <w:proofErr w:type="spellStart"/>
      <w:r w:rsidRPr="00DA1CCA">
        <w:rPr>
          <w:lang w:val="en-US" w:eastAsia="lt-LT"/>
        </w:rPr>
        <w:t>specialiųjų</w:t>
      </w:r>
      <w:proofErr w:type="spellEnd"/>
      <w:r w:rsidRPr="00DA1CCA">
        <w:rPr>
          <w:lang w:val="en-US" w:eastAsia="lt-LT"/>
        </w:rPr>
        <w:t xml:space="preserve"> </w:t>
      </w:r>
      <w:proofErr w:type="spellStart"/>
      <w:r w:rsidRPr="00DA1CCA">
        <w:rPr>
          <w:lang w:val="en-US" w:eastAsia="lt-LT"/>
        </w:rPr>
        <w:t>poreikių</w:t>
      </w:r>
      <w:proofErr w:type="spellEnd"/>
      <w:r w:rsidRPr="00DA1CCA">
        <w:rPr>
          <w:lang w:val="en-US" w:eastAsia="lt-LT"/>
        </w:rPr>
        <w:t xml:space="preserve"> </w:t>
      </w:r>
      <w:proofErr w:type="spellStart"/>
      <w:r w:rsidRPr="00DA1CCA">
        <w:rPr>
          <w:lang w:val="en-US" w:eastAsia="lt-LT"/>
        </w:rPr>
        <w:t>lygis</w:t>
      </w:r>
      <w:proofErr w:type="spellEnd"/>
      <w:r w:rsidRPr="00DA1CCA">
        <w:rPr>
          <w:lang w:val="en-US" w:eastAsia="lt-LT"/>
        </w:rPr>
        <w:t xml:space="preserve">, kai </w:t>
      </w:r>
      <w:proofErr w:type="spellStart"/>
      <w:r w:rsidRPr="00DA1CCA">
        <w:rPr>
          <w:lang w:val="en-US" w:eastAsia="lt-LT"/>
        </w:rPr>
        <w:t>šeimos</w:t>
      </w:r>
      <w:proofErr w:type="spellEnd"/>
      <w:r w:rsidRPr="00DA1CCA">
        <w:rPr>
          <w:lang w:val="en-US" w:eastAsia="lt-LT"/>
        </w:rPr>
        <w:t xml:space="preserve"> </w:t>
      </w:r>
      <w:proofErr w:type="spellStart"/>
      <w:r w:rsidRPr="00DA1CCA">
        <w:rPr>
          <w:lang w:val="en-US" w:eastAsia="lt-LT"/>
        </w:rPr>
        <w:t>nariai</w:t>
      </w:r>
      <w:proofErr w:type="spellEnd"/>
      <w:r w:rsidRPr="00DA1CCA">
        <w:rPr>
          <w:lang w:val="en-US" w:eastAsia="lt-LT"/>
        </w:rPr>
        <w:t xml:space="preserve"> </w:t>
      </w:r>
      <w:proofErr w:type="spellStart"/>
      <w:r w:rsidRPr="00DA1CCA">
        <w:rPr>
          <w:lang w:val="en-US" w:eastAsia="lt-LT"/>
        </w:rPr>
        <w:t>yra</w:t>
      </w:r>
      <w:proofErr w:type="spellEnd"/>
      <w:r w:rsidRPr="00DA1CCA">
        <w:rPr>
          <w:lang w:val="en-US" w:eastAsia="lt-LT"/>
        </w:rPr>
        <w:t xml:space="preserve"> </w:t>
      </w:r>
      <w:proofErr w:type="spellStart"/>
      <w:r w:rsidRPr="00DA1CCA">
        <w:rPr>
          <w:lang w:val="en-US" w:eastAsia="lt-LT"/>
        </w:rPr>
        <w:t>sukakę</w:t>
      </w:r>
      <w:proofErr w:type="spellEnd"/>
      <w:r w:rsidRPr="00DA1CCA">
        <w:rPr>
          <w:lang w:val="en-US" w:eastAsia="lt-LT"/>
        </w:rPr>
        <w:t xml:space="preserve"> </w:t>
      </w:r>
      <w:proofErr w:type="spellStart"/>
      <w:r w:rsidRPr="00DA1CCA">
        <w:rPr>
          <w:lang w:val="en-US" w:eastAsia="lt-LT"/>
        </w:rPr>
        <w:t>senatvės</w:t>
      </w:r>
      <w:proofErr w:type="spellEnd"/>
      <w:r w:rsidRPr="00DA1CCA">
        <w:rPr>
          <w:lang w:val="en-US" w:eastAsia="lt-LT"/>
        </w:rPr>
        <w:t xml:space="preserve"> </w:t>
      </w:r>
      <w:proofErr w:type="spellStart"/>
      <w:r w:rsidRPr="00DA1CCA">
        <w:rPr>
          <w:lang w:val="en-US" w:eastAsia="lt-LT"/>
        </w:rPr>
        <w:t>pensijos</w:t>
      </w:r>
      <w:proofErr w:type="spellEnd"/>
      <w:r w:rsidRPr="00DA1CCA">
        <w:rPr>
          <w:lang w:val="en-US" w:eastAsia="lt-LT"/>
        </w:rPr>
        <w:t xml:space="preserve"> </w:t>
      </w:r>
      <w:proofErr w:type="spellStart"/>
      <w:r w:rsidRPr="00DA1CCA">
        <w:rPr>
          <w:lang w:val="en-US" w:eastAsia="lt-LT"/>
        </w:rPr>
        <w:t>amžių</w:t>
      </w:r>
      <w:proofErr w:type="spellEnd"/>
      <w:r w:rsidRPr="00DA1CCA">
        <w:rPr>
          <w:lang w:val="en-US" w:eastAsia="lt-LT"/>
        </w:rPr>
        <w:t xml:space="preserve">; </w:t>
      </w:r>
    </w:p>
    <w:p w14:paraId="65856BCE" w14:textId="43FD4C1C" w:rsidR="00DB0BA2" w:rsidRDefault="00DB0BA2" w:rsidP="00734A2C">
      <w:pPr>
        <w:widowControl w:val="0"/>
        <w:ind w:firstLine="720"/>
        <w:jc w:val="both"/>
        <w:rPr>
          <w:bCs/>
        </w:rPr>
      </w:pPr>
      <w:r w:rsidRPr="00DA1CCA">
        <w:rPr>
          <w:lang w:eastAsia="lt-LT"/>
        </w:rPr>
        <w:t xml:space="preserve">18.10. likusiems be tėvų globos asmenims, palikusiems socialinės globos, grupinio gyvenimo ir (ar) savarankiško gyvenimo namus </w:t>
      </w:r>
      <w:r w:rsidRPr="00DA1CCA">
        <w:rPr>
          <w:bCs/>
          <w:lang w:eastAsia="lt-LT"/>
        </w:rPr>
        <w:t xml:space="preserve">per pastaruosius 5 metus </w:t>
      </w:r>
      <w:r w:rsidRPr="00DA1CCA">
        <w:rPr>
          <w:bCs/>
          <w:iCs/>
        </w:rPr>
        <w:t>iki prašymo suteikti paramą būstui išsinuomoti pateikimo dienos</w:t>
      </w:r>
      <w:r w:rsidRPr="00DA1CCA">
        <w:rPr>
          <w:bCs/>
        </w:rPr>
        <w:t>.</w:t>
      </w:r>
      <w:r w:rsidR="00DA1CCA" w:rsidRPr="00DA1CCA">
        <w:rPr>
          <w:bCs/>
        </w:rPr>
        <w:t>“</w:t>
      </w:r>
    </w:p>
    <w:p w14:paraId="675DB772" w14:textId="1F5C6DCE" w:rsidR="00DA1CCA" w:rsidRDefault="00734A2C" w:rsidP="00734A2C">
      <w:pPr>
        <w:widowControl w:val="0"/>
        <w:tabs>
          <w:tab w:val="left" w:pos="142"/>
          <w:tab w:val="left" w:pos="709"/>
        </w:tabs>
        <w:ind w:left="284" w:right="-1" w:hanging="284"/>
        <w:jc w:val="both"/>
        <w:rPr>
          <w:bCs/>
        </w:rPr>
      </w:pPr>
      <w:r>
        <w:rPr>
          <w:bCs/>
        </w:rPr>
        <w:t xml:space="preserve">     </w:t>
      </w:r>
      <w:r w:rsidR="00674B84">
        <w:rPr>
          <w:bCs/>
        </w:rPr>
        <w:t>1.5.</w:t>
      </w:r>
      <w:r w:rsidR="005B07FC">
        <w:rPr>
          <w:bCs/>
        </w:rPr>
        <w:t xml:space="preserve"> </w:t>
      </w:r>
      <w:r w:rsidR="00DA1CCA" w:rsidRPr="00DA1CCA">
        <w:rPr>
          <w:bCs/>
        </w:rPr>
        <w:t>Pakeisti 1</w:t>
      </w:r>
      <w:r w:rsidR="00DA1CCA">
        <w:rPr>
          <w:bCs/>
        </w:rPr>
        <w:t>9</w:t>
      </w:r>
      <w:r w:rsidR="00DA1CCA" w:rsidRPr="00DA1CCA">
        <w:rPr>
          <w:bCs/>
        </w:rPr>
        <w:t xml:space="preserve"> punktą ir išdėstyti jį taip:</w:t>
      </w:r>
    </w:p>
    <w:p w14:paraId="75C15C8B" w14:textId="35D49B01" w:rsidR="00DA1CCA" w:rsidRDefault="00DA1CCA" w:rsidP="00734A2C">
      <w:pPr>
        <w:widowControl w:val="0"/>
        <w:jc w:val="both"/>
        <w:rPr>
          <w:bCs/>
        </w:rPr>
      </w:pPr>
      <w:r w:rsidRPr="00DA1CCA">
        <w:rPr>
          <w:bCs/>
        </w:rPr>
        <w:t xml:space="preserve">„Aprašo 18 punkte numatytais atvejais socialinis būstas išnuomojamas asmenims ir šeimos, kurių Gyventojų turto deklaravimo įstatyme nustatyta tvarka už kalendorinius metus deklaruoto turto vertė ir pajamos neviršija Įstatymo 11 straipsnio 3 dalyje nustatytų vertinamų pajamų ir turto dydžių, o Aprašo 18.7 papunktyje nurodytu atveju, vertinamos pajamos, tenkančios vienam asmeniui (šeimos nariui), </w:t>
      </w:r>
      <w:r w:rsidR="002A6B77" w:rsidRPr="002A6B77">
        <w:rPr>
          <w:bCs/>
        </w:rPr>
        <w:t xml:space="preserve">per mėnesį neviršija </w:t>
      </w:r>
      <w:r w:rsidRPr="00DA1CCA">
        <w:rPr>
          <w:bCs/>
        </w:rPr>
        <w:t>1,5 valstybės remiamų pajamų dydžio (toliau – VRP) ir Savivaldybės socialinio būsto fonde yra laisvų, tinkamų nuomoti socialinių būstų, dėl kurių nuomos sutikimo neišreiškė asmenys ir šeimos, įrašyti į Sąrašą.“</w:t>
      </w:r>
    </w:p>
    <w:p w14:paraId="10134665" w14:textId="28BC6C9B" w:rsidR="00DA1CCA" w:rsidRDefault="00734A2C" w:rsidP="00734A2C">
      <w:pPr>
        <w:widowControl w:val="0"/>
        <w:jc w:val="both"/>
      </w:pPr>
      <w:r>
        <w:t xml:space="preserve">       </w:t>
      </w:r>
      <w:r w:rsidR="00674B84">
        <w:t>1.</w:t>
      </w:r>
      <w:r>
        <w:t xml:space="preserve">6. </w:t>
      </w:r>
      <w:r w:rsidR="00DA1CCA" w:rsidRPr="00DA1CCA">
        <w:t xml:space="preserve">Pakeisti </w:t>
      </w:r>
      <w:r w:rsidR="00FB6DB0">
        <w:t>36.1</w:t>
      </w:r>
      <w:r w:rsidR="00DA1CCA" w:rsidRPr="00DA1CCA">
        <w:t xml:space="preserve"> </w:t>
      </w:r>
      <w:r w:rsidR="00FB6DB0">
        <w:t>pa</w:t>
      </w:r>
      <w:r w:rsidR="00DA1CCA" w:rsidRPr="00DA1CCA">
        <w:t>punkt</w:t>
      </w:r>
      <w:r w:rsidR="00FB6DB0">
        <w:t>į</w:t>
      </w:r>
      <w:r w:rsidR="00DA1CCA" w:rsidRPr="00DA1CCA">
        <w:t xml:space="preserve"> ir išdėstyti jį taip:</w:t>
      </w:r>
    </w:p>
    <w:p w14:paraId="72924965" w14:textId="63C9B102" w:rsidR="00734A2C" w:rsidRDefault="00734A2C" w:rsidP="00734A2C">
      <w:pPr>
        <w:jc w:val="both"/>
        <w:rPr>
          <w:bCs/>
        </w:rPr>
      </w:pPr>
      <w:r>
        <w:rPr>
          <w:bCs/>
        </w:rPr>
        <w:t xml:space="preserve">     </w:t>
      </w:r>
      <w:r w:rsidRPr="00734A2C">
        <w:rPr>
          <w:bCs/>
        </w:rPr>
        <w:t>„</w:t>
      </w:r>
      <w:r w:rsidR="00FB6DB0">
        <w:rPr>
          <w:bCs/>
        </w:rPr>
        <w:t>36.1</w:t>
      </w:r>
      <w:r w:rsidRPr="00734A2C">
        <w:rPr>
          <w:bCs/>
        </w:rPr>
        <w:t xml:space="preserve">. </w:t>
      </w:r>
      <w:r w:rsidR="00FB6DB0" w:rsidRPr="00CE6F27">
        <w:rPr>
          <w:rFonts w:eastAsia="Calibri"/>
        </w:rPr>
        <w:t xml:space="preserve">Įstatymo 20 straipsnio </w:t>
      </w:r>
      <w:r w:rsidR="00FB6DB0" w:rsidRPr="00FB6DB0">
        <w:rPr>
          <w:rFonts w:eastAsia="Calibri"/>
        </w:rPr>
        <w:t>7</w:t>
      </w:r>
      <w:r w:rsidR="00FB6DB0">
        <w:rPr>
          <w:rFonts w:eastAsia="Calibri"/>
        </w:rPr>
        <w:t xml:space="preserve"> </w:t>
      </w:r>
      <w:r w:rsidR="00FB6DB0" w:rsidRPr="00CE6F27">
        <w:rPr>
          <w:rFonts w:eastAsia="Calibri"/>
        </w:rPr>
        <w:t>dalyje numatytu atveju – jeigu asmens ar šeimos, nuomojančio (-</w:t>
      </w:r>
      <w:proofErr w:type="spellStart"/>
      <w:r w:rsidR="00FB6DB0" w:rsidRPr="00CE6F27">
        <w:rPr>
          <w:rFonts w:eastAsia="Calibri"/>
        </w:rPr>
        <w:t>ios</w:t>
      </w:r>
      <w:proofErr w:type="spellEnd"/>
      <w:r w:rsidR="00FB6DB0" w:rsidRPr="00CE6F27">
        <w:rPr>
          <w:rFonts w:eastAsia="Calibri"/>
        </w:rPr>
        <w:t>) socialinį būstą, deklaruotas turtas (įskaitant gautas pajamas) už kalendorinius metus viršija Įstatyme nustatytus metinius pajamų ir turto dydžius;</w:t>
      </w:r>
      <w:r w:rsidRPr="00734A2C">
        <w:rPr>
          <w:bCs/>
        </w:rPr>
        <w:t>“</w:t>
      </w:r>
    </w:p>
    <w:p w14:paraId="576D1D4A" w14:textId="7AA23834" w:rsidR="00734A2C" w:rsidRPr="00734A2C" w:rsidRDefault="00734A2C" w:rsidP="00734A2C">
      <w:pPr>
        <w:jc w:val="both"/>
        <w:rPr>
          <w:bCs/>
        </w:rPr>
      </w:pPr>
      <w:r>
        <w:rPr>
          <w:bCs/>
        </w:rPr>
        <w:t xml:space="preserve">       </w:t>
      </w:r>
      <w:bookmarkStart w:id="6" w:name="_Hlk97216783"/>
      <w:r w:rsidR="00674B84">
        <w:rPr>
          <w:bCs/>
        </w:rPr>
        <w:t>1.</w:t>
      </w:r>
      <w:r>
        <w:rPr>
          <w:bCs/>
        </w:rPr>
        <w:t xml:space="preserve">7. </w:t>
      </w:r>
      <w:r w:rsidRPr="00734A2C">
        <w:rPr>
          <w:bCs/>
        </w:rPr>
        <w:t xml:space="preserve">Pakeisti </w:t>
      </w:r>
      <w:r w:rsidR="00FB6DB0">
        <w:rPr>
          <w:bCs/>
        </w:rPr>
        <w:t>36.4</w:t>
      </w:r>
      <w:r w:rsidRPr="00734A2C">
        <w:rPr>
          <w:bCs/>
        </w:rPr>
        <w:t xml:space="preserve"> punktą ir išdėstyti jį taip:</w:t>
      </w:r>
    </w:p>
    <w:bookmarkEnd w:id="6"/>
    <w:p w14:paraId="30941C27" w14:textId="5575080B" w:rsidR="00DA1CCA" w:rsidRPr="00FB6DB0" w:rsidRDefault="00734A2C" w:rsidP="00FB6DB0">
      <w:pPr>
        <w:spacing w:line="276" w:lineRule="auto"/>
        <w:jc w:val="both"/>
        <w:rPr>
          <w:bCs/>
        </w:rPr>
      </w:pPr>
      <w:r w:rsidRPr="00734A2C">
        <w:rPr>
          <w:bCs/>
        </w:rPr>
        <w:t>„</w:t>
      </w:r>
      <w:r w:rsidR="00FB6DB0">
        <w:rPr>
          <w:bCs/>
        </w:rPr>
        <w:t>36.4</w:t>
      </w:r>
      <w:r>
        <w:rPr>
          <w:bCs/>
        </w:rPr>
        <w:t xml:space="preserve">. </w:t>
      </w:r>
      <w:r w:rsidR="00FB6DB0" w:rsidRPr="00CE6F27">
        <w:t>kitais tikslais, vadovaujantis Lietuvos Respublikos valstybės ir savivaldybių turto valdymo, naudojimo ir disponavimo juo įstatymą</w:t>
      </w:r>
      <w:r w:rsidR="00FB6DB0">
        <w:t>;</w:t>
      </w:r>
      <w:bookmarkStart w:id="7" w:name="_Hlk97215830"/>
      <w:r w:rsidRPr="00734A2C">
        <w:rPr>
          <w:bCs/>
        </w:rPr>
        <w:t>“</w:t>
      </w:r>
      <w:bookmarkEnd w:id="7"/>
    </w:p>
    <w:p w14:paraId="00994F98" w14:textId="599082D5" w:rsidR="00FB6DB0" w:rsidRPr="00447877" w:rsidRDefault="00FB6DB0" w:rsidP="00734A2C">
      <w:pPr>
        <w:widowControl w:val="0"/>
        <w:jc w:val="both"/>
      </w:pPr>
      <w:r>
        <w:t xml:space="preserve">      </w:t>
      </w:r>
      <w:r w:rsidR="00674B84">
        <w:t>1.</w:t>
      </w:r>
      <w:r>
        <w:t>8. Papildyti 36.5 papunkčiu:</w:t>
      </w:r>
    </w:p>
    <w:p w14:paraId="4D3C8DAD" w14:textId="271E1140" w:rsidR="00FB6DB0" w:rsidRDefault="00FB6DB0" w:rsidP="00FB6DB0">
      <w:pPr>
        <w:jc w:val="both"/>
        <w:rPr>
          <w:rFonts w:eastAsia="Calibri"/>
        </w:rPr>
      </w:pPr>
      <w:r>
        <w:t xml:space="preserve">    </w:t>
      </w:r>
      <w:r w:rsidRPr="00FB6DB0">
        <w:t xml:space="preserve">„36.5. </w:t>
      </w:r>
      <w:r w:rsidRPr="00FB6DB0">
        <w:rPr>
          <w:rFonts w:eastAsia="Calibri"/>
        </w:rPr>
        <w:t>asmenims ir šeimoms, per pastaruosius vienus metus netekusiems vienintelio Lietuvos Respublikos teritorijoje nuosavybės teise turėto būsto dėl gaisrų, potvynių, stiprių vėjų ar dėl kitų nuo žmogaus valios nepriklausančių aplinkybių;</w:t>
      </w:r>
      <w:bookmarkStart w:id="8" w:name="_Hlk97216017"/>
      <w:r w:rsidRPr="00FB6DB0">
        <w:rPr>
          <w:rFonts w:eastAsia="Calibri"/>
        </w:rPr>
        <w:t>“</w:t>
      </w:r>
      <w:bookmarkEnd w:id="8"/>
    </w:p>
    <w:p w14:paraId="35EC27B4" w14:textId="45FA7BBB" w:rsidR="00FB6DB0" w:rsidRDefault="00FB6DB0" w:rsidP="00FB6DB0">
      <w:pPr>
        <w:jc w:val="both"/>
      </w:pPr>
      <w:bookmarkStart w:id="9" w:name="_Hlk97216685"/>
      <w:r>
        <w:t xml:space="preserve">      </w:t>
      </w:r>
      <w:r w:rsidR="00674B84">
        <w:t>1.</w:t>
      </w:r>
      <w:r>
        <w:t>9. Papildyti 36.</w:t>
      </w:r>
      <w:r w:rsidR="00A42CF0">
        <w:t>6</w:t>
      </w:r>
      <w:r>
        <w:t xml:space="preserve"> papunkčiu:</w:t>
      </w:r>
    </w:p>
    <w:p w14:paraId="3FBBEA73" w14:textId="77FB5CA4" w:rsidR="00FB6DB0" w:rsidRDefault="00FB6DB0" w:rsidP="00FB6DB0">
      <w:pPr>
        <w:jc w:val="both"/>
      </w:pPr>
      <w:r>
        <w:t xml:space="preserve">    „</w:t>
      </w:r>
      <w:r w:rsidR="00A42CF0" w:rsidRPr="00A42CF0">
        <w:t xml:space="preserve">36.6. </w:t>
      </w:r>
      <w:r w:rsidR="002119EA" w:rsidRPr="002119EA">
        <w:t>kitais Civiliniame kodekse numatytais atvejais, kai gyvenamosios patalpos perduotos savivaldybei nuosavybės teise Valstybės ir savivaldybių turto valdymo, naudojimo ir disponavimo juo įstatymo nustatyta tvarka;</w:t>
      </w:r>
      <w:r w:rsidR="00A42CF0" w:rsidRPr="00A42CF0">
        <w:t>“</w:t>
      </w:r>
    </w:p>
    <w:p w14:paraId="79198DEB" w14:textId="2DDEF05F" w:rsidR="002119EA" w:rsidRDefault="002119EA" w:rsidP="002119EA">
      <w:pPr>
        <w:jc w:val="both"/>
      </w:pPr>
      <w:r>
        <w:t xml:space="preserve">      </w:t>
      </w:r>
      <w:r w:rsidR="00674B84">
        <w:t>1.</w:t>
      </w:r>
      <w:r>
        <w:t>10. Papildyti 36.7 papunkčiu:</w:t>
      </w:r>
    </w:p>
    <w:p w14:paraId="5FB3BB36" w14:textId="6717F526" w:rsidR="00A42CF0" w:rsidRDefault="002119EA" w:rsidP="00FB6DB0">
      <w:pPr>
        <w:jc w:val="both"/>
      </w:pPr>
      <w:r>
        <w:t xml:space="preserve">    </w:t>
      </w:r>
      <w:bookmarkStart w:id="10" w:name="_Hlk97273204"/>
      <w:r>
        <w:t>„</w:t>
      </w:r>
      <w:bookmarkEnd w:id="10"/>
      <w:r>
        <w:t xml:space="preserve">36.7. </w:t>
      </w:r>
      <w:r w:rsidRPr="002119EA">
        <w:t>Įstatymo 31 straipsnio 1 dalyje numatytu atveju</w:t>
      </w:r>
      <w:r>
        <w:t>“</w:t>
      </w:r>
      <w:bookmarkEnd w:id="9"/>
    </w:p>
    <w:p w14:paraId="1D2494E3" w14:textId="206D8A8A" w:rsidR="002119EA" w:rsidRDefault="002119EA" w:rsidP="00FB6DB0">
      <w:pPr>
        <w:jc w:val="both"/>
      </w:pPr>
      <w:r>
        <w:t xml:space="preserve">      </w:t>
      </w:r>
      <w:r w:rsidR="00674B84">
        <w:t>1.</w:t>
      </w:r>
      <w:r>
        <w:t>11</w:t>
      </w:r>
      <w:r w:rsidRPr="002119EA">
        <w:t>. Pakeisti 36</w:t>
      </w:r>
      <w:r w:rsidRPr="002119EA">
        <w:rPr>
          <w:vertAlign w:val="superscript"/>
        </w:rPr>
        <w:t>1</w:t>
      </w:r>
      <w:r w:rsidRPr="002119EA">
        <w:t>punktą ir išdėstyti jį taip:</w:t>
      </w:r>
    </w:p>
    <w:p w14:paraId="1240534B" w14:textId="732CD2C8" w:rsidR="002119EA" w:rsidRDefault="002119EA" w:rsidP="00FB6DB0">
      <w:pPr>
        <w:jc w:val="both"/>
      </w:pPr>
      <w:r w:rsidRPr="002119EA">
        <w:t xml:space="preserve">    „3</w:t>
      </w:r>
      <w:r>
        <w:t>7</w:t>
      </w:r>
      <w:r w:rsidRPr="002119EA">
        <w:t>. Įstatymo 31 straipsnio 1 dalyje numatytu atveju“</w:t>
      </w:r>
    </w:p>
    <w:p w14:paraId="16462A86" w14:textId="377F12F9" w:rsidR="00BD72A6" w:rsidRDefault="002119EA" w:rsidP="00BD72A6">
      <w:pPr>
        <w:jc w:val="both"/>
      </w:pPr>
      <w:r>
        <w:t xml:space="preserve">     </w:t>
      </w:r>
      <w:r w:rsidR="00674B84">
        <w:t>1.</w:t>
      </w:r>
      <w:r w:rsidRPr="002119EA">
        <w:t>1</w:t>
      </w:r>
      <w:r>
        <w:t>2</w:t>
      </w:r>
      <w:r w:rsidRPr="002119EA">
        <w:t xml:space="preserve">. </w:t>
      </w:r>
      <w:r>
        <w:t>Pripažinti netekusiu galios 37</w:t>
      </w:r>
      <w:r w:rsidRPr="002119EA">
        <w:t xml:space="preserve"> punktą</w:t>
      </w:r>
      <w:r>
        <w:t>.</w:t>
      </w:r>
    </w:p>
    <w:p w14:paraId="3CB5F44E" w14:textId="3C2FE0BA" w:rsidR="002119EA" w:rsidRDefault="002119EA" w:rsidP="00BD72A6">
      <w:pPr>
        <w:jc w:val="both"/>
      </w:pPr>
      <w:bookmarkStart w:id="11" w:name="_Hlk97274589"/>
      <w:r w:rsidRPr="002119EA">
        <w:t xml:space="preserve">     </w:t>
      </w:r>
      <w:r w:rsidR="00674B84">
        <w:t>1.</w:t>
      </w:r>
      <w:r w:rsidRPr="002119EA">
        <w:t>1</w:t>
      </w:r>
      <w:r>
        <w:t>3</w:t>
      </w:r>
      <w:r w:rsidRPr="002119EA">
        <w:t xml:space="preserve">. Pakeisti </w:t>
      </w:r>
      <w:r w:rsidR="00AC3EAA">
        <w:t xml:space="preserve">40 </w:t>
      </w:r>
      <w:r w:rsidRPr="002119EA">
        <w:t>punktą ir išdėstyti jį taip:</w:t>
      </w:r>
    </w:p>
    <w:bookmarkEnd w:id="11"/>
    <w:p w14:paraId="3AC23F94" w14:textId="77777777" w:rsidR="00AC3EAA" w:rsidRDefault="00AC3EAA" w:rsidP="00BD72A6">
      <w:pPr>
        <w:jc w:val="both"/>
      </w:pPr>
    </w:p>
    <w:p w14:paraId="35C346A9" w14:textId="5796EF46" w:rsidR="00AC3EAA" w:rsidRDefault="00AC3EAA" w:rsidP="00BD72A6">
      <w:pPr>
        <w:jc w:val="both"/>
      </w:pPr>
      <w:r>
        <w:t xml:space="preserve">   </w:t>
      </w:r>
      <w:r w:rsidRPr="00AC3EAA">
        <w:t>„</w:t>
      </w:r>
      <w:r>
        <w:t xml:space="preserve">40. </w:t>
      </w:r>
      <w:r w:rsidRPr="00AC3EAA">
        <w:t>Socialinio būsto nuomos sutartis gali būti keičiama ir asmeniui ar šeimai išnuomojamas kitas būstas, jeigu asmuo ar šeima įgyja teisę į kitokio, negu nuomojamas, naudingojo ploto socialinį būstą negu nuomojamas pagal Įstatymo 15 straipsnyje nustatytą socialinio būsto naudingojo ploto normatyvą. “</w:t>
      </w:r>
    </w:p>
    <w:p w14:paraId="54663A01" w14:textId="3CE7933E" w:rsidR="00AC3EAA" w:rsidRDefault="00254F93" w:rsidP="00BD72A6">
      <w:pPr>
        <w:jc w:val="both"/>
      </w:pPr>
      <w:bookmarkStart w:id="12" w:name="_Hlk97275251"/>
      <w:r w:rsidRPr="00254F93">
        <w:t xml:space="preserve">  </w:t>
      </w:r>
      <w:r>
        <w:t xml:space="preserve">   </w:t>
      </w:r>
      <w:r w:rsidR="00674B84">
        <w:t>1.</w:t>
      </w:r>
      <w:r w:rsidR="00DE6B38">
        <w:t>14</w:t>
      </w:r>
      <w:r w:rsidRPr="00254F93">
        <w:t>. Pakeisti 4</w:t>
      </w:r>
      <w:r>
        <w:t>3</w:t>
      </w:r>
      <w:r w:rsidRPr="00254F93">
        <w:t xml:space="preserve"> punktą ir išdėstyti jį taip:</w:t>
      </w:r>
    </w:p>
    <w:bookmarkEnd w:id="12"/>
    <w:p w14:paraId="17AA42B9" w14:textId="2001A041" w:rsidR="00254F93" w:rsidRPr="00DE6B38" w:rsidRDefault="00254F93" w:rsidP="00254F93">
      <w:pPr>
        <w:jc w:val="both"/>
        <w:rPr>
          <w:bCs/>
        </w:rPr>
      </w:pPr>
      <w:r w:rsidRPr="00254F93">
        <w:t>„</w:t>
      </w:r>
      <w:r>
        <w:t xml:space="preserve">43. </w:t>
      </w:r>
      <w:r w:rsidRPr="00254F93">
        <w:t xml:space="preserve">Savivaldybės atsakingam specialistui nustačius, kad </w:t>
      </w:r>
      <w:r w:rsidRPr="00254F93">
        <w:rPr>
          <w:bCs/>
        </w:rPr>
        <w:t>asmens ar šeimos, nuomojančio socialinį būstą, deklaruoto turto vertė ar pajamos, kurios, vadovaujantis Piniginės socialinės paramos nepasiturintiems gyventojams įstatymo 17 straipsniu, įskaitomos į asmens ar šeimos gaunamas pajama</w:t>
      </w:r>
      <w:r w:rsidRPr="00DE6B38">
        <w:rPr>
          <w:bCs/>
        </w:rPr>
        <w:t>s,</w:t>
      </w:r>
      <w:r w:rsidR="00DE6B38">
        <w:rPr>
          <w:bCs/>
        </w:rPr>
        <w:t xml:space="preserve"> </w:t>
      </w:r>
      <w:r w:rsidRPr="00254F93">
        <w:rPr>
          <w:bCs/>
        </w:rPr>
        <w:t xml:space="preserve">viršija Įstatymo 11 straipsnio 3 dalyje nustatytus metinius pajamų ir turto </w:t>
      </w:r>
      <w:r w:rsidRPr="00DE6B38">
        <w:rPr>
          <w:bCs/>
        </w:rPr>
        <w:t>dydžius, kaip numatyta Įstatymo 20 straipsnio 5 dalies 2 punkte, siekiant suteikti asmeniui ar šeimai laiko susirasti kitą būstą rinkoje ar įsigyti (nusipirkti) nuosavybės teise, asmens ar šeimos prašymu Savivaldybės taryba gali priimti sprendimą šį būstą nuomoti kaip Savivaldybės būstą</w:t>
      </w:r>
      <w:r w:rsidR="00DE6B38" w:rsidRPr="00DE6B38">
        <w:rPr>
          <w:bCs/>
        </w:rPr>
        <w:t xml:space="preserve">, </w:t>
      </w:r>
      <w:r w:rsidRPr="00DE6B38">
        <w:rPr>
          <w:bCs/>
        </w:rPr>
        <w:t>jeigu asmuo ar šeima Lietuvos Respublikoje neturi nuosavybės teise kito būsto ir jeigu:</w:t>
      </w:r>
    </w:p>
    <w:p w14:paraId="79CE6E06" w14:textId="77777777" w:rsidR="00254F93" w:rsidRPr="00254F93" w:rsidRDefault="00254F93" w:rsidP="00254F93">
      <w:pPr>
        <w:ind w:firstLine="1134"/>
        <w:jc w:val="both"/>
        <w:rPr>
          <w:bCs/>
        </w:rPr>
      </w:pPr>
      <w:r w:rsidRPr="00DE6B38">
        <w:rPr>
          <w:bCs/>
        </w:rPr>
        <w:t>1) asmeniui, kuriam iki senatvės pensijos amžiaus sukakties yra likę 5 ar mažiau metų</w:t>
      </w:r>
    </w:p>
    <w:p w14:paraId="7F5FCC92" w14:textId="77777777" w:rsidR="00254F93" w:rsidRPr="00254F93" w:rsidRDefault="00254F93" w:rsidP="00254F93">
      <w:pPr>
        <w:ind w:firstLine="1134"/>
        <w:jc w:val="both"/>
        <w:rPr>
          <w:bCs/>
        </w:rPr>
      </w:pPr>
      <w:r w:rsidRPr="00254F93">
        <w:rPr>
          <w:bCs/>
        </w:rPr>
        <w:t>2) asmeniui, kuris yra neįgalusis, ar šeimai, kurioje yra neįgaliųjų;</w:t>
      </w:r>
    </w:p>
    <w:p w14:paraId="1937E890" w14:textId="77777777" w:rsidR="00254F93" w:rsidRPr="00254F93" w:rsidRDefault="00254F93" w:rsidP="00254F93">
      <w:pPr>
        <w:ind w:firstLine="1134"/>
        <w:jc w:val="both"/>
        <w:rPr>
          <w:bCs/>
        </w:rPr>
      </w:pPr>
      <w:r w:rsidRPr="00254F93">
        <w:rPr>
          <w:bCs/>
        </w:rPr>
        <w:t>3) šeimai, auginančiai tris ar daugiau vaikų ir (ar) vaikų, kuriems nustatyta nuolatinė globa (rūpyba);</w:t>
      </w:r>
    </w:p>
    <w:p w14:paraId="10E1A8F8" w14:textId="17C4A82D" w:rsidR="00254F93" w:rsidRPr="00254F93" w:rsidRDefault="00254F93" w:rsidP="00254F93">
      <w:pPr>
        <w:ind w:firstLine="1134"/>
        <w:jc w:val="both"/>
        <w:rPr>
          <w:bCs/>
        </w:rPr>
      </w:pPr>
      <w:r w:rsidRPr="00254F93">
        <w:rPr>
          <w:bCs/>
        </w:rPr>
        <w:t>Šiuo atveju</w:t>
      </w:r>
      <w:bookmarkStart w:id="13" w:name="_GoBack"/>
      <w:bookmarkEnd w:id="13"/>
      <w:r w:rsidRPr="00254F93">
        <w:rPr>
          <w:bCs/>
        </w:rPr>
        <w:t xml:space="preserve"> savivaldybės būstas rinkos kainomis nuomojamas ne ilgesniam nei trejų metų laikotarpiui, su asmeniu sudaroma nauja Savivaldybės būsto nuomos sutartis (2 priedas).“</w:t>
      </w:r>
    </w:p>
    <w:p w14:paraId="31163B71" w14:textId="2FB7F8E7" w:rsidR="00BD72A6" w:rsidRPr="00DE6B38" w:rsidRDefault="00DE6B38" w:rsidP="00254F93">
      <w:pPr>
        <w:jc w:val="both"/>
      </w:pPr>
      <w:r w:rsidRPr="00254F93">
        <w:t xml:space="preserve">  </w:t>
      </w:r>
      <w:r>
        <w:t xml:space="preserve">   </w:t>
      </w:r>
      <w:r w:rsidR="00674B84">
        <w:t>1.</w:t>
      </w:r>
      <w:r>
        <w:t>15</w:t>
      </w:r>
      <w:r w:rsidRPr="00254F93">
        <w:t xml:space="preserve">. Pakeisti </w:t>
      </w:r>
      <w:r>
        <w:t>47.2</w:t>
      </w:r>
      <w:r w:rsidRPr="00254F93">
        <w:t xml:space="preserve"> punktą ir išdėstyti jį taip:</w:t>
      </w:r>
    </w:p>
    <w:p w14:paraId="31842F90" w14:textId="49E5F2EB" w:rsidR="007B4BC4" w:rsidRDefault="00DE6B38" w:rsidP="002E64FE">
      <w:pPr>
        <w:tabs>
          <w:tab w:val="left" w:pos="567"/>
        </w:tabs>
        <w:jc w:val="both"/>
        <w:rPr>
          <w:rFonts w:eastAsia="SimSun"/>
          <w:lang w:eastAsia="zh-CN"/>
        </w:rPr>
      </w:pPr>
      <w:r>
        <w:rPr>
          <w:rFonts w:eastAsia="SimSun"/>
          <w:lang w:eastAsia="zh-CN"/>
        </w:rPr>
        <w:t xml:space="preserve">     </w:t>
      </w:r>
      <w:r w:rsidRPr="00DE6B38">
        <w:rPr>
          <w:rFonts w:eastAsia="SimSun"/>
          <w:lang w:eastAsia="zh-CN"/>
        </w:rPr>
        <w:t>„47.2. Aprašo 37 punkte numatytais atvejais;</w:t>
      </w:r>
      <w:r w:rsidRPr="00DE6B38">
        <w:t xml:space="preserve"> </w:t>
      </w:r>
      <w:r w:rsidRPr="00DE6B38">
        <w:rPr>
          <w:rFonts w:eastAsia="SimSun"/>
          <w:lang w:eastAsia="zh-CN"/>
        </w:rPr>
        <w:t>“</w:t>
      </w:r>
    </w:p>
    <w:p w14:paraId="6CCF2D19" w14:textId="27211545" w:rsidR="00DE6B38" w:rsidRDefault="00DE6B38" w:rsidP="002E64FE">
      <w:pPr>
        <w:tabs>
          <w:tab w:val="left" w:pos="567"/>
        </w:tabs>
        <w:jc w:val="both"/>
        <w:rPr>
          <w:rFonts w:eastAsia="SimSun"/>
          <w:lang w:eastAsia="zh-CN"/>
        </w:rPr>
      </w:pPr>
      <w:bookmarkStart w:id="14" w:name="_Hlk97275715"/>
      <w:r>
        <w:rPr>
          <w:rFonts w:eastAsia="SimSun"/>
          <w:lang w:eastAsia="zh-CN"/>
        </w:rPr>
        <w:t xml:space="preserve">     </w:t>
      </w:r>
      <w:r w:rsidR="00DA6EE9">
        <w:rPr>
          <w:rFonts w:eastAsia="SimSun"/>
          <w:lang w:eastAsia="zh-CN"/>
        </w:rPr>
        <w:t>2</w:t>
      </w:r>
      <w:r>
        <w:rPr>
          <w:rFonts w:eastAsia="SimSun"/>
          <w:lang w:eastAsia="zh-CN"/>
        </w:rPr>
        <w:t xml:space="preserve">. </w:t>
      </w:r>
      <w:r w:rsidR="00674B84">
        <w:rPr>
          <w:rFonts w:eastAsia="SimSun"/>
          <w:lang w:eastAsia="zh-CN"/>
        </w:rPr>
        <w:t>Pakeisti</w:t>
      </w:r>
      <w:r w:rsidR="006E0971">
        <w:rPr>
          <w:rFonts w:eastAsia="SimSun"/>
          <w:lang w:eastAsia="zh-CN"/>
        </w:rPr>
        <w:t xml:space="preserve"> Aprašo 1 priedą </w:t>
      </w:r>
      <w:r w:rsidR="00674B84">
        <w:rPr>
          <w:rFonts w:eastAsia="SimSun"/>
          <w:lang w:eastAsia="zh-CN"/>
        </w:rPr>
        <w:t xml:space="preserve">ir jį išdėstyti </w:t>
      </w:r>
      <w:r w:rsidR="005F54AF">
        <w:rPr>
          <w:rFonts w:eastAsia="SimSun"/>
          <w:lang w:eastAsia="zh-CN"/>
        </w:rPr>
        <w:t>nauja redakcija</w:t>
      </w:r>
      <w:r w:rsidR="006E0971">
        <w:rPr>
          <w:rFonts w:eastAsia="SimSun"/>
          <w:lang w:eastAsia="zh-CN"/>
        </w:rPr>
        <w:t xml:space="preserve"> (</w:t>
      </w:r>
      <w:r w:rsidR="00674B84">
        <w:rPr>
          <w:rFonts w:eastAsia="SimSun"/>
          <w:lang w:eastAsia="zh-CN"/>
        </w:rPr>
        <w:t>pridedama</w:t>
      </w:r>
      <w:r w:rsidR="006E0971">
        <w:rPr>
          <w:rFonts w:eastAsia="SimSun"/>
          <w:lang w:eastAsia="zh-CN"/>
        </w:rPr>
        <w:t>).</w:t>
      </w:r>
    </w:p>
    <w:p w14:paraId="1D291166" w14:textId="341CA41E" w:rsidR="006E0971" w:rsidRPr="006E0971" w:rsidRDefault="00DA6EE9" w:rsidP="006E0971">
      <w:pPr>
        <w:rPr>
          <w:rFonts w:eastAsia="SimSun"/>
          <w:lang w:eastAsia="zh-CN"/>
        </w:rPr>
      </w:pPr>
      <w:r>
        <w:rPr>
          <w:rFonts w:eastAsia="SimSun"/>
          <w:lang w:eastAsia="zh-CN"/>
        </w:rPr>
        <w:t xml:space="preserve">     3</w:t>
      </w:r>
      <w:r w:rsidR="006E0971" w:rsidRPr="006E0971">
        <w:rPr>
          <w:rFonts w:eastAsia="SimSun"/>
          <w:lang w:eastAsia="zh-CN"/>
        </w:rPr>
        <w:t xml:space="preserve">. </w:t>
      </w:r>
      <w:r w:rsidR="00674B84">
        <w:rPr>
          <w:rFonts w:eastAsia="SimSun"/>
          <w:lang w:eastAsia="zh-CN"/>
        </w:rPr>
        <w:t>Pakeisti Aprašo 2 priedą</w:t>
      </w:r>
      <w:r w:rsidR="005F54AF">
        <w:rPr>
          <w:rFonts w:eastAsia="SimSun"/>
          <w:lang w:eastAsia="zh-CN"/>
        </w:rPr>
        <w:t xml:space="preserve"> ir jį išdėstyti nauja redakcija</w:t>
      </w:r>
      <w:r w:rsidR="00674B84">
        <w:rPr>
          <w:rFonts w:eastAsia="SimSun"/>
          <w:lang w:eastAsia="zh-CN"/>
        </w:rPr>
        <w:t xml:space="preserve"> (pridedama).</w:t>
      </w:r>
    </w:p>
    <w:p w14:paraId="61C0E1D2" w14:textId="3FA41BA4" w:rsidR="00DE6B38" w:rsidRDefault="00DE6B38" w:rsidP="002E64FE">
      <w:pPr>
        <w:tabs>
          <w:tab w:val="left" w:pos="567"/>
        </w:tabs>
        <w:jc w:val="both"/>
        <w:rPr>
          <w:rFonts w:eastAsia="SimSun"/>
          <w:lang w:eastAsia="zh-CN"/>
        </w:rPr>
      </w:pPr>
    </w:p>
    <w:bookmarkEnd w:id="14"/>
    <w:p w14:paraId="15C54111" w14:textId="4B5DDE86" w:rsidR="00DE6B38" w:rsidRDefault="00DE6B38" w:rsidP="002E64FE">
      <w:pPr>
        <w:tabs>
          <w:tab w:val="left" w:pos="567"/>
        </w:tabs>
        <w:jc w:val="both"/>
        <w:rPr>
          <w:rFonts w:eastAsia="SimSun"/>
          <w:lang w:eastAsia="zh-CN"/>
        </w:rPr>
      </w:pPr>
    </w:p>
    <w:p w14:paraId="6B2EA11B" w14:textId="76E76E42" w:rsidR="00DE6B38" w:rsidRDefault="00DE6B38" w:rsidP="002E64FE">
      <w:pPr>
        <w:tabs>
          <w:tab w:val="left" w:pos="567"/>
        </w:tabs>
        <w:jc w:val="both"/>
        <w:rPr>
          <w:rFonts w:eastAsia="SimSun"/>
          <w:lang w:eastAsia="zh-CN"/>
        </w:rPr>
      </w:pPr>
    </w:p>
    <w:p w14:paraId="277DD815" w14:textId="77777777" w:rsidR="00DE6B38" w:rsidRDefault="00DE6B38" w:rsidP="002E64FE">
      <w:pPr>
        <w:tabs>
          <w:tab w:val="left" w:pos="567"/>
        </w:tabs>
        <w:jc w:val="both"/>
        <w:rPr>
          <w:rFonts w:eastAsia="SimSun"/>
          <w:lang w:eastAsia="zh-CN"/>
        </w:rPr>
      </w:pPr>
    </w:p>
    <w:p w14:paraId="3721759D" w14:textId="65106832" w:rsidR="002E64FE" w:rsidRPr="00305BF7" w:rsidRDefault="00170D37" w:rsidP="002E64FE">
      <w:pPr>
        <w:tabs>
          <w:tab w:val="left" w:pos="567"/>
        </w:tabs>
        <w:jc w:val="both"/>
        <w:rPr>
          <w:rFonts w:eastAsia="SimSun"/>
          <w:lang w:eastAsia="zh-CN"/>
        </w:rPr>
      </w:pPr>
      <w:r w:rsidRPr="00305BF7">
        <w:rPr>
          <w:rFonts w:eastAsia="SimSun"/>
          <w:lang w:eastAsia="zh-CN"/>
        </w:rPr>
        <w:t>Savivaldybės m</w:t>
      </w:r>
      <w:r w:rsidR="002E64FE" w:rsidRPr="00305BF7">
        <w:rPr>
          <w:rFonts w:eastAsia="SimSun"/>
          <w:lang w:eastAsia="zh-CN"/>
        </w:rPr>
        <w:t>eras</w:t>
      </w:r>
      <w:r w:rsidR="007B4BC4">
        <w:rPr>
          <w:rFonts w:eastAsia="SimSun"/>
          <w:lang w:eastAsia="zh-CN"/>
        </w:rPr>
        <w:tab/>
      </w:r>
      <w:r w:rsidR="007B4BC4">
        <w:rPr>
          <w:rFonts w:eastAsia="SimSun"/>
          <w:lang w:eastAsia="zh-CN"/>
        </w:rPr>
        <w:tab/>
      </w:r>
      <w:r w:rsidR="007B4BC4">
        <w:rPr>
          <w:rFonts w:eastAsia="SimSun"/>
          <w:lang w:eastAsia="zh-CN"/>
        </w:rPr>
        <w:tab/>
      </w:r>
      <w:r w:rsidR="007B4BC4">
        <w:rPr>
          <w:rFonts w:eastAsia="SimSun"/>
          <w:lang w:eastAsia="zh-CN"/>
        </w:rPr>
        <w:tab/>
      </w:r>
      <w:r w:rsidR="002E64FE" w:rsidRPr="00305BF7">
        <w:rPr>
          <w:rFonts w:eastAsia="SimSun"/>
          <w:lang w:eastAsia="zh-CN"/>
        </w:rPr>
        <w:tab/>
      </w:r>
      <w:r w:rsidR="002E64FE" w:rsidRPr="00305BF7">
        <w:rPr>
          <w:rFonts w:eastAsia="SimSun"/>
          <w:lang w:eastAsia="zh-CN"/>
        </w:rPr>
        <w:tab/>
      </w:r>
      <w:r w:rsidR="002E64FE" w:rsidRPr="00305BF7">
        <w:rPr>
          <w:rFonts w:eastAsia="SimSun"/>
          <w:lang w:eastAsia="zh-CN"/>
        </w:rPr>
        <w:tab/>
      </w:r>
      <w:r w:rsidR="002E64FE" w:rsidRPr="00305BF7">
        <w:rPr>
          <w:rFonts w:eastAsia="SimSun"/>
          <w:lang w:eastAsia="zh-CN"/>
        </w:rPr>
        <w:tab/>
      </w:r>
      <w:r w:rsidRPr="00305BF7">
        <w:rPr>
          <w:rFonts w:eastAsia="SimSun"/>
          <w:lang w:eastAsia="zh-CN"/>
        </w:rPr>
        <w:t xml:space="preserve">              </w:t>
      </w:r>
    </w:p>
    <w:p w14:paraId="19A9DAC2" w14:textId="77777777" w:rsidR="002E64FE" w:rsidRPr="00305BF7" w:rsidRDefault="002E64FE" w:rsidP="002E64FE">
      <w:pPr>
        <w:rPr>
          <w:rFonts w:eastAsia="SimSun"/>
          <w:b/>
          <w:lang w:eastAsia="zh-CN"/>
        </w:rPr>
      </w:pPr>
    </w:p>
    <w:p w14:paraId="243A0C56" w14:textId="77777777" w:rsidR="002E64FE" w:rsidRPr="00305BF7" w:rsidRDefault="002E64FE" w:rsidP="002E64FE">
      <w:pPr>
        <w:rPr>
          <w:rFonts w:eastAsia="SimSun"/>
          <w:lang w:eastAsia="zh-CN"/>
        </w:rPr>
      </w:pPr>
    </w:p>
    <w:p w14:paraId="61F7FA22" w14:textId="77777777" w:rsidR="00F470DE" w:rsidRPr="00305BF7" w:rsidRDefault="00F470DE" w:rsidP="003D3E92">
      <w:pPr>
        <w:tabs>
          <w:tab w:val="left" w:pos="567"/>
        </w:tabs>
        <w:jc w:val="both"/>
      </w:pPr>
    </w:p>
    <w:p w14:paraId="69CFBD44" w14:textId="77777777" w:rsidR="00037281" w:rsidRDefault="00037281" w:rsidP="00AC311D">
      <w:pPr>
        <w:jc w:val="both"/>
        <w:rPr>
          <w:lang w:eastAsia="lt-LT"/>
        </w:rPr>
      </w:pPr>
    </w:p>
    <w:p w14:paraId="619CD3F2" w14:textId="77777777" w:rsidR="00037281" w:rsidRDefault="00037281" w:rsidP="00AC311D">
      <w:pPr>
        <w:jc w:val="both"/>
        <w:rPr>
          <w:lang w:eastAsia="lt-LT"/>
        </w:rPr>
      </w:pPr>
    </w:p>
    <w:p w14:paraId="587BE532" w14:textId="77777777" w:rsidR="00037281" w:rsidRDefault="00037281" w:rsidP="00AC311D">
      <w:pPr>
        <w:jc w:val="both"/>
        <w:rPr>
          <w:lang w:eastAsia="lt-LT"/>
        </w:rPr>
      </w:pPr>
    </w:p>
    <w:p w14:paraId="241499CA" w14:textId="77777777" w:rsidR="00037281" w:rsidRDefault="00037281" w:rsidP="00AC311D">
      <w:pPr>
        <w:jc w:val="both"/>
        <w:rPr>
          <w:lang w:eastAsia="lt-LT"/>
        </w:rPr>
      </w:pPr>
    </w:p>
    <w:p w14:paraId="455CA011" w14:textId="77777777" w:rsidR="00037281" w:rsidRDefault="00037281" w:rsidP="00AC311D">
      <w:pPr>
        <w:jc w:val="both"/>
        <w:rPr>
          <w:lang w:eastAsia="lt-LT"/>
        </w:rPr>
      </w:pPr>
    </w:p>
    <w:p w14:paraId="0D75832C" w14:textId="77777777" w:rsidR="00037281" w:rsidRDefault="00037281" w:rsidP="00AC311D">
      <w:pPr>
        <w:jc w:val="both"/>
        <w:rPr>
          <w:lang w:eastAsia="lt-LT"/>
        </w:rPr>
      </w:pPr>
    </w:p>
    <w:p w14:paraId="7035DE09" w14:textId="77777777" w:rsidR="00037281" w:rsidRDefault="00037281" w:rsidP="00AC311D">
      <w:pPr>
        <w:jc w:val="both"/>
        <w:rPr>
          <w:lang w:eastAsia="lt-LT"/>
        </w:rPr>
      </w:pPr>
    </w:p>
    <w:p w14:paraId="5D94022B" w14:textId="77777777" w:rsidR="00037281" w:rsidRDefault="00037281" w:rsidP="00AC311D">
      <w:pPr>
        <w:jc w:val="both"/>
        <w:rPr>
          <w:lang w:eastAsia="lt-LT"/>
        </w:rPr>
      </w:pPr>
    </w:p>
    <w:p w14:paraId="1224120D" w14:textId="77777777" w:rsidR="00037281" w:rsidRDefault="00037281" w:rsidP="00AC311D">
      <w:pPr>
        <w:jc w:val="both"/>
        <w:rPr>
          <w:lang w:eastAsia="lt-LT"/>
        </w:rPr>
      </w:pPr>
    </w:p>
    <w:p w14:paraId="0CD53BD1" w14:textId="77777777" w:rsidR="00C9655A" w:rsidRDefault="00C9655A" w:rsidP="00AC311D">
      <w:pPr>
        <w:jc w:val="both"/>
        <w:rPr>
          <w:lang w:eastAsia="lt-LT"/>
        </w:rPr>
      </w:pPr>
    </w:p>
    <w:p w14:paraId="077C28F9" w14:textId="4465FA75" w:rsidR="00037281" w:rsidRDefault="00037281" w:rsidP="007B4BC4">
      <w:pPr>
        <w:jc w:val="both"/>
        <w:rPr>
          <w:lang w:eastAsia="lt-LT"/>
        </w:rPr>
      </w:pPr>
    </w:p>
    <w:p w14:paraId="413C9406" w14:textId="77777777" w:rsidR="007B4BC4" w:rsidRDefault="007B4BC4" w:rsidP="007B4BC4">
      <w:pPr>
        <w:jc w:val="both"/>
        <w:rPr>
          <w:lang w:eastAsia="lt-LT"/>
        </w:rPr>
      </w:pPr>
    </w:p>
    <w:p w14:paraId="4C079387" w14:textId="77777777" w:rsidR="007B4BC4" w:rsidRDefault="007B4BC4" w:rsidP="007B4BC4">
      <w:pPr>
        <w:jc w:val="both"/>
        <w:rPr>
          <w:lang w:eastAsia="lt-LT"/>
        </w:rPr>
      </w:pPr>
    </w:p>
    <w:p w14:paraId="4B0775C4" w14:textId="77777777" w:rsidR="007D386F" w:rsidRPr="000D321B" w:rsidRDefault="007D386F" w:rsidP="007D386F">
      <w:r w:rsidRPr="000D321B">
        <w:t xml:space="preserve">Jūratė Blinstrubaitė          Arūnas Kacevičius                </w:t>
      </w:r>
      <w:r w:rsidRPr="003B1A2A">
        <w:t xml:space="preserve">Elena </w:t>
      </w:r>
      <w:proofErr w:type="spellStart"/>
      <w:r w:rsidRPr="003B1A2A">
        <w:t>Neimaer-Zinkienė</w:t>
      </w:r>
      <w:proofErr w:type="spellEnd"/>
      <w:r w:rsidRPr="003B1A2A">
        <w:t xml:space="preserve"> </w:t>
      </w:r>
      <w:r>
        <w:t xml:space="preserve">         </w:t>
      </w:r>
      <w:r w:rsidRPr="000D321B">
        <w:t>Rūta Švedienė</w:t>
      </w:r>
    </w:p>
    <w:p w14:paraId="783DBE16" w14:textId="77777777" w:rsidR="007D386F" w:rsidRPr="000D321B" w:rsidRDefault="007D386F" w:rsidP="007D386F">
      <w:pPr>
        <w:jc w:val="center"/>
      </w:pPr>
      <w:r w:rsidRPr="000D321B">
        <w:t>202</w:t>
      </w:r>
      <w:r>
        <w:t>2</w:t>
      </w:r>
      <w:r w:rsidRPr="000D321B">
        <w:t>-</w:t>
      </w:r>
      <w:r>
        <w:t>03</w:t>
      </w:r>
      <w:r w:rsidRPr="000D321B">
        <w:t>-</w:t>
      </w:r>
      <w:r w:rsidRPr="000D321B">
        <w:tab/>
        <w:t xml:space="preserve">                  202</w:t>
      </w:r>
      <w:r>
        <w:t>2</w:t>
      </w:r>
      <w:r w:rsidRPr="000D321B">
        <w:t>-</w:t>
      </w:r>
      <w:r>
        <w:t>03</w:t>
      </w:r>
      <w:r w:rsidRPr="000D321B">
        <w:t>-</w:t>
      </w:r>
      <w:r w:rsidRPr="000D321B">
        <w:tab/>
      </w:r>
      <w:r w:rsidRPr="000D321B">
        <w:tab/>
        <w:t>202</w:t>
      </w:r>
      <w:r>
        <w:t>2</w:t>
      </w:r>
      <w:r w:rsidRPr="000D321B">
        <w:t>-</w:t>
      </w:r>
      <w:r>
        <w:t>03</w:t>
      </w:r>
      <w:r w:rsidRPr="000D321B">
        <w:t>-</w:t>
      </w:r>
      <w:r w:rsidRPr="000D321B">
        <w:tab/>
      </w:r>
      <w:r w:rsidRPr="000D321B">
        <w:tab/>
        <w:t xml:space="preserve">       202</w:t>
      </w:r>
      <w:r>
        <w:t>2</w:t>
      </w:r>
      <w:r w:rsidRPr="000D321B">
        <w:t>-</w:t>
      </w:r>
      <w:r>
        <w:t>03</w:t>
      </w:r>
      <w:r w:rsidRPr="000D321B">
        <w:t>-</w:t>
      </w:r>
    </w:p>
    <w:p w14:paraId="73B242AE" w14:textId="77777777" w:rsidR="007D386F" w:rsidRDefault="007D386F" w:rsidP="007D386F">
      <w:pPr>
        <w:jc w:val="center"/>
      </w:pPr>
    </w:p>
    <w:p w14:paraId="18B5149C" w14:textId="77777777" w:rsidR="007D386F" w:rsidRPr="000D321B" w:rsidRDefault="007D386F" w:rsidP="007D386F">
      <w:pPr>
        <w:jc w:val="center"/>
      </w:pPr>
    </w:p>
    <w:p w14:paraId="75E460D6" w14:textId="77777777" w:rsidR="007D386F" w:rsidRPr="000D321B" w:rsidRDefault="007D386F" w:rsidP="007D386F">
      <w:r w:rsidRPr="000D321B">
        <w:t>Audronė Naujalienė</w:t>
      </w:r>
      <w:r>
        <w:t xml:space="preserve">         Vytautas Grigas</w:t>
      </w:r>
    </w:p>
    <w:p w14:paraId="4C335CB5" w14:textId="1B21E144" w:rsidR="00037281" w:rsidRPr="00305BF7" w:rsidRDefault="007D386F" w:rsidP="007D386F">
      <w:r w:rsidRPr="000D321B">
        <w:t xml:space="preserve">         202</w:t>
      </w:r>
      <w:r>
        <w:t>2</w:t>
      </w:r>
      <w:r w:rsidRPr="000D321B">
        <w:t>-</w:t>
      </w:r>
      <w:r>
        <w:t>0</w:t>
      </w:r>
      <w:r w:rsidR="00631CC3">
        <w:t>3</w:t>
      </w:r>
      <w:r>
        <w:t>-                     2022-03-</w:t>
      </w:r>
    </w:p>
    <w:p w14:paraId="73BF77BF" w14:textId="314FE976" w:rsidR="003A3988" w:rsidRDefault="007D386F" w:rsidP="007D386F">
      <w:pPr>
        <w:pStyle w:val="Betarp"/>
        <w:jc w:val="right"/>
        <w:rPr>
          <w:rFonts w:ascii="Times New Roman" w:hAnsi="Times New Roman"/>
          <w:b/>
          <w:bCs/>
          <w:sz w:val="24"/>
          <w:szCs w:val="24"/>
        </w:rPr>
      </w:pPr>
      <w:r w:rsidRPr="007D386F">
        <w:rPr>
          <w:rFonts w:ascii="Times New Roman" w:hAnsi="Times New Roman"/>
          <w:b/>
          <w:bCs/>
          <w:sz w:val="24"/>
          <w:szCs w:val="24"/>
        </w:rPr>
        <w:t>Lyginamasis variantas</w:t>
      </w:r>
    </w:p>
    <w:p w14:paraId="61BC1F65" w14:textId="77777777" w:rsidR="007D386F" w:rsidRPr="00305BF7" w:rsidRDefault="007D386F" w:rsidP="007D386F">
      <w:pPr>
        <w:pStyle w:val="Betarp"/>
        <w:jc w:val="right"/>
        <w:rPr>
          <w:rFonts w:ascii="Times New Roman" w:hAnsi="Times New Roman"/>
          <w:b/>
          <w:bCs/>
          <w:sz w:val="24"/>
          <w:szCs w:val="24"/>
        </w:rPr>
      </w:pPr>
    </w:p>
    <w:p w14:paraId="6978FF1F" w14:textId="77777777" w:rsidR="007D386F" w:rsidRPr="00134B2B" w:rsidRDefault="007D386F" w:rsidP="007D386F">
      <w:pPr>
        <w:jc w:val="center"/>
      </w:pPr>
      <w:r w:rsidRPr="00134B2B">
        <w:rPr>
          <w:rFonts w:eastAsia="Lucida Sans Unicode"/>
          <w:b/>
          <w:caps/>
          <w:sz w:val="23"/>
          <w:szCs w:val="23"/>
          <w:lang w:eastAsia="ar-SA"/>
        </w:rPr>
        <w:t>DĖL Kėdainių rajono savivaldybės tarybos 2019 m. GRUODŽIO 20 d. sprendimo Nr. TS-279 „</w:t>
      </w:r>
      <w:r w:rsidRPr="00134B2B">
        <w:rPr>
          <w:b/>
        </w:rPr>
        <w:t>DĖL KĖDAINIŲ RAJONO SAVIVALDYBĖS BŪSTO IR SOCIALINIO BŪSTO NUOMOS TVARKOS APRAŠO PATVIRTINIMO“ PAKEITIMO</w:t>
      </w:r>
    </w:p>
    <w:p w14:paraId="61E02D30" w14:textId="77777777" w:rsidR="007D386F" w:rsidRPr="00134B2B" w:rsidRDefault="007D386F" w:rsidP="007D386F">
      <w:pPr>
        <w:pStyle w:val="Betarp"/>
        <w:rPr>
          <w:rFonts w:ascii="Times New Roman" w:hAnsi="Times New Roman"/>
          <w:sz w:val="24"/>
          <w:szCs w:val="24"/>
        </w:rPr>
      </w:pPr>
    </w:p>
    <w:p w14:paraId="0388D477" w14:textId="77777777" w:rsidR="00DD03A1" w:rsidRPr="00305BF7" w:rsidRDefault="00DD03A1" w:rsidP="007D386F">
      <w:pPr>
        <w:pStyle w:val="Betarp"/>
        <w:rPr>
          <w:rFonts w:ascii="Times New Roman" w:hAnsi="Times New Roman"/>
          <w:sz w:val="24"/>
          <w:szCs w:val="24"/>
        </w:rPr>
      </w:pPr>
    </w:p>
    <w:p w14:paraId="334B842A" w14:textId="77777777" w:rsidR="00D46E6F" w:rsidRPr="00305BF7" w:rsidRDefault="00AE368A" w:rsidP="00ED217B">
      <w:pPr>
        <w:pStyle w:val="Betarp"/>
        <w:jc w:val="center"/>
        <w:rPr>
          <w:rFonts w:ascii="Times New Roman" w:hAnsi="Times New Roman"/>
          <w:b/>
          <w:bCs/>
          <w:sz w:val="24"/>
          <w:szCs w:val="24"/>
        </w:rPr>
      </w:pPr>
      <w:r w:rsidRPr="00305BF7">
        <w:rPr>
          <w:rFonts w:ascii="Times New Roman" w:hAnsi="Times New Roman"/>
          <w:b/>
          <w:bCs/>
          <w:sz w:val="24"/>
          <w:szCs w:val="24"/>
        </w:rPr>
        <w:t>I</w:t>
      </w:r>
      <w:r w:rsidR="00D46E6F" w:rsidRPr="00305BF7">
        <w:rPr>
          <w:rFonts w:ascii="Times New Roman" w:hAnsi="Times New Roman"/>
          <w:b/>
          <w:bCs/>
          <w:sz w:val="24"/>
          <w:szCs w:val="24"/>
        </w:rPr>
        <w:t xml:space="preserve"> SKYRIUS</w:t>
      </w:r>
    </w:p>
    <w:p w14:paraId="731A1C2B" w14:textId="77777777" w:rsidR="00AE368A" w:rsidRPr="00305BF7" w:rsidRDefault="00AE368A" w:rsidP="00ED217B">
      <w:pPr>
        <w:pStyle w:val="Betarp"/>
        <w:jc w:val="center"/>
        <w:rPr>
          <w:rFonts w:ascii="Times New Roman" w:hAnsi="Times New Roman"/>
          <w:b/>
          <w:bCs/>
          <w:sz w:val="24"/>
          <w:szCs w:val="24"/>
        </w:rPr>
      </w:pPr>
      <w:r w:rsidRPr="00305BF7">
        <w:rPr>
          <w:rFonts w:ascii="Times New Roman" w:hAnsi="Times New Roman"/>
          <w:b/>
          <w:bCs/>
          <w:sz w:val="24"/>
          <w:szCs w:val="24"/>
        </w:rPr>
        <w:t>BENDROSIOS NUOSTATOS</w:t>
      </w:r>
    </w:p>
    <w:p w14:paraId="4BB78073" w14:textId="77777777" w:rsidR="00AE368A" w:rsidRPr="00305BF7" w:rsidRDefault="00AE368A" w:rsidP="00CB6254">
      <w:pPr>
        <w:pStyle w:val="Betarp"/>
        <w:jc w:val="both"/>
        <w:rPr>
          <w:rFonts w:ascii="Times New Roman" w:hAnsi="Times New Roman"/>
          <w:bCs/>
          <w:sz w:val="24"/>
          <w:szCs w:val="24"/>
        </w:rPr>
      </w:pPr>
    </w:p>
    <w:p w14:paraId="59C7AC18" w14:textId="77777777" w:rsidR="00463BED" w:rsidRDefault="0069724E" w:rsidP="00C10488">
      <w:pPr>
        <w:tabs>
          <w:tab w:val="left" w:pos="851"/>
        </w:tabs>
        <w:ind w:firstLine="1134"/>
        <w:jc w:val="both"/>
      </w:pPr>
      <w:r w:rsidRPr="00305BF7">
        <w:t xml:space="preserve">1. </w:t>
      </w:r>
      <w:r w:rsidR="00463BED">
        <w:t>Kėdainių rajono</w:t>
      </w:r>
      <w:r w:rsidR="00AE368A" w:rsidRPr="00305BF7">
        <w:t xml:space="preserve"> savivaldybės </w:t>
      </w:r>
      <w:r w:rsidR="00831ADC">
        <w:t>(toliau</w:t>
      </w:r>
      <w:r w:rsidR="00621675">
        <w:t xml:space="preserve"> </w:t>
      </w:r>
      <w:r w:rsidR="00472CE8">
        <w:t>–</w:t>
      </w:r>
      <w:r w:rsidR="00831ADC">
        <w:t xml:space="preserve"> Savivaldybė) </w:t>
      </w:r>
      <w:r w:rsidR="00AE368A" w:rsidRPr="00305BF7">
        <w:t xml:space="preserve">būsto ir socialinio būsto nuomos tvarkos aprašas (toliau – </w:t>
      </w:r>
      <w:r w:rsidR="00A14444" w:rsidRPr="00305BF7">
        <w:t>A</w:t>
      </w:r>
      <w:r w:rsidR="00AE368A" w:rsidRPr="00305BF7">
        <w:t>prašas)</w:t>
      </w:r>
      <w:bookmarkStart w:id="15" w:name="_Hlk23772908"/>
      <w:r w:rsidR="00463BED">
        <w:t xml:space="preserve"> reglamentuoja Savivaldybės būsto ir socialinio būsto, kaip </w:t>
      </w:r>
      <w:r w:rsidR="00831ADC">
        <w:t>S</w:t>
      </w:r>
      <w:r w:rsidR="00463BED">
        <w:t xml:space="preserve">avivaldybės būsto fondo dalies, </w:t>
      </w:r>
      <w:r w:rsidR="00831ADC">
        <w:t>nuomos sąlygas ir tvarką.</w:t>
      </w:r>
    </w:p>
    <w:p w14:paraId="5C21F945" w14:textId="77777777" w:rsidR="00463BED" w:rsidRDefault="00463BED" w:rsidP="00C10488">
      <w:pPr>
        <w:tabs>
          <w:tab w:val="left" w:pos="851"/>
        </w:tabs>
        <w:ind w:firstLine="1134"/>
        <w:jc w:val="both"/>
      </w:pPr>
      <w:r>
        <w:t xml:space="preserve">2. </w:t>
      </w:r>
      <w:r w:rsidR="00831ADC">
        <w:t>Šiame A</w:t>
      </w:r>
      <w:r>
        <w:t>praše vartojamos sąvokos apibrėžtos Lietuvos Respublikos paramos būstui įsigyti ar išsinuomoti įstatyme (toliau – Įstatymas).</w:t>
      </w:r>
    </w:p>
    <w:bookmarkEnd w:id="15"/>
    <w:p w14:paraId="1E64C321" w14:textId="77777777" w:rsidR="00DD03A1" w:rsidRPr="00305BF7" w:rsidRDefault="00DD03A1" w:rsidP="00CB6254">
      <w:pPr>
        <w:pStyle w:val="Betarp"/>
        <w:jc w:val="both"/>
        <w:rPr>
          <w:rFonts w:ascii="Times New Roman" w:hAnsi="Times New Roman"/>
          <w:sz w:val="24"/>
          <w:szCs w:val="24"/>
        </w:rPr>
      </w:pPr>
    </w:p>
    <w:p w14:paraId="1A9E9485" w14:textId="090D4321" w:rsidR="00EA5376" w:rsidRPr="00305BF7" w:rsidRDefault="00472CE8" w:rsidP="00207B71">
      <w:pPr>
        <w:pStyle w:val="Betarp"/>
        <w:jc w:val="center"/>
        <w:rPr>
          <w:rFonts w:ascii="Times New Roman" w:hAnsi="Times New Roman"/>
          <w:b/>
          <w:sz w:val="24"/>
          <w:szCs w:val="24"/>
        </w:rPr>
      </w:pPr>
      <w:r>
        <w:rPr>
          <w:rFonts w:ascii="Times New Roman" w:hAnsi="Times New Roman"/>
          <w:b/>
          <w:sz w:val="24"/>
          <w:szCs w:val="24"/>
        </w:rPr>
        <w:t xml:space="preserve">II </w:t>
      </w:r>
      <w:r w:rsidR="00EA5376" w:rsidRPr="00305BF7">
        <w:rPr>
          <w:rFonts w:ascii="Times New Roman" w:hAnsi="Times New Roman"/>
          <w:b/>
          <w:sz w:val="24"/>
          <w:szCs w:val="24"/>
        </w:rPr>
        <w:t>SKYRIUS</w:t>
      </w:r>
    </w:p>
    <w:p w14:paraId="50B46963" w14:textId="77777777" w:rsidR="00AE368A" w:rsidRPr="00305BF7" w:rsidRDefault="00CB6254" w:rsidP="00207B71">
      <w:pPr>
        <w:pStyle w:val="Betarp"/>
        <w:jc w:val="center"/>
        <w:rPr>
          <w:rFonts w:ascii="Times New Roman" w:hAnsi="Times New Roman"/>
          <w:b/>
          <w:sz w:val="24"/>
          <w:szCs w:val="24"/>
        </w:rPr>
      </w:pPr>
      <w:r>
        <w:rPr>
          <w:rFonts w:ascii="Times New Roman" w:hAnsi="Times New Roman"/>
          <w:b/>
          <w:sz w:val="24"/>
          <w:szCs w:val="24"/>
        </w:rPr>
        <w:t>TEISĖ Į SOCIALIN</w:t>
      </w:r>
      <w:r w:rsidR="000B4111">
        <w:rPr>
          <w:rFonts w:ascii="Times New Roman" w:hAnsi="Times New Roman"/>
          <w:b/>
          <w:sz w:val="24"/>
          <w:szCs w:val="24"/>
        </w:rPr>
        <w:t>IO</w:t>
      </w:r>
      <w:r>
        <w:rPr>
          <w:rFonts w:ascii="Times New Roman" w:hAnsi="Times New Roman"/>
          <w:b/>
          <w:sz w:val="24"/>
          <w:szCs w:val="24"/>
        </w:rPr>
        <w:t xml:space="preserve"> BŪST</w:t>
      </w:r>
      <w:r w:rsidR="000B4111">
        <w:rPr>
          <w:rFonts w:ascii="Times New Roman" w:hAnsi="Times New Roman"/>
          <w:b/>
          <w:sz w:val="24"/>
          <w:szCs w:val="24"/>
        </w:rPr>
        <w:t>O NUOMĄ</w:t>
      </w:r>
      <w:r>
        <w:rPr>
          <w:rFonts w:ascii="Times New Roman" w:hAnsi="Times New Roman"/>
          <w:b/>
          <w:sz w:val="24"/>
          <w:szCs w:val="24"/>
        </w:rPr>
        <w:t xml:space="preserve"> AR JO SĄLYGŲ PAGERINIMĄ</w:t>
      </w:r>
    </w:p>
    <w:p w14:paraId="343BE836" w14:textId="77777777" w:rsidR="0066689B" w:rsidRPr="00305BF7" w:rsidRDefault="0066689B" w:rsidP="00CB6254">
      <w:pPr>
        <w:pStyle w:val="Betarp"/>
        <w:jc w:val="both"/>
        <w:rPr>
          <w:rFonts w:ascii="Times New Roman" w:hAnsi="Times New Roman"/>
          <w:b/>
          <w:sz w:val="24"/>
          <w:szCs w:val="24"/>
        </w:rPr>
      </w:pPr>
    </w:p>
    <w:p w14:paraId="79483302" w14:textId="77777777" w:rsidR="00CA788C" w:rsidRPr="00305BF7" w:rsidRDefault="0092561A" w:rsidP="00C95EDB">
      <w:pPr>
        <w:ind w:firstLine="1134"/>
        <w:jc w:val="both"/>
        <w:rPr>
          <w:rFonts w:eastAsia="Batang"/>
          <w:i/>
          <w:iCs/>
          <w:lang w:eastAsia="zh-CN"/>
        </w:rPr>
      </w:pPr>
      <w:r>
        <w:t>3</w:t>
      </w:r>
      <w:r w:rsidR="00CA788C" w:rsidRPr="00305BF7">
        <w:t>. Teisę į socialinio būsto nuomą turi asmenys ir šeimos, kurie atitinka</w:t>
      </w:r>
      <w:r w:rsidR="006A4827" w:rsidRPr="00305BF7">
        <w:t xml:space="preserve"> visus Įstatymo 9 straipsn</w:t>
      </w:r>
      <w:r w:rsidR="00AE0D8E" w:rsidRPr="00305BF7">
        <w:t xml:space="preserve">io 1 dalyje </w:t>
      </w:r>
      <w:r w:rsidR="006A4827" w:rsidRPr="00305BF7">
        <w:t xml:space="preserve">bei Aprašo </w:t>
      </w:r>
      <w:r w:rsidR="00CA788C" w:rsidRPr="00305BF7">
        <w:t>šiame punkte nurodytus reikalavimus</w:t>
      </w:r>
      <w:r w:rsidR="00AC2CB7">
        <w:t>.</w:t>
      </w:r>
    </w:p>
    <w:p w14:paraId="61D9DA4C" w14:textId="77777777" w:rsidR="00CA788C" w:rsidRPr="00305BF7" w:rsidRDefault="00CB6254" w:rsidP="00C95EDB">
      <w:pPr>
        <w:ind w:firstLine="1134"/>
        <w:jc w:val="both"/>
        <w:rPr>
          <w:rFonts w:eastAsia="Batang"/>
          <w:color w:val="000000"/>
          <w:lang w:eastAsia="zh-CN"/>
        </w:rPr>
      </w:pPr>
      <w:r>
        <w:rPr>
          <w:rFonts w:eastAsia="Batang"/>
          <w:color w:val="000000"/>
          <w:lang w:eastAsia="zh-CN"/>
        </w:rPr>
        <w:t>3</w:t>
      </w:r>
      <w:r w:rsidR="00CA788C" w:rsidRPr="00305BF7">
        <w:rPr>
          <w:rFonts w:eastAsia="Batang"/>
          <w:color w:val="000000"/>
          <w:lang w:eastAsia="zh-CN"/>
        </w:rPr>
        <w:t xml:space="preserve">.1. Gyvenamosios vietos deklaravimo įstatyme nustatyta tvarka asmuo (šeimos atveju – vieno iš šeimos narių pasirinktinai) deklaravo gyvenamąją vietą </w:t>
      </w:r>
      <w:r>
        <w:rPr>
          <w:rFonts w:eastAsia="Batang"/>
          <w:color w:val="000000"/>
          <w:lang w:eastAsia="zh-CN"/>
        </w:rPr>
        <w:t>Kėdainių rajono</w:t>
      </w:r>
      <w:r w:rsidR="00CA788C" w:rsidRPr="00305BF7">
        <w:rPr>
          <w:rFonts w:eastAsia="Batang"/>
          <w:color w:val="000000"/>
          <w:lang w:eastAsia="zh-CN"/>
        </w:rPr>
        <w:t xml:space="preserve"> savivaldybėje, o jeigu asmuo deklaruotos gyvenamosios vietos neturi,</w:t>
      </w:r>
      <w:r w:rsidR="00CA788C" w:rsidRPr="00305BF7">
        <w:rPr>
          <w:color w:val="000000"/>
        </w:rPr>
        <w:t xml:space="preserve"> –</w:t>
      </w:r>
      <w:r w:rsidR="00CA788C" w:rsidRPr="00305BF7">
        <w:rPr>
          <w:rFonts w:eastAsia="Batang"/>
          <w:color w:val="000000"/>
          <w:lang w:eastAsia="zh-CN"/>
        </w:rPr>
        <w:t xml:space="preserve"> </w:t>
      </w:r>
      <w:r>
        <w:rPr>
          <w:rFonts w:eastAsia="Batang"/>
          <w:color w:val="000000"/>
          <w:lang w:eastAsia="zh-CN"/>
        </w:rPr>
        <w:t>Kėdainių rajono</w:t>
      </w:r>
      <w:r w:rsidR="00CA788C" w:rsidRPr="00305BF7">
        <w:rPr>
          <w:rFonts w:eastAsia="Batang"/>
          <w:color w:val="000000"/>
          <w:lang w:eastAsia="zh-CN"/>
        </w:rPr>
        <w:t xml:space="preserve"> savivaldybėje yra įtrauktas į gyvenamosios vietos  nedeklaravusių asmenų apskaitą. </w:t>
      </w:r>
    </w:p>
    <w:p w14:paraId="7D987823" w14:textId="77777777" w:rsidR="00CA788C" w:rsidRPr="00305BF7" w:rsidRDefault="00CB6254" w:rsidP="00C95EDB">
      <w:pPr>
        <w:ind w:firstLine="1134"/>
        <w:jc w:val="both"/>
        <w:rPr>
          <w:bCs/>
        </w:rPr>
      </w:pPr>
      <w:r>
        <w:t>3</w:t>
      </w:r>
      <w:r w:rsidR="00CA788C" w:rsidRPr="00305BF7">
        <w:t>.2. Gyventojų turto deklaravimo įstatyme nustatyta tvarka deklaravo turtą ir gautas pajamas. D</w:t>
      </w:r>
      <w:r w:rsidR="00CA788C" w:rsidRPr="00305BF7">
        <w:rPr>
          <w:bCs/>
        </w:rPr>
        <w:t xml:space="preserve">eklaruoto turto vertė ir pajamos, kurios, vadovaujantis Piniginės socialinės paramos nepasiturintiems gyventojams įstatymo 17 straipsniu, įskaitomos į asmens ar šeimos gaunamas pajamas, iki prašymo suteikti paramą būstui išsinuomoti pateikimo dienos neviršija Įstatymo 11 straipsnio </w:t>
      </w:r>
      <w:r w:rsidR="00CA788C" w:rsidRPr="00305BF7">
        <w:rPr>
          <w:bCs/>
          <w:color w:val="000000"/>
        </w:rPr>
        <w:t>3</w:t>
      </w:r>
      <w:r w:rsidR="00CA788C" w:rsidRPr="00305BF7">
        <w:rPr>
          <w:bCs/>
        </w:rPr>
        <w:t xml:space="preserve"> dalyje nustatytų pajamų ir turto dydžių;</w:t>
      </w:r>
    </w:p>
    <w:p w14:paraId="5D45D172" w14:textId="421A7E1E" w:rsidR="00CA788C" w:rsidRPr="00305BF7" w:rsidRDefault="00CB6254" w:rsidP="00C95EDB">
      <w:pPr>
        <w:ind w:firstLine="1134"/>
        <w:jc w:val="both"/>
        <w:rPr>
          <w:i/>
          <w:iCs/>
          <w:color w:val="000000"/>
        </w:rPr>
      </w:pPr>
      <w:r>
        <w:t>3</w:t>
      </w:r>
      <w:r w:rsidR="00CA788C" w:rsidRPr="00305BF7">
        <w:t xml:space="preserve">.3. </w:t>
      </w:r>
      <w:bookmarkStart w:id="16" w:name="_Hlk97212229"/>
      <w:r w:rsidR="00CA788C" w:rsidRPr="00305BF7">
        <w:t>asmens ar šeimos, sutikusio</w:t>
      </w:r>
      <w:r w:rsidR="00472CE8">
        <w:t>s</w:t>
      </w:r>
      <w:r w:rsidR="00CA788C" w:rsidRPr="00305BF7">
        <w:t xml:space="preserve"> išsinuomoti pasiūlytą socialinį būstą, d</w:t>
      </w:r>
      <w:r w:rsidR="00CA788C" w:rsidRPr="00305BF7">
        <w:rPr>
          <w:bCs/>
        </w:rPr>
        <w:t xml:space="preserve">eklaruoto turto vertė ar pajamos, kurios, vadovaujantis Piniginės socialinės paramos nepasiturintiems gyventojams įstatymo 17 straipsniu, įskaitomos į asmens ar šeimos gaunamas pajamas, negali viršyti </w:t>
      </w:r>
      <w:r w:rsidR="002433BC" w:rsidRPr="002433BC">
        <w:rPr>
          <w:bCs/>
          <w:highlight w:val="yellow"/>
        </w:rPr>
        <w:t>daugiau kaip</w:t>
      </w:r>
      <w:r w:rsidR="002433BC" w:rsidRPr="002433BC">
        <w:rPr>
          <w:bCs/>
        </w:rPr>
        <w:t xml:space="preserve"> </w:t>
      </w:r>
      <w:r w:rsidR="00CA788C" w:rsidRPr="002433BC">
        <w:rPr>
          <w:bCs/>
          <w:strike/>
          <w:color w:val="FF0000"/>
        </w:rPr>
        <w:t>25</w:t>
      </w:r>
      <w:r w:rsidR="00CA788C" w:rsidRPr="00305BF7">
        <w:rPr>
          <w:bCs/>
        </w:rPr>
        <w:t xml:space="preserve"> </w:t>
      </w:r>
      <w:r w:rsidR="002433BC" w:rsidRPr="002433BC">
        <w:rPr>
          <w:bCs/>
          <w:highlight w:val="yellow"/>
        </w:rPr>
        <w:t>35</w:t>
      </w:r>
      <w:r w:rsidR="002433BC">
        <w:rPr>
          <w:bCs/>
        </w:rPr>
        <w:t xml:space="preserve"> </w:t>
      </w:r>
      <w:r w:rsidR="00CA788C" w:rsidRPr="00305BF7">
        <w:rPr>
          <w:bCs/>
        </w:rPr>
        <w:t xml:space="preserve">procentų </w:t>
      </w:r>
      <w:r w:rsidR="002433BC" w:rsidRPr="002433BC">
        <w:rPr>
          <w:bCs/>
          <w:highlight w:val="yellow"/>
        </w:rPr>
        <w:t>ir</w:t>
      </w:r>
      <w:r w:rsidR="002433BC" w:rsidRPr="002433BC">
        <w:rPr>
          <w:bCs/>
          <w:lang w:eastAsia="lt-LT"/>
        </w:rPr>
        <w:t xml:space="preserve"> </w:t>
      </w:r>
      <w:r w:rsidR="002433BC" w:rsidRPr="002433BC">
        <w:rPr>
          <w:bCs/>
          <w:highlight w:val="yellow"/>
          <w:lang w:eastAsia="lt-LT"/>
        </w:rPr>
        <w:t>daugiau kaip 50 procentų, jeigu asmuo yra be šeimos ar jeigu šeimoje motina arba tėvas, globėjas (rūpintojas) vienas augina vieną ar daugiau vaikų ir (arba) vaiką (vaikus), kuriam (kuriems) nustatyta nuolatinė globa (rūpyba), ar jeigu asmuo yra neįgalusis, ar jeigu šeimoje yra neįgaliųjų</w:t>
      </w:r>
      <w:r w:rsidR="002433BC">
        <w:rPr>
          <w:bCs/>
        </w:rPr>
        <w:t xml:space="preserve"> </w:t>
      </w:r>
      <w:r w:rsidR="00CA788C" w:rsidRPr="00305BF7">
        <w:rPr>
          <w:bCs/>
          <w:color w:val="000000"/>
        </w:rPr>
        <w:t xml:space="preserve">Įstatymo 11 straipsnio 3 dalyje nustatytų pajamų ir turto dydžių; </w:t>
      </w:r>
    </w:p>
    <w:bookmarkEnd w:id="16"/>
    <w:p w14:paraId="5A80F0A2" w14:textId="675394B2" w:rsidR="00CA788C" w:rsidRPr="00305BF7" w:rsidRDefault="00CB6254" w:rsidP="00C95EDB">
      <w:pPr>
        <w:pStyle w:val="Betarp"/>
        <w:ind w:firstLine="1134"/>
        <w:jc w:val="both"/>
        <w:rPr>
          <w:rFonts w:ascii="Times New Roman" w:hAnsi="Times New Roman"/>
          <w:sz w:val="24"/>
          <w:szCs w:val="24"/>
        </w:rPr>
      </w:pPr>
      <w:r>
        <w:rPr>
          <w:rFonts w:ascii="Times New Roman" w:hAnsi="Times New Roman"/>
          <w:sz w:val="24"/>
          <w:szCs w:val="24"/>
        </w:rPr>
        <w:t>3</w:t>
      </w:r>
      <w:r w:rsidR="00CA788C" w:rsidRPr="00305BF7">
        <w:rPr>
          <w:rFonts w:ascii="Times New Roman" w:hAnsi="Times New Roman"/>
          <w:sz w:val="24"/>
          <w:szCs w:val="24"/>
        </w:rPr>
        <w:t>.4</w:t>
      </w:r>
      <w:bookmarkStart w:id="17" w:name="_Hlk97212731"/>
      <w:r w:rsidR="00CA788C" w:rsidRPr="00305BF7">
        <w:rPr>
          <w:rFonts w:ascii="Times New Roman" w:hAnsi="Times New Roman"/>
          <w:sz w:val="24"/>
          <w:szCs w:val="24"/>
        </w:rPr>
        <w:t>. neturi Lietuvos Respublikos teritorijoje nuosavybės teise būsto arba nuosavybės teise turimas būstas, Nekilnojamojo turto kadastro duomenimis, yra fiziškai nusidėvėjęs daugiau kaip 60 procentų, arba nuosavybės teise turimo būsto naudingasis plotas</w:t>
      </w:r>
      <w:r w:rsidR="00B27114">
        <w:rPr>
          <w:rFonts w:ascii="Times New Roman" w:hAnsi="Times New Roman"/>
          <w:sz w:val="24"/>
          <w:szCs w:val="24"/>
        </w:rPr>
        <w:t xml:space="preserve"> </w:t>
      </w:r>
      <w:r w:rsidR="00B27114" w:rsidRPr="00B27114">
        <w:rPr>
          <w:rFonts w:ascii="Times New Roman" w:hAnsi="Times New Roman"/>
          <w:sz w:val="24"/>
          <w:szCs w:val="24"/>
          <w:highlight w:val="yellow"/>
        </w:rPr>
        <w:t>(visų Lietuvos Respublikoje nuosavybės teise turimų būstų naudingųjų plotų suma)</w:t>
      </w:r>
      <w:r w:rsidR="00B27114">
        <w:rPr>
          <w:rFonts w:ascii="Times New Roman" w:hAnsi="Times New Roman"/>
          <w:sz w:val="24"/>
          <w:szCs w:val="24"/>
        </w:rPr>
        <w:t>,</w:t>
      </w:r>
      <w:r w:rsidR="00CA788C" w:rsidRPr="00305BF7">
        <w:rPr>
          <w:rFonts w:ascii="Times New Roman" w:hAnsi="Times New Roman"/>
          <w:sz w:val="24"/>
          <w:szCs w:val="24"/>
        </w:rPr>
        <w:t xml:space="preserve"> tenkantis</w:t>
      </w:r>
      <w:r w:rsidR="00B27114">
        <w:rPr>
          <w:rFonts w:ascii="Times New Roman" w:hAnsi="Times New Roman"/>
          <w:sz w:val="24"/>
          <w:szCs w:val="24"/>
        </w:rPr>
        <w:t xml:space="preserve"> </w:t>
      </w:r>
      <w:r w:rsidR="00B27114" w:rsidRPr="00B27114">
        <w:rPr>
          <w:rFonts w:ascii="Times New Roman" w:hAnsi="Times New Roman"/>
          <w:sz w:val="24"/>
          <w:szCs w:val="24"/>
          <w:highlight w:val="yellow"/>
        </w:rPr>
        <w:t>(tenkanti)</w:t>
      </w:r>
      <w:r w:rsidR="00CA788C" w:rsidRPr="00305BF7">
        <w:rPr>
          <w:rFonts w:ascii="Times New Roman" w:hAnsi="Times New Roman"/>
          <w:sz w:val="24"/>
          <w:szCs w:val="24"/>
        </w:rPr>
        <w:t xml:space="preserve"> vienam asmeniui ar šeimos nariui, yra mažesnis</w:t>
      </w:r>
      <w:r w:rsidR="00B27114">
        <w:rPr>
          <w:rFonts w:ascii="Times New Roman" w:hAnsi="Times New Roman"/>
          <w:sz w:val="24"/>
          <w:szCs w:val="24"/>
        </w:rPr>
        <w:t xml:space="preserve"> </w:t>
      </w:r>
      <w:r w:rsidR="00B27114" w:rsidRPr="00B27114">
        <w:rPr>
          <w:rFonts w:ascii="Times New Roman" w:hAnsi="Times New Roman"/>
          <w:sz w:val="24"/>
          <w:szCs w:val="24"/>
          <w:highlight w:val="yellow"/>
        </w:rPr>
        <w:t>(mažesnė)</w:t>
      </w:r>
      <w:r w:rsidR="00CA788C" w:rsidRPr="00305BF7">
        <w:rPr>
          <w:rFonts w:ascii="Times New Roman" w:hAnsi="Times New Roman"/>
          <w:sz w:val="24"/>
          <w:szCs w:val="24"/>
        </w:rPr>
        <w:t xml:space="preserve"> kaip 10 </w:t>
      </w:r>
      <w:r w:rsidR="00CA788C" w:rsidRPr="00674B84">
        <w:rPr>
          <w:rFonts w:ascii="Times New Roman" w:hAnsi="Times New Roman"/>
          <w:strike/>
          <w:color w:val="FF0000"/>
          <w:sz w:val="24"/>
          <w:szCs w:val="24"/>
        </w:rPr>
        <w:t>kvadratinių metrų</w:t>
      </w:r>
      <w:r w:rsidR="00CA788C" w:rsidRPr="00674B84">
        <w:rPr>
          <w:rFonts w:ascii="Times New Roman" w:hAnsi="Times New Roman"/>
          <w:color w:val="FF0000"/>
          <w:sz w:val="24"/>
          <w:szCs w:val="24"/>
        </w:rPr>
        <w:t xml:space="preserve"> </w:t>
      </w:r>
      <w:r w:rsidR="00CA788C" w:rsidRPr="00305BF7">
        <w:rPr>
          <w:rFonts w:ascii="Times New Roman" w:hAnsi="Times New Roman"/>
          <w:sz w:val="24"/>
          <w:szCs w:val="24"/>
        </w:rPr>
        <w:t xml:space="preserve">arba </w:t>
      </w:r>
      <w:r w:rsidR="00CA788C" w:rsidRPr="00674B84">
        <w:rPr>
          <w:rFonts w:ascii="Times New Roman" w:hAnsi="Times New Roman"/>
          <w:strike/>
          <w:color w:val="FF0000"/>
          <w:sz w:val="24"/>
          <w:szCs w:val="24"/>
        </w:rPr>
        <w:t>mažesnis kaip</w:t>
      </w:r>
      <w:r w:rsidR="00CA788C" w:rsidRPr="00674B84">
        <w:rPr>
          <w:rFonts w:ascii="Times New Roman" w:hAnsi="Times New Roman"/>
          <w:color w:val="FF0000"/>
          <w:sz w:val="24"/>
          <w:szCs w:val="24"/>
        </w:rPr>
        <w:t xml:space="preserve"> </w:t>
      </w:r>
      <w:r w:rsidR="00CA788C" w:rsidRPr="00305BF7">
        <w:rPr>
          <w:rFonts w:ascii="Times New Roman" w:hAnsi="Times New Roman"/>
          <w:sz w:val="24"/>
          <w:szCs w:val="24"/>
        </w:rPr>
        <w:t>14</w:t>
      </w:r>
      <w:r w:rsidR="00DF20E7">
        <w:rPr>
          <w:rFonts w:ascii="Times New Roman" w:hAnsi="Times New Roman"/>
          <w:sz w:val="24"/>
          <w:szCs w:val="24"/>
        </w:rPr>
        <w:t xml:space="preserve"> </w:t>
      </w:r>
      <w:r w:rsidR="00CA788C" w:rsidRPr="00305BF7">
        <w:rPr>
          <w:rFonts w:ascii="Times New Roman" w:hAnsi="Times New Roman"/>
          <w:sz w:val="24"/>
          <w:szCs w:val="24"/>
        </w:rPr>
        <w:t xml:space="preserve">kvadratinių metrų, jeigu šeimoje yra neįgalusis arba asmuo, sergantis </w:t>
      </w:r>
      <w:r w:rsidR="00573491" w:rsidRPr="00305BF7">
        <w:rPr>
          <w:rFonts w:ascii="Times New Roman" w:hAnsi="Times New Roman"/>
          <w:sz w:val="24"/>
          <w:szCs w:val="24"/>
        </w:rPr>
        <w:t xml:space="preserve">sunkia </w:t>
      </w:r>
      <w:r w:rsidR="00CA788C" w:rsidRPr="00305BF7">
        <w:rPr>
          <w:rFonts w:ascii="Times New Roman" w:hAnsi="Times New Roman"/>
          <w:sz w:val="24"/>
          <w:szCs w:val="24"/>
        </w:rPr>
        <w:t>lėtinės ligos, įrašytos į Vyriausybės ar jos įgaliotos institucijos patvirtintą sąrašą,</w:t>
      </w:r>
      <w:r w:rsidR="00573491" w:rsidRPr="00305BF7">
        <w:rPr>
          <w:rFonts w:ascii="Times New Roman" w:hAnsi="Times New Roman"/>
          <w:sz w:val="24"/>
          <w:szCs w:val="24"/>
        </w:rPr>
        <w:t xml:space="preserve"> </w:t>
      </w:r>
      <w:r w:rsidR="00CA788C" w:rsidRPr="00305BF7">
        <w:rPr>
          <w:rFonts w:ascii="Times New Roman" w:hAnsi="Times New Roman"/>
          <w:sz w:val="24"/>
          <w:szCs w:val="24"/>
        </w:rPr>
        <w:t>forma.</w:t>
      </w:r>
    </w:p>
    <w:bookmarkEnd w:id="17"/>
    <w:p w14:paraId="1F9C581C" w14:textId="77777777" w:rsidR="007F53D9" w:rsidRPr="00CB6254" w:rsidRDefault="00CB6254" w:rsidP="00C95EDB">
      <w:pPr>
        <w:pStyle w:val="Betarp"/>
        <w:ind w:firstLine="1134"/>
        <w:jc w:val="both"/>
        <w:rPr>
          <w:rFonts w:ascii="Times New Roman" w:hAnsi="Times New Roman"/>
          <w:color w:val="000000"/>
          <w:sz w:val="24"/>
          <w:szCs w:val="24"/>
        </w:rPr>
      </w:pPr>
      <w:r>
        <w:rPr>
          <w:rFonts w:ascii="Times New Roman" w:hAnsi="Times New Roman"/>
          <w:sz w:val="24"/>
          <w:szCs w:val="24"/>
        </w:rPr>
        <w:t>4</w:t>
      </w:r>
      <w:r w:rsidR="00CA788C" w:rsidRPr="00305BF7">
        <w:rPr>
          <w:rFonts w:ascii="Times New Roman" w:hAnsi="Times New Roman"/>
          <w:sz w:val="24"/>
          <w:szCs w:val="24"/>
        </w:rPr>
        <w:t xml:space="preserve">. Teisę į socialinio būsto sąlygų pagerinimą turi asmenys ir šeimos, gyvenantys </w:t>
      </w:r>
      <w:r w:rsidR="00920D94" w:rsidRPr="00305BF7">
        <w:rPr>
          <w:rFonts w:ascii="Times New Roman" w:hAnsi="Times New Roman"/>
          <w:sz w:val="24"/>
          <w:szCs w:val="24"/>
        </w:rPr>
        <w:t>S</w:t>
      </w:r>
      <w:r w:rsidR="00CA788C" w:rsidRPr="00305BF7">
        <w:rPr>
          <w:rFonts w:ascii="Times New Roman" w:hAnsi="Times New Roman"/>
          <w:sz w:val="24"/>
          <w:szCs w:val="24"/>
        </w:rPr>
        <w:t xml:space="preserve">avivaldybės išnuomotame socialiniame būste, jeigu jiems išnuomoto socialinio būsto naudingasis plotas, tenkantis vienam šeimos nariui, yra mažesnis kaip 10 kvadratinių metrų arba šio Aprašo </w:t>
      </w:r>
      <w:r w:rsidR="000B4111">
        <w:rPr>
          <w:rFonts w:ascii="Times New Roman" w:hAnsi="Times New Roman"/>
          <w:sz w:val="24"/>
          <w:szCs w:val="24"/>
        </w:rPr>
        <w:t>3</w:t>
      </w:r>
      <w:r w:rsidR="00CA788C" w:rsidRPr="00305BF7">
        <w:rPr>
          <w:rFonts w:ascii="Times New Roman" w:hAnsi="Times New Roman"/>
          <w:sz w:val="24"/>
          <w:szCs w:val="24"/>
        </w:rPr>
        <w:t>.4 punkte nustatytais atvejais yra mažesnis kaip 14 kvadratinių metrų</w:t>
      </w:r>
      <w:r w:rsidR="009E2AAC" w:rsidRPr="00305BF7">
        <w:rPr>
          <w:rFonts w:ascii="Times New Roman" w:hAnsi="Times New Roman"/>
          <w:sz w:val="24"/>
          <w:szCs w:val="24"/>
        </w:rPr>
        <w:t xml:space="preserve">, arba jeigu jie turi teisę į socialinio būsto nuomos sąlygų pagerinimą pagal Įstatymo 15 straipsnyje </w:t>
      </w:r>
      <w:r w:rsidR="00CA788C" w:rsidRPr="00305BF7">
        <w:rPr>
          <w:rFonts w:ascii="Times New Roman" w:hAnsi="Times New Roman"/>
          <w:sz w:val="24"/>
          <w:szCs w:val="24"/>
        </w:rPr>
        <w:t xml:space="preserve">nustatytus socialinio būsto naudingojo ploto normatyvus, </w:t>
      </w:r>
      <w:r w:rsidR="00CA788C" w:rsidRPr="00305BF7">
        <w:rPr>
          <w:rFonts w:ascii="Times New Roman" w:hAnsi="Times New Roman"/>
          <w:color w:val="000000"/>
          <w:sz w:val="24"/>
          <w:szCs w:val="24"/>
        </w:rPr>
        <w:t>arba jeigu asmuo ar šeimos narys tampa neįgaliuoju ir dėl judėjimo ar apsitarnavimo funkcijų sutrikimų jam (šeimai) turi būti nuomojamas specialiai pritaikytas socialinis būstas.</w:t>
      </w:r>
    </w:p>
    <w:p w14:paraId="4BECFB2B" w14:textId="7E2EB398" w:rsidR="00CA788C" w:rsidRDefault="00CB6254" w:rsidP="00C95EDB">
      <w:pPr>
        <w:pStyle w:val="Betarp"/>
        <w:ind w:firstLine="1134"/>
        <w:jc w:val="both"/>
        <w:rPr>
          <w:rFonts w:ascii="Times New Roman" w:hAnsi="Times New Roman"/>
          <w:strike/>
          <w:color w:val="FF0000"/>
          <w:sz w:val="24"/>
          <w:szCs w:val="24"/>
        </w:rPr>
      </w:pPr>
      <w:bookmarkStart w:id="18" w:name="_Hlk97213889"/>
      <w:r>
        <w:rPr>
          <w:rFonts w:ascii="Times New Roman" w:hAnsi="Times New Roman"/>
          <w:bCs/>
          <w:caps/>
          <w:color w:val="000000"/>
          <w:sz w:val="24"/>
          <w:szCs w:val="24"/>
        </w:rPr>
        <w:t>5</w:t>
      </w:r>
      <w:r w:rsidR="00CA788C" w:rsidRPr="00305BF7">
        <w:rPr>
          <w:rFonts w:ascii="Times New Roman" w:hAnsi="Times New Roman"/>
          <w:bCs/>
          <w:caps/>
          <w:color w:val="000000"/>
          <w:sz w:val="24"/>
          <w:szCs w:val="24"/>
        </w:rPr>
        <w:t xml:space="preserve">. </w:t>
      </w:r>
      <w:r w:rsidR="00B1746D" w:rsidRPr="003E5C4D">
        <w:rPr>
          <w:rFonts w:ascii="Times New Roman" w:hAnsi="Times New Roman"/>
          <w:sz w:val="24"/>
          <w:szCs w:val="24"/>
          <w:highlight w:val="yellow"/>
        </w:rPr>
        <w:t>Nustatant asmenų ir šeimų teisę į paramą būstui įsigyti ar išsinuomoti, skaičiuojamos asmenų ir šeimų grynosios pajamos, gautos iš bendros gautų pajamų sumos atskaičius gyventojų pajamų mokestį, valstybinio socialinio draudimo, privalomojo sveikatos draudimo įmokas ir pinigines lėšas vaikui (įvaikiui) išlaikyti (alimentus) iš jas mokančio asmens pajamų. Asmenų ir šeimų pajamos, gautos pagal individualios veiklos vykdymo pažymą, skaičiuojamos atskaičius leidžiamus atskaitymus.</w:t>
      </w:r>
      <w:r w:rsidR="00B1746D">
        <w:rPr>
          <w:rFonts w:ascii="Times New Roman" w:hAnsi="Times New Roman"/>
          <w:sz w:val="24"/>
          <w:szCs w:val="24"/>
        </w:rPr>
        <w:t xml:space="preserve"> </w:t>
      </w:r>
      <w:bookmarkEnd w:id="18"/>
      <w:r w:rsidR="00CA788C" w:rsidRPr="00DD3308">
        <w:rPr>
          <w:rFonts w:ascii="Times New Roman" w:hAnsi="Times New Roman"/>
          <w:strike/>
          <w:color w:val="FF0000"/>
          <w:sz w:val="24"/>
          <w:szCs w:val="24"/>
        </w:rPr>
        <w:t>Asmenys ir šeimos, su kuriais socialinio būsto nuomos sutartis nutraukta jiems pažeidus socialinio būsto nuomos sutarties sąlygas, teisę į socialinio būsto nuomą įgyja po 5 metų nuo socialinio būsto nuomos sutarties nutraukimo dienos.</w:t>
      </w:r>
    </w:p>
    <w:p w14:paraId="6453F56D" w14:textId="4A427DC8" w:rsidR="003E5C4D" w:rsidRPr="003E5C4D" w:rsidRDefault="003E5C4D" w:rsidP="00C95EDB">
      <w:pPr>
        <w:pStyle w:val="Betarp"/>
        <w:ind w:firstLine="1134"/>
        <w:jc w:val="both"/>
        <w:rPr>
          <w:rFonts w:ascii="Times New Roman" w:hAnsi="Times New Roman"/>
          <w:sz w:val="24"/>
          <w:szCs w:val="24"/>
        </w:rPr>
      </w:pPr>
    </w:p>
    <w:p w14:paraId="5D6C8805" w14:textId="77777777" w:rsidR="00ED217B" w:rsidRPr="00305BF7" w:rsidRDefault="00ED217B" w:rsidP="00CA788C">
      <w:pPr>
        <w:pStyle w:val="Betarp"/>
        <w:ind w:firstLine="1247"/>
        <w:jc w:val="both"/>
        <w:rPr>
          <w:rFonts w:ascii="Times New Roman" w:hAnsi="Times New Roman"/>
          <w:color w:val="000000"/>
          <w:sz w:val="24"/>
          <w:szCs w:val="24"/>
        </w:rPr>
      </w:pPr>
    </w:p>
    <w:p w14:paraId="27AB1B22" w14:textId="77777777" w:rsidR="00ED217B" w:rsidRPr="00305BF7" w:rsidRDefault="00ED217B" w:rsidP="00AC311D">
      <w:pPr>
        <w:pStyle w:val="Betarp"/>
        <w:jc w:val="center"/>
        <w:rPr>
          <w:rFonts w:ascii="Times New Roman" w:hAnsi="Times New Roman"/>
          <w:b/>
          <w:bCs/>
          <w:color w:val="000000"/>
          <w:sz w:val="24"/>
          <w:szCs w:val="24"/>
        </w:rPr>
      </w:pPr>
      <w:r w:rsidRPr="00305BF7">
        <w:rPr>
          <w:rFonts w:ascii="Times New Roman" w:hAnsi="Times New Roman"/>
          <w:b/>
          <w:bCs/>
          <w:color w:val="000000"/>
          <w:sz w:val="24"/>
          <w:szCs w:val="24"/>
        </w:rPr>
        <w:t>III SKYRIUS</w:t>
      </w:r>
    </w:p>
    <w:p w14:paraId="6A3CAFBB" w14:textId="77777777" w:rsidR="00ED217B" w:rsidRPr="00305BF7" w:rsidRDefault="00ED217B" w:rsidP="00AC311D">
      <w:pPr>
        <w:pStyle w:val="Betarp"/>
        <w:jc w:val="center"/>
        <w:rPr>
          <w:rFonts w:ascii="Times New Roman" w:hAnsi="Times New Roman"/>
          <w:b/>
          <w:caps/>
          <w:color w:val="000000"/>
          <w:sz w:val="24"/>
          <w:szCs w:val="24"/>
        </w:rPr>
      </w:pPr>
      <w:r w:rsidRPr="00305BF7">
        <w:rPr>
          <w:rFonts w:ascii="Times New Roman" w:hAnsi="Times New Roman"/>
          <w:b/>
          <w:caps/>
          <w:sz w:val="24"/>
          <w:szCs w:val="24"/>
        </w:rPr>
        <w:t>Socialinio būsto nuomos tvarka ir sąlygos</w:t>
      </w:r>
    </w:p>
    <w:p w14:paraId="352E849B" w14:textId="77777777" w:rsidR="000D239B" w:rsidRDefault="000D239B" w:rsidP="00C95EDB">
      <w:pPr>
        <w:spacing w:line="276" w:lineRule="auto"/>
        <w:ind w:firstLine="1134"/>
        <w:jc w:val="both"/>
        <w:rPr>
          <w:bCs/>
        </w:rPr>
      </w:pPr>
      <w:r>
        <w:rPr>
          <w:bCs/>
        </w:rPr>
        <w:t xml:space="preserve">6. Savivaldybės socialinis būstas nuomojamas asmenims ir šeimoms, Lietuvos Respublikos gyvenamosios vietos deklaravimo įstatyme nustatyta tvarka savo gyvenamąją vietą deklaravusiems Savivaldybės teritorijoje ir įrašytiems į Asmenų ir šeimų, turinčių teisę į socialinio būsto nuomą, sąrašą (toliau </w:t>
      </w:r>
      <w:bookmarkStart w:id="19" w:name="_Hlk26358513"/>
      <w:r>
        <w:rPr>
          <w:bCs/>
        </w:rPr>
        <w:t>–</w:t>
      </w:r>
      <w:bookmarkEnd w:id="19"/>
      <w:r>
        <w:rPr>
          <w:bCs/>
        </w:rPr>
        <w:t xml:space="preserve"> Sąrašas). </w:t>
      </w:r>
    </w:p>
    <w:p w14:paraId="54A208D2" w14:textId="77777777" w:rsidR="000D239B" w:rsidRDefault="000D239B" w:rsidP="00C95EDB">
      <w:pPr>
        <w:spacing w:line="276" w:lineRule="auto"/>
        <w:ind w:firstLine="1134"/>
        <w:jc w:val="both"/>
        <w:rPr>
          <w:bCs/>
        </w:rPr>
      </w:pPr>
      <w:r>
        <w:rPr>
          <w:bCs/>
        </w:rPr>
        <w:t>7. Laisvas socialinis būstas siūlomas asmenims ir šeimoms, įrašytiems į  Sąrašą, laikantis eiliškumo, įvertinus buvimo Sąraše laikotarpį, registruotu laišku išsiunčiant pasiūlymą</w:t>
      </w:r>
      <w:r w:rsidR="00642E67">
        <w:rPr>
          <w:bCs/>
        </w:rPr>
        <w:t xml:space="preserve"> (ar įteikus tiesiogiai)</w:t>
      </w:r>
      <w:r>
        <w:rPr>
          <w:bCs/>
        </w:rPr>
        <w:t xml:space="preserve"> dėl socialinio būsto nuomos. Pasiūlyme nurodomas terminas, per kurį asmuo ar šeima turi pateikti rašytinį sutikimą ar nesutikimą nuomotis jiems siūlomą socialinį būstą, kuris negali būti trumpesnis kaip</w:t>
      </w:r>
      <w:r w:rsidR="00642E67">
        <w:rPr>
          <w:bCs/>
        </w:rPr>
        <w:t xml:space="preserve"> 7</w:t>
      </w:r>
      <w:r>
        <w:rPr>
          <w:bCs/>
        </w:rPr>
        <w:t xml:space="preserve"> darbo dien</w:t>
      </w:r>
      <w:r w:rsidR="00642E67">
        <w:rPr>
          <w:bCs/>
        </w:rPr>
        <w:t>os</w:t>
      </w:r>
      <w:r>
        <w:rPr>
          <w:bCs/>
        </w:rPr>
        <w:t xml:space="preserve"> nuo pasiūlymo pateikimo dienos.</w:t>
      </w:r>
    </w:p>
    <w:p w14:paraId="67394A4F" w14:textId="77777777" w:rsidR="000D239B" w:rsidRDefault="000D239B" w:rsidP="00C95EDB">
      <w:pPr>
        <w:spacing w:line="276" w:lineRule="auto"/>
        <w:ind w:firstLine="1134"/>
        <w:jc w:val="both"/>
        <w:rPr>
          <w:bCs/>
        </w:rPr>
      </w:pPr>
      <w:r>
        <w:rPr>
          <w:bCs/>
        </w:rPr>
        <w:t>8. Siūlant nuomotis laisvą socialinį būstą, atsižvelgiama į:</w:t>
      </w:r>
    </w:p>
    <w:p w14:paraId="1BE4B9BA" w14:textId="77777777" w:rsidR="000D239B" w:rsidRDefault="000D239B" w:rsidP="00C95EDB">
      <w:pPr>
        <w:spacing w:line="276" w:lineRule="auto"/>
        <w:ind w:firstLine="1134"/>
        <w:jc w:val="both"/>
        <w:rPr>
          <w:bCs/>
        </w:rPr>
      </w:pPr>
      <w:r>
        <w:rPr>
          <w:bCs/>
        </w:rPr>
        <w:t>8.1. socialinio būsto naudingojo ploto normatyvus, nurodytus Įstatymo 15 straipsnyje;</w:t>
      </w:r>
    </w:p>
    <w:p w14:paraId="30B5E62B" w14:textId="77777777" w:rsidR="000D239B" w:rsidRDefault="000D239B" w:rsidP="00C95EDB">
      <w:pPr>
        <w:spacing w:line="276" w:lineRule="auto"/>
        <w:ind w:firstLine="1134"/>
        <w:jc w:val="both"/>
        <w:rPr>
          <w:bCs/>
        </w:rPr>
      </w:pPr>
      <w:r>
        <w:rPr>
          <w:bCs/>
        </w:rPr>
        <w:t>8.2. asmens ar šeimos poreikius (pageidavimą), nurodytus prašyme (t. y. atsižvelgiant į tai, kokį būstą (su patogumais ar be, su autonominiu ar centriniu šildymu ir pan.), kokiose seniūnijose (konkrečioje, kaimiškose ar miesto) asmuo ar šeima pageidautų išsinuomoti socialinį būstą).</w:t>
      </w:r>
    </w:p>
    <w:p w14:paraId="4D4BD20B" w14:textId="77777777" w:rsidR="000D239B" w:rsidRPr="006F02C7" w:rsidRDefault="000D239B" w:rsidP="00C95EDB">
      <w:pPr>
        <w:ind w:firstLine="1134"/>
        <w:jc w:val="both"/>
        <w:rPr>
          <w:lang w:eastAsia="lt-LT"/>
        </w:rPr>
      </w:pPr>
      <w:r>
        <w:rPr>
          <w:bCs/>
        </w:rPr>
        <w:t xml:space="preserve">9. </w:t>
      </w:r>
      <w:r w:rsidR="00820D61">
        <w:rPr>
          <w:bCs/>
        </w:rPr>
        <w:t>Jeigu socialinio būsto naudingas plotas yra didesnis negu Įstatymo 15 straipsnyje nurodytas šio ploto normatyvas, tenkantis asmeniui ar šeimai, esančiai sąraš</w:t>
      </w:r>
      <w:r w:rsidR="00F70606">
        <w:rPr>
          <w:bCs/>
        </w:rPr>
        <w:t>e, būstą siūloma išsinuomoti ki</w:t>
      </w:r>
      <w:r w:rsidR="00820D61">
        <w:rPr>
          <w:bCs/>
        </w:rPr>
        <w:t>tiems asmenims ar šeimoms, kurių eilės numeris yra vėlesnis, atsižvelgiant į tai, kad siūlomo išsinuomoti būsto naudingasis plotas atiti</w:t>
      </w:r>
      <w:r w:rsidR="00F70606">
        <w:rPr>
          <w:bCs/>
        </w:rPr>
        <w:t>nka šeimos narių skaičiui</w:t>
      </w:r>
      <w:r w:rsidR="00820D61">
        <w:rPr>
          <w:bCs/>
        </w:rPr>
        <w:t xml:space="preserve"> tenkantį naudingojo ploto normatyvą. </w:t>
      </w:r>
      <w:r w:rsidR="006F02C7">
        <w:rPr>
          <w:lang w:eastAsia="lt-LT"/>
        </w:rPr>
        <w:t>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p>
    <w:p w14:paraId="70C5C257" w14:textId="77777777" w:rsidR="00820D61" w:rsidRDefault="00820D61" w:rsidP="00C95EDB">
      <w:pPr>
        <w:spacing w:line="276" w:lineRule="auto"/>
        <w:ind w:firstLine="1134"/>
        <w:jc w:val="both"/>
        <w:rPr>
          <w:bCs/>
        </w:rPr>
      </w:pPr>
      <w:r>
        <w:rPr>
          <w:bCs/>
        </w:rPr>
        <w:t xml:space="preserve">10. Kai Savivaldybės socialinio būsto fonde nėra laisvų butų, atitinkančių Įstatymo 15 straipsnyje įtvirtintą socialinio būsto naudingojo ploto normatyvą, tenkantį vienam asmeniui ar šeimos nariui, šiems asmenims sutikus gali būti išnuomojamas ir mažesnio naudingojo ploto socialinis būstas. </w:t>
      </w:r>
    </w:p>
    <w:p w14:paraId="6DBD7558" w14:textId="77777777" w:rsidR="000D239B" w:rsidRDefault="000D239B" w:rsidP="00C95EDB">
      <w:pPr>
        <w:spacing w:line="276" w:lineRule="auto"/>
        <w:ind w:firstLine="1134"/>
        <w:jc w:val="both"/>
        <w:rPr>
          <w:bCs/>
        </w:rPr>
      </w:pPr>
      <w:r>
        <w:rPr>
          <w:bCs/>
        </w:rPr>
        <w:t>1</w:t>
      </w:r>
      <w:r w:rsidR="00820D61">
        <w:rPr>
          <w:bCs/>
        </w:rPr>
        <w:t>1</w:t>
      </w:r>
      <w:r>
        <w:rPr>
          <w:bCs/>
        </w:rPr>
        <w:t>. Laisvas socialinis būstas, pritaikytas judėjimo ir apsitarnavimo funkcijų sutrikimų turintiems neįgaliesiems, siūlomas judėjimo ir apsitarnavimo funkcijų sutrikimų turintiems asmenims, įrašytiems į Neįgaliųjų asmenų, sergančių lėtinių ligų, įrašytų į Vyriausybės ar jos įgaliotos institucijos patvirtintą sąrašą, sunkiomis formomis, ir šeimų, kuriose yra tokių asmenų, grupę, praleidžiant kitokio pobūdžio negalią turinčius asmenis ar šeimas.</w:t>
      </w:r>
    </w:p>
    <w:p w14:paraId="184BA6FC" w14:textId="77777777" w:rsidR="000D239B" w:rsidRDefault="000D239B" w:rsidP="00C95EDB">
      <w:pPr>
        <w:spacing w:line="276" w:lineRule="auto"/>
        <w:ind w:firstLine="1134"/>
        <w:jc w:val="both"/>
        <w:rPr>
          <w:bCs/>
        </w:rPr>
      </w:pPr>
      <w:r>
        <w:rPr>
          <w:bCs/>
        </w:rPr>
        <w:t>1</w:t>
      </w:r>
      <w:r w:rsidR="00820D61">
        <w:rPr>
          <w:bCs/>
        </w:rPr>
        <w:t>2</w:t>
      </w:r>
      <w:r>
        <w:rPr>
          <w:bCs/>
        </w:rPr>
        <w:t xml:space="preserve">. </w:t>
      </w:r>
      <w:r w:rsidR="00642E67">
        <w:rPr>
          <w:bCs/>
        </w:rPr>
        <w:t xml:space="preserve">Raštiški pasiūlymai dėl to paties socialinio būsto nuomos gali būti išsiunčiami keliems asmenims ar šeimoms, įspėjant juos, kad siūlomas būstas bus išnuomotas laikantis eiliškumo Sąraše. </w:t>
      </w:r>
    </w:p>
    <w:p w14:paraId="2951C852" w14:textId="77777777" w:rsidR="000D239B" w:rsidRDefault="000D239B" w:rsidP="00C95EDB">
      <w:pPr>
        <w:spacing w:line="276" w:lineRule="auto"/>
        <w:ind w:firstLine="1134"/>
        <w:jc w:val="both"/>
        <w:rPr>
          <w:bCs/>
        </w:rPr>
      </w:pPr>
      <w:r>
        <w:rPr>
          <w:bCs/>
        </w:rPr>
        <w:t>1</w:t>
      </w:r>
      <w:r w:rsidR="00820D61">
        <w:rPr>
          <w:bCs/>
        </w:rPr>
        <w:t>3</w:t>
      </w:r>
      <w:r>
        <w:rPr>
          <w:bCs/>
        </w:rPr>
        <w:t>. Asmuo ar šeima per Savivaldybės administracijos nustatytą terminą  privalo atvykti į Savivaldybę ir raštu išreikšti sutikimą arba motyvuotą atsisakymą nuomotis siūlomą socialinį būstą.</w:t>
      </w:r>
    </w:p>
    <w:p w14:paraId="417EC329" w14:textId="3AB9F3E0" w:rsidR="006F02C7" w:rsidRPr="006F02C7" w:rsidRDefault="006F02C7" w:rsidP="00C95EDB">
      <w:pPr>
        <w:ind w:firstLine="1134"/>
        <w:jc w:val="both"/>
        <w:rPr>
          <w:lang w:eastAsia="lt-LT"/>
        </w:rPr>
      </w:pPr>
      <w:r>
        <w:rPr>
          <w:bCs/>
        </w:rPr>
        <w:t>14.</w:t>
      </w:r>
      <w:r>
        <w:rPr>
          <w:lang w:eastAsia="lt-LT"/>
        </w:rPr>
        <w:t xml:space="preserve"> Asmenys ir šeimos, kuriems įstatymo nustatyta tvarka siūloma išsinuomoti socialinį būstą ir kurie rašytiniame pasiūlyme nustatytu laiku be svarbių priežasčių du kartus neišreiškė rašytinio sutikimo ar n</w:t>
      </w:r>
      <w:r w:rsidR="00F70606">
        <w:rPr>
          <w:lang w:eastAsia="lt-LT"/>
        </w:rPr>
        <w:t xml:space="preserve">esutikimo nuomotis jiems siūlomo socialinio </w:t>
      </w:r>
      <w:r>
        <w:rPr>
          <w:lang w:eastAsia="lt-LT"/>
        </w:rPr>
        <w:t>būst</w:t>
      </w:r>
      <w:r w:rsidR="00F70606">
        <w:rPr>
          <w:lang w:eastAsia="lt-LT"/>
        </w:rPr>
        <w:t>o, atitinkančio</w:t>
      </w:r>
      <w:r>
        <w:rPr>
          <w:lang w:eastAsia="lt-LT"/>
        </w:rPr>
        <w:t xml:space="preserve"> jų prašyme nurodytus socialinio būsto reikalavimus, susijusius su vietove, kurioje yra socialinis būstas, ar namo, kuriame yra socialinis būstas, aukštu, išbraukiami iš Kėdainių rajono savivaldybės asmenų ir šeimų, turinčių teisę į socialinio būstą, sąrašo. </w:t>
      </w:r>
    </w:p>
    <w:p w14:paraId="3711DFC6" w14:textId="77777777" w:rsidR="000D239B" w:rsidRDefault="00236854" w:rsidP="00C95EDB">
      <w:pPr>
        <w:spacing w:line="276" w:lineRule="auto"/>
        <w:ind w:firstLine="1134"/>
        <w:jc w:val="both"/>
        <w:rPr>
          <w:bCs/>
        </w:rPr>
      </w:pPr>
      <w:r>
        <w:rPr>
          <w:bCs/>
        </w:rPr>
        <w:t xml:space="preserve">15. </w:t>
      </w:r>
      <w:r w:rsidR="000D239B">
        <w:rPr>
          <w:bCs/>
        </w:rPr>
        <w:t>Asmeniui ar šeimai raštu išreiškus sutikimą nuomotis pasiūlytą socialinį būstą, Savivaldybės administracijos direktorius, ne vėliau kaip per 10 darbo dienų nuo sutikimo nuomotis pasiūlytą socialinį būstą pateikimo dienos, priima sprendimą dėl socialinio būsto nuomos konkrečiam asmeniu ar šeimai.</w:t>
      </w:r>
      <w:r w:rsidR="0042091B">
        <w:rPr>
          <w:bCs/>
        </w:rPr>
        <w:t xml:space="preserve"> Savivaldybės administracijos direktoriaus įsakymą rengia Socialinės paramos skyrius. Savivaldybės administracijos direktoriaus įsakyme dėl socialinio būsto nuomos nurodoma: asmens, kuriam išnuomojamas socialinis būstas, vardas, pavardė, socialinio būsto adresas, plotas, šeimos narių skaičius. </w:t>
      </w:r>
    </w:p>
    <w:p w14:paraId="43C28DA4" w14:textId="77777777" w:rsidR="009205EB" w:rsidRDefault="00236854" w:rsidP="00C95EDB">
      <w:pPr>
        <w:spacing w:line="276" w:lineRule="auto"/>
        <w:ind w:firstLine="1134"/>
        <w:jc w:val="both"/>
        <w:rPr>
          <w:bCs/>
        </w:rPr>
      </w:pPr>
      <w:r>
        <w:rPr>
          <w:bCs/>
        </w:rPr>
        <w:t xml:space="preserve">16. </w:t>
      </w:r>
      <w:r w:rsidR="0042091B">
        <w:rPr>
          <w:bCs/>
        </w:rPr>
        <w:t>Savivaldybės administracijos direktoriui priėmus sprendimą dėl socialinio būsto nuomos, būsto administratorius</w:t>
      </w:r>
      <w:r w:rsidR="00831ADC">
        <w:rPr>
          <w:bCs/>
        </w:rPr>
        <w:t xml:space="preserve"> </w:t>
      </w:r>
      <w:r w:rsidR="00F70606">
        <w:rPr>
          <w:bCs/>
        </w:rPr>
        <w:t>(seniūnija ar UAB „</w:t>
      </w:r>
      <w:r w:rsidR="0042091B">
        <w:rPr>
          <w:bCs/>
        </w:rPr>
        <w:t xml:space="preserve">Kėdainių butai“) sudaro su nuomininku Savivaldybės socialinio būsto nuomos sutartį (1 priedas). </w:t>
      </w:r>
    </w:p>
    <w:p w14:paraId="19C096D6" w14:textId="77777777" w:rsidR="00270C2A" w:rsidRDefault="00236854" w:rsidP="00C95EDB">
      <w:pPr>
        <w:spacing w:line="276" w:lineRule="auto"/>
        <w:ind w:firstLine="1134"/>
        <w:jc w:val="both"/>
        <w:rPr>
          <w:bCs/>
        </w:rPr>
      </w:pPr>
      <w:r>
        <w:rPr>
          <w:bCs/>
        </w:rPr>
        <w:t>17.</w:t>
      </w:r>
      <w:r w:rsidR="00270C2A">
        <w:rPr>
          <w:bCs/>
        </w:rPr>
        <w:t xml:space="preserve"> Socialinio būsto nuomos sutartis sudaroma, keičiama ir nutraukiama vadovaujantis Lietuvos Respublikos </w:t>
      </w:r>
      <w:r w:rsidR="00831ADC">
        <w:rPr>
          <w:bCs/>
        </w:rPr>
        <w:t>C</w:t>
      </w:r>
      <w:r w:rsidR="00270C2A">
        <w:rPr>
          <w:bCs/>
        </w:rPr>
        <w:t>iviliniu kodeksu ir Lietuvos Respublikos paramos</w:t>
      </w:r>
      <w:r w:rsidR="00F70606">
        <w:rPr>
          <w:bCs/>
        </w:rPr>
        <w:t xml:space="preserve"> būstui įsigyti ar išsinuomoti į</w:t>
      </w:r>
      <w:r w:rsidR="00270C2A">
        <w:rPr>
          <w:bCs/>
        </w:rPr>
        <w:t>statym</w:t>
      </w:r>
      <w:r w:rsidR="00EA1E26">
        <w:rPr>
          <w:bCs/>
        </w:rPr>
        <w:t>e</w:t>
      </w:r>
      <w:r w:rsidR="00831ADC">
        <w:rPr>
          <w:bCs/>
        </w:rPr>
        <w:t xml:space="preserve"> ar socialinio būsto nuomos sutartyje numatytais atvejais.</w:t>
      </w:r>
    </w:p>
    <w:p w14:paraId="0C674372" w14:textId="77777777" w:rsidR="00EA1E26" w:rsidRDefault="00EA1E26" w:rsidP="000D239B">
      <w:pPr>
        <w:spacing w:line="276" w:lineRule="auto"/>
        <w:ind w:firstLine="913"/>
        <w:jc w:val="both"/>
        <w:rPr>
          <w:bCs/>
        </w:rPr>
      </w:pPr>
    </w:p>
    <w:p w14:paraId="70932CA0" w14:textId="77777777" w:rsidR="00642E67" w:rsidRDefault="00642E67" w:rsidP="000D239B">
      <w:pPr>
        <w:spacing w:line="276" w:lineRule="auto"/>
        <w:ind w:firstLine="913"/>
        <w:jc w:val="both"/>
        <w:rPr>
          <w:bCs/>
        </w:rPr>
      </w:pPr>
    </w:p>
    <w:p w14:paraId="5923E983" w14:textId="77777777" w:rsidR="00651043" w:rsidRDefault="00651043" w:rsidP="00185D40">
      <w:pPr>
        <w:jc w:val="center"/>
        <w:rPr>
          <w:b/>
        </w:rPr>
      </w:pPr>
      <w:r>
        <w:rPr>
          <w:b/>
        </w:rPr>
        <w:t>IV SKYRIUS</w:t>
      </w:r>
    </w:p>
    <w:p w14:paraId="51C23C4D" w14:textId="77777777" w:rsidR="00651043" w:rsidRPr="00621675" w:rsidRDefault="00651043" w:rsidP="00185D40">
      <w:pPr>
        <w:jc w:val="center"/>
        <w:rPr>
          <w:b/>
        </w:rPr>
      </w:pPr>
      <w:r>
        <w:rPr>
          <w:b/>
        </w:rPr>
        <w:t>SOCIALINIO BŪSTO NUOMA Į ASMENŲ IR ŠEIMŲ, TURINČIŲ TEISĘ Į PARAMĄ BŪSTUI IŠSINUOMOTI, SĄRAŠUS NEĮRAŠYTIEMS ASMENIMS IR ŠEIMOMS</w:t>
      </w:r>
    </w:p>
    <w:p w14:paraId="23903D87" w14:textId="77777777" w:rsidR="00651043" w:rsidRDefault="00651043" w:rsidP="00847A7A">
      <w:pPr>
        <w:spacing w:line="276" w:lineRule="auto"/>
        <w:ind w:firstLine="851"/>
        <w:jc w:val="both"/>
        <w:rPr>
          <w:bCs/>
        </w:rPr>
      </w:pPr>
    </w:p>
    <w:p w14:paraId="6F951891" w14:textId="18712AF2" w:rsidR="00651043" w:rsidRDefault="00236854" w:rsidP="00185D40">
      <w:pPr>
        <w:spacing w:line="276" w:lineRule="auto"/>
        <w:ind w:firstLine="1134"/>
        <w:jc w:val="both"/>
        <w:rPr>
          <w:bCs/>
        </w:rPr>
      </w:pPr>
      <w:r>
        <w:rPr>
          <w:bCs/>
        </w:rPr>
        <w:t>18</w:t>
      </w:r>
      <w:r w:rsidR="00651043">
        <w:rPr>
          <w:bCs/>
        </w:rPr>
        <w:t xml:space="preserve">. </w:t>
      </w:r>
      <w:bookmarkStart w:id="20" w:name="_Hlk97214083"/>
      <w:r w:rsidR="00651043">
        <w:rPr>
          <w:bCs/>
        </w:rPr>
        <w:t xml:space="preserve">Laisvas socialinis būstas gali būti išnuomojamas ir neįrašytiems į </w:t>
      </w:r>
      <w:r w:rsidR="004D68A3" w:rsidRPr="004D68A3">
        <w:rPr>
          <w:bCs/>
          <w:strike/>
          <w:color w:val="FF0000"/>
        </w:rPr>
        <w:t>Sąrašą asmenims ir šeimoms, atitinkantiems Įstatymo 16 straipsnio 8 dalies nuostatas.</w:t>
      </w:r>
      <w:r w:rsidR="004D68A3">
        <w:rPr>
          <w:bCs/>
        </w:rPr>
        <w:t xml:space="preserve"> </w:t>
      </w:r>
      <w:r w:rsidR="004D68A3" w:rsidRPr="004D68A3">
        <w:rPr>
          <w:bCs/>
          <w:highlight w:val="yellow"/>
        </w:rPr>
        <w:t xml:space="preserve">Asmenų ir šeimų, turinčių teisę į socialinio būsto nuomą, sąrašą asmenims bei šeimoms, jeigu šie asmenys ir šeimos Lietuvos Respublikos teritorijoje nuosavybės teise neturi kito būsto ir jeigu su jais per 6 mėnesius iki kreipimosi dėl paramos būstui išsinuomoti dienos nebuvo nutraukta socialinio būsto nuomos sutartis dėl jos sąlygų pažeidimo </w:t>
      </w:r>
      <w:r w:rsidR="004D68A3">
        <w:rPr>
          <w:bCs/>
          <w:highlight w:val="yellow"/>
        </w:rPr>
        <w:t>Į</w:t>
      </w:r>
      <w:r w:rsidR="004D68A3" w:rsidRPr="004D68A3">
        <w:rPr>
          <w:bCs/>
          <w:highlight w:val="yellow"/>
        </w:rPr>
        <w:t>statymo 20 straipsnio 5 dalies 5–7 punktuose numatytais atvejais:</w:t>
      </w:r>
      <w:r w:rsidR="004D68A3">
        <w:rPr>
          <w:bCs/>
        </w:rPr>
        <w:t xml:space="preserve"> </w:t>
      </w:r>
    </w:p>
    <w:p w14:paraId="3AD51B37" w14:textId="0C4A343D" w:rsidR="004D68A3" w:rsidRPr="004D68A3" w:rsidRDefault="004D68A3" w:rsidP="004D68A3">
      <w:pPr>
        <w:spacing w:line="360" w:lineRule="auto"/>
        <w:ind w:firstLine="720"/>
        <w:jc w:val="both"/>
        <w:rPr>
          <w:highlight w:val="yellow"/>
          <w:lang w:val="en-US" w:eastAsia="lt-LT"/>
        </w:rPr>
      </w:pPr>
      <w:r w:rsidRPr="004D68A3">
        <w:rPr>
          <w:bCs/>
          <w:highlight w:val="yellow"/>
        </w:rPr>
        <w:t>18.1.</w:t>
      </w:r>
      <w:r w:rsidRPr="004D68A3">
        <w:rPr>
          <w:highlight w:val="yellow"/>
          <w:lang w:val="en-US" w:eastAsia="lt-LT"/>
        </w:rPr>
        <w:t xml:space="preserve"> </w:t>
      </w:r>
      <w:proofErr w:type="spellStart"/>
      <w:r w:rsidRPr="004D68A3">
        <w:rPr>
          <w:highlight w:val="yellow"/>
          <w:lang w:val="en-US" w:eastAsia="lt-LT"/>
        </w:rPr>
        <w:t>netekusiems</w:t>
      </w:r>
      <w:proofErr w:type="spellEnd"/>
      <w:r w:rsidRPr="004D68A3">
        <w:rPr>
          <w:highlight w:val="yellow"/>
          <w:lang w:val="en-US" w:eastAsia="lt-LT"/>
        </w:rPr>
        <w:t xml:space="preserve"> </w:t>
      </w:r>
      <w:proofErr w:type="spellStart"/>
      <w:r w:rsidRPr="004D68A3">
        <w:rPr>
          <w:highlight w:val="yellow"/>
          <w:lang w:val="en-US" w:eastAsia="lt-LT"/>
        </w:rPr>
        <w:t>Lietuvos</w:t>
      </w:r>
      <w:proofErr w:type="spellEnd"/>
      <w:r w:rsidRPr="004D68A3">
        <w:rPr>
          <w:highlight w:val="yellow"/>
          <w:lang w:val="en-US" w:eastAsia="lt-LT"/>
        </w:rPr>
        <w:t xml:space="preserve"> </w:t>
      </w:r>
      <w:proofErr w:type="spellStart"/>
      <w:r w:rsidRPr="004D68A3">
        <w:rPr>
          <w:highlight w:val="yellow"/>
          <w:lang w:val="en-US" w:eastAsia="lt-LT"/>
        </w:rPr>
        <w:t>Respublikos</w:t>
      </w:r>
      <w:proofErr w:type="spellEnd"/>
      <w:r w:rsidRPr="004D68A3">
        <w:rPr>
          <w:highlight w:val="yellow"/>
          <w:lang w:val="en-US" w:eastAsia="lt-LT"/>
        </w:rPr>
        <w:t xml:space="preserve"> </w:t>
      </w:r>
      <w:proofErr w:type="spellStart"/>
      <w:r w:rsidRPr="004D68A3">
        <w:rPr>
          <w:highlight w:val="yellow"/>
          <w:lang w:val="en-US" w:eastAsia="lt-LT"/>
        </w:rPr>
        <w:t>teritorijoje</w:t>
      </w:r>
      <w:proofErr w:type="spellEnd"/>
      <w:r w:rsidRPr="004D68A3">
        <w:rPr>
          <w:highlight w:val="yellow"/>
          <w:lang w:val="en-US" w:eastAsia="lt-LT"/>
        </w:rPr>
        <w:t xml:space="preserve"> </w:t>
      </w:r>
      <w:proofErr w:type="spellStart"/>
      <w:r w:rsidRPr="004D68A3">
        <w:rPr>
          <w:highlight w:val="yellow"/>
          <w:lang w:val="en-US" w:eastAsia="lt-LT"/>
        </w:rPr>
        <w:t>nuosavybės</w:t>
      </w:r>
      <w:proofErr w:type="spellEnd"/>
      <w:r w:rsidRPr="004D68A3">
        <w:rPr>
          <w:highlight w:val="yellow"/>
          <w:lang w:val="en-US" w:eastAsia="lt-LT"/>
        </w:rPr>
        <w:t xml:space="preserve"> </w:t>
      </w:r>
      <w:proofErr w:type="spellStart"/>
      <w:r w:rsidRPr="004D68A3">
        <w:rPr>
          <w:highlight w:val="yellow"/>
          <w:lang w:val="en-US" w:eastAsia="lt-LT"/>
        </w:rPr>
        <w:t>teise</w:t>
      </w:r>
      <w:proofErr w:type="spellEnd"/>
      <w:r w:rsidRPr="004D68A3">
        <w:rPr>
          <w:highlight w:val="yellow"/>
          <w:lang w:val="en-US" w:eastAsia="lt-LT"/>
        </w:rPr>
        <w:t xml:space="preserve"> </w:t>
      </w:r>
      <w:proofErr w:type="spellStart"/>
      <w:r w:rsidRPr="004D68A3">
        <w:rPr>
          <w:highlight w:val="yellow"/>
          <w:lang w:val="en-US" w:eastAsia="lt-LT"/>
        </w:rPr>
        <w:t>turėto</w:t>
      </w:r>
      <w:proofErr w:type="spellEnd"/>
      <w:r w:rsidRPr="004D68A3">
        <w:rPr>
          <w:highlight w:val="yellow"/>
          <w:lang w:val="en-US" w:eastAsia="lt-LT"/>
        </w:rPr>
        <w:t xml:space="preserve"> </w:t>
      </w:r>
      <w:proofErr w:type="spellStart"/>
      <w:r w:rsidRPr="004D68A3">
        <w:rPr>
          <w:highlight w:val="yellow"/>
          <w:lang w:val="en-US" w:eastAsia="lt-LT"/>
        </w:rPr>
        <w:t>būsto</w:t>
      </w:r>
      <w:proofErr w:type="spellEnd"/>
      <w:r w:rsidRPr="004D68A3">
        <w:rPr>
          <w:highlight w:val="yellow"/>
          <w:lang w:val="en-US" w:eastAsia="lt-LT"/>
        </w:rPr>
        <w:t xml:space="preserve"> </w:t>
      </w:r>
      <w:proofErr w:type="spellStart"/>
      <w:r w:rsidRPr="004D68A3">
        <w:rPr>
          <w:highlight w:val="yellow"/>
          <w:lang w:val="en-US" w:eastAsia="lt-LT"/>
        </w:rPr>
        <w:t>dėl</w:t>
      </w:r>
      <w:proofErr w:type="spellEnd"/>
      <w:r w:rsidRPr="004D68A3">
        <w:rPr>
          <w:highlight w:val="yellow"/>
          <w:lang w:val="en-US" w:eastAsia="lt-LT"/>
        </w:rPr>
        <w:t xml:space="preserve"> </w:t>
      </w:r>
      <w:proofErr w:type="spellStart"/>
      <w:r w:rsidRPr="004D68A3">
        <w:rPr>
          <w:highlight w:val="yellow"/>
          <w:lang w:val="en-US" w:eastAsia="lt-LT"/>
        </w:rPr>
        <w:t>gaisrų</w:t>
      </w:r>
      <w:proofErr w:type="spellEnd"/>
      <w:r w:rsidRPr="004D68A3">
        <w:rPr>
          <w:highlight w:val="yellow"/>
          <w:lang w:val="en-US" w:eastAsia="lt-LT"/>
        </w:rPr>
        <w:t xml:space="preserve">, </w:t>
      </w:r>
      <w:proofErr w:type="spellStart"/>
      <w:r w:rsidRPr="004D68A3">
        <w:rPr>
          <w:highlight w:val="yellow"/>
          <w:lang w:val="en-US" w:eastAsia="lt-LT"/>
        </w:rPr>
        <w:t>potvynių</w:t>
      </w:r>
      <w:proofErr w:type="spellEnd"/>
      <w:r w:rsidRPr="004D68A3">
        <w:rPr>
          <w:highlight w:val="yellow"/>
          <w:lang w:val="en-US" w:eastAsia="lt-LT"/>
        </w:rPr>
        <w:t xml:space="preserve">, </w:t>
      </w:r>
      <w:proofErr w:type="spellStart"/>
      <w:r w:rsidRPr="004D68A3">
        <w:rPr>
          <w:highlight w:val="yellow"/>
          <w:lang w:val="en-US" w:eastAsia="lt-LT"/>
        </w:rPr>
        <w:t>stiprių</w:t>
      </w:r>
      <w:proofErr w:type="spellEnd"/>
      <w:r w:rsidRPr="004D68A3">
        <w:rPr>
          <w:highlight w:val="yellow"/>
          <w:lang w:val="en-US" w:eastAsia="lt-LT"/>
        </w:rPr>
        <w:t xml:space="preserve"> </w:t>
      </w:r>
      <w:proofErr w:type="spellStart"/>
      <w:r w:rsidRPr="004D68A3">
        <w:rPr>
          <w:highlight w:val="yellow"/>
          <w:lang w:val="en-US" w:eastAsia="lt-LT"/>
        </w:rPr>
        <w:t>vėjų</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dėl</w:t>
      </w:r>
      <w:proofErr w:type="spellEnd"/>
      <w:r w:rsidRPr="004D68A3">
        <w:rPr>
          <w:highlight w:val="yellow"/>
          <w:lang w:val="en-US" w:eastAsia="lt-LT"/>
        </w:rPr>
        <w:t xml:space="preserve"> </w:t>
      </w:r>
      <w:proofErr w:type="spellStart"/>
      <w:r w:rsidRPr="004D68A3">
        <w:rPr>
          <w:highlight w:val="yellow"/>
          <w:lang w:val="en-US" w:eastAsia="lt-LT"/>
        </w:rPr>
        <w:t>kitų</w:t>
      </w:r>
      <w:proofErr w:type="spellEnd"/>
      <w:r w:rsidRPr="004D68A3">
        <w:rPr>
          <w:highlight w:val="yellow"/>
          <w:lang w:val="en-US" w:eastAsia="lt-LT"/>
        </w:rPr>
        <w:t xml:space="preserve"> </w:t>
      </w:r>
      <w:proofErr w:type="spellStart"/>
      <w:r w:rsidRPr="004D68A3">
        <w:rPr>
          <w:highlight w:val="yellow"/>
          <w:lang w:val="en-US" w:eastAsia="lt-LT"/>
        </w:rPr>
        <w:t>nuo</w:t>
      </w:r>
      <w:proofErr w:type="spellEnd"/>
      <w:r w:rsidRPr="004D68A3">
        <w:rPr>
          <w:highlight w:val="yellow"/>
          <w:lang w:val="en-US" w:eastAsia="lt-LT"/>
        </w:rPr>
        <w:t xml:space="preserve"> </w:t>
      </w:r>
      <w:proofErr w:type="spellStart"/>
      <w:r w:rsidRPr="004D68A3">
        <w:rPr>
          <w:highlight w:val="yellow"/>
          <w:lang w:val="en-US" w:eastAsia="lt-LT"/>
        </w:rPr>
        <w:t>žmogaus</w:t>
      </w:r>
      <w:proofErr w:type="spellEnd"/>
      <w:r w:rsidRPr="004D68A3">
        <w:rPr>
          <w:highlight w:val="yellow"/>
          <w:lang w:val="en-US" w:eastAsia="lt-LT"/>
        </w:rPr>
        <w:t xml:space="preserve"> </w:t>
      </w:r>
      <w:proofErr w:type="spellStart"/>
      <w:r w:rsidRPr="004D68A3">
        <w:rPr>
          <w:highlight w:val="yellow"/>
          <w:lang w:val="en-US" w:eastAsia="lt-LT"/>
        </w:rPr>
        <w:t>valios</w:t>
      </w:r>
      <w:proofErr w:type="spellEnd"/>
      <w:r w:rsidRPr="004D68A3">
        <w:rPr>
          <w:highlight w:val="yellow"/>
          <w:lang w:val="en-US" w:eastAsia="lt-LT"/>
        </w:rPr>
        <w:t xml:space="preserve"> </w:t>
      </w:r>
      <w:proofErr w:type="spellStart"/>
      <w:r w:rsidRPr="004D68A3">
        <w:rPr>
          <w:highlight w:val="yellow"/>
          <w:lang w:val="en-US" w:eastAsia="lt-LT"/>
        </w:rPr>
        <w:t>nepriklausančių</w:t>
      </w:r>
      <w:proofErr w:type="spellEnd"/>
      <w:r w:rsidRPr="004D68A3">
        <w:rPr>
          <w:highlight w:val="yellow"/>
          <w:lang w:val="en-US" w:eastAsia="lt-LT"/>
        </w:rPr>
        <w:t xml:space="preserve"> </w:t>
      </w:r>
      <w:proofErr w:type="spellStart"/>
      <w:r w:rsidRPr="004D68A3">
        <w:rPr>
          <w:highlight w:val="yellow"/>
          <w:lang w:val="en-US" w:eastAsia="lt-LT"/>
        </w:rPr>
        <w:t>aplinkybių</w:t>
      </w:r>
      <w:proofErr w:type="spellEnd"/>
      <w:r w:rsidRPr="004D68A3">
        <w:rPr>
          <w:highlight w:val="yellow"/>
          <w:lang w:val="en-US" w:eastAsia="lt-LT"/>
        </w:rPr>
        <w:t xml:space="preserve">; </w:t>
      </w:r>
      <w:proofErr w:type="spellStart"/>
      <w:r w:rsidRPr="004D68A3">
        <w:rPr>
          <w:highlight w:val="yellow"/>
          <w:lang w:val="en-US" w:eastAsia="lt-LT"/>
        </w:rPr>
        <w:t>šiuo</w:t>
      </w:r>
      <w:proofErr w:type="spellEnd"/>
      <w:r w:rsidRPr="004D68A3">
        <w:rPr>
          <w:highlight w:val="yellow"/>
          <w:lang w:val="en-US" w:eastAsia="lt-LT"/>
        </w:rPr>
        <w:t xml:space="preserve"> </w:t>
      </w:r>
      <w:proofErr w:type="spellStart"/>
      <w:r w:rsidRPr="004D68A3">
        <w:rPr>
          <w:highlight w:val="yellow"/>
          <w:lang w:val="en-US" w:eastAsia="lt-LT"/>
        </w:rPr>
        <w:t>atveju</w:t>
      </w:r>
      <w:proofErr w:type="spellEnd"/>
      <w:r w:rsidRPr="004D68A3">
        <w:rPr>
          <w:highlight w:val="yellow"/>
          <w:lang w:val="en-US" w:eastAsia="lt-LT"/>
        </w:rPr>
        <w:t xml:space="preserve"> į </w:t>
      </w:r>
      <w:proofErr w:type="spellStart"/>
      <w:r w:rsidRPr="004D68A3">
        <w:rPr>
          <w:highlight w:val="yellow"/>
          <w:lang w:val="en-US" w:eastAsia="lt-LT"/>
        </w:rPr>
        <w:t>savivaldybės</w:t>
      </w:r>
      <w:proofErr w:type="spellEnd"/>
      <w:r w:rsidRPr="004D68A3">
        <w:rPr>
          <w:highlight w:val="yellow"/>
          <w:lang w:val="en-US" w:eastAsia="lt-LT"/>
        </w:rPr>
        <w:t xml:space="preserve"> </w:t>
      </w:r>
      <w:proofErr w:type="spellStart"/>
      <w:r w:rsidRPr="004D68A3">
        <w:rPr>
          <w:highlight w:val="yellow"/>
          <w:lang w:val="en-US" w:eastAsia="lt-LT"/>
        </w:rPr>
        <w:t>administraciją</w:t>
      </w:r>
      <w:proofErr w:type="spellEnd"/>
      <w:r w:rsidRPr="004D68A3">
        <w:rPr>
          <w:highlight w:val="yellow"/>
          <w:lang w:val="en-US" w:eastAsia="lt-LT"/>
        </w:rPr>
        <w:t xml:space="preserve"> </w:t>
      </w:r>
      <w:proofErr w:type="spellStart"/>
      <w:r w:rsidRPr="004D68A3">
        <w:rPr>
          <w:highlight w:val="yellow"/>
          <w:lang w:val="en-US" w:eastAsia="lt-LT"/>
        </w:rPr>
        <w:t>asmuo</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šeima</w:t>
      </w:r>
      <w:proofErr w:type="spellEnd"/>
      <w:r w:rsidRPr="004D68A3">
        <w:rPr>
          <w:highlight w:val="yellow"/>
          <w:lang w:val="en-US" w:eastAsia="lt-LT"/>
        </w:rPr>
        <w:t xml:space="preserve"> </w:t>
      </w:r>
      <w:proofErr w:type="spellStart"/>
      <w:r w:rsidRPr="004D68A3">
        <w:rPr>
          <w:highlight w:val="yellow"/>
          <w:lang w:val="en-US" w:eastAsia="lt-LT"/>
        </w:rPr>
        <w:t>Įstatymo</w:t>
      </w:r>
      <w:proofErr w:type="spellEnd"/>
      <w:r w:rsidRPr="004D68A3">
        <w:rPr>
          <w:highlight w:val="yellow"/>
          <w:lang w:val="en-US" w:eastAsia="lt-LT"/>
        </w:rPr>
        <w:t xml:space="preserve"> 7 </w:t>
      </w:r>
      <w:proofErr w:type="spellStart"/>
      <w:r w:rsidRPr="004D68A3">
        <w:rPr>
          <w:highlight w:val="yellow"/>
          <w:lang w:val="en-US" w:eastAsia="lt-LT"/>
        </w:rPr>
        <w:t>straipsnyje</w:t>
      </w:r>
      <w:proofErr w:type="spellEnd"/>
      <w:r w:rsidRPr="004D68A3">
        <w:rPr>
          <w:highlight w:val="yellow"/>
          <w:lang w:val="en-US" w:eastAsia="lt-LT"/>
        </w:rPr>
        <w:t xml:space="preserve"> </w:t>
      </w:r>
      <w:proofErr w:type="spellStart"/>
      <w:r w:rsidRPr="004D68A3">
        <w:rPr>
          <w:highlight w:val="yellow"/>
          <w:lang w:val="en-US" w:eastAsia="lt-LT"/>
        </w:rPr>
        <w:t>nustatyta</w:t>
      </w:r>
      <w:proofErr w:type="spellEnd"/>
      <w:r w:rsidRPr="004D68A3">
        <w:rPr>
          <w:highlight w:val="yellow"/>
          <w:lang w:val="en-US" w:eastAsia="lt-LT"/>
        </w:rPr>
        <w:t xml:space="preserve"> </w:t>
      </w:r>
      <w:proofErr w:type="spellStart"/>
      <w:r w:rsidRPr="004D68A3">
        <w:rPr>
          <w:highlight w:val="yellow"/>
          <w:lang w:val="en-US" w:eastAsia="lt-LT"/>
        </w:rPr>
        <w:t>tvarka</w:t>
      </w:r>
      <w:proofErr w:type="spellEnd"/>
      <w:r w:rsidRPr="004D68A3">
        <w:rPr>
          <w:highlight w:val="yellow"/>
          <w:lang w:val="en-US" w:eastAsia="lt-LT"/>
        </w:rPr>
        <w:t xml:space="preserve"> </w:t>
      </w:r>
      <w:proofErr w:type="spellStart"/>
      <w:r w:rsidRPr="004D68A3">
        <w:rPr>
          <w:highlight w:val="yellow"/>
          <w:lang w:val="en-US" w:eastAsia="lt-LT"/>
        </w:rPr>
        <w:t>privalo</w:t>
      </w:r>
      <w:proofErr w:type="spellEnd"/>
      <w:r w:rsidRPr="004D68A3">
        <w:rPr>
          <w:highlight w:val="yellow"/>
          <w:lang w:val="en-US" w:eastAsia="lt-LT"/>
        </w:rPr>
        <w:t xml:space="preserve"> </w:t>
      </w:r>
      <w:proofErr w:type="spellStart"/>
      <w:r w:rsidRPr="004D68A3">
        <w:rPr>
          <w:highlight w:val="yellow"/>
          <w:lang w:val="en-US" w:eastAsia="lt-LT"/>
        </w:rPr>
        <w:t>kreiptis</w:t>
      </w:r>
      <w:proofErr w:type="spellEnd"/>
      <w:r w:rsidRPr="004D68A3">
        <w:rPr>
          <w:highlight w:val="yellow"/>
          <w:lang w:val="en-US" w:eastAsia="lt-LT"/>
        </w:rPr>
        <w:t xml:space="preserve"> ne </w:t>
      </w:r>
      <w:proofErr w:type="spellStart"/>
      <w:r w:rsidRPr="004D68A3">
        <w:rPr>
          <w:highlight w:val="yellow"/>
          <w:lang w:val="en-US" w:eastAsia="lt-LT"/>
        </w:rPr>
        <w:t>vėliau</w:t>
      </w:r>
      <w:proofErr w:type="spellEnd"/>
      <w:r w:rsidRPr="004D68A3">
        <w:rPr>
          <w:highlight w:val="yellow"/>
          <w:lang w:val="en-US" w:eastAsia="lt-LT"/>
        </w:rPr>
        <w:t xml:space="preserve"> </w:t>
      </w:r>
      <w:proofErr w:type="spellStart"/>
      <w:r w:rsidRPr="004D68A3">
        <w:rPr>
          <w:highlight w:val="yellow"/>
          <w:lang w:val="en-US" w:eastAsia="lt-LT"/>
        </w:rPr>
        <w:t>kaip</w:t>
      </w:r>
      <w:proofErr w:type="spellEnd"/>
      <w:r w:rsidRPr="004D68A3">
        <w:rPr>
          <w:highlight w:val="yellow"/>
          <w:lang w:val="en-US" w:eastAsia="lt-LT"/>
        </w:rPr>
        <w:t xml:space="preserve"> per </w:t>
      </w:r>
      <w:proofErr w:type="spellStart"/>
      <w:r w:rsidRPr="004D68A3">
        <w:rPr>
          <w:highlight w:val="yellow"/>
          <w:lang w:val="en-US" w:eastAsia="lt-LT"/>
        </w:rPr>
        <w:t>vienus</w:t>
      </w:r>
      <w:proofErr w:type="spellEnd"/>
      <w:r w:rsidRPr="004D68A3">
        <w:rPr>
          <w:highlight w:val="yellow"/>
          <w:lang w:val="en-US" w:eastAsia="lt-LT"/>
        </w:rPr>
        <w:t xml:space="preserve"> </w:t>
      </w:r>
      <w:proofErr w:type="spellStart"/>
      <w:r w:rsidRPr="004D68A3">
        <w:rPr>
          <w:highlight w:val="yellow"/>
          <w:lang w:val="en-US" w:eastAsia="lt-LT"/>
        </w:rPr>
        <w:t>metus</w:t>
      </w:r>
      <w:proofErr w:type="spellEnd"/>
      <w:r w:rsidRPr="004D68A3">
        <w:rPr>
          <w:highlight w:val="yellow"/>
          <w:lang w:val="en-US" w:eastAsia="lt-LT"/>
        </w:rPr>
        <w:t xml:space="preserve"> </w:t>
      </w:r>
      <w:proofErr w:type="spellStart"/>
      <w:r w:rsidRPr="004D68A3">
        <w:rPr>
          <w:highlight w:val="yellow"/>
          <w:lang w:val="en-US" w:eastAsia="lt-LT"/>
        </w:rPr>
        <w:t>nuo</w:t>
      </w:r>
      <w:proofErr w:type="spellEnd"/>
      <w:r w:rsidRPr="004D68A3">
        <w:rPr>
          <w:highlight w:val="yellow"/>
          <w:lang w:val="en-US" w:eastAsia="lt-LT"/>
        </w:rPr>
        <w:t xml:space="preserve"> </w:t>
      </w:r>
      <w:proofErr w:type="spellStart"/>
      <w:r w:rsidRPr="004D68A3">
        <w:rPr>
          <w:highlight w:val="yellow"/>
          <w:lang w:val="en-US" w:eastAsia="lt-LT"/>
        </w:rPr>
        <w:t>nurodytų</w:t>
      </w:r>
      <w:proofErr w:type="spellEnd"/>
      <w:r w:rsidRPr="004D68A3">
        <w:rPr>
          <w:highlight w:val="yellow"/>
          <w:lang w:val="en-US" w:eastAsia="lt-LT"/>
        </w:rPr>
        <w:t xml:space="preserve"> </w:t>
      </w:r>
      <w:proofErr w:type="spellStart"/>
      <w:r w:rsidRPr="004D68A3">
        <w:rPr>
          <w:highlight w:val="yellow"/>
          <w:lang w:val="en-US" w:eastAsia="lt-LT"/>
        </w:rPr>
        <w:t>aplinkybių</w:t>
      </w:r>
      <w:proofErr w:type="spellEnd"/>
      <w:r w:rsidRPr="004D68A3">
        <w:rPr>
          <w:highlight w:val="yellow"/>
          <w:lang w:val="en-US" w:eastAsia="lt-LT"/>
        </w:rPr>
        <w:t xml:space="preserve"> </w:t>
      </w:r>
      <w:proofErr w:type="spellStart"/>
      <w:r w:rsidRPr="004D68A3">
        <w:rPr>
          <w:highlight w:val="yellow"/>
          <w:lang w:val="en-US" w:eastAsia="lt-LT"/>
        </w:rPr>
        <w:t>atsiradimo</w:t>
      </w:r>
      <w:proofErr w:type="spellEnd"/>
      <w:r w:rsidRPr="004D68A3">
        <w:rPr>
          <w:highlight w:val="yellow"/>
          <w:lang w:val="en-US" w:eastAsia="lt-LT"/>
        </w:rPr>
        <w:t xml:space="preserve"> </w:t>
      </w:r>
      <w:proofErr w:type="spellStart"/>
      <w:r w:rsidRPr="004D68A3">
        <w:rPr>
          <w:highlight w:val="yellow"/>
          <w:lang w:val="en-US" w:eastAsia="lt-LT"/>
        </w:rPr>
        <w:t>dienos</w:t>
      </w:r>
      <w:proofErr w:type="spellEnd"/>
      <w:r w:rsidRPr="004D68A3">
        <w:rPr>
          <w:highlight w:val="yellow"/>
          <w:lang w:val="en-US" w:eastAsia="lt-LT"/>
        </w:rPr>
        <w:t>;</w:t>
      </w:r>
    </w:p>
    <w:p w14:paraId="1C81E89F" w14:textId="29CF1D04"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18.2. </w:t>
      </w:r>
      <w:proofErr w:type="spellStart"/>
      <w:r w:rsidRPr="004D68A3">
        <w:rPr>
          <w:highlight w:val="yellow"/>
          <w:lang w:val="en-US" w:eastAsia="lt-LT"/>
        </w:rPr>
        <w:t>asmenims</w:t>
      </w:r>
      <w:proofErr w:type="spellEnd"/>
      <w:r w:rsidRPr="004D68A3">
        <w:rPr>
          <w:highlight w:val="yellow"/>
          <w:lang w:val="en-US" w:eastAsia="lt-LT"/>
        </w:rPr>
        <w:t xml:space="preserve">, </w:t>
      </w:r>
      <w:proofErr w:type="spellStart"/>
      <w:r w:rsidRPr="004D68A3">
        <w:rPr>
          <w:highlight w:val="yellow"/>
          <w:lang w:val="en-US" w:eastAsia="lt-LT"/>
        </w:rPr>
        <w:t>kuriems</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nustatytas</w:t>
      </w:r>
      <w:proofErr w:type="spellEnd"/>
      <w:r w:rsidRPr="004D68A3">
        <w:rPr>
          <w:highlight w:val="yellow"/>
          <w:lang w:val="en-US" w:eastAsia="lt-LT"/>
        </w:rPr>
        <w:t xml:space="preserve"> 0–25 </w:t>
      </w:r>
      <w:proofErr w:type="spellStart"/>
      <w:r w:rsidRPr="004D68A3">
        <w:rPr>
          <w:highlight w:val="yellow"/>
          <w:lang w:val="en-US" w:eastAsia="lt-LT"/>
        </w:rPr>
        <w:t>procentų</w:t>
      </w:r>
      <w:proofErr w:type="spellEnd"/>
      <w:r w:rsidRPr="004D68A3">
        <w:rPr>
          <w:highlight w:val="yellow"/>
          <w:lang w:val="en-US" w:eastAsia="lt-LT"/>
        </w:rPr>
        <w:t xml:space="preserve"> </w:t>
      </w:r>
      <w:proofErr w:type="spellStart"/>
      <w:r w:rsidRPr="004D68A3">
        <w:rPr>
          <w:highlight w:val="yellow"/>
          <w:lang w:val="en-US" w:eastAsia="lt-LT"/>
        </w:rPr>
        <w:t>darbingumo</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w:t>
      </w:r>
    </w:p>
    <w:p w14:paraId="3EC5D4DC" w14:textId="535CA4CC"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18.3. </w:t>
      </w:r>
      <w:proofErr w:type="spellStart"/>
      <w:r w:rsidRPr="004D68A3">
        <w:rPr>
          <w:highlight w:val="yellow"/>
          <w:lang w:val="en-US" w:eastAsia="lt-LT"/>
        </w:rPr>
        <w:t>senatvės</w:t>
      </w:r>
      <w:proofErr w:type="spellEnd"/>
      <w:r w:rsidRPr="004D68A3">
        <w:rPr>
          <w:highlight w:val="yellow"/>
          <w:lang w:val="en-US" w:eastAsia="lt-LT"/>
        </w:rPr>
        <w:t xml:space="preserve"> </w:t>
      </w:r>
      <w:proofErr w:type="spellStart"/>
      <w:r w:rsidRPr="004D68A3">
        <w:rPr>
          <w:highlight w:val="yellow"/>
          <w:lang w:val="en-US" w:eastAsia="lt-LT"/>
        </w:rPr>
        <w:t>pensijos</w:t>
      </w:r>
      <w:proofErr w:type="spellEnd"/>
      <w:r w:rsidRPr="004D68A3">
        <w:rPr>
          <w:highlight w:val="yellow"/>
          <w:lang w:val="en-US" w:eastAsia="lt-LT"/>
        </w:rPr>
        <w:t xml:space="preserve"> </w:t>
      </w:r>
      <w:proofErr w:type="spellStart"/>
      <w:r w:rsidRPr="004D68A3">
        <w:rPr>
          <w:highlight w:val="yellow"/>
          <w:lang w:val="en-US" w:eastAsia="lt-LT"/>
        </w:rPr>
        <w:t>amžių</w:t>
      </w:r>
      <w:proofErr w:type="spellEnd"/>
      <w:r w:rsidRPr="004D68A3">
        <w:rPr>
          <w:highlight w:val="yellow"/>
          <w:lang w:val="en-US" w:eastAsia="lt-LT"/>
        </w:rPr>
        <w:t xml:space="preserve"> </w:t>
      </w:r>
      <w:proofErr w:type="spellStart"/>
      <w:r w:rsidRPr="004D68A3">
        <w:rPr>
          <w:highlight w:val="yellow"/>
          <w:lang w:val="en-US" w:eastAsia="lt-LT"/>
        </w:rPr>
        <w:t>sukakusiems</w:t>
      </w:r>
      <w:proofErr w:type="spellEnd"/>
      <w:r w:rsidRPr="004D68A3">
        <w:rPr>
          <w:highlight w:val="yellow"/>
          <w:lang w:val="en-US" w:eastAsia="lt-LT"/>
        </w:rPr>
        <w:t xml:space="preserve"> </w:t>
      </w:r>
      <w:proofErr w:type="spellStart"/>
      <w:r w:rsidRPr="004D68A3">
        <w:rPr>
          <w:highlight w:val="yellow"/>
          <w:lang w:val="en-US" w:eastAsia="lt-LT"/>
        </w:rPr>
        <w:t>asmenims</w:t>
      </w:r>
      <w:proofErr w:type="spellEnd"/>
      <w:r w:rsidRPr="004D68A3">
        <w:rPr>
          <w:highlight w:val="yellow"/>
          <w:lang w:val="en-US" w:eastAsia="lt-LT"/>
        </w:rPr>
        <w:t xml:space="preserve">, </w:t>
      </w:r>
      <w:proofErr w:type="spellStart"/>
      <w:r w:rsidRPr="004D68A3">
        <w:rPr>
          <w:highlight w:val="yellow"/>
          <w:lang w:val="en-US" w:eastAsia="lt-LT"/>
        </w:rPr>
        <w:t>kuriems</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nustatytas</w:t>
      </w:r>
      <w:proofErr w:type="spellEnd"/>
      <w:r w:rsidRPr="004D68A3">
        <w:rPr>
          <w:highlight w:val="yellow"/>
          <w:lang w:val="en-US" w:eastAsia="lt-LT"/>
        </w:rPr>
        <w:t xml:space="preserve"> </w:t>
      </w:r>
      <w:proofErr w:type="spellStart"/>
      <w:r w:rsidRPr="004D68A3">
        <w:rPr>
          <w:highlight w:val="yellow"/>
          <w:lang w:val="en-US" w:eastAsia="lt-LT"/>
        </w:rPr>
        <w:t>didelių</w:t>
      </w:r>
      <w:proofErr w:type="spellEnd"/>
      <w:r w:rsidRPr="004D68A3">
        <w:rPr>
          <w:highlight w:val="yellow"/>
          <w:lang w:val="en-US" w:eastAsia="lt-LT"/>
        </w:rPr>
        <w:t xml:space="preserve"> </w:t>
      </w:r>
      <w:proofErr w:type="spellStart"/>
      <w:r w:rsidRPr="004D68A3">
        <w:rPr>
          <w:highlight w:val="yellow"/>
          <w:lang w:val="en-US" w:eastAsia="lt-LT"/>
        </w:rPr>
        <w:t>specialiųjų</w:t>
      </w:r>
      <w:proofErr w:type="spellEnd"/>
      <w:r w:rsidRPr="004D68A3">
        <w:rPr>
          <w:highlight w:val="yellow"/>
          <w:lang w:val="en-US" w:eastAsia="lt-LT"/>
        </w:rPr>
        <w:t xml:space="preserve"> </w:t>
      </w:r>
      <w:proofErr w:type="spellStart"/>
      <w:r w:rsidRPr="004D68A3">
        <w:rPr>
          <w:highlight w:val="yellow"/>
          <w:lang w:val="en-US" w:eastAsia="lt-LT"/>
        </w:rPr>
        <w:t>poreikių</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w:t>
      </w:r>
    </w:p>
    <w:p w14:paraId="4683BF22" w14:textId="0654F0E8"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18.4. </w:t>
      </w:r>
      <w:proofErr w:type="spellStart"/>
      <w:r w:rsidRPr="004D68A3">
        <w:rPr>
          <w:highlight w:val="yellow"/>
          <w:lang w:val="en-US" w:eastAsia="lt-LT"/>
        </w:rPr>
        <w:t>šeimoms</w:t>
      </w:r>
      <w:proofErr w:type="spellEnd"/>
      <w:r w:rsidRPr="004D68A3">
        <w:rPr>
          <w:highlight w:val="yellow"/>
          <w:lang w:val="en-US" w:eastAsia="lt-LT"/>
        </w:rPr>
        <w:t xml:space="preserve">, </w:t>
      </w:r>
      <w:proofErr w:type="spellStart"/>
      <w:r w:rsidRPr="004D68A3">
        <w:rPr>
          <w:highlight w:val="yellow"/>
          <w:lang w:val="en-US" w:eastAsia="lt-LT"/>
        </w:rPr>
        <w:t>auginančioms</w:t>
      </w:r>
      <w:proofErr w:type="spellEnd"/>
      <w:r w:rsidRPr="004D68A3">
        <w:rPr>
          <w:highlight w:val="yellow"/>
          <w:lang w:val="en-US" w:eastAsia="lt-LT"/>
        </w:rPr>
        <w:t xml:space="preserve"> </w:t>
      </w:r>
      <w:proofErr w:type="spellStart"/>
      <w:r w:rsidRPr="004D68A3">
        <w:rPr>
          <w:highlight w:val="yellow"/>
          <w:lang w:val="en-US" w:eastAsia="lt-LT"/>
        </w:rPr>
        <w:t>penkis</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daugiau</w:t>
      </w:r>
      <w:proofErr w:type="spellEnd"/>
      <w:r w:rsidRPr="004D68A3">
        <w:rPr>
          <w:highlight w:val="yellow"/>
          <w:lang w:val="en-US" w:eastAsia="lt-LT"/>
        </w:rPr>
        <w:t xml:space="preserve"> </w:t>
      </w:r>
      <w:proofErr w:type="spellStart"/>
      <w:r w:rsidRPr="004D68A3">
        <w:rPr>
          <w:highlight w:val="yellow"/>
          <w:lang w:val="en-US" w:eastAsia="lt-LT"/>
        </w:rPr>
        <w:t>vaikų</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ir</w:t>
      </w:r>
      <w:proofErr w:type="spellEnd"/>
      <w:r w:rsidRPr="004D68A3">
        <w:rPr>
          <w:highlight w:val="yellow"/>
          <w:lang w:val="en-US" w:eastAsia="lt-LT"/>
        </w:rPr>
        <w:t xml:space="preserve">) </w:t>
      </w:r>
      <w:proofErr w:type="spellStart"/>
      <w:r w:rsidRPr="004D68A3">
        <w:rPr>
          <w:highlight w:val="yellow"/>
          <w:lang w:val="en-US" w:eastAsia="lt-LT"/>
        </w:rPr>
        <w:t>vaikų</w:t>
      </w:r>
      <w:proofErr w:type="spellEnd"/>
      <w:r w:rsidRPr="004D68A3">
        <w:rPr>
          <w:highlight w:val="yellow"/>
          <w:lang w:val="en-US" w:eastAsia="lt-LT"/>
        </w:rPr>
        <w:t xml:space="preserve">, </w:t>
      </w:r>
      <w:proofErr w:type="spellStart"/>
      <w:r w:rsidRPr="004D68A3">
        <w:rPr>
          <w:highlight w:val="yellow"/>
          <w:lang w:val="en-US" w:eastAsia="lt-LT"/>
        </w:rPr>
        <w:t>kuriems</w:t>
      </w:r>
      <w:proofErr w:type="spellEnd"/>
      <w:r w:rsidRPr="004D68A3">
        <w:rPr>
          <w:highlight w:val="yellow"/>
          <w:lang w:val="en-US" w:eastAsia="lt-LT"/>
        </w:rPr>
        <w:t xml:space="preserve"> </w:t>
      </w:r>
      <w:proofErr w:type="spellStart"/>
      <w:r w:rsidRPr="004D68A3">
        <w:rPr>
          <w:highlight w:val="yellow"/>
          <w:lang w:val="en-US" w:eastAsia="lt-LT"/>
        </w:rPr>
        <w:t>nustatyta</w:t>
      </w:r>
      <w:proofErr w:type="spellEnd"/>
      <w:r w:rsidRPr="004D68A3">
        <w:rPr>
          <w:highlight w:val="yellow"/>
          <w:lang w:val="en-US" w:eastAsia="lt-LT"/>
        </w:rPr>
        <w:t xml:space="preserve"> </w:t>
      </w:r>
      <w:proofErr w:type="spellStart"/>
      <w:r w:rsidRPr="004D68A3">
        <w:rPr>
          <w:highlight w:val="yellow"/>
          <w:lang w:val="en-US" w:eastAsia="lt-LT"/>
        </w:rPr>
        <w:t>nuolatinė</w:t>
      </w:r>
      <w:proofErr w:type="spellEnd"/>
      <w:r w:rsidRPr="004D68A3">
        <w:rPr>
          <w:highlight w:val="yellow"/>
          <w:lang w:val="en-US" w:eastAsia="lt-LT"/>
        </w:rPr>
        <w:t xml:space="preserve"> </w:t>
      </w:r>
      <w:proofErr w:type="spellStart"/>
      <w:r w:rsidRPr="004D68A3">
        <w:rPr>
          <w:highlight w:val="yellow"/>
          <w:lang w:val="en-US" w:eastAsia="lt-LT"/>
        </w:rPr>
        <w:t>globa</w:t>
      </w:r>
      <w:proofErr w:type="spellEnd"/>
      <w:r w:rsidRPr="004D68A3">
        <w:rPr>
          <w:highlight w:val="yellow"/>
          <w:lang w:val="en-US" w:eastAsia="lt-LT"/>
        </w:rPr>
        <w:t xml:space="preserve"> (</w:t>
      </w:r>
      <w:proofErr w:type="spellStart"/>
      <w:r w:rsidRPr="004D68A3">
        <w:rPr>
          <w:highlight w:val="yellow"/>
          <w:lang w:val="en-US" w:eastAsia="lt-LT"/>
        </w:rPr>
        <w:t>rūpyba</w:t>
      </w:r>
      <w:proofErr w:type="spellEnd"/>
      <w:r w:rsidRPr="004D68A3">
        <w:rPr>
          <w:highlight w:val="yellow"/>
          <w:lang w:val="en-US" w:eastAsia="lt-LT"/>
        </w:rPr>
        <w:t xml:space="preserve">); </w:t>
      </w:r>
    </w:p>
    <w:p w14:paraId="47485291" w14:textId="6058716F"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18.5. </w:t>
      </w:r>
      <w:proofErr w:type="spellStart"/>
      <w:r w:rsidRPr="004D68A3">
        <w:rPr>
          <w:highlight w:val="yellow"/>
          <w:lang w:val="en-US" w:eastAsia="lt-LT"/>
        </w:rPr>
        <w:t>šeimoms</w:t>
      </w:r>
      <w:proofErr w:type="spellEnd"/>
      <w:r w:rsidRPr="004D68A3">
        <w:rPr>
          <w:highlight w:val="yellow"/>
          <w:lang w:val="en-US" w:eastAsia="lt-LT"/>
        </w:rPr>
        <w:t xml:space="preserve">, </w:t>
      </w:r>
      <w:proofErr w:type="spellStart"/>
      <w:r w:rsidRPr="004D68A3">
        <w:rPr>
          <w:highlight w:val="yellow"/>
          <w:lang w:val="en-US" w:eastAsia="lt-LT"/>
        </w:rPr>
        <w:t>kurioms</w:t>
      </w:r>
      <w:proofErr w:type="spellEnd"/>
      <w:r w:rsidRPr="004D68A3">
        <w:rPr>
          <w:highlight w:val="yellow"/>
          <w:lang w:val="en-US" w:eastAsia="lt-LT"/>
        </w:rPr>
        <w:t xml:space="preserve"> </w:t>
      </w:r>
      <w:proofErr w:type="spellStart"/>
      <w:r w:rsidRPr="004D68A3">
        <w:rPr>
          <w:highlight w:val="yellow"/>
          <w:lang w:val="en-US" w:eastAsia="lt-LT"/>
        </w:rPr>
        <w:t>vienu</w:t>
      </w:r>
      <w:proofErr w:type="spellEnd"/>
      <w:r w:rsidRPr="004D68A3">
        <w:rPr>
          <w:highlight w:val="yellow"/>
          <w:lang w:val="en-US" w:eastAsia="lt-LT"/>
        </w:rPr>
        <w:t xml:space="preserve"> </w:t>
      </w:r>
      <w:proofErr w:type="spellStart"/>
      <w:r w:rsidRPr="004D68A3">
        <w:rPr>
          <w:highlight w:val="yellow"/>
          <w:lang w:val="en-US" w:eastAsia="lt-LT"/>
        </w:rPr>
        <w:t>kartu</w:t>
      </w:r>
      <w:proofErr w:type="spellEnd"/>
      <w:r w:rsidRPr="004D68A3">
        <w:rPr>
          <w:highlight w:val="yellow"/>
          <w:lang w:val="en-US" w:eastAsia="lt-LT"/>
        </w:rPr>
        <w:t xml:space="preserve"> </w:t>
      </w:r>
      <w:proofErr w:type="spellStart"/>
      <w:r w:rsidRPr="004D68A3">
        <w:rPr>
          <w:highlight w:val="yellow"/>
          <w:lang w:val="en-US" w:eastAsia="lt-LT"/>
        </w:rPr>
        <w:t>gimsta</w:t>
      </w:r>
      <w:proofErr w:type="spellEnd"/>
      <w:r w:rsidRPr="004D68A3">
        <w:rPr>
          <w:highlight w:val="yellow"/>
          <w:lang w:val="en-US" w:eastAsia="lt-LT"/>
        </w:rPr>
        <w:t xml:space="preserve"> </w:t>
      </w:r>
      <w:proofErr w:type="spellStart"/>
      <w:r w:rsidRPr="004D68A3">
        <w:rPr>
          <w:highlight w:val="yellow"/>
          <w:lang w:val="en-US" w:eastAsia="lt-LT"/>
        </w:rPr>
        <w:t>trys</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daugiau</w:t>
      </w:r>
      <w:proofErr w:type="spellEnd"/>
      <w:r w:rsidRPr="004D68A3">
        <w:rPr>
          <w:highlight w:val="yellow"/>
          <w:lang w:val="en-US" w:eastAsia="lt-LT"/>
        </w:rPr>
        <w:t xml:space="preserve"> </w:t>
      </w:r>
      <w:proofErr w:type="spellStart"/>
      <w:r w:rsidRPr="004D68A3">
        <w:rPr>
          <w:highlight w:val="yellow"/>
          <w:lang w:val="en-US" w:eastAsia="lt-LT"/>
        </w:rPr>
        <w:t>vaikų</w:t>
      </w:r>
      <w:proofErr w:type="spellEnd"/>
      <w:r w:rsidRPr="004D68A3">
        <w:rPr>
          <w:highlight w:val="yellow"/>
          <w:lang w:val="en-US" w:eastAsia="lt-LT"/>
        </w:rPr>
        <w:t>;</w:t>
      </w:r>
    </w:p>
    <w:p w14:paraId="3C946F00" w14:textId="49CE0F95"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18.6. </w:t>
      </w:r>
      <w:proofErr w:type="spellStart"/>
      <w:r w:rsidRPr="004D68A3">
        <w:rPr>
          <w:highlight w:val="yellow"/>
          <w:lang w:val="en-US" w:eastAsia="lt-LT"/>
        </w:rPr>
        <w:t>šeimoms</w:t>
      </w:r>
      <w:proofErr w:type="spellEnd"/>
      <w:r w:rsidRPr="004D68A3">
        <w:rPr>
          <w:highlight w:val="yellow"/>
          <w:lang w:val="en-US" w:eastAsia="lt-LT"/>
        </w:rPr>
        <w:t xml:space="preserve">, </w:t>
      </w:r>
      <w:proofErr w:type="spellStart"/>
      <w:r w:rsidRPr="004D68A3">
        <w:rPr>
          <w:highlight w:val="yellow"/>
          <w:lang w:val="en-US" w:eastAsia="lt-LT"/>
        </w:rPr>
        <w:t>kuriose</w:t>
      </w:r>
      <w:proofErr w:type="spellEnd"/>
      <w:r w:rsidRPr="004D68A3">
        <w:rPr>
          <w:highlight w:val="yellow"/>
          <w:lang w:val="en-US" w:eastAsia="lt-LT"/>
        </w:rPr>
        <w:t xml:space="preserve"> </w:t>
      </w:r>
      <w:proofErr w:type="spellStart"/>
      <w:r w:rsidRPr="004D68A3">
        <w:rPr>
          <w:highlight w:val="yellow"/>
          <w:lang w:val="en-US" w:eastAsia="lt-LT"/>
        </w:rPr>
        <w:t>abiem</w:t>
      </w:r>
      <w:proofErr w:type="spellEnd"/>
      <w:r w:rsidRPr="004D68A3">
        <w:rPr>
          <w:highlight w:val="yellow"/>
          <w:lang w:val="en-US" w:eastAsia="lt-LT"/>
        </w:rPr>
        <w:t xml:space="preserve"> </w:t>
      </w:r>
      <w:proofErr w:type="spellStart"/>
      <w:r w:rsidRPr="004D68A3">
        <w:rPr>
          <w:highlight w:val="yellow"/>
          <w:lang w:val="en-US" w:eastAsia="lt-LT"/>
        </w:rPr>
        <w:t>sutuoktiniams</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nustatytas</w:t>
      </w:r>
      <w:proofErr w:type="spellEnd"/>
      <w:r w:rsidRPr="004D68A3">
        <w:rPr>
          <w:highlight w:val="yellow"/>
          <w:lang w:val="en-US" w:eastAsia="lt-LT"/>
        </w:rPr>
        <w:t xml:space="preserve"> 0–25 </w:t>
      </w:r>
      <w:proofErr w:type="spellStart"/>
      <w:r w:rsidRPr="004D68A3">
        <w:rPr>
          <w:highlight w:val="yellow"/>
          <w:lang w:val="en-US" w:eastAsia="lt-LT"/>
        </w:rPr>
        <w:t>procentų</w:t>
      </w:r>
      <w:proofErr w:type="spellEnd"/>
      <w:r w:rsidRPr="004D68A3">
        <w:rPr>
          <w:highlight w:val="yellow"/>
          <w:lang w:val="en-US" w:eastAsia="lt-LT"/>
        </w:rPr>
        <w:t xml:space="preserve"> </w:t>
      </w:r>
      <w:proofErr w:type="spellStart"/>
      <w:r w:rsidRPr="004D68A3">
        <w:rPr>
          <w:highlight w:val="yellow"/>
          <w:lang w:val="en-US" w:eastAsia="lt-LT"/>
        </w:rPr>
        <w:t>darbingumo</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w:t>
      </w:r>
      <w:proofErr w:type="spellStart"/>
      <w:r w:rsidRPr="004D68A3">
        <w:rPr>
          <w:highlight w:val="yellow"/>
          <w:lang w:val="en-US" w:eastAsia="lt-LT"/>
        </w:rPr>
        <w:t>ir</w:t>
      </w:r>
      <w:proofErr w:type="spellEnd"/>
      <w:r w:rsidRPr="004D68A3">
        <w:rPr>
          <w:highlight w:val="yellow"/>
          <w:lang w:val="en-US" w:eastAsia="lt-LT"/>
        </w:rPr>
        <w:t xml:space="preserve"> </w:t>
      </w:r>
      <w:proofErr w:type="spellStart"/>
      <w:r w:rsidRPr="004D68A3">
        <w:rPr>
          <w:highlight w:val="yellow"/>
          <w:lang w:val="en-US" w:eastAsia="lt-LT"/>
        </w:rPr>
        <w:t>kurios</w:t>
      </w:r>
      <w:proofErr w:type="spellEnd"/>
      <w:r w:rsidRPr="004D68A3">
        <w:rPr>
          <w:highlight w:val="yellow"/>
          <w:lang w:val="en-US" w:eastAsia="lt-LT"/>
        </w:rPr>
        <w:t xml:space="preserve"> </w:t>
      </w:r>
      <w:proofErr w:type="spellStart"/>
      <w:r w:rsidRPr="004D68A3">
        <w:rPr>
          <w:highlight w:val="yellow"/>
          <w:lang w:val="en-US" w:eastAsia="lt-LT"/>
        </w:rPr>
        <w:t>augina</w:t>
      </w:r>
      <w:proofErr w:type="spellEnd"/>
      <w:r w:rsidRPr="004D68A3">
        <w:rPr>
          <w:highlight w:val="yellow"/>
          <w:lang w:val="en-US" w:eastAsia="lt-LT"/>
        </w:rPr>
        <w:t xml:space="preserve"> </w:t>
      </w:r>
      <w:proofErr w:type="spellStart"/>
      <w:r w:rsidRPr="004D68A3">
        <w:rPr>
          <w:highlight w:val="yellow"/>
          <w:lang w:val="en-US" w:eastAsia="lt-LT"/>
        </w:rPr>
        <w:t>vaiką</w:t>
      </w:r>
      <w:proofErr w:type="spellEnd"/>
      <w:r w:rsidRPr="004D68A3">
        <w:rPr>
          <w:highlight w:val="yellow"/>
          <w:lang w:val="en-US" w:eastAsia="lt-LT"/>
        </w:rPr>
        <w:t xml:space="preserve"> (</w:t>
      </w:r>
      <w:proofErr w:type="spellStart"/>
      <w:r w:rsidRPr="004D68A3">
        <w:rPr>
          <w:highlight w:val="yellow"/>
          <w:lang w:val="en-US" w:eastAsia="lt-LT"/>
        </w:rPr>
        <w:t>vaikus</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ir</w:t>
      </w:r>
      <w:proofErr w:type="spellEnd"/>
      <w:r w:rsidRPr="004D68A3">
        <w:rPr>
          <w:highlight w:val="yellow"/>
          <w:lang w:val="en-US" w:eastAsia="lt-LT"/>
        </w:rPr>
        <w:t xml:space="preserve">) </w:t>
      </w:r>
      <w:proofErr w:type="spellStart"/>
      <w:r w:rsidRPr="004D68A3">
        <w:rPr>
          <w:highlight w:val="yellow"/>
          <w:lang w:val="en-US" w:eastAsia="lt-LT"/>
        </w:rPr>
        <w:t>vaiką</w:t>
      </w:r>
      <w:proofErr w:type="spellEnd"/>
      <w:r w:rsidRPr="004D68A3">
        <w:rPr>
          <w:highlight w:val="yellow"/>
          <w:lang w:val="en-US" w:eastAsia="lt-LT"/>
        </w:rPr>
        <w:t xml:space="preserve"> (</w:t>
      </w:r>
      <w:proofErr w:type="spellStart"/>
      <w:r w:rsidRPr="004D68A3">
        <w:rPr>
          <w:highlight w:val="yellow"/>
          <w:lang w:val="en-US" w:eastAsia="lt-LT"/>
        </w:rPr>
        <w:t>vaikus</w:t>
      </w:r>
      <w:proofErr w:type="spellEnd"/>
      <w:r w:rsidRPr="004D68A3">
        <w:rPr>
          <w:highlight w:val="yellow"/>
          <w:lang w:val="en-US" w:eastAsia="lt-LT"/>
        </w:rPr>
        <w:t xml:space="preserve">), </w:t>
      </w:r>
      <w:proofErr w:type="spellStart"/>
      <w:r w:rsidRPr="004D68A3">
        <w:rPr>
          <w:highlight w:val="yellow"/>
          <w:lang w:val="en-US" w:eastAsia="lt-LT"/>
        </w:rPr>
        <w:t>kuriam</w:t>
      </w:r>
      <w:proofErr w:type="spellEnd"/>
      <w:r w:rsidRPr="004D68A3">
        <w:rPr>
          <w:highlight w:val="yellow"/>
          <w:lang w:val="en-US" w:eastAsia="lt-LT"/>
        </w:rPr>
        <w:t xml:space="preserve"> (</w:t>
      </w:r>
      <w:proofErr w:type="spellStart"/>
      <w:r w:rsidRPr="004D68A3">
        <w:rPr>
          <w:highlight w:val="yellow"/>
          <w:lang w:val="en-US" w:eastAsia="lt-LT"/>
        </w:rPr>
        <w:t>kuriems</w:t>
      </w:r>
      <w:proofErr w:type="spellEnd"/>
      <w:r w:rsidRPr="004D68A3">
        <w:rPr>
          <w:highlight w:val="yellow"/>
          <w:lang w:val="en-US" w:eastAsia="lt-LT"/>
        </w:rPr>
        <w:t xml:space="preserve">) </w:t>
      </w:r>
      <w:proofErr w:type="spellStart"/>
      <w:r w:rsidRPr="004D68A3">
        <w:rPr>
          <w:highlight w:val="yellow"/>
          <w:lang w:val="en-US" w:eastAsia="lt-LT"/>
        </w:rPr>
        <w:t>nustatyta</w:t>
      </w:r>
      <w:proofErr w:type="spellEnd"/>
      <w:r w:rsidRPr="004D68A3">
        <w:rPr>
          <w:highlight w:val="yellow"/>
          <w:lang w:val="en-US" w:eastAsia="lt-LT"/>
        </w:rPr>
        <w:t xml:space="preserve"> </w:t>
      </w:r>
      <w:proofErr w:type="spellStart"/>
      <w:r w:rsidRPr="004D68A3">
        <w:rPr>
          <w:highlight w:val="yellow"/>
          <w:lang w:val="en-US" w:eastAsia="lt-LT"/>
        </w:rPr>
        <w:t>nuolatinė</w:t>
      </w:r>
      <w:proofErr w:type="spellEnd"/>
      <w:r w:rsidRPr="004D68A3">
        <w:rPr>
          <w:highlight w:val="yellow"/>
          <w:lang w:val="en-US" w:eastAsia="lt-LT"/>
        </w:rPr>
        <w:t xml:space="preserve"> </w:t>
      </w:r>
      <w:proofErr w:type="spellStart"/>
      <w:r w:rsidRPr="004D68A3">
        <w:rPr>
          <w:highlight w:val="yellow"/>
          <w:lang w:val="en-US" w:eastAsia="lt-LT"/>
        </w:rPr>
        <w:t>globa</w:t>
      </w:r>
      <w:proofErr w:type="spellEnd"/>
      <w:r w:rsidRPr="004D68A3">
        <w:rPr>
          <w:highlight w:val="yellow"/>
          <w:lang w:val="en-US" w:eastAsia="lt-LT"/>
        </w:rPr>
        <w:t xml:space="preserve"> (</w:t>
      </w:r>
      <w:proofErr w:type="spellStart"/>
      <w:r w:rsidRPr="004D68A3">
        <w:rPr>
          <w:highlight w:val="yellow"/>
          <w:lang w:val="en-US" w:eastAsia="lt-LT"/>
        </w:rPr>
        <w:t>rūpyba</w:t>
      </w:r>
      <w:proofErr w:type="spellEnd"/>
      <w:r w:rsidRPr="004D68A3">
        <w:rPr>
          <w:highlight w:val="yellow"/>
          <w:lang w:val="en-US" w:eastAsia="lt-LT"/>
        </w:rPr>
        <w:t xml:space="preserve">); </w:t>
      </w:r>
    </w:p>
    <w:p w14:paraId="6C35A9A4" w14:textId="5C668E7D" w:rsidR="004D68A3" w:rsidRPr="007009C1" w:rsidRDefault="004D68A3" w:rsidP="007009C1">
      <w:pPr>
        <w:widowControl w:val="0"/>
        <w:spacing w:line="360" w:lineRule="auto"/>
        <w:ind w:firstLine="720"/>
        <w:jc w:val="both"/>
        <w:rPr>
          <w:highlight w:val="yellow"/>
          <w:lang w:val="en-US" w:eastAsia="lt-LT"/>
        </w:rPr>
      </w:pPr>
      <w:r w:rsidRPr="007009C1">
        <w:rPr>
          <w:highlight w:val="yellow"/>
          <w:lang w:eastAsia="lt-LT"/>
        </w:rPr>
        <w:t xml:space="preserve">18.7. </w:t>
      </w:r>
      <w:r w:rsidRPr="007009C1">
        <w:rPr>
          <w:bCs/>
          <w:highlight w:val="yellow"/>
          <w:lang w:eastAsia="lt-LT"/>
        </w:rPr>
        <w:t>šeimoms, kuriose motina arba tėvas, globėjas (rūpintojas) vieni augina vieną ar daugiau vaikų ir (arba) vaiką (vaikus)</w:t>
      </w:r>
      <w:r w:rsidRPr="007009C1">
        <w:rPr>
          <w:highlight w:val="yellow"/>
          <w:lang w:eastAsia="lt-LT"/>
        </w:rPr>
        <w:t>, kuriam (kuriems) nustatyta nuolatinė globa (rūpyba);</w:t>
      </w:r>
      <w:r w:rsidRPr="007009C1">
        <w:rPr>
          <w:highlight w:val="yellow"/>
        </w:rPr>
        <w:t xml:space="preserve"> </w:t>
      </w:r>
    </w:p>
    <w:p w14:paraId="61B9E49F" w14:textId="20BB9069" w:rsidR="004D68A3" w:rsidRPr="004D68A3" w:rsidRDefault="004D68A3" w:rsidP="004D68A3">
      <w:pPr>
        <w:spacing w:line="360" w:lineRule="auto"/>
        <w:ind w:firstLine="720"/>
        <w:jc w:val="both"/>
        <w:rPr>
          <w:highlight w:val="yellow"/>
          <w:lang w:val="en-US" w:eastAsia="lt-LT"/>
        </w:rPr>
      </w:pPr>
      <w:r w:rsidRPr="004D68A3">
        <w:rPr>
          <w:highlight w:val="yellow"/>
          <w:lang w:val="en-US" w:eastAsia="lt-LT"/>
        </w:rPr>
        <w:t xml:space="preserve">18.8 </w:t>
      </w:r>
      <w:proofErr w:type="spellStart"/>
      <w:r w:rsidRPr="004D68A3">
        <w:rPr>
          <w:highlight w:val="yellow"/>
          <w:lang w:val="en-US" w:eastAsia="lt-LT"/>
        </w:rPr>
        <w:t>šeimoms</w:t>
      </w:r>
      <w:proofErr w:type="spellEnd"/>
      <w:r w:rsidRPr="004D68A3">
        <w:rPr>
          <w:highlight w:val="yellow"/>
          <w:lang w:val="en-US" w:eastAsia="lt-LT"/>
        </w:rPr>
        <w:t xml:space="preserve">, </w:t>
      </w:r>
      <w:proofErr w:type="spellStart"/>
      <w:r w:rsidRPr="004D68A3">
        <w:rPr>
          <w:highlight w:val="yellow"/>
          <w:lang w:val="en-US" w:eastAsia="lt-LT"/>
        </w:rPr>
        <w:t>auginančioms</w:t>
      </w:r>
      <w:proofErr w:type="spellEnd"/>
      <w:r w:rsidRPr="004D68A3">
        <w:rPr>
          <w:highlight w:val="yellow"/>
          <w:lang w:val="en-US" w:eastAsia="lt-LT"/>
        </w:rPr>
        <w:t xml:space="preserve"> </w:t>
      </w:r>
      <w:proofErr w:type="spellStart"/>
      <w:r w:rsidRPr="004D68A3">
        <w:rPr>
          <w:highlight w:val="yellow"/>
          <w:lang w:val="en-US" w:eastAsia="lt-LT"/>
        </w:rPr>
        <w:t>vaikus</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ir</w:t>
      </w:r>
      <w:proofErr w:type="spellEnd"/>
      <w:r w:rsidRPr="004D68A3">
        <w:rPr>
          <w:highlight w:val="yellow"/>
          <w:lang w:val="en-US" w:eastAsia="lt-LT"/>
        </w:rPr>
        <w:t xml:space="preserve">) </w:t>
      </w:r>
      <w:proofErr w:type="spellStart"/>
      <w:r w:rsidRPr="004D68A3">
        <w:rPr>
          <w:highlight w:val="yellow"/>
          <w:lang w:val="en-US" w:eastAsia="lt-LT"/>
        </w:rPr>
        <w:t>vaikus</w:t>
      </w:r>
      <w:proofErr w:type="spellEnd"/>
      <w:r w:rsidRPr="004D68A3">
        <w:rPr>
          <w:highlight w:val="yellow"/>
          <w:lang w:val="en-US" w:eastAsia="lt-LT"/>
        </w:rPr>
        <w:t xml:space="preserve">, </w:t>
      </w:r>
      <w:proofErr w:type="spellStart"/>
      <w:r w:rsidRPr="004D68A3">
        <w:rPr>
          <w:highlight w:val="yellow"/>
          <w:lang w:val="en-US" w:eastAsia="lt-LT"/>
        </w:rPr>
        <w:t>kuriems</w:t>
      </w:r>
      <w:proofErr w:type="spellEnd"/>
      <w:r w:rsidRPr="004D68A3">
        <w:rPr>
          <w:highlight w:val="yellow"/>
          <w:lang w:val="en-US" w:eastAsia="lt-LT"/>
        </w:rPr>
        <w:t xml:space="preserve"> </w:t>
      </w:r>
      <w:proofErr w:type="spellStart"/>
      <w:r w:rsidRPr="004D68A3">
        <w:rPr>
          <w:highlight w:val="yellow"/>
          <w:lang w:val="en-US" w:eastAsia="lt-LT"/>
        </w:rPr>
        <w:t>nustatyta</w:t>
      </w:r>
      <w:proofErr w:type="spellEnd"/>
      <w:r w:rsidRPr="004D68A3">
        <w:rPr>
          <w:highlight w:val="yellow"/>
          <w:lang w:val="en-US" w:eastAsia="lt-LT"/>
        </w:rPr>
        <w:t xml:space="preserve"> </w:t>
      </w:r>
      <w:proofErr w:type="spellStart"/>
      <w:r w:rsidRPr="004D68A3">
        <w:rPr>
          <w:highlight w:val="yellow"/>
          <w:lang w:val="en-US" w:eastAsia="lt-LT"/>
        </w:rPr>
        <w:t>nuolatinė</w:t>
      </w:r>
      <w:proofErr w:type="spellEnd"/>
      <w:r w:rsidRPr="004D68A3">
        <w:rPr>
          <w:highlight w:val="yellow"/>
          <w:lang w:val="en-US" w:eastAsia="lt-LT"/>
        </w:rPr>
        <w:t xml:space="preserve"> </w:t>
      </w:r>
      <w:proofErr w:type="spellStart"/>
      <w:r w:rsidRPr="004D68A3">
        <w:rPr>
          <w:highlight w:val="yellow"/>
          <w:lang w:val="en-US" w:eastAsia="lt-LT"/>
        </w:rPr>
        <w:t>globa</w:t>
      </w:r>
      <w:proofErr w:type="spellEnd"/>
      <w:r w:rsidRPr="004D68A3">
        <w:rPr>
          <w:highlight w:val="yellow"/>
          <w:lang w:val="en-US" w:eastAsia="lt-LT"/>
        </w:rPr>
        <w:t xml:space="preserve"> (</w:t>
      </w:r>
      <w:proofErr w:type="spellStart"/>
      <w:r w:rsidRPr="004D68A3">
        <w:rPr>
          <w:highlight w:val="yellow"/>
          <w:lang w:val="en-US" w:eastAsia="lt-LT"/>
        </w:rPr>
        <w:t>rūpyba</w:t>
      </w:r>
      <w:proofErr w:type="spellEnd"/>
      <w:r w:rsidRPr="004D68A3">
        <w:rPr>
          <w:highlight w:val="yellow"/>
          <w:lang w:val="en-US" w:eastAsia="lt-LT"/>
        </w:rPr>
        <w:t xml:space="preserve">), kai ne </w:t>
      </w:r>
      <w:proofErr w:type="spellStart"/>
      <w:r w:rsidRPr="004D68A3">
        <w:rPr>
          <w:highlight w:val="yellow"/>
          <w:lang w:val="en-US" w:eastAsia="lt-LT"/>
        </w:rPr>
        <w:t>mažiau</w:t>
      </w:r>
      <w:proofErr w:type="spellEnd"/>
      <w:r w:rsidRPr="004D68A3">
        <w:rPr>
          <w:highlight w:val="yellow"/>
          <w:lang w:val="en-US" w:eastAsia="lt-LT"/>
        </w:rPr>
        <w:t xml:space="preserve"> </w:t>
      </w:r>
      <w:proofErr w:type="spellStart"/>
      <w:r w:rsidRPr="004D68A3">
        <w:rPr>
          <w:highlight w:val="yellow"/>
          <w:lang w:val="en-US" w:eastAsia="lt-LT"/>
        </w:rPr>
        <w:t>kaip</w:t>
      </w:r>
      <w:proofErr w:type="spellEnd"/>
      <w:r w:rsidRPr="004D68A3">
        <w:rPr>
          <w:highlight w:val="yellow"/>
          <w:lang w:val="en-US" w:eastAsia="lt-LT"/>
        </w:rPr>
        <w:t xml:space="preserve"> </w:t>
      </w:r>
      <w:proofErr w:type="spellStart"/>
      <w:r w:rsidRPr="004D68A3">
        <w:rPr>
          <w:highlight w:val="yellow"/>
          <w:lang w:val="en-US" w:eastAsia="lt-LT"/>
        </w:rPr>
        <w:t>dviem</w:t>
      </w:r>
      <w:proofErr w:type="spellEnd"/>
      <w:r w:rsidRPr="004D68A3">
        <w:rPr>
          <w:highlight w:val="yellow"/>
          <w:lang w:val="en-US" w:eastAsia="lt-LT"/>
        </w:rPr>
        <w:t xml:space="preserve"> </w:t>
      </w:r>
      <w:proofErr w:type="spellStart"/>
      <w:r w:rsidRPr="004D68A3">
        <w:rPr>
          <w:highlight w:val="yellow"/>
          <w:lang w:val="en-US" w:eastAsia="lt-LT"/>
        </w:rPr>
        <w:t>iš</w:t>
      </w:r>
      <w:proofErr w:type="spellEnd"/>
      <w:r w:rsidRPr="004D68A3">
        <w:rPr>
          <w:highlight w:val="yellow"/>
          <w:lang w:val="en-US" w:eastAsia="lt-LT"/>
        </w:rPr>
        <w:t xml:space="preserve"> </w:t>
      </w:r>
      <w:proofErr w:type="spellStart"/>
      <w:r w:rsidRPr="004D68A3">
        <w:rPr>
          <w:highlight w:val="yellow"/>
          <w:lang w:val="en-US" w:eastAsia="lt-LT"/>
        </w:rPr>
        <w:t>jų</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nustatytas</w:t>
      </w:r>
      <w:proofErr w:type="spellEnd"/>
      <w:r w:rsidRPr="004D68A3">
        <w:rPr>
          <w:highlight w:val="yellow"/>
          <w:lang w:val="en-US" w:eastAsia="lt-LT"/>
        </w:rPr>
        <w:t xml:space="preserve"> </w:t>
      </w:r>
      <w:proofErr w:type="spellStart"/>
      <w:r w:rsidRPr="004D68A3">
        <w:rPr>
          <w:highlight w:val="yellow"/>
          <w:lang w:val="en-US" w:eastAsia="lt-LT"/>
        </w:rPr>
        <w:t>sunkus</w:t>
      </w:r>
      <w:proofErr w:type="spellEnd"/>
      <w:r w:rsidRPr="004D68A3">
        <w:rPr>
          <w:highlight w:val="yellow"/>
          <w:lang w:val="en-US" w:eastAsia="lt-LT"/>
        </w:rPr>
        <w:t xml:space="preserve"> </w:t>
      </w:r>
      <w:proofErr w:type="spellStart"/>
      <w:r w:rsidRPr="004D68A3">
        <w:rPr>
          <w:highlight w:val="yellow"/>
          <w:lang w:val="en-US" w:eastAsia="lt-LT"/>
        </w:rPr>
        <w:t>neįgalumo</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w:t>
      </w:r>
    </w:p>
    <w:p w14:paraId="3384A545" w14:textId="4EC98BE3" w:rsidR="004D68A3" w:rsidRPr="004D68A3" w:rsidRDefault="004D68A3" w:rsidP="004D68A3">
      <w:pPr>
        <w:spacing w:line="360" w:lineRule="auto"/>
        <w:ind w:firstLine="720"/>
        <w:jc w:val="both"/>
        <w:rPr>
          <w:highlight w:val="yellow"/>
        </w:rPr>
      </w:pPr>
      <w:r w:rsidRPr="004D68A3">
        <w:rPr>
          <w:highlight w:val="yellow"/>
          <w:lang w:val="en-US" w:eastAsia="lt-LT"/>
        </w:rPr>
        <w:t xml:space="preserve">18.9. </w:t>
      </w:r>
      <w:proofErr w:type="spellStart"/>
      <w:r w:rsidRPr="004D68A3">
        <w:rPr>
          <w:highlight w:val="yellow"/>
          <w:lang w:val="en-US" w:eastAsia="lt-LT"/>
        </w:rPr>
        <w:t>šeimoms</w:t>
      </w:r>
      <w:proofErr w:type="spellEnd"/>
      <w:r w:rsidRPr="004D68A3">
        <w:rPr>
          <w:highlight w:val="yellow"/>
          <w:lang w:val="en-US" w:eastAsia="lt-LT"/>
        </w:rPr>
        <w:t xml:space="preserve">, </w:t>
      </w:r>
      <w:proofErr w:type="spellStart"/>
      <w:r w:rsidRPr="004D68A3">
        <w:rPr>
          <w:highlight w:val="yellow"/>
          <w:lang w:val="en-US" w:eastAsia="lt-LT"/>
        </w:rPr>
        <w:t>kuriose</w:t>
      </w:r>
      <w:proofErr w:type="spellEnd"/>
      <w:r w:rsidRPr="004D68A3">
        <w:rPr>
          <w:highlight w:val="yellow"/>
          <w:lang w:val="en-US" w:eastAsia="lt-LT"/>
        </w:rPr>
        <w:t xml:space="preserve"> ne </w:t>
      </w:r>
      <w:proofErr w:type="spellStart"/>
      <w:r w:rsidRPr="004D68A3">
        <w:rPr>
          <w:highlight w:val="yellow"/>
          <w:lang w:val="en-US" w:eastAsia="lt-LT"/>
        </w:rPr>
        <w:t>mažiau</w:t>
      </w:r>
      <w:proofErr w:type="spellEnd"/>
      <w:r w:rsidRPr="004D68A3">
        <w:rPr>
          <w:highlight w:val="yellow"/>
          <w:lang w:val="en-US" w:eastAsia="lt-LT"/>
        </w:rPr>
        <w:t xml:space="preserve"> </w:t>
      </w:r>
      <w:proofErr w:type="spellStart"/>
      <w:r w:rsidRPr="004D68A3">
        <w:rPr>
          <w:highlight w:val="yellow"/>
          <w:lang w:val="en-US" w:eastAsia="lt-LT"/>
        </w:rPr>
        <w:t>kaip</w:t>
      </w:r>
      <w:proofErr w:type="spellEnd"/>
      <w:r w:rsidRPr="004D68A3">
        <w:rPr>
          <w:highlight w:val="yellow"/>
          <w:lang w:val="en-US" w:eastAsia="lt-LT"/>
        </w:rPr>
        <w:t xml:space="preserve"> </w:t>
      </w:r>
      <w:proofErr w:type="spellStart"/>
      <w:r w:rsidRPr="004D68A3">
        <w:rPr>
          <w:highlight w:val="yellow"/>
          <w:lang w:val="en-US" w:eastAsia="lt-LT"/>
        </w:rPr>
        <w:t>dviem</w:t>
      </w:r>
      <w:proofErr w:type="spellEnd"/>
      <w:r w:rsidRPr="004D68A3">
        <w:rPr>
          <w:highlight w:val="yellow"/>
          <w:lang w:val="en-US" w:eastAsia="lt-LT"/>
        </w:rPr>
        <w:t xml:space="preserve"> </w:t>
      </w:r>
      <w:proofErr w:type="spellStart"/>
      <w:r w:rsidRPr="004D68A3">
        <w:rPr>
          <w:highlight w:val="yellow"/>
          <w:lang w:val="en-US" w:eastAsia="lt-LT"/>
        </w:rPr>
        <w:t>šeimos</w:t>
      </w:r>
      <w:proofErr w:type="spellEnd"/>
      <w:r w:rsidRPr="004D68A3">
        <w:rPr>
          <w:highlight w:val="yellow"/>
          <w:lang w:val="en-US" w:eastAsia="lt-LT"/>
        </w:rPr>
        <w:t xml:space="preserve"> </w:t>
      </w:r>
      <w:proofErr w:type="spellStart"/>
      <w:r w:rsidRPr="004D68A3">
        <w:rPr>
          <w:highlight w:val="yellow"/>
          <w:lang w:val="en-US" w:eastAsia="lt-LT"/>
        </w:rPr>
        <w:t>nariams</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nustatytas</w:t>
      </w:r>
      <w:proofErr w:type="spellEnd"/>
      <w:r w:rsidRPr="004D68A3">
        <w:rPr>
          <w:highlight w:val="yellow"/>
          <w:lang w:val="en-US" w:eastAsia="lt-LT"/>
        </w:rPr>
        <w:t xml:space="preserve"> 0–25 </w:t>
      </w:r>
      <w:proofErr w:type="spellStart"/>
      <w:r w:rsidRPr="004D68A3">
        <w:rPr>
          <w:highlight w:val="yellow"/>
          <w:lang w:val="en-US" w:eastAsia="lt-LT"/>
        </w:rPr>
        <w:t>procentų</w:t>
      </w:r>
      <w:proofErr w:type="spellEnd"/>
      <w:r w:rsidRPr="004D68A3">
        <w:rPr>
          <w:highlight w:val="yellow"/>
          <w:lang w:val="en-US" w:eastAsia="lt-LT"/>
        </w:rPr>
        <w:t xml:space="preserve"> </w:t>
      </w:r>
      <w:proofErr w:type="spellStart"/>
      <w:r w:rsidRPr="004D68A3">
        <w:rPr>
          <w:highlight w:val="yellow"/>
          <w:lang w:val="en-US" w:eastAsia="lt-LT"/>
        </w:rPr>
        <w:t>darbingumo</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w:t>
      </w:r>
      <w:proofErr w:type="spellStart"/>
      <w:r w:rsidRPr="004D68A3">
        <w:rPr>
          <w:highlight w:val="yellow"/>
          <w:lang w:val="en-US" w:eastAsia="lt-LT"/>
        </w:rPr>
        <w:t>ir</w:t>
      </w:r>
      <w:proofErr w:type="spellEnd"/>
      <w:r w:rsidRPr="004D68A3">
        <w:rPr>
          <w:highlight w:val="yellow"/>
          <w:lang w:val="en-US" w:eastAsia="lt-LT"/>
        </w:rPr>
        <w:t xml:space="preserve"> (</w:t>
      </w:r>
      <w:proofErr w:type="spellStart"/>
      <w:r w:rsidRPr="004D68A3">
        <w:rPr>
          <w:highlight w:val="yellow"/>
          <w:lang w:val="en-US" w:eastAsia="lt-LT"/>
        </w:rPr>
        <w:t>ar</w:t>
      </w:r>
      <w:proofErr w:type="spellEnd"/>
      <w:r w:rsidRPr="004D68A3">
        <w:rPr>
          <w:highlight w:val="yellow"/>
          <w:lang w:val="en-US" w:eastAsia="lt-LT"/>
        </w:rPr>
        <w:t xml:space="preserve">) </w:t>
      </w:r>
      <w:proofErr w:type="spellStart"/>
      <w:r w:rsidRPr="004D68A3">
        <w:rPr>
          <w:highlight w:val="yellow"/>
          <w:lang w:val="en-US" w:eastAsia="lt-LT"/>
        </w:rPr>
        <w:t>didelių</w:t>
      </w:r>
      <w:proofErr w:type="spellEnd"/>
      <w:r w:rsidRPr="004D68A3">
        <w:rPr>
          <w:highlight w:val="yellow"/>
          <w:lang w:val="en-US" w:eastAsia="lt-LT"/>
        </w:rPr>
        <w:t xml:space="preserve"> </w:t>
      </w:r>
      <w:proofErr w:type="spellStart"/>
      <w:r w:rsidRPr="004D68A3">
        <w:rPr>
          <w:highlight w:val="yellow"/>
          <w:lang w:val="en-US" w:eastAsia="lt-LT"/>
        </w:rPr>
        <w:t>specialiųjų</w:t>
      </w:r>
      <w:proofErr w:type="spellEnd"/>
      <w:r w:rsidRPr="004D68A3">
        <w:rPr>
          <w:highlight w:val="yellow"/>
          <w:lang w:val="en-US" w:eastAsia="lt-LT"/>
        </w:rPr>
        <w:t xml:space="preserve"> </w:t>
      </w:r>
      <w:proofErr w:type="spellStart"/>
      <w:r w:rsidRPr="004D68A3">
        <w:rPr>
          <w:highlight w:val="yellow"/>
          <w:lang w:val="en-US" w:eastAsia="lt-LT"/>
        </w:rPr>
        <w:t>poreikių</w:t>
      </w:r>
      <w:proofErr w:type="spellEnd"/>
      <w:r w:rsidRPr="004D68A3">
        <w:rPr>
          <w:highlight w:val="yellow"/>
          <w:lang w:val="en-US" w:eastAsia="lt-LT"/>
        </w:rPr>
        <w:t xml:space="preserve"> </w:t>
      </w:r>
      <w:proofErr w:type="spellStart"/>
      <w:r w:rsidRPr="004D68A3">
        <w:rPr>
          <w:highlight w:val="yellow"/>
          <w:lang w:val="en-US" w:eastAsia="lt-LT"/>
        </w:rPr>
        <w:t>lygis</w:t>
      </w:r>
      <w:proofErr w:type="spellEnd"/>
      <w:r w:rsidRPr="004D68A3">
        <w:rPr>
          <w:highlight w:val="yellow"/>
          <w:lang w:val="en-US" w:eastAsia="lt-LT"/>
        </w:rPr>
        <w:t xml:space="preserve">, kai </w:t>
      </w:r>
      <w:proofErr w:type="spellStart"/>
      <w:r w:rsidRPr="004D68A3">
        <w:rPr>
          <w:highlight w:val="yellow"/>
          <w:lang w:val="en-US" w:eastAsia="lt-LT"/>
        </w:rPr>
        <w:t>šeimos</w:t>
      </w:r>
      <w:proofErr w:type="spellEnd"/>
      <w:r w:rsidRPr="004D68A3">
        <w:rPr>
          <w:highlight w:val="yellow"/>
          <w:lang w:val="en-US" w:eastAsia="lt-LT"/>
        </w:rPr>
        <w:t xml:space="preserve"> </w:t>
      </w:r>
      <w:proofErr w:type="spellStart"/>
      <w:r w:rsidRPr="004D68A3">
        <w:rPr>
          <w:highlight w:val="yellow"/>
          <w:lang w:val="en-US" w:eastAsia="lt-LT"/>
        </w:rPr>
        <w:t>nariai</w:t>
      </w:r>
      <w:proofErr w:type="spellEnd"/>
      <w:r w:rsidRPr="004D68A3">
        <w:rPr>
          <w:highlight w:val="yellow"/>
          <w:lang w:val="en-US" w:eastAsia="lt-LT"/>
        </w:rPr>
        <w:t xml:space="preserve"> </w:t>
      </w:r>
      <w:proofErr w:type="spellStart"/>
      <w:r w:rsidRPr="004D68A3">
        <w:rPr>
          <w:highlight w:val="yellow"/>
          <w:lang w:val="en-US" w:eastAsia="lt-LT"/>
        </w:rPr>
        <w:t>yra</w:t>
      </w:r>
      <w:proofErr w:type="spellEnd"/>
      <w:r w:rsidRPr="004D68A3">
        <w:rPr>
          <w:highlight w:val="yellow"/>
          <w:lang w:val="en-US" w:eastAsia="lt-LT"/>
        </w:rPr>
        <w:t xml:space="preserve"> </w:t>
      </w:r>
      <w:proofErr w:type="spellStart"/>
      <w:r w:rsidRPr="004D68A3">
        <w:rPr>
          <w:highlight w:val="yellow"/>
          <w:lang w:val="en-US" w:eastAsia="lt-LT"/>
        </w:rPr>
        <w:t>sukakę</w:t>
      </w:r>
      <w:proofErr w:type="spellEnd"/>
      <w:r w:rsidRPr="004D68A3">
        <w:rPr>
          <w:highlight w:val="yellow"/>
          <w:lang w:val="en-US" w:eastAsia="lt-LT"/>
        </w:rPr>
        <w:t xml:space="preserve"> </w:t>
      </w:r>
      <w:proofErr w:type="spellStart"/>
      <w:r w:rsidRPr="004D68A3">
        <w:rPr>
          <w:highlight w:val="yellow"/>
          <w:lang w:val="en-US" w:eastAsia="lt-LT"/>
        </w:rPr>
        <w:t>senatvės</w:t>
      </w:r>
      <w:proofErr w:type="spellEnd"/>
      <w:r w:rsidRPr="004D68A3">
        <w:rPr>
          <w:highlight w:val="yellow"/>
          <w:lang w:val="en-US" w:eastAsia="lt-LT"/>
        </w:rPr>
        <w:t xml:space="preserve"> </w:t>
      </w:r>
      <w:proofErr w:type="spellStart"/>
      <w:r w:rsidRPr="004D68A3">
        <w:rPr>
          <w:highlight w:val="yellow"/>
          <w:lang w:val="en-US" w:eastAsia="lt-LT"/>
        </w:rPr>
        <w:t>pensijos</w:t>
      </w:r>
      <w:proofErr w:type="spellEnd"/>
      <w:r w:rsidRPr="004D68A3">
        <w:rPr>
          <w:highlight w:val="yellow"/>
          <w:lang w:val="en-US" w:eastAsia="lt-LT"/>
        </w:rPr>
        <w:t xml:space="preserve"> </w:t>
      </w:r>
      <w:proofErr w:type="spellStart"/>
      <w:r w:rsidRPr="004D68A3">
        <w:rPr>
          <w:highlight w:val="yellow"/>
          <w:lang w:val="en-US" w:eastAsia="lt-LT"/>
        </w:rPr>
        <w:t>amžių</w:t>
      </w:r>
      <w:proofErr w:type="spellEnd"/>
      <w:r w:rsidRPr="004D68A3">
        <w:rPr>
          <w:highlight w:val="yellow"/>
          <w:lang w:val="en-US" w:eastAsia="lt-LT"/>
        </w:rPr>
        <w:t xml:space="preserve">; </w:t>
      </w:r>
    </w:p>
    <w:p w14:paraId="078A1D6E" w14:textId="7E78C919" w:rsidR="004D68A3" w:rsidRPr="00447877" w:rsidRDefault="004D68A3" w:rsidP="00447877">
      <w:pPr>
        <w:widowControl w:val="0"/>
        <w:spacing w:line="360" w:lineRule="auto"/>
        <w:ind w:firstLine="720"/>
        <w:jc w:val="both"/>
      </w:pPr>
      <w:r w:rsidRPr="004D68A3">
        <w:rPr>
          <w:highlight w:val="yellow"/>
          <w:lang w:eastAsia="lt-LT"/>
        </w:rPr>
        <w:t xml:space="preserve">18.10. likusiems be tėvų globos asmenims, palikusiems socialinės globos, grupinio gyvenimo ir (ar) savarankiško gyvenimo namus </w:t>
      </w:r>
      <w:r w:rsidRPr="004D68A3">
        <w:rPr>
          <w:bCs/>
          <w:highlight w:val="yellow"/>
          <w:lang w:eastAsia="lt-LT"/>
        </w:rPr>
        <w:t xml:space="preserve">per pastaruosius 5 metus </w:t>
      </w:r>
      <w:r w:rsidRPr="004D68A3">
        <w:rPr>
          <w:bCs/>
          <w:iCs/>
          <w:highlight w:val="yellow"/>
        </w:rPr>
        <w:t>iki prašymo suteikti paramą būstui išsinuomoti pateikimo dienos</w:t>
      </w:r>
      <w:r w:rsidRPr="004D68A3">
        <w:rPr>
          <w:bCs/>
          <w:highlight w:val="yellow"/>
        </w:rPr>
        <w:t>.</w:t>
      </w:r>
      <w:r>
        <w:t xml:space="preserve"> </w:t>
      </w:r>
    </w:p>
    <w:bookmarkEnd w:id="20"/>
    <w:p w14:paraId="45DC592D" w14:textId="41DB81F2" w:rsidR="00651043" w:rsidRPr="0077731D" w:rsidRDefault="00236854" w:rsidP="00185D40">
      <w:pPr>
        <w:spacing w:line="276" w:lineRule="auto"/>
        <w:ind w:firstLine="1134"/>
        <w:jc w:val="both"/>
        <w:rPr>
          <w:bCs/>
        </w:rPr>
      </w:pPr>
      <w:r>
        <w:rPr>
          <w:bCs/>
        </w:rPr>
        <w:t>19.</w:t>
      </w:r>
      <w:r w:rsidR="00651043">
        <w:rPr>
          <w:bCs/>
        </w:rPr>
        <w:t xml:space="preserve"> </w:t>
      </w:r>
      <w:r w:rsidR="00651043" w:rsidRPr="0077731D">
        <w:rPr>
          <w:bCs/>
          <w:strike/>
          <w:color w:val="FF0000"/>
        </w:rPr>
        <w:t xml:space="preserve">Asmenys ir šeimos, nurodyti </w:t>
      </w:r>
      <w:r w:rsidR="00447877" w:rsidRPr="0077731D">
        <w:rPr>
          <w:bCs/>
          <w:strike/>
          <w:color w:val="FF0000"/>
        </w:rPr>
        <w:t>Aprašo 18.1-18.10 punktuose</w:t>
      </w:r>
      <w:r w:rsidR="006E097F" w:rsidRPr="0077731D">
        <w:rPr>
          <w:bCs/>
          <w:strike/>
          <w:color w:val="FF0000"/>
        </w:rPr>
        <w:t xml:space="preserve">, </w:t>
      </w:r>
      <w:r w:rsidR="00651043" w:rsidRPr="0077731D">
        <w:rPr>
          <w:bCs/>
          <w:strike/>
          <w:color w:val="FF0000"/>
        </w:rPr>
        <w:t>16 straipsnio 8 dalyje, Savivaldybės administracijai pateikia Lietuvos Respublikos socialinės apsaugos ir darbo ministro įsakymu patvirtintos formos prašymą išnuomoti socialinį būstą asmenims ir šeimoms, neįrašytiems į Sąrašą</w:t>
      </w:r>
      <w:r w:rsidR="00651043" w:rsidRPr="0081130B">
        <w:rPr>
          <w:bCs/>
          <w:highlight w:val="yellow"/>
        </w:rPr>
        <w:t>.</w:t>
      </w:r>
      <w:r w:rsidR="0077731D" w:rsidRPr="0081130B">
        <w:rPr>
          <w:bCs/>
          <w:highlight w:val="yellow"/>
        </w:rPr>
        <w:t xml:space="preserve"> Aprašo 18</w:t>
      </w:r>
      <w:r w:rsidR="0081130B" w:rsidRPr="0081130B">
        <w:rPr>
          <w:bCs/>
          <w:highlight w:val="yellow"/>
        </w:rPr>
        <w:t xml:space="preserve"> </w:t>
      </w:r>
      <w:r w:rsidR="0077731D" w:rsidRPr="0081130B">
        <w:rPr>
          <w:bCs/>
          <w:highlight w:val="yellow"/>
        </w:rPr>
        <w:t xml:space="preserve">punkte numatytais atvejais socialinis būstas išnuomojamas asmenims ir šeimos, kurių Gyventojų turto deklaravimo įstatyme nustatyta tvarka už kalendorinius metus deklaruoto turto vertė ir pajamos neviršija Įstatymo 11 straipsnio 3 dalyje nustatytų vertinamų pajamų ir turto dydžių, o Aprašo </w:t>
      </w:r>
      <w:r w:rsidR="0081130B" w:rsidRPr="0081130B">
        <w:rPr>
          <w:bCs/>
          <w:highlight w:val="yellow"/>
        </w:rPr>
        <w:t>18</w:t>
      </w:r>
      <w:r w:rsidR="0077731D" w:rsidRPr="0081130B">
        <w:rPr>
          <w:bCs/>
          <w:highlight w:val="yellow"/>
        </w:rPr>
        <w:t>.7 papunktyje nurodytu atveju, vertinamos pajamos, tenkančios vienam asmeniui (šeimos nariui</w:t>
      </w:r>
      <w:r w:rsidR="0077731D" w:rsidRPr="00F9638E">
        <w:rPr>
          <w:bCs/>
          <w:highlight w:val="yellow"/>
        </w:rPr>
        <w:t xml:space="preserve">), </w:t>
      </w:r>
      <w:r w:rsidR="002A6B77" w:rsidRPr="00F9638E">
        <w:rPr>
          <w:bCs/>
          <w:highlight w:val="yellow"/>
        </w:rPr>
        <w:t xml:space="preserve">per mėnesį neviršija </w:t>
      </w:r>
      <w:r w:rsidR="0077731D" w:rsidRPr="00F9638E">
        <w:rPr>
          <w:bCs/>
          <w:highlight w:val="yellow"/>
        </w:rPr>
        <w:t xml:space="preserve">1,5 valstybės </w:t>
      </w:r>
      <w:r w:rsidR="0077731D" w:rsidRPr="0081130B">
        <w:rPr>
          <w:bCs/>
          <w:highlight w:val="yellow"/>
        </w:rPr>
        <w:t>remiamų pajamų dydžio (toliau – VRP) ir Savivaldybės socialinio būsto fonde yra laisvų, tinkamų nuomoti socialinių būstų, dėl kurių nuomos sutikimo neišreiškė asmenys ir šeimos, įrašyti į Sąrašą.</w:t>
      </w:r>
      <w:r w:rsidR="0077731D" w:rsidRPr="0077731D">
        <w:rPr>
          <w:bCs/>
        </w:rPr>
        <w:t xml:space="preserve"> </w:t>
      </w:r>
    </w:p>
    <w:p w14:paraId="3155FFC5" w14:textId="77777777" w:rsidR="00651043" w:rsidRDefault="00820D61" w:rsidP="00185D40">
      <w:pPr>
        <w:spacing w:line="276" w:lineRule="auto"/>
        <w:ind w:firstLine="1134"/>
        <w:jc w:val="both"/>
        <w:rPr>
          <w:bCs/>
        </w:rPr>
      </w:pPr>
      <w:r>
        <w:rPr>
          <w:bCs/>
        </w:rPr>
        <w:t>2</w:t>
      </w:r>
      <w:r w:rsidR="00236854">
        <w:rPr>
          <w:bCs/>
        </w:rPr>
        <w:t>0</w:t>
      </w:r>
      <w:r>
        <w:rPr>
          <w:bCs/>
        </w:rPr>
        <w:t>.</w:t>
      </w:r>
      <w:r w:rsidR="00651043">
        <w:rPr>
          <w:bCs/>
        </w:rPr>
        <w:t xml:space="preserve"> Asmuo ar šeima, netekę Lietuvos Respublikos nuosavybės teise turėto būsto dėl gaisro, potvynio, stiprių vėjų ar kitų nuo žmogaus valios nepriklausančių aplinkybių, pateikia šias aplinkybes įrodančius dokumentus. Asmeniui pageidaujant, Savivaldybės administracijos atsakingas specialistas inicijuoja minėtų dokumentų gavimą iš atsakingų institucijų.</w:t>
      </w:r>
    </w:p>
    <w:p w14:paraId="4B41FC09" w14:textId="5DC3125B" w:rsidR="00651043" w:rsidRPr="00734A2C" w:rsidRDefault="00820D61" w:rsidP="00185D40">
      <w:pPr>
        <w:spacing w:line="276" w:lineRule="auto"/>
        <w:ind w:firstLine="1134"/>
        <w:jc w:val="both"/>
        <w:rPr>
          <w:bCs/>
        </w:rPr>
      </w:pPr>
      <w:bookmarkStart w:id="21" w:name="_Hlk97214822"/>
      <w:r>
        <w:rPr>
          <w:bCs/>
        </w:rPr>
        <w:t>2</w:t>
      </w:r>
      <w:r w:rsidR="00236854">
        <w:rPr>
          <w:bCs/>
        </w:rPr>
        <w:t>1</w:t>
      </w:r>
      <w:r w:rsidR="004452CC">
        <w:rPr>
          <w:bCs/>
        </w:rPr>
        <w:t>. Prireikus</w:t>
      </w:r>
      <w:r w:rsidR="00651043">
        <w:rPr>
          <w:bCs/>
        </w:rPr>
        <w:t xml:space="preserve"> Savivaldybės administracija turi teisę prašyti pateikti papildomą informaciją ir (arba) papildomus dokumentus, įrodančius teisę į socialinio būsto </w:t>
      </w:r>
      <w:r w:rsidR="00651043" w:rsidRPr="00734A2C">
        <w:rPr>
          <w:bCs/>
        </w:rPr>
        <w:t>nuomą</w:t>
      </w:r>
      <w:r w:rsidR="00447877" w:rsidRPr="00734A2C">
        <w:rPr>
          <w:bCs/>
        </w:rPr>
        <w:t xml:space="preserve"> </w:t>
      </w:r>
      <w:r w:rsidR="00651043" w:rsidRPr="00734A2C">
        <w:rPr>
          <w:bCs/>
        </w:rPr>
        <w:t xml:space="preserve">Įstatymo 16 straipsnio 8 dalyje nurodytais atvejais. </w:t>
      </w:r>
    </w:p>
    <w:bookmarkEnd w:id="21"/>
    <w:p w14:paraId="3D6ECC72" w14:textId="66C85423" w:rsidR="00651043" w:rsidRDefault="00236854" w:rsidP="00185D40">
      <w:pPr>
        <w:spacing w:line="276" w:lineRule="auto"/>
        <w:ind w:firstLine="1134"/>
        <w:jc w:val="both"/>
        <w:rPr>
          <w:bCs/>
        </w:rPr>
      </w:pPr>
      <w:r>
        <w:rPr>
          <w:bCs/>
        </w:rPr>
        <w:t>22</w:t>
      </w:r>
      <w:r w:rsidR="00651043">
        <w:rPr>
          <w:bCs/>
        </w:rPr>
        <w:t xml:space="preserve">. Kai asmuo ar šeima neatitinka </w:t>
      </w:r>
      <w:r w:rsidR="00651043" w:rsidRPr="00734A2C">
        <w:rPr>
          <w:bCs/>
        </w:rPr>
        <w:t xml:space="preserve">Įstatymo 16 straipsnio 8 dalies nuostatų, </w:t>
      </w:r>
      <w:r w:rsidR="00651043">
        <w:rPr>
          <w:bCs/>
        </w:rPr>
        <w:t>Savivaldybės administracijos direktorius išsiunčia motyvuotą atsisakymą suteikti paramą būstui išsinuomoti ne vėliau kaip per 10 darbo dienų nuo prašymo pateikimo dienos.</w:t>
      </w:r>
    </w:p>
    <w:p w14:paraId="5EA60FD2" w14:textId="39E7E603" w:rsidR="00651043" w:rsidRDefault="00236854" w:rsidP="00185D40">
      <w:pPr>
        <w:spacing w:line="276" w:lineRule="auto"/>
        <w:ind w:firstLine="1134"/>
        <w:jc w:val="both"/>
      </w:pPr>
      <w:r>
        <w:t>23</w:t>
      </w:r>
      <w:r w:rsidR="00820D61">
        <w:t>.</w:t>
      </w:r>
      <w:r w:rsidR="00651043">
        <w:t xml:space="preserve"> </w:t>
      </w:r>
      <w:r w:rsidR="00847A7A">
        <w:t xml:space="preserve">Sprendimą </w:t>
      </w:r>
      <w:r w:rsidR="00847A7A">
        <w:rPr>
          <w:bCs/>
        </w:rPr>
        <w:t>dėl</w:t>
      </w:r>
      <w:r w:rsidR="00651043">
        <w:rPr>
          <w:bCs/>
        </w:rPr>
        <w:t xml:space="preserve"> socialin</w:t>
      </w:r>
      <w:r w:rsidR="00847A7A">
        <w:rPr>
          <w:bCs/>
        </w:rPr>
        <w:t>io</w:t>
      </w:r>
      <w:r w:rsidR="00651043">
        <w:rPr>
          <w:bCs/>
        </w:rPr>
        <w:t xml:space="preserve"> būst</w:t>
      </w:r>
      <w:r w:rsidR="00847A7A">
        <w:rPr>
          <w:bCs/>
        </w:rPr>
        <w:t>o nuomos</w:t>
      </w:r>
      <w:r w:rsidR="00651043">
        <w:rPr>
          <w:bCs/>
        </w:rPr>
        <w:t xml:space="preserve"> asmenims ir šeimoms, neįrašytiems į Sąrašą</w:t>
      </w:r>
      <w:r w:rsidR="00651043">
        <w:t xml:space="preserve"> ir atitinkantiems</w:t>
      </w:r>
      <w:r w:rsidR="006E097F" w:rsidRPr="006E097F">
        <w:t xml:space="preserve"> </w:t>
      </w:r>
      <w:r w:rsidR="00651043" w:rsidRPr="00FB6DB0">
        <w:t>Įstatymo 16 straipsnio 8 dalies nuostatas</w:t>
      </w:r>
      <w:r w:rsidR="00651043">
        <w:t xml:space="preserve">, </w:t>
      </w:r>
      <w:r w:rsidR="00847A7A">
        <w:t xml:space="preserve">priima </w:t>
      </w:r>
      <w:r w:rsidR="00651043">
        <w:t>Savivaldybės administracijos direktori</w:t>
      </w:r>
      <w:r w:rsidR="00847A7A">
        <w:t xml:space="preserve">us </w:t>
      </w:r>
      <w:r w:rsidR="00651043">
        <w:t xml:space="preserve">ne vėliau kaip per 20 darbo dienų nuo prašymo išnuomoti socialinį būstą asmenims ir šeimoms, neįrašytiems į Sąrašą, pateikimo dienos. </w:t>
      </w:r>
    </w:p>
    <w:p w14:paraId="23B9E666" w14:textId="77777777" w:rsidR="00651043" w:rsidRDefault="00651043" w:rsidP="00185D40">
      <w:pPr>
        <w:spacing w:line="276" w:lineRule="auto"/>
        <w:ind w:firstLine="1134"/>
        <w:jc w:val="both"/>
      </w:pPr>
      <w:r>
        <w:t>2</w:t>
      </w:r>
      <w:r w:rsidR="00236854">
        <w:t>4</w:t>
      </w:r>
      <w:r>
        <w:t xml:space="preserve">. Apie priimtą sprendimą asmuo ar šeima informuojami raštu per 5 darbo dienas nuo sprendimo priėmimo dienos. </w:t>
      </w:r>
    </w:p>
    <w:p w14:paraId="2DC89B3E" w14:textId="77777777" w:rsidR="00651043" w:rsidRDefault="00236854" w:rsidP="00185D40">
      <w:pPr>
        <w:spacing w:line="276" w:lineRule="auto"/>
        <w:ind w:firstLine="1134"/>
        <w:jc w:val="both"/>
        <w:rPr>
          <w:bCs/>
        </w:rPr>
      </w:pPr>
      <w:r>
        <w:rPr>
          <w:bCs/>
        </w:rPr>
        <w:t>25</w:t>
      </w:r>
      <w:r w:rsidR="00651043">
        <w:rPr>
          <w:bCs/>
        </w:rPr>
        <w:t xml:space="preserve">. Kai laisvo socialinio būsto Savivaldybės būsto fonde nėra, Savivaldybės administracija ne vėliau kaip per 10 darbo dienų nuo prašymo išnuomoti socialinį būstą asmenims ir šeimoms, neįrašytiems į Sąrašą, pateikimo dienos apie tai raštu informuoja asmenį ar šeimą. </w:t>
      </w:r>
    </w:p>
    <w:p w14:paraId="03F8583E" w14:textId="77777777" w:rsidR="006F14AB" w:rsidRPr="006F14AB" w:rsidRDefault="00236854" w:rsidP="00185D40">
      <w:pPr>
        <w:ind w:firstLine="1134"/>
        <w:jc w:val="both"/>
        <w:rPr>
          <w:lang w:val="en-US"/>
        </w:rPr>
      </w:pPr>
      <w:r>
        <w:rPr>
          <w:shd w:val="clear" w:color="auto" w:fill="FFFFFF"/>
        </w:rPr>
        <w:t xml:space="preserve">26. </w:t>
      </w:r>
      <w:r w:rsidR="006F14AB" w:rsidRPr="006F14AB">
        <w:rPr>
          <w:shd w:val="clear" w:color="auto" w:fill="FFFFFF"/>
        </w:rPr>
        <w:t xml:space="preserve">Esant poreikiui atlaisvintas socialinis būstas pirmumo teise gali būti siūlomas išsinuomoti savivaldybės ar socialinio būsto nuomininkams, iškeliamiems iš netikslingų remontuoti, netinkamų gyventi ir pripažintų avarinės būklės patalpų. Suteikiama kita tinkamai įrengta, sanitarinius bei techninius reikalavimus atitinkanti gyvenamoji patalpa. </w:t>
      </w:r>
    </w:p>
    <w:p w14:paraId="695DF745" w14:textId="77777777" w:rsidR="00236854" w:rsidRDefault="006F14AB" w:rsidP="00185D40">
      <w:pPr>
        <w:ind w:firstLine="1134"/>
        <w:jc w:val="both"/>
        <w:rPr>
          <w:shd w:val="clear" w:color="auto" w:fill="FFFFFF"/>
        </w:rPr>
      </w:pPr>
      <w:bookmarkStart w:id="22" w:name="part_bb6748b25be84a6e89aa1f9e488a1c44"/>
      <w:bookmarkEnd w:id="22"/>
      <w:r w:rsidRPr="006F14AB">
        <w:t>2</w:t>
      </w:r>
      <w:r w:rsidR="00236854">
        <w:t>7</w:t>
      </w:r>
      <w:r w:rsidRPr="006F14AB">
        <w:t xml:space="preserve">. Nuomininkai, du kartus atsisakę persikelti į Aprašo 23 punkte siūlomą socialinį būstą, </w:t>
      </w:r>
      <w:r w:rsidRPr="006F14AB">
        <w:rPr>
          <w:shd w:val="clear" w:color="auto" w:fill="FFFFFF"/>
        </w:rPr>
        <w:t xml:space="preserve">iš netikslingų remontuoti, netinkamų gyventi ir pripažintų avarinės būklės patalpų iškeldinami teismo tvarka. </w:t>
      </w:r>
    </w:p>
    <w:p w14:paraId="54E40D79" w14:textId="77777777" w:rsidR="00DF496B" w:rsidRPr="00236854" w:rsidRDefault="00236854" w:rsidP="00185D40">
      <w:pPr>
        <w:ind w:firstLine="1134"/>
        <w:jc w:val="both"/>
        <w:rPr>
          <w:shd w:val="clear" w:color="auto" w:fill="FFFFFF"/>
        </w:rPr>
      </w:pPr>
      <w:r>
        <w:rPr>
          <w:shd w:val="clear" w:color="auto" w:fill="FFFFFF"/>
        </w:rPr>
        <w:t>28.</w:t>
      </w:r>
      <w:r w:rsidR="00651043" w:rsidRPr="006F14AB">
        <w:t xml:space="preserve"> Informacija apie Įstatymo </w:t>
      </w:r>
      <w:r w:rsidR="00651043" w:rsidRPr="006F14AB">
        <w:rPr>
          <w:bCs/>
        </w:rPr>
        <w:t>16 straipsnio 8 dalyje</w:t>
      </w:r>
      <w:r w:rsidR="00651043" w:rsidRPr="006F14AB">
        <w:t xml:space="preserve"> numatytais atvejais išnuomotus būstus viešai paskelbiama Savivaldybės interneto svetainėje, nurodant išnuomoto būsto naudingąjį plotą, šeimos narių skaičių ir atvejį, dėl kurio šis būstas išnuomotas, ne vėliau kaip per 15 darbo dienų nuo Socialinio būsto nuomos sutarties pasirašymo dienos</w:t>
      </w:r>
      <w:r w:rsidR="00847A7A" w:rsidRPr="006F14AB">
        <w:t>.</w:t>
      </w:r>
      <w:r w:rsidR="00DF496B" w:rsidRPr="006F14AB">
        <w:rPr>
          <w:bCs/>
        </w:rPr>
        <w:t xml:space="preserve">                   </w:t>
      </w:r>
    </w:p>
    <w:p w14:paraId="4BE5BB04" w14:textId="77777777" w:rsidR="00D468B5" w:rsidRPr="00305BF7" w:rsidRDefault="00D468B5" w:rsidP="00AC311D">
      <w:pPr>
        <w:jc w:val="center"/>
        <w:rPr>
          <w:b/>
          <w:bCs/>
        </w:rPr>
      </w:pPr>
    </w:p>
    <w:p w14:paraId="47445D0C" w14:textId="77777777" w:rsidR="00122BF3" w:rsidRPr="00305BF7" w:rsidRDefault="00122BF3" w:rsidP="00AC311D">
      <w:pPr>
        <w:jc w:val="center"/>
        <w:rPr>
          <w:lang w:val="en-US" w:eastAsia="lt-LT"/>
        </w:rPr>
      </w:pPr>
      <w:bookmarkStart w:id="23" w:name="_Hlk23763290"/>
      <w:r w:rsidRPr="00305BF7">
        <w:rPr>
          <w:b/>
          <w:bCs/>
        </w:rPr>
        <w:t xml:space="preserve">V SKYRIUS </w:t>
      </w:r>
    </w:p>
    <w:p w14:paraId="24B271F9" w14:textId="77777777" w:rsidR="00507D90" w:rsidRPr="00305BF7" w:rsidRDefault="00122BF3" w:rsidP="00AC311D">
      <w:pPr>
        <w:jc w:val="center"/>
        <w:rPr>
          <w:b/>
          <w:bCs/>
        </w:rPr>
      </w:pPr>
      <w:r w:rsidRPr="00305BF7">
        <w:rPr>
          <w:b/>
          <w:bCs/>
        </w:rPr>
        <w:t xml:space="preserve">SOCIALINIO BŪSTO NUOMOS MOKESČIO SUMAŽINIMAS IR </w:t>
      </w:r>
    </w:p>
    <w:p w14:paraId="6CCB2469" w14:textId="77777777" w:rsidR="00122BF3" w:rsidRDefault="00122BF3" w:rsidP="00AC311D">
      <w:pPr>
        <w:jc w:val="center"/>
        <w:rPr>
          <w:b/>
          <w:bCs/>
        </w:rPr>
      </w:pPr>
      <w:r w:rsidRPr="00305BF7">
        <w:rPr>
          <w:b/>
          <w:bCs/>
        </w:rPr>
        <w:t>ATLEIDIMAS NUO JO</w:t>
      </w:r>
    </w:p>
    <w:p w14:paraId="4840D0DF" w14:textId="77777777" w:rsidR="00122BF3" w:rsidRPr="00621675" w:rsidRDefault="00122BF3" w:rsidP="004D3322"/>
    <w:p w14:paraId="7999D73F" w14:textId="77777777" w:rsidR="000141A8" w:rsidRPr="000141A8" w:rsidRDefault="00236854" w:rsidP="00185D40">
      <w:pPr>
        <w:ind w:firstLine="1134"/>
        <w:jc w:val="both"/>
        <w:rPr>
          <w:color w:val="000000"/>
        </w:rPr>
      </w:pPr>
      <w:bookmarkStart w:id="24" w:name="part_7bab59a6428542d38762eb2200960c46"/>
      <w:bookmarkEnd w:id="24"/>
      <w:r>
        <w:rPr>
          <w:shd w:val="clear" w:color="auto" w:fill="FFFFFF"/>
        </w:rPr>
        <w:t>2</w:t>
      </w:r>
      <w:r w:rsidR="000141A8" w:rsidRPr="000141A8">
        <w:rPr>
          <w:shd w:val="clear" w:color="auto" w:fill="FFFFFF"/>
        </w:rPr>
        <w:t xml:space="preserve">9. </w:t>
      </w:r>
      <w:bookmarkStart w:id="25" w:name="_Hlk26186909"/>
      <w:r w:rsidR="000141A8" w:rsidRPr="000141A8">
        <w:rPr>
          <w:shd w:val="clear" w:color="auto" w:fill="FFFFFF"/>
        </w:rPr>
        <w:t xml:space="preserve">Esant </w:t>
      </w:r>
      <w:r w:rsidR="000141A8" w:rsidRPr="000141A8">
        <w:t>asmens ar šeimos rašytiniam prašymui</w:t>
      </w:r>
      <w:r w:rsidR="00A8793A">
        <w:t xml:space="preserve"> dėl būsto nuomos mokesčio sumažinimo</w:t>
      </w:r>
      <w:r w:rsidR="006F4880">
        <w:t>,</w:t>
      </w:r>
      <w:r w:rsidR="000141A8" w:rsidRPr="000141A8">
        <w:rPr>
          <w:color w:val="000000"/>
        </w:rPr>
        <w:t xml:space="preserve"> </w:t>
      </w:r>
      <w:bookmarkEnd w:id="25"/>
      <w:r w:rsidR="000141A8" w:rsidRPr="000141A8">
        <w:rPr>
          <w:color w:val="000000"/>
        </w:rPr>
        <w:t>būsto nuomos mokes</w:t>
      </w:r>
      <w:r w:rsidR="004D3322">
        <w:rPr>
          <w:color w:val="000000"/>
        </w:rPr>
        <w:t>tis gali būti sumažinamas</w:t>
      </w:r>
      <w:r w:rsidR="006F4880">
        <w:rPr>
          <w:color w:val="000000"/>
        </w:rPr>
        <w:t xml:space="preserve"> </w:t>
      </w:r>
      <w:r w:rsidR="005A32AB">
        <w:rPr>
          <w:color w:val="000000"/>
        </w:rPr>
        <w:t>4</w:t>
      </w:r>
      <w:r w:rsidR="006F4880">
        <w:rPr>
          <w:color w:val="000000"/>
        </w:rPr>
        <w:t>0 proc.,</w:t>
      </w:r>
      <w:r w:rsidR="000141A8" w:rsidRPr="000141A8">
        <w:rPr>
          <w:color w:val="000000"/>
        </w:rPr>
        <w:t xml:space="preserve"> jeigu asmens (šeimos atveju – visų šeimos narių) vertinamos</w:t>
      </w:r>
      <w:r w:rsidR="000141A8" w:rsidRPr="000141A8">
        <w:t xml:space="preserve"> pajamos, tenkančios vienam asmeniui (šeimos atveju – vienam šeimos nariui) per mėnesį</w:t>
      </w:r>
      <w:r w:rsidR="006F4880">
        <w:t xml:space="preserve"> </w:t>
      </w:r>
      <w:r w:rsidR="00665C9F">
        <w:t>neviršija</w:t>
      </w:r>
      <w:r w:rsidR="006F4880">
        <w:t xml:space="preserve"> </w:t>
      </w:r>
      <w:r w:rsidR="000141A8" w:rsidRPr="000141A8">
        <w:t>1</w:t>
      </w:r>
      <w:r w:rsidR="00665C9F">
        <w:t>,5</w:t>
      </w:r>
      <w:r w:rsidR="000141A8" w:rsidRPr="000141A8">
        <w:t xml:space="preserve"> valstybės remiamų pajamų (toliau – VRP) dydžio, tenkančio vienam asmeniui (šeimos atveju – vienam šeimos nariui), ribos. </w:t>
      </w:r>
      <w:r w:rsidR="000141A8" w:rsidRPr="000141A8">
        <w:rPr>
          <w:color w:val="000000"/>
        </w:rPr>
        <w:t>Ši nuostata taikoma:</w:t>
      </w:r>
    </w:p>
    <w:p w14:paraId="1DE37CBB" w14:textId="77777777" w:rsidR="000141A8" w:rsidRPr="000141A8" w:rsidRDefault="00236854" w:rsidP="00185D40">
      <w:pPr>
        <w:ind w:firstLine="1134"/>
        <w:jc w:val="both"/>
        <w:rPr>
          <w:color w:val="000000"/>
        </w:rPr>
      </w:pPr>
      <w:r>
        <w:rPr>
          <w:color w:val="000000"/>
        </w:rPr>
        <w:t>2</w:t>
      </w:r>
      <w:r w:rsidR="000141A8" w:rsidRPr="000141A8">
        <w:rPr>
          <w:color w:val="000000"/>
        </w:rPr>
        <w:t>9.1. šeimoms</w:t>
      </w:r>
      <w:r w:rsidR="0026432F">
        <w:rPr>
          <w:color w:val="000000"/>
        </w:rPr>
        <w:t>,</w:t>
      </w:r>
      <w:r w:rsidR="000141A8" w:rsidRPr="000141A8">
        <w:rPr>
          <w:color w:val="000000"/>
        </w:rPr>
        <w:t xml:space="preserve"> auginančioms ir (ar) globojančioms tris ar daugiau vaikų iki 18 metų; </w:t>
      </w:r>
    </w:p>
    <w:p w14:paraId="3B34DAB1" w14:textId="77777777" w:rsidR="000141A8" w:rsidRPr="000141A8" w:rsidRDefault="00236854" w:rsidP="00185D40">
      <w:pPr>
        <w:ind w:firstLine="1134"/>
        <w:jc w:val="both"/>
        <w:rPr>
          <w:color w:val="000000"/>
        </w:rPr>
      </w:pPr>
      <w:r>
        <w:rPr>
          <w:color w:val="000000"/>
        </w:rPr>
        <w:t>2</w:t>
      </w:r>
      <w:r w:rsidR="000141A8" w:rsidRPr="000141A8">
        <w:rPr>
          <w:color w:val="000000"/>
        </w:rPr>
        <w:t>9.2. motinai ar tėvui</w:t>
      </w:r>
      <w:r w:rsidR="0026432F">
        <w:rPr>
          <w:color w:val="000000"/>
        </w:rPr>
        <w:t>,</w:t>
      </w:r>
      <w:r w:rsidR="000141A8" w:rsidRPr="000141A8">
        <w:rPr>
          <w:color w:val="000000"/>
        </w:rPr>
        <w:t xml:space="preserve"> vienam auginančiam (globojančiam) vaiką (vaikus) iki 18 metų;</w:t>
      </w:r>
    </w:p>
    <w:p w14:paraId="75B67A16" w14:textId="77777777" w:rsidR="000141A8" w:rsidRPr="000141A8" w:rsidRDefault="00236854" w:rsidP="00185D40">
      <w:pPr>
        <w:ind w:firstLine="1134"/>
        <w:jc w:val="both"/>
        <w:rPr>
          <w:color w:val="000000"/>
        </w:rPr>
      </w:pPr>
      <w:r>
        <w:rPr>
          <w:color w:val="000000"/>
        </w:rPr>
        <w:t>2</w:t>
      </w:r>
      <w:r w:rsidR="000141A8" w:rsidRPr="000141A8">
        <w:rPr>
          <w:color w:val="000000"/>
        </w:rPr>
        <w:t xml:space="preserve">9.3. neįgaliesiems (arba šeimoms, kuriose yra neįgaliųjų); </w:t>
      </w:r>
    </w:p>
    <w:p w14:paraId="74768A43" w14:textId="77777777" w:rsidR="000141A8" w:rsidRPr="000141A8" w:rsidRDefault="00236854" w:rsidP="00185D40">
      <w:pPr>
        <w:ind w:firstLine="1134"/>
        <w:jc w:val="both"/>
        <w:rPr>
          <w:color w:val="000000"/>
        </w:rPr>
      </w:pPr>
      <w:r>
        <w:rPr>
          <w:color w:val="000000"/>
        </w:rPr>
        <w:t>2</w:t>
      </w:r>
      <w:r w:rsidR="000141A8" w:rsidRPr="000141A8">
        <w:rPr>
          <w:color w:val="000000"/>
        </w:rPr>
        <w:t>9.4. senatvės pensininkams.</w:t>
      </w:r>
    </w:p>
    <w:p w14:paraId="02A31851" w14:textId="77777777" w:rsidR="00665C9F" w:rsidRDefault="00236854" w:rsidP="00185D40">
      <w:pPr>
        <w:ind w:firstLine="1134"/>
        <w:jc w:val="both"/>
        <w:rPr>
          <w:color w:val="000000"/>
        </w:rPr>
      </w:pPr>
      <w:bookmarkStart w:id="26" w:name="part_d2155e6b65df47558dc1f68e9dacdb1e"/>
      <w:bookmarkStart w:id="27" w:name="part_9049cbbc8abc453bb727ef8a72080816"/>
      <w:bookmarkStart w:id="28" w:name="part_0d2b945d4ae54d2fa7aed2cd5bd28d4e"/>
      <w:bookmarkEnd w:id="26"/>
      <w:bookmarkEnd w:id="27"/>
      <w:bookmarkEnd w:id="28"/>
      <w:r>
        <w:rPr>
          <w:color w:val="000000"/>
        </w:rPr>
        <w:t>3</w:t>
      </w:r>
      <w:r w:rsidR="000141A8" w:rsidRPr="000141A8">
        <w:rPr>
          <w:color w:val="000000"/>
        </w:rPr>
        <w:t xml:space="preserve">0. </w:t>
      </w:r>
      <w:r w:rsidR="00665C9F">
        <w:rPr>
          <w:color w:val="000000"/>
        </w:rPr>
        <w:t>Nuo nuomos mokesčio atleidžiami asmenys ar šeimos, kurių vertinamos metinės pajamos, tenkančios vien</w:t>
      </w:r>
      <w:r w:rsidR="0026432F">
        <w:rPr>
          <w:color w:val="000000"/>
        </w:rPr>
        <w:t xml:space="preserve">am asmeniui (šeimos atveju − </w:t>
      </w:r>
      <w:r w:rsidR="00665C9F">
        <w:rPr>
          <w:color w:val="000000"/>
        </w:rPr>
        <w:t xml:space="preserve">vienam šeimos nariui) per mėnesį, yra mažesnės nei 1 </w:t>
      </w:r>
      <w:r w:rsidR="00400841" w:rsidRPr="00DF554D">
        <w:rPr>
          <w:color w:val="000000"/>
        </w:rPr>
        <w:t>VRP</w:t>
      </w:r>
      <w:r w:rsidR="00665C9F" w:rsidRPr="00DF554D">
        <w:rPr>
          <w:color w:val="000000"/>
        </w:rPr>
        <w:t>.</w:t>
      </w:r>
      <w:r w:rsidR="00665C9F">
        <w:rPr>
          <w:color w:val="000000"/>
        </w:rPr>
        <w:t xml:space="preserve"> </w:t>
      </w:r>
    </w:p>
    <w:p w14:paraId="45E88529" w14:textId="77777777" w:rsidR="00665C9F" w:rsidRDefault="00665C9F" w:rsidP="00185D40">
      <w:pPr>
        <w:ind w:firstLine="1134"/>
        <w:jc w:val="both"/>
        <w:rPr>
          <w:color w:val="000000"/>
        </w:rPr>
      </w:pPr>
      <w:r>
        <w:rPr>
          <w:color w:val="000000"/>
        </w:rPr>
        <w:t xml:space="preserve"> </w:t>
      </w:r>
      <w:r w:rsidR="00236854">
        <w:rPr>
          <w:color w:val="000000"/>
        </w:rPr>
        <w:t>3</w:t>
      </w:r>
      <w:r>
        <w:rPr>
          <w:color w:val="000000"/>
        </w:rPr>
        <w:t>1.</w:t>
      </w:r>
      <w:r w:rsidR="00BE6F8B">
        <w:rPr>
          <w:color w:val="000000"/>
        </w:rPr>
        <w:t xml:space="preserve"> </w:t>
      </w:r>
      <w:r w:rsidR="006F4880">
        <w:rPr>
          <w:color w:val="000000"/>
        </w:rPr>
        <w:t>Savivaldybės administracijos atsakingam specialistui nustačius teisinį pagrindą</w:t>
      </w:r>
      <w:r w:rsidR="005A32AB">
        <w:rPr>
          <w:color w:val="000000"/>
        </w:rPr>
        <w:t xml:space="preserve"> </w:t>
      </w:r>
      <w:r w:rsidR="006F4880">
        <w:rPr>
          <w:color w:val="000000"/>
        </w:rPr>
        <w:t xml:space="preserve"> sumažinti nuomos mokestį, nuomos mokestis perskaičiuojamas ir patvirtinamas Savivaldybės administracijos direktoriaus. </w:t>
      </w:r>
      <w:bookmarkStart w:id="29" w:name="part_e28ba3eea63049159c7eb3704c5fd448"/>
      <w:bookmarkStart w:id="30" w:name="part_5e5881e5563245369d8c4077e06d3d21"/>
      <w:bookmarkEnd w:id="29"/>
      <w:bookmarkEnd w:id="30"/>
    </w:p>
    <w:p w14:paraId="04495669" w14:textId="77777777" w:rsidR="000141A8" w:rsidRPr="00DF554D" w:rsidRDefault="00236854" w:rsidP="00185D40">
      <w:pPr>
        <w:ind w:firstLine="1134"/>
        <w:jc w:val="both"/>
        <w:rPr>
          <w:color w:val="000000"/>
        </w:rPr>
      </w:pPr>
      <w:r w:rsidRPr="00DF554D">
        <w:rPr>
          <w:color w:val="000000"/>
        </w:rPr>
        <w:t>3</w:t>
      </w:r>
      <w:r w:rsidR="00665C9F" w:rsidRPr="00DF554D">
        <w:rPr>
          <w:color w:val="000000"/>
        </w:rPr>
        <w:t>2</w:t>
      </w:r>
      <w:r w:rsidR="000141A8" w:rsidRPr="00DF554D">
        <w:rPr>
          <w:color w:val="000000"/>
        </w:rPr>
        <w:t xml:space="preserve">. </w:t>
      </w:r>
      <w:r w:rsidR="00753C56" w:rsidRPr="00DF554D">
        <w:rPr>
          <w:color w:val="000000"/>
          <w:shd w:val="clear" w:color="auto" w:fill="FFFFFF"/>
        </w:rPr>
        <w:t xml:space="preserve">Esant </w:t>
      </w:r>
      <w:r w:rsidR="00753C56" w:rsidRPr="00DF554D">
        <w:rPr>
          <w:color w:val="000000"/>
        </w:rPr>
        <w:t xml:space="preserve">asmens ar šeimos rašytiniam prašymui atleisti nuo nuomos mokesčio, </w:t>
      </w:r>
      <w:r w:rsidR="000141A8" w:rsidRPr="00DF554D">
        <w:rPr>
          <w:color w:val="000000"/>
        </w:rPr>
        <w:t>S</w:t>
      </w:r>
      <w:r w:rsidR="006F4880" w:rsidRPr="00DF554D">
        <w:rPr>
          <w:color w:val="000000"/>
        </w:rPr>
        <w:t>avivaldybės administracijos atsakingam specialistui nustačius teisinį</w:t>
      </w:r>
      <w:r w:rsidR="0083693B" w:rsidRPr="00DF554D">
        <w:rPr>
          <w:color w:val="000000"/>
        </w:rPr>
        <w:t xml:space="preserve"> pagrindą</w:t>
      </w:r>
      <w:r w:rsidR="006F4880" w:rsidRPr="00DF554D">
        <w:rPr>
          <w:color w:val="000000"/>
        </w:rPr>
        <w:t xml:space="preserve"> </w:t>
      </w:r>
      <w:r w:rsidR="00665C9F" w:rsidRPr="00DF554D">
        <w:rPr>
          <w:color w:val="000000"/>
        </w:rPr>
        <w:t xml:space="preserve">atleisti nuo nuomos mokesčio, </w:t>
      </w:r>
      <w:r w:rsidR="00DB2975" w:rsidRPr="00DF554D">
        <w:rPr>
          <w:color w:val="000000"/>
        </w:rPr>
        <w:t>parengiamas</w:t>
      </w:r>
      <w:r w:rsidR="00665C9F" w:rsidRPr="00DF554D">
        <w:rPr>
          <w:color w:val="000000"/>
        </w:rPr>
        <w:t xml:space="preserve"> Savivaldybės administracijos direktoriaus įsakymas dėl atleidimo nuo nuomos mokesčio. </w:t>
      </w:r>
    </w:p>
    <w:p w14:paraId="0C849C77" w14:textId="77777777" w:rsidR="00665C9F" w:rsidRDefault="00236854" w:rsidP="00185D40">
      <w:pPr>
        <w:ind w:firstLine="1134"/>
        <w:jc w:val="both"/>
        <w:rPr>
          <w:color w:val="000000"/>
        </w:rPr>
      </w:pPr>
      <w:r>
        <w:rPr>
          <w:color w:val="000000"/>
        </w:rPr>
        <w:t>3</w:t>
      </w:r>
      <w:r w:rsidR="00665C9F">
        <w:rPr>
          <w:color w:val="000000"/>
        </w:rPr>
        <w:t>3. Atleidimas nuo nuomos mokesčio ar sumažintas nuomos mokestis  Savivaldybės socialinio būsto nuomininkui</w:t>
      </w:r>
      <w:r w:rsidR="00753C56">
        <w:rPr>
          <w:color w:val="000000"/>
        </w:rPr>
        <w:t xml:space="preserve"> gali būti taikomas ne ilgiau kaip 12 mėn. nuo Savivaldybės administracijos direktoriaus įsakymo, patvirtinančio sumažintą nuomos mokestį ar atleidim</w:t>
      </w:r>
      <w:r w:rsidR="0026432F">
        <w:rPr>
          <w:color w:val="000000"/>
        </w:rPr>
        <w:t>ą nuo nuomos mokesčio, dienos (</w:t>
      </w:r>
      <w:r w:rsidR="00753C56">
        <w:rPr>
          <w:color w:val="000000"/>
        </w:rPr>
        <w:t xml:space="preserve">jei nėra nustatyta kita perskaičiuoto nuomos mokesčio ar atleidimo nuo nuomos mokesčio taikymo pradžios data). </w:t>
      </w:r>
    </w:p>
    <w:p w14:paraId="56733C0C" w14:textId="77777777" w:rsidR="00753C56" w:rsidRPr="000141A8" w:rsidRDefault="00236854" w:rsidP="00185D40">
      <w:pPr>
        <w:ind w:firstLine="1134"/>
        <w:jc w:val="both"/>
        <w:rPr>
          <w:color w:val="000000"/>
        </w:rPr>
      </w:pPr>
      <w:r>
        <w:rPr>
          <w:color w:val="000000"/>
        </w:rPr>
        <w:t>3</w:t>
      </w:r>
      <w:r w:rsidR="00753C56">
        <w:rPr>
          <w:color w:val="000000"/>
        </w:rPr>
        <w:t>4.</w:t>
      </w:r>
      <w:r w:rsidR="00400841">
        <w:rPr>
          <w:color w:val="000000"/>
        </w:rPr>
        <w:t xml:space="preserve"> </w:t>
      </w:r>
      <w:r w:rsidR="00753C56">
        <w:rPr>
          <w:color w:val="000000"/>
        </w:rPr>
        <w:t>Asmuo ar šeima apie sumažintą nuomos mokestį ar atleidimą nuo nuomos mokesčio informuojami raštu ne vėliau kaip per 10 darbo dienų nuo Savivaldybės administracijos direktoriaus įsakymo</w:t>
      </w:r>
      <w:r w:rsidR="0026432F">
        <w:rPr>
          <w:color w:val="000000"/>
        </w:rPr>
        <w:t>,</w:t>
      </w:r>
      <w:r w:rsidR="00753C56">
        <w:rPr>
          <w:color w:val="000000"/>
        </w:rPr>
        <w:t xml:space="preserve"> patvirtinančio sumažintą nuomos mokestį ar atleidimą nuo nuomos moke</w:t>
      </w:r>
      <w:r w:rsidR="005F3A4B">
        <w:rPr>
          <w:color w:val="000000"/>
        </w:rPr>
        <w:t>s</w:t>
      </w:r>
      <w:r w:rsidR="00753C56">
        <w:rPr>
          <w:color w:val="000000"/>
        </w:rPr>
        <w:t xml:space="preserve">čio, įsigaliojimo dienos. </w:t>
      </w:r>
    </w:p>
    <w:p w14:paraId="1DD388C1" w14:textId="77777777" w:rsidR="000141A8" w:rsidRDefault="00236854" w:rsidP="00185D40">
      <w:pPr>
        <w:ind w:firstLine="1134"/>
        <w:jc w:val="both"/>
        <w:rPr>
          <w:color w:val="000000"/>
        </w:rPr>
      </w:pPr>
      <w:r>
        <w:rPr>
          <w:color w:val="000000"/>
        </w:rPr>
        <w:t>3</w:t>
      </w:r>
      <w:r w:rsidR="00753C56">
        <w:rPr>
          <w:color w:val="000000"/>
        </w:rPr>
        <w:t>5</w:t>
      </w:r>
      <w:r w:rsidR="000141A8" w:rsidRPr="000141A8">
        <w:rPr>
          <w:color w:val="000000"/>
        </w:rPr>
        <w:t>. Socialinio būsto nuomininkai</w:t>
      </w:r>
      <w:r w:rsidR="0026432F">
        <w:rPr>
          <w:color w:val="000000"/>
        </w:rPr>
        <w:t>,</w:t>
      </w:r>
      <w:r w:rsidR="000141A8" w:rsidRPr="000141A8">
        <w:rPr>
          <w:color w:val="000000"/>
        </w:rPr>
        <w:t xml:space="preserve"> pateikdami prašymą atleisti ar sumažinti socialinio būsto nuomos mokestį</w:t>
      </w:r>
      <w:r w:rsidR="0026432F">
        <w:rPr>
          <w:color w:val="000000"/>
        </w:rPr>
        <w:t>,</w:t>
      </w:r>
      <w:r w:rsidR="000141A8" w:rsidRPr="000141A8">
        <w:rPr>
          <w:color w:val="000000"/>
        </w:rPr>
        <w:t xml:space="preserve"> privalo deklaruoti turimą turtą (įskaitant gautas pajamas) Gyventojų turto deklaravimo įstatyme nustatyta tvarka (Valstybinei mokesčių inspekcijai pateikiant Metinę gyventojo (šeimos) turto deklaraciją už praėjusius kalendorinius metus)</w:t>
      </w:r>
      <w:r w:rsidR="00665C9F">
        <w:rPr>
          <w:color w:val="000000"/>
        </w:rPr>
        <w:t xml:space="preserve"> ir esant reikalui pristatyti papildomus dokumentus</w:t>
      </w:r>
      <w:r w:rsidR="0026432F">
        <w:rPr>
          <w:color w:val="000000"/>
        </w:rPr>
        <w:t>,</w:t>
      </w:r>
      <w:r w:rsidR="00665C9F">
        <w:rPr>
          <w:color w:val="000000"/>
        </w:rPr>
        <w:t xml:space="preserve"> patvirtinančius teisę į socialinio būsto nuomos mokesčio sumažinimą.  </w:t>
      </w:r>
    </w:p>
    <w:bookmarkEnd w:id="23"/>
    <w:p w14:paraId="57321945" w14:textId="77777777" w:rsidR="00507D90" w:rsidRPr="00305BF7" w:rsidRDefault="00507D90" w:rsidP="00507D90">
      <w:pPr>
        <w:jc w:val="both"/>
      </w:pPr>
    </w:p>
    <w:p w14:paraId="38005F02" w14:textId="77777777" w:rsidR="0026432F" w:rsidRDefault="0026432F" w:rsidP="00AC311D">
      <w:pPr>
        <w:jc w:val="center"/>
        <w:rPr>
          <w:b/>
          <w:bCs/>
        </w:rPr>
      </w:pPr>
    </w:p>
    <w:p w14:paraId="01499BA2" w14:textId="77777777" w:rsidR="0026432F" w:rsidRDefault="0026432F" w:rsidP="00AC311D">
      <w:pPr>
        <w:jc w:val="center"/>
        <w:rPr>
          <w:b/>
          <w:bCs/>
        </w:rPr>
      </w:pPr>
    </w:p>
    <w:p w14:paraId="7FE44966" w14:textId="77777777" w:rsidR="008B09FE" w:rsidRPr="00305BF7" w:rsidRDefault="0064061D" w:rsidP="00AC311D">
      <w:pPr>
        <w:jc w:val="center"/>
      </w:pPr>
      <w:r w:rsidRPr="00305BF7">
        <w:rPr>
          <w:b/>
          <w:bCs/>
        </w:rPr>
        <w:t>V</w:t>
      </w:r>
      <w:r w:rsidR="000141A8">
        <w:rPr>
          <w:b/>
          <w:bCs/>
        </w:rPr>
        <w:t xml:space="preserve">I </w:t>
      </w:r>
      <w:r w:rsidRPr="00305BF7">
        <w:rPr>
          <w:b/>
          <w:bCs/>
        </w:rPr>
        <w:t>SKYRIUS</w:t>
      </w:r>
    </w:p>
    <w:p w14:paraId="73E0CD0E" w14:textId="77777777" w:rsidR="00AE368A" w:rsidRPr="00305BF7" w:rsidRDefault="00AE368A" w:rsidP="00AC311D">
      <w:pPr>
        <w:pStyle w:val="Betarp"/>
        <w:jc w:val="center"/>
        <w:rPr>
          <w:rFonts w:ascii="Times New Roman" w:hAnsi="Times New Roman"/>
          <w:b/>
          <w:color w:val="000000"/>
          <w:sz w:val="24"/>
          <w:szCs w:val="24"/>
        </w:rPr>
      </w:pPr>
      <w:r w:rsidRPr="00305BF7">
        <w:rPr>
          <w:rFonts w:ascii="Times New Roman" w:hAnsi="Times New Roman"/>
          <w:b/>
          <w:color w:val="000000"/>
          <w:sz w:val="24"/>
          <w:szCs w:val="24"/>
        </w:rPr>
        <w:t xml:space="preserve"> KITI SAVIVALDYBĖS BŪSTO AR SOCIALINIO BŪSTO NUOMOS ATVEJAI</w:t>
      </w:r>
    </w:p>
    <w:p w14:paraId="12279956" w14:textId="77777777" w:rsidR="00AE368A" w:rsidRPr="00305BF7" w:rsidRDefault="00AE368A" w:rsidP="00AE368A">
      <w:pPr>
        <w:pStyle w:val="Betarp"/>
        <w:jc w:val="center"/>
        <w:rPr>
          <w:rFonts w:ascii="Times New Roman" w:hAnsi="Times New Roman"/>
          <w:color w:val="000000"/>
          <w:sz w:val="24"/>
          <w:szCs w:val="24"/>
        </w:rPr>
      </w:pPr>
    </w:p>
    <w:p w14:paraId="62D876F1" w14:textId="77777777" w:rsidR="00CE6F27" w:rsidRPr="00CE6F27" w:rsidRDefault="00CE6F27" w:rsidP="00CE6F27">
      <w:pPr>
        <w:tabs>
          <w:tab w:val="left" w:pos="993"/>
        </w:tabs>
        <w:ind w:firstLine="709"/>
        <w:jc w:val="both"/>
        <w:rPr>
          <w:rFonts w:eastAsia="Lucida Sans Unicode"/>
          <w:lang w:eastAsia="lt-LT"/>
        </w:rPr>
      </w:pPr>
      <w:bookmarkStart w:id="31" w:name="part_7b9c8e092bc8408bb08173fe4ab6d903"/>
      <w:bookmarkStart w:id="32" w:name="_Hlk23768148"/>
      <w:bookmarkEnd w:id="31"/>
      <w:r w:rsidRPr="00CE6F27">
        <w:t>36. Savivaldybės būstai, Savivaldybės tarybos sprendimu, nuomojami ne socialinio būsto nuomos sąlygomis:</w:t>
      </w:r>
      <w:r w:rsidRPr="00CE6F27">
        <w:rPr>
          <w:strike/>
        </w:rPr>
        <w:t xml:space="preserve"> </w:t>
      </w:r>
    </w:p>
    <w:p w14:paraId="2557D9E3" w14:textId="35A1D8D1" w:rsidR="00CE6F27" w:rsidRPr="00CE6F27" w:rsidRDefault="00CE6F27" w:rsidP="00CE6F27">
      <w:pPr>
        <w:ind w:firstLine="720"/>
        <w:jc w:val="both"/>
        <w:rPr>
          <w:rFonts w:eastAsia="Calibri"/>
        </w:rPr>
      </w:pPr>
      <w:r w:rsidRPr="00CE6F27">
        <w:rPr>
          <w:rFonts w:eastAsia="Calibri"/>
        </w:rPr>
        <w:t xml:space="preserve">36.1. </w:t>
      </w:r>
      <w:bookmarkStart w:id="33" w:name="_Hlk97215523"/>
      <w:r w:rsidRPr="00CE6F27">
        <w:rPr>
          <w:rFonts w:eastAsia="Calibri"/>
        </w:rPr>
        <w:t xml:space="preserve">Įstatymo 20 straipsnio </w:t>
      </w:r>
      <w:r w:rsidRPr="00CE6F27">
        <w:rPr>
          <w:rFonts w:eastAsia="Calibri"/>
          <w:strike/>
        </w:rPr>
        <w:t>6</w:t>
      </w:r>
      <w:r w:rsidRPr="00CE6F27">
        <w:rPr>
          <w:rFonts w:eastAsia="Calibri"/>
        </w:rPr>
        <w:t xml:space="preserve"> </w:t>
      </w:r>
      <w:r w:rsidRPr="00CE6F27">
        <w:rPr>
          <w:rFonts w:eastAsia="Calibri"/>
          <w:highlight w:val="yellow"/>
        </w:rPr>
        <w:t>7</w:t>
      </w:r>
      <w:r>
        <w:rPr>
          <w:rFonts w:eastAsia="Calibri"/>
        </w:rPr>
        <w:t xml:space="preserve"> </w:t>
      </w:r>
      <w:r w:rsidRPr="00CE6F27">
        <w:rPr>
          <w:rFonts w:eastAsia="Calibri"/>
        </w:rPr>
        <w:t>dalyje numatytu atveju – jeigu asmens ar šeimos, nuomojančio (-</w:t>
      </w:r>
      <w:proofErr w:type="spellStart"/>
      <w:r w:rsidRPr="00CE6F27">
        <w:rPr>
          <w:rFonts w:eastAsia="Calibri"/>
        </w:rPr>
        <w:t>ios</w:t>
      </w:r>
      <w:proofErr w:type="spellEnd"/>
      <w:r w:rsidRPr="00CE6F27">
        <w:rPr>
          <w:rFonts w:eastAsia="Calibri"/>
        </w:rPr>
        <w:t>) socialinį būstą, deklaruotas turtas (įskaitant gautas pajamas) už kalendorinius metus viršija Įstatyme nustatytus metinius pajamų ir turto dydžius;</w:t>
      </w:r>
      <w:bookmarkEnd w:id="33"/>
    </w:p>
    <w:p w14:paraId="364EA73E" w14:textId="77777777" w:rsidR="00CE6F27" w:rsidRPr="00CE6F27" w:rsidRDefault="00CE6F27" w:rsidP="00CE6F27">
      <w:pPr>
        <w:ind w:firstLine="720"/>
        <w:jc w:val="both"/>
        <w:rPr>
          <w:rFonts w:eastAsia="Calibri"/>
        </w:rPr>
      </w:pPr>
      <w:r w:rsidRPr="00CE6F27">
        <w:rPr>
          <w:rFonts w:eastAsia="Calibri"/>
        </w:rPr>
        <w:t>36.2. asmenims ir šeimoms, kurie Lietuvos Respublikos civiliniame kodekse nustatyta tvarka negali būti iškeldinti nesuteikiant kitos gyvenamosios patalpos;</w:t>
      </w:r>
    </w:p>
    <w:p w14:paraId="0272BDD5" w14:textId="77777777" w:rsidR="00CE6F27" w:rsidRPr="00CE6F27" w:rsidRDefault="00CE6F27" w:rsidP="00CE6F27">
      <w:pPr>
        <w:ind w:firstLine="720"/>
        <w:jc w:val="both"/>
        <w:rPr>
          <w:rFonts w:eastAsia="Calibri"/>
        </w:rPr>
      </w:pPr>
      <w:r w:rsidRPr="00CE6F27">
        <w:rPr>
          <w:rFonts w:eastAsia="Calibri"/>
        </w:rPr>
        <w:t>36.3. asmenims ir šeimoms, kurie su savivaldybe ar jos įstaigomis yra susiję darbo ar jų esmę atitinkančiais santykiais, apgyvendinti;</w:t>
      </w:r>
    </w:p>
    <w:p w14:paraId="06E952B9" w14:textId="6F6F03BF" w:rsidR="00CE6F27" w:rsidRPr="00F26666" w:rsidRDefault="00CE6F27" w:rsidP="00CE6F27">
      <w:pPr>
        <w:ind w:firstLine="720"/>
        <w:jc w:val="both"/>
        <w:rPr>
          <w:strike/>
          <w:color w:val="FF0000"/>
        </w:rPr>
      </w:pPr>
      <w:r w:rsidRPr="00CE6F27">
        <w:t xml:space="preserve">36.4. </w:t>
      </w:r>
      <w:bookmarkStart w:id="34" w:name="_Hlk97215623"/>
      <w:r w:rsidRPr="00CE6F27">
        <w:t>kitais tikslais, vadovaujantis Lietuvos Respublikos valstybės ir savivaldybių turto valdymo, naudojimo ir disponavimo juo įstatymą</w:t>
      </w:r>
      <w:r w:rsidR="00F26666">
        <w:t>;</w:t>
      </w:r>
      <w:r w:rsidRPr="00CE6F27">
        <w:t xml:space="preserve"> </w:t>
      </w:r>
      <w:r w:rsidRPr="00F26666">
        <w:rPr>
          <w:strike/>
          <w:color w:val="FF0000"/>
        </w:rPr>
        <w:t xml:space="preserve">vadovaujantis visuomeninės naudos, efektyvumo, racionalumo ir viešosios teisės principais. </w:t>
      </w:r>
      <w:bookmarkEnd w:id="34"/>
    </w:p>
    <w:p w14:paraId="2C00ACBF" w14:textId="4094CEFD" w:rsidR="00CE6F27" w:rsidRDefault="00CE6F27" w:rsidP="00CE6F27">
      <w:pPr>
        <w:ind w:firstLine="720"/>
        <w:jc w:val="both"/>
        <w:rPr>
          <w:rFonts w:eastAsia="Calibri"/>
        </w:rPr>
      </w:pPr>
      <w:r w:rsidRPr="007F02A8">
        <w:rPr>
          <w:highlight w:val="yellow"/>
        </w:rPr>
        <w:t xml:space="preserve">36.5. </w:t>
      </w:r>
      <w:r w:rsidR="007F02A8" w:rsidRPr="007F02A8">
        <w:rPr>
          <w:rFonts w:eastAsia="Calibri"/>
          <w:highlight w:val="yellow"/>
        </w:rPr>
        <w:t>asmenims ir šeimoms, per pastaruosius vienus metus netekusiems vienintelio Lietuvos Respublikos teritorijoje nuosavybės teise turėto būsto dėl gaisrų, potvynių, stiprių vėjų ar dėl kitų nuo žmogaus valios nepriklausančių aplinkybių</w:t>
      </w:r>
      <w:r w:rsidR="00FB6DB0">
        <w:rPr>
          <w:rFonts w:eastAsia="Calibri"/>
        </w:rPr>
        <w:t>;</w:t>
      </w:r>
    </w:p>
    <w:p w14:paraId="11074856" w14:textId="46CEBF90" w:rsidR="00413410" w:rsidRDefault="00413410" w:rsidP="00CE6F27">
      <w:pPr>
        <w:ind w:firstLine="720"/>
        <w:jc w:val="both"/>
        <w:rPr>
          <w:bCs/>
          <w:lang w:eastAsia="lt-LT"/>
        </w:rPr>
      </w:pPr>
      <w:r w:rsidRPr="00413410">
        <w:rPr>
          <w:rFonts w:eastAsia="Calibri"/>
          <w:highlight w:val="yellow"/>
        </w:rPr>
        <w:t xml:space="preserve">36.6. </w:t>
      </w:r>
      <w:r w:rsidRPr="00413410">
        <w:rPr>
          <w:bCs/>
          <w:highlight w:val="yellow"/>
          <w:lang w:eastAsia="lt-LT"/>
        </w:rPr>
        <w:t>kitais Civiliniame kodekse numatytais atvejais, kai gyvenamosios patalpos perduotos savivaldybei nuosavybės teise Valstybės ir savivaldybių turto valdymo, naudojimo ir disponavimo juo įstatymo nustatyta tvarka</w:t>
      </w:r>
      <w:r w:rsidR="00FB6DB0">
        <w:rPr>
          <w:bCs/>
          <w:lang w:eastAsia="lt-LT"/>
        </w:rPr>
        <w:t>;</w:t>
      </w:r>
    </w:p>
    <w:p w14:paraId="5E284141" w14:textId="478B3208" w:rsidR="00413410" w:rsidRPr="00CE6F27" w:rsidRDefault="00413410" w:rsidP="00CE6F27">
      <w:pPr>
        <w:ind w:firstLine="720"/>
        <w:jc w:val="both"/>
      </w:pPr>
      <w:bookmarkStart w:id="35" w:name="_Hlk97216715"/>
      <w:r w:rsidRPr="00413410">
        <w:rPr>
          <w:bCs/>
          <w:highlight w:val="yellow"/>
          <w:lang w:eastAsia="lt-LT"/>
        </w:rPr>
        <w:t xml:space="preserve">36.7. </w:t>
      </w:r>
      <w:r w:rsidR="00F26666">
        <w:rPr>
          <w:bCs/>
          <w:highlight w:val="yellow"/>
          <w:lang w:eastAsia="lt-LT"/>
        </w:rPr>
        <w:t>Į</w:t>
      </w:r>
      <w:r w:rsidRPr="00413410">
        <w:rPr>
          <w:bCs/>
          <w:highlight w:val="yellow"/>
          <w:lang w:eastAsia="lt-LT"/>
        </w:rPr>
        <w:t>statymo 31 straipsnio 1 dalyje numatytu atveju</w:t>
      </w:r>
      <w:r w:rsidR="00F26666">
        <w:rPr>
          <w:bCs/>
          <w:lang w:eastAsia="lt-LT"/>
        </w:rPr>
        <w:t>.</w:t>
      </w:r>
    </w:p>
    <w:p w14:paraId="5651B7F6" w14:textId="1769BBF4" w:rsidR="00CE6F27" w:rsidRPr="00CE6F27" w:rsidRDefault="00CE6F27" w:rsidP="00CE6F27">
      <w:pPr>
        <w:ind w:firstLine="720"/>
        <w:jc w:val="both"/>
      </w:pPr>
      <w:bookmarkStart w:id="36" w:name="_Hlk97216841"/>
      <w:bookmarkEnd w:id="35"/>
      <w:r w:rsidRPr="00074B55">
        <w:rPr>
          <w:strike/>
          <w:color w:val="FF0000"/>
        </w:rPr>
        <w:t>36</w:t>
      </w:r>
      <w:r w:rsidRPr="00074B55">
        <w:rPr>
          <w:strike/>
          <w:color w:val="FF0000"/>
          <w:vertAlign w:val="superscript"/>
        </w:rPr>
        <w:t>1</w:t>
      </w:r>
      <w:bookmarkEnd w:id="36"/>
      <w:r w:rsidR="00074B55" w:rsidRPr="00074B55">
        <w:rPr>
          <w:highlight w:val="yellow"/>
        </w:rPr>
        <w:t>37</w:t>
      </w:r>
      <w:r w:rsidRPr="00CE6F27">
        <w:t>. Atlaisvintas Savivaldybės būstas, atsižvelgiant į socialinio būsto poreikį, Savivaldybės tarybos sprendimu įrašomas į Savivaldybės socialinio būsto fondą ir naudojamas teisę į socialinio būsto nuomą turintiems asmenims ar šeimoms aprūpinti būstu. Esant poreikiui šie būstai pirmiausia siūlomi ir neįrašytiems į Sąrašą asmenims ir šeimoms, atitinkantiems Įstatymo 16 straipsnio 8 dalies nuostatas.“</w:t>
      </w:r>
    </w:p>
    <w:p w14:paraId="480CAD4B" w14:textId="7CF95AFD" w:rsidR="00583026" w:rsidRPr="00074B55" w:rsidRDefault="00413410" w:rsidP="00413410">
      <w:pPr>
        <w:pStyle w:val="Betarp"/>
        <w:jc w:val="both"/>
        <w:rPr>
          <w:rFonts w:ascii="Times New Roman" w:hAnsi="Times New Roman"/>
          <w:strike/>
          <w:color w:val="FF0000"/>
          <w:sz w:val="24"/>
          <w:szCs w:val="24"/>
        </w:rPr>
      </w:pPr>
      <w:r>
        <w:rPr>
          <w:rFonts w:ascii="Times New Roman" w:hAnsi="Times New Roman"/>
          <w:sz w:val="24"/>
          <w:szCs w:val="24"/>
        </w:rPr>
        <w:t xml:space="preserve">             </w:t>
      </w:r>
      <w:r w:rsidR="00236854" w:rsidRPr="00074B55">
        <w:rPr>
          <w:rFonts w:ascii="Times New Roman" w:hAnsi="Times New Roman"/>
          <w:strike/>
          <w:color w:val="FF0000"/>
          <w:sz w:val="24"/>
          <w:szCs w:val="24"/>
        </w:rPr>
        <w:t>37</w:t>
      </w:r>
      <w:r w:rsidR="00583026" w:rsidRPr="00074B55">
        <w:rPr>
          <w:rFonts w:ascii="Times New Roman" w:hAnsi="Times New Roman"/>
          <w:strike/>
          <w:color w:val="FF0000"/>
          <w:sz w:val="24"/>
          <w:szCs w:val="24"/>
        </w:rPr>
        <w:t xml:space="preserve">. </w:t>
      </w:r>
      <w:r w:rsidR="00980AF8" w:rsidRPr="00074B55">
        <w:rPr>
          <w:rFonts w:ascii="Times New Roman" w:hAnsi="Times New Roman"/>
          <w:strike/>
          <w:color w:val="FF0000"/>
          <w:sz w:val="24"/>
          <w:szCs w:val="24"/>
        </w:rPr>
        <w:t>Asmenims ar šeimoms, iki</w:t>
      </w:r>
      <w:r w:rsidR="00DD2AD8" w:rsidRPr="00074B55">
        <w:rPr>
          <w:rFonts w:ascii="Times New Roman" w:hAnsi="Times New Roman"/>
          <w:strike/>
          <w:color w:val="FF0000"/>
          <w:sz w:val="24"/>
          <w:szCs w:val="24"/>
        </w:rPr>
        <w:t xml:space="preserve"> </w:t>
      </w:r>
      <w:r w:rsidR="00980AF8" w:rsidRPr="00074B55">
        <w:rPr>
          <w:rFonts w:ascii="Times New Roman" w:hAnsi="Times New Roman"/>
          <w:strike/>
          <w:color w:val="FF0000"/>
          <w:sz w:val="24"/>
          <w:szCs w:val="24"/>
        </w:rPr>
        <w:t>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bookmarkEnd w:id="32"/>
    <w:p w14:paraId="2961043E" w14:textId="77777777" w:rsidR="00DB0F0B" w:rsidRPr="00305BF7" w:rsidRDefault="00236854" w:rsidP="00185D40">
      <w:pPr>
        <w:ind w:firstLine="1134"/>
        <w:jc w:val="both"/>
      </w:pPr>
      <w:r>
        <w:t>38</w:t>
      </w:r>
      <w:r w:rsidR="00DB0F0B" w:rsidRPr="00305BF7">
        <w:t xml:space="preserve">. Socialinio būsto nuomininku sutartyje įrašomas asmuo, kurio vardu šeimos paraiška buvo įrašyta į </w:t>
      </w:r>
      <w:r w:rsidR="006E678E" w:rsidRPr="00305BF7">
        <w:t>S</w:t>
      </w:r>
      <w:r w:rsidR="00DB0F0B" w:rsidRPr="00305BF7">
        <w:t>ąraš</w:t>
      </w:r>
      <w:r w:rsidR="006E678E" w:rsidRPr="00305BF7">
        <w:t>ą</w:t>
      </w:r>
      <w:r w:rsidR="00DB0F0B" w:rsidRPr="00305BF7">
        <w:t>. Kiti asmenys sutartyje įvardijami nuomininko šeimos nariais. Savivaldybės socialinio būsto nuomininkas, kartu su juo gyvenančių ir bendrą ūkį vedančių</w:t>
      </w:r>
      <w:r w:rsidR="00DB0F0B" w:rsidRPr="00305BF7">
        <w:rPr>
          <w:color w:val="FF0000"/>
        </w:rPr>
        <w:t xml:space="preserve"> </w:t>
      </w:r>
      <w:r w:rsidR="00DB0F0B" w:rsidRPr="00305BF7">
        <w:t xml:space="preserve">pilnamečių šeimos narių, įskaitant laikinai išvykusius, </w:t>
      </w:r>
      <w:r w:rsidR="006C51BE" w:rsidRPr="00305BF7">
        <w:t>susitarimu,</w:t>
      </w:r>
      <w:r w:rsidR="00DB0F0B" w:rsidRPr="00305BF7">
        <w:t xml:space="preserve"> nuomotojui sutikus, </w:t>
      </w:r>
      <w:r w:rsidR="006C51BE" w:rsidRPr="00305BF7">
        <w:t>pirminis nuomininkas gali būti pakeistas kitu šeimos nariu.</w:t>
      </w:r>
    </w:p>
    <w:p w14:paraId="09EC8AE1" w14:textId="656A48C1" w:rsidR="00AE368A" w:rsidRPr="00185D40" w:rsidRDefault="00236854" w:rsidP="00185D40">
      <w:pPr>
        <w:ind w:firstLine="1134"/>
        <w:jc w:val="both"/>
      </w:pPr>
      <w:bookmarkStart w:id="37" w:name="_Hlk22114414"/>
      <w:r>
        <w:t>39</w:t>
      </w:r>
      <w:r w:rsidR="00A6793E" w:rsidRPr="00305BF7">
        <w:t>.</w:t>
      </w:r>
      <w:r w:rsidR="00AE368A" w:rsidRPr="00305BF7">
        <w:t xml:space="preserve"> </w:t>
      </w:r>
      <w:bookmarkStart w:id="38" w:name="_Hlk22215622"/>
      <w:r w:rsidR="00AE368A" w:rsidRPr="00305BF7">
        <w:t xml:space="preserve">Savivaldybės socialinio būsto nuomininkas, gavęs kartu su juo gyvenančių </w:t>
      </w:r>
      <w:r w:rsidR="006D3CB5" w:rsidRPr="00305BF7">
        <w:rPr>
          <w:color w:val="000000"/>
        </w:rPr>
        <w:t xml:space="preserve">ir bendrą ūkį vedančių </w:t>
      </w:r>
      <w:r w:rsidR="00AE368A" w:rsidRPr="00305BF7">
        <w:rPr>
          <w:color w:val="000000"/>
        </w:rPr>
        <w:t>pilnamečių šeimos narių, įskaitant laikinai išvykusius, rašytinį sutikimą</w:t>
      </w:r>
      <w:r w:rsidR="00AE368A" w:rsidRPr="00305BF7">
        <w:t xml:space="preserve"> </w:t>
      </w:r>
      <w:bookmarkEnd w:id="37"/>
      <w:r w:rsidR="00AE368A" w:rsidRPr="00305BF7">
        <w:t xml:space="preserve">ir nuomotojui sutikus, gali keistis </w:t>
      </w:r>
      <w:bookmarkEnd w:id="38"/>
      <w:r w:rsidR="00AE368A" w:rsidRPr="00305BF7">
        <w:t>nuomojama gyvenamąja patalpa su kitu savivaldybės gyvenamųjų patalpų nuomininku</w:t>
      </w:r>
      <w:r w:rsidR="006C51BE" w:rsidRPr="00305BF7">
        <w:t>.</w:t>
      </w:r>
    </w:p>
    <w:p w14:paraId="529890BC" w14:textId="274025B8" w:rsidR="00AE368A" w:rsidRPr="00305BF7" w:rsidRDefault="00236854" w:rsidP="00185D40">
      <w:pPr>
        <w:pStyle w:val="Betarp"/>
        <w:ind w:firstLine="1134"/>
        <w:jc w:val="both"/>
        <w:rPr>
          <w:rFonts w:ascii="Times New Roman" w:hAnsi="Times New Roman"/>
          <w:sz w:val="24"/>
          <w:szCs w:val="24"/>
        </w:rPr>
      </w:pPr>
      <w:r>
        <w:rPr>
          <w:rFonts w:ascii="Times New Roman" w:hAnsi="Times New Roman"/>
          <w:caps/>
          <w:sz w:val="24"/>
          <w:szCs w:val="24"/>
        </w:rPr>
        <w:t>40</w:t>
      </w:r>
      <w:r w:rsidR="00AE368A" w:rsidRPr="00305BF7">
        <w:rPr>
          <w:rFonts w:ascii="Times New Roman" w:hAnsi="Times New Roman"/>
          <w:caps/>
          <w:sz w:val="24"/>
          <w:szCs w:val="24"/>
        </w:rPr>
        <w:t xml:space="preserve">. </w:t>
      </w:r>
      <w:bookmarkStart w:id="39" w:name="_Hlk97273185"/>
      <w:r w:rsidR="00AE368A" w:rsidRPr="00305BF7">
        <w:rPr>
          <w:rFonts w:ascii="Times New Roman" w:hAnsi="Times New Roman"/>
          <w:sz w:val="24"/>
          <w:szCs w:val="24"/>
        </w:rPr>
        <w:t>Socialinio būsto nuomos sutartis gali būti keičiama ir asmeniui ar šeimai išnuomojamas kitas būstas, jeigu asmuo ar šeima įgyja teisę į kitokio</w:t>
      </w:r>
      <w:r w:rsidR="00AE368A" w:rsidRPr="00170B91">
        <w:rPr>
          <w:rFonts w:ascii="Times New Roman" w:hAnsi="Times New Roman"/>
          <w:strike/>
          <w:sz w:val="24"/>
          <w:szCs w:val="24"/>
        </w:rPr>
        <w:t xml:space="preserve">, </w:t>
      </w:r>
      <w:r w:rsidR="00AE368A" w:rsidRPr="00674B84">
        <w:rPr>
          <w:rFonts w:ascii="Times New Roman" w:hAnsi="Times New Roman"/>
          <w:strike/>
          <w:color w:val="FF0000"/>
          <w:sz w:val="24"/>
          <w:szCs w:val="24"/>
        </w:rPr>
        <w:t>negu nuomojamas</w:t>
      </w:r>
      <w:r w:rsidR="00AE368A" w:rsidRPr="00170B91">
        <w:rPr>
          <w:rFonts w:ascii="Times New Roman" w:hAnsi="Times New Roman"/>
          <w:strike/>
          <w:sz w:val="24"/>
          <w:szCs w:val="24"/>
        </w:rPr>
        <w:t>,</w:t>
      </w:r>
      <w:r w:rsidR="00AE368A" w:rsidRPr="00305BF7">
        <w:rPr>
          <w:rFonts w:ascii="Times New Roman" w:hAnsi="Times New Roman"/>
          <w:sz w:val="24"/>
          <w:szCs w:val="24"/>
        </w:rPr>
        <w:t xml:space="preserve"> naudingojo ploto socialinį būstą</w:t>
      </w:r>
      <w:r w:rsidR="00170B91">
        <w:rPr>
          <w:rFonts w:ascii="Times New Roman" w:hAnsi="Times New Roman"/>
          <w:sz w:val="24"/>
          <w:szCs w:val="24"/>
        </w:rPr>
        <w:t xml:space="preserve"> </w:t>
      </w:r>
      <w:r w:rsidR="00170B91" w:rsidRPr="00170B91">
        <w:rPr>
          <w:rFonts w:ascii="Times New Roman" w:hAnsi="Times New Roman"/>
          <w:sz w:val="24"/>
          <w:szCs w:val="24"/>
          <w:highlight w:val="yellow"/>
        </w:rPr>
        <w:t>negu nuomojamas</w:t>
      </w:r>
      <w:r w:rsidR="00AE368A" w:rsidRPr="00305BF7">
        <w:rPr>
          <w:rFonts w:ascii="Times New Roman" w:hAnsi="Times New Roman"/>
          <w:sz w:val="24"/>
          <w:szCs w:val="24"/>
        </w:rPr>
        <w:t xml:space="preserve"> pagal </w:t>
      </w:r>
      <w:r w:rsidR="0028499A" w:rsidRPr="00305BF7">
        <w:rPr>
          <w:rFonts w:ascii="Times New Roman" w:hAnsi="Times New Roman"/>
          <w:sz w:val="24"/>
          <w:szCs w:val="24"/>
        </w:rPr>
        <w:t>Į</w:t>
      </w:r>
      <w:r w:rsidR="00AE368A" w:rsidRPr="00305BF7">
        <w:rPr>
          <w:rFonts w:ascii="Times New Roman" w:hAnsi="Times New Roman"/>
          <w:sz w:val="24"/>
          <w:szCs w:val="24"/>
        </w:rPr>
        <w:t xml:space="preserve">statymo </w:t>
      </w:r>
      <w:r w:rsidR="00A73F47" w:rsidRPr="00305BF7">
        <w:rPr>
          <w:rFonts w:ascii="Times New Roman" w:hAnsi="Times New Roman"/>
          <w:sz w:val="24"/>
          <w:szCs w:val="24"/>
        </w:rPr>
        <w:t>15</w:t>
      </w:r>
      <w:r w:rsidR="00AE368A" w:rsidRPr="00305BF7">
        <w:rPr>
          <w:rFonts w:ascii="Times New Roman" w:hAnsi="Times New Roman"/>
          <w:sz w:val="24"/>
          <w:szCs w:val="24"/>
        </w:rPr>
        <w:t xml:space="preserve"> straipsnyje nustatytą socialinio būsto naudingojo ploto normatyvą. </w:t>
      </w:r>
      <w:bookmarkEnd w:id="39"/>
    </w:p>
    <w:p w14:paraId="41F56293" w14:textId="77777777" w:rsidR="00911280" w:rsidRPr="00305BF7" w:rsidRDefault="00236854" w:rsidP="00185D40">
      <w:pPr>
        <w:pStyle w:val="Betarp"/>
        <w:ind w:firstLine="1134"/>
        <w:jc w:val="both"/>
        <w:rPr>
          <w:rFonts w:ascii="Times New Roman" w:hAnsi="Times New Roman"/>
          <w:sz w:val="24"/>
          <w:szCs w:val="24"/>
        </w:rPr>
      </w:pPr>
      <w:bookmarkStart w:id="40" w:name="_Hlk23768785"/>
      <w:r>
        <w:rPr>
          <w:rFonts w:ascii="Times New Roman" w:hAnsi="Times New Roman"/>
          <w:caps/>
          <w:sz w:val="24"/>
          <w:szCs w:val="24"/>
        </w:rPr>
        <w:t>41</w:t>
      </w:r>
      <w:r w:rsidR="00AE368A" w:rsidRPr="00305BF7">
        <w:rPr>
          <w:rFonts w:ascii="Times New Roman" w:hAnsi="Times New Roman"/>
          <w:caps/>
          <w:sz w:val="24"/>
          <w:szCs w:val="24"/>
        </w:rPr>
        <w:t xml:space="preserve">. </w:t>
      </w:r>
      <w:r w:rsidR="00AE368A" w:rsidRPr="00305BF7">
        <w:rPr>
          <w:rFonts w:ascii="Times New Roman" w:hAnsi="Times New Roman"/>
          <w:sz w:val="24"/>
          <w:szCs w:val="24"/>
        </w:rPr>
        <w:t xml:space="preserve">Nuomininkas turi teisę prašyti, kad nuomotojas suteiktų nuomininkui mažesnį socialinį būstą vietoj turimo didesnio arba </w:t>
      </w:r>
      <w:r w:rsidR="004136B4" w:rsidRPr="00305BF7">
        <w:rPr>
          <w:rFonts w:ascii="Times New Roman" w:hAnsi="Times New Roman"/>
          <w:sz w:val="24"/>
          <w:szCs w:val="24"/>
        </w:rPr>
        <w:t xml:space="preserve">pateikęs savo ar kartu gyvenančio šeimos nario neįgalumo pažymėjimą, pakeisti jo nuomojamą socialinį būstą, esantį aukštesniame nei pirmame pastato aukšte, į kitas tokio paties ar mažesnio ploto laisvas gyvenamąsias patalpas, esančias pirmame pastato aukšte. </w:t>
      </w:r>
      <w:r w:rsidR="00AE368A" w:rsidRPr="00305BF7">
        <w:rPr>
          <w:rFonts w:ascii="Times New Roman" w:hAnsi="Times New Roman"/>
          <w:sz w:val="24"/>
          <w:szCs w:val="24"/>
        </w:rPr>
        <w:t xml:space="preserve">Tokie prašymai gali būti patenkinami atsiradus tinkamam laisvam socialiniam būstui. </w:t>
      </w:r>
    </w:p>
    <w:bookmarkEnd w:id="40"/>
    <w:p w14:paraId="7DD378EA" w14:textId="77777777" w:rsidR="00BE0834" w:rsidRDefault="00757D77" w:rsidP="00185D40">
      <w:pPr>
        <w:ind w:firstLine="1134"/>
        <w:jc w:val="both"/>
      </w:pPr>
      <w:r>
        <w:t>4</w:t>
      </w:r>
      <w:r w:rsidR="00236854">
        <w:t>2</w:t>
      </w:r>
      <w:r w:rsidR="00BE0834" w:rsidRPr="00305BF7">
        <w:t xml:space="preserve">. Savivaldybės ar socialinio būsto nuomos sutartis sudaroma, keičiama, nutraukiama arba pratęsiama </w:t>
      </w:r>
      <w:r w:rsidR="00000E19">
        <w:t>Civiliniu kodeksu, Įstatymo 20 straipsniu</w:t>
      </w:r>
      <w:r>
        <w:t xml:space="preserve">, </w:t>
      </w:r>
      <w:r w:rsidR="00453689">
        <w:t xml:space="preserve">nuomos sutartyje numatytais atvejais. </w:t>
      </w:r>
    </w:p>
    <w:p w14:paraId="6E45A2D9" w14:textId="01254C40" w:rsidR="00A1582C" w:rsidRPr="00254F93" w:rsidRDefault="00236854" w:rsidP="006F2D96">
      <w:pPr>
        <w:ind w:firstLine="1134"/>
        <w:jc w:val="both"/>
        <w:rPr>
          <w:bCs/>
        </w:rPr>
      </w:pPr>
      <w:bookmarkStart w:id="41" w:name="_Hlk97274572"/>
      <w:r w:rsidRPr="00254F93">
        <w:t>43</w:t>
      </w:r>
      <w:r w:rsidR="00757D77" w:rsidRPr="00254F93">
        <w:t xml:space="preserve">. </w:t>
      </w:r>
      <w:bookmarkStart w:id="42" w:name="_Hlk97274634"/>
      <w:r w:rsidR="00757D77" w:rsidRPr="00254F93">
        <w:t xml:space="preserve">Savivaldybės atsakingam specialistui nustačius, kad </w:t>
      </w:r>
      <w:bookmarkStart w:id="43" w:name="_Hlk23407846"/>
      <w:bookmarkStart w:id="44" w:name="_Hlk23765062"/>
      <w:r w:rsidR="00CB4A3E" w:rsidRPr="00254F93">
        <w:rPr>
          <w:bCs/>
        </w:rPr>
        <w:t>asmens ar šeimos, nuomojančio socialinį būstą, deklaruoto turto vertė ar pajamos, kurios, vadovaujantis Piniginės socialinės paramos nepasiturintiems gyventojams įstatymo 17 straipsniu, įskaitomos į asmens ar šeimos gaunamas pajamas</w:t>
      </w:r>
      <w:r w:rsidR="00CB4A3E" w:rsidRPr="00254F93">
        <w:rPr>
          <w:bCs/>
          <w:strike/>
        </w:rPr>
        <w:t xml:space="preserve">, </w:t>
      </w:r>
      <w:r w:rsidR="00CB4A3E" w:rsidRPr="00254F93">
        <w:rPr>
          <w:bCs/>
          <w:strike/>
          <w:color w:val="C00000"/>
        </w:rPr>
        <w:t xml:space="preserve">daugiau kaip </w:t>
      </w:r>
      <w:r w:rsidR="000A353D" w:rsidRPr="00254F93">
        <w:rPr>
          <w:bCs/>
          <w:strike/>
          <w:color w:val="C00000"/>
        </w:rPr>
        <w:t>25</w:t>
      </w:r>
      <w:r w:rsidR="00CB4A3E" w:rsidRPr="00254F93">
        <w:rPr>
          <w:bCs/>
          <w:strike/>
          <w:color w:val="C00000"/>
        </w:rPr>
        <w:t xml:space="preserve"> procentais</w:t>
      </w:r>
      <w:r w:rsidR="000A353D" w:rsidRPr="00254F93">
        <w:rPr>
          <w:bCs/>
          <w:color w:val="C00000"/>
        </w:rPr>
        <w:t xml:space="preserve"> </w:t>
      </w:r>
      <w:r w:rsidR="00CB4A3E" w:rsidRPr="00254F93">
        <w:rPr>
          <w:bCs/>
        </w:rPr>
        <w:t xml:space="preserve">viršija Įstatymo 11 straipsnio 3 </w:t>
      </w:r>
      <w:r w:rsidR="00CB4A3E" w:rsidRPr="00254F93">
        <w:rPr>
          <w:bCs/>
          <w:strike/>
        </w:rPr>
        <w:t>punkte</w:t>
      </w:r>
      <w:r w:rsidR="00AE30AA" w:rsidRPr="00254F93">
        <w:rPr>
          <w:bCs/>
        </w:rPr>
        <w:t xml:space="preserve"> dalyje</w:t>
      </w:r>
      <w:r w:rsidR="00DF3887" w:rsidRPr="00254F93">
        <w:rPr>
          <w:bCs/>
        </w:rPr>
        <w:t xml:space="preserve"> </w:t>
      </w:r>
      <w:r w:rsidR="00CB4A3E" w:rsidRPr="00254F93">
        <w:rPr>
          <w:bCs/>
        </w:rPr>
        <w:t>nustatytus metinius pajamų ir turto dydžius</w:t>
      </w:r>
      <w:r w:rsidR="00CB4A3E" w:rsidRPr="00254F93">
        <w:rPr>
          <w:bCs/>
          <w:highlight w:val="yellow"/>
        </w:rPr>
        <w:t>,</w:t>
      </w:r>
      <w:r w:rsidR="00AE30AA" w:rsidRPr="00254F93">
        <w:rPr>
          <w:bCs/>
          <w:highlight w:val="yellow"/>
        </w:rPr>
        <w:t xml:space="preserve"> kaip numatyta</w:t>
      </w:r>
      <w:r w:rsidR="00AE30AA" w:rsidRPr="00254F93">
        <w:rPr>
          <w:bCs/>
        </w:rPr>
        <w:t xml:space="preserve"> </w:t>
      </w:r>
      <w:r w:rsidR="00AE30AA" w:rsidRPr="00254F93">
        <w:rPr>
          <w:bCs/>
          <w:highlight w:val="yellow"/>
        </w:rPr>
        <w:t>Įstatymo</w:t>
      </w:r>
      <w:r w:rsidR="00AE30AA" w:rsidRPr="00254F93">
        <w:rPr>
          <w:bCs/>
        </w:rPr>
        <w:t xml:space="preserve"> </w:t>
      </w:r>
      <w:r w:rsidR="00AE30AA" w:rsidRPr="00254F93">
        <w:rPr>
          <w:bCs/>
          <w:highlight w:val="yellow"/>
        </w:rPr>
        <w:t>20</w:t>
      </w:r>
      <w:r w:rsidR="00CB4A3E" w:rsidRPr="00254F93">
        <w:rPr>
          <w:bCs/>
          <w:highlight w:val="yellow"/>
        </w:rPr>
        <w:t xml:space="preserve"> </w:t>
      </w:r>
      <w:r w:rsidR="00AE30AA" w:rsidRPr="00254F93">
        <w:rPr>
          <w:bCs/>
          <w:highlight w:val="yellow"/>
        </w:rPr>
        <w:t>straipsnio 5 dalies 2 punkte</w:t>
      </w:r>
      <w:r w:rsidR="00AE30AA" w:rsidRPr="00254F93">
        <w:rPr>
          <w:bCs/>
        </w:rPr>
        <w:t xml:space="preserve">, </w:t>
      </w:r>
      <w:r w:rsidR="00CB4A3E" w:rsidRPr="00254F93">
        <w:rPr>
          <w:bCs/>
        </w:rPr>
        <w:t xml:space="preserve">siekiant suteikti asmeniui ar šeimai laiko susirasti kitą būstą rinkoje ar įsigyti (nusipirkti) nuosavybės teise, asmens ar šeimos prašymu Savivaldybės taryba gali priimti sprendimą šį būstą nuomoti kaip Savivaldybės būstą </w:t>
      </w:r>
      <w:r w:rsidR="00CB4A3E" w:rsidRPr="00254F93">
        <w:rPr>
          <w:bCs/>
          <w:strike/>
          <w:color w:val="C00000"/>
        </w:rPr>
        <w:t>rinkos kainomis vadovaudamasi Savivaldybės būsto, socialinio būsto nuomos mokesčių ir būsto nuomos ar išperkamosios būsto nuomos mokesčių dalies kompensacijos dydžio apskaičiavimo metodika</w:t>
      </w:r>
      <w:r w:rsidR="00CB4A3E" w:rsidRPr="00254F93">
        <w:rPr>
          <w:bCs/>
          <w:color w:val="C00000"/>
        </w:rPr>
        <w:t xml:space="preserve">, </w:t>
      </w:r>
      <w:r w:rsidR="00CB4A3E" w:rsidRPr="00254F93">
        <w:rPr>
          <w:bCs/>
        </w:rPr>
        <w:t xml:space="preserve">jeigu asmuo ar šeima </w:t>
      </w:r>
      <w:r w:rsidR="00254F93" w:rsidRPr="00254F93">
        <w:rPr>
          <w:bCs/>
          <w:highlight w:val="yellow"/>
        </w:rPr>
        <w:t>Lietuvos</w:t>
      </w:r>
      <w:r w:rsidR="00254F93" w:rsidRPr="00254F93">
        <w:rPr>
          <w:bCs/>
        </w:rPr>
        <w:t xml:space="preserve"> </w:t>
      </w:r>
      <w:r w:rsidR="00254F93" w:rsidRPr="00254F93">
        <w:rPr>
          <w:bCs/>
          <w:highlight w:val="yellow"/>
        </w:rPr>
        <w:t>Respublikoje</w:t>
      </w:r>
      <w:r w:rsidR="00254F93" w:rsidRPr="00254F93">
        <w:rPr>
          <w:bCs/>
        </w:rPr>
        <w:t xml:space="preserve"> </w:t>
      </w:r>
      <w:r w:rsidR="00CB4A3E" w:rsidRPr="00254F93">
        <w:rPr>
          <w:bCs/>
        </w:rPr>
        <w:t>neturi nuosavybės teise kito būsto</w:t>
      </w:r>
      <w:r w:rsidR="00A1582C" w:rsidRPr="00254F93">
        <w:rPr>
          <w:bCs/>
        </w:rPr>
        <w:t xml:space="preserve"> ir jeigu:</w:t>
      </w:r>
    </w:p>
    <w:p w14:paraId="6EB36FC2" w14:textId="2BA38B9A" w:rsidR="00AC3EAA" w:rsidRPr="00254F93" w:rsidRDefault="00AC3EAA" w:rsidP="00AC3EAA">
      <w:pPr>
        <w:ind w:firstLine="1134"/>
        <w:jc w:val="both"/>
        <w:rPr>
          <w:bCs/>
        </w:rPr>
      </w:pPr>
      <w:r w:rsidRPr="00254F93">
        <w:rPr>
          <w:bCs/>
        </w:rPr>
        <w:t>1) asmeniui, kuriam iki senatvės pensijos amžiaus sukakties yra likę 5 ar mažiau metų</w:t>
      </w:r>
    </w:p>
    <w:p w14:paraId="74D34515" w14:textId="77777777" w:rsidR="00AC3EAA" w:rsidRPr="00254F93" w:rsidRDefault="00AC3EAA" w:rsidP="00AC3EAA">
      <w:pPr>
        <w:ind w:firstLine="1134"/>
        <w:jc w:val="both"/>
        <w:rPr>
          <w:bCs/>
        </w:rPr>
      </w:pPr>
      <w:r w:rsidRPr="00254F93">
        <w:rPr>
          <w:bCs/>
        </w:rPr>
        <w:t>2) asmeniui, kuris yra neįgalusis, ar šeimai, kurioje yra neįgaliųjų;</w:t>
      </w:r>
    </w:p>
    <w:p w14:paraId="680E2E23" w14:textId="77777777" w:rsidR="00AC3EAA" w:rsidRPr="00254F93" w:rsidRDefault="00AC3EAA" w:rsidP="00AC3EAA">
      <w:pPr>
        <w:ind w:firstLine="1134"/>
        <w:jc w:val="both"/>
        <w:rPr>
          <w:bCs/>
        </w:rPr>
      </w:pPr>
      <w:r w:rsidRPr="00254F93">
        <w:rPr>
          <w:bCs/>
        </w:rPr>
        <w:t>3) šeimai, auginančiai tris ar daugiau vaikų ir (ar) vaikų, kuriems nustatyta nuolatinė globa (rūpyba);</w:t>
      </w:r>
    </w:p>
    <w:p w14:paraId="34D2AF35" w14:textId="646D7DE7" w:rsidR="00CB4A3E" w:rsidRPr="00254F93" w:rsidRDefault="00CB4A3E" w:rsidP="00AC3EAA">
      <w:pPr>
        <w:ind w:firstLine="1134"/>
        <w:jc w:val="both"/>
        <w:rPr>
          <w:bCs/>
        </w:rPr>
      </w:pPr>
      <w:r w:rsidRPr="00254F93">
        <w:rPr>
          <w:bCs/>
        </w:rPr>
        <w:t>Šiuo</w:t>
      </w:r>
      <w:r w:rsidR="00777E63" w:rsidRPr="00254F93">
        <w:rPr>
          <w:bCs/>
        </w:rPr>
        <w:t xml:space="preserve"> </w:t>
      </w:r>
      <w:r w:rsidRPr="00254F93">
        <w:rPr>
          <w:bCs/>
        </w:rPr>
        <w:t>atveju savivaldybės būstas rinkos kainomis nuomojamas ne ilgesniam nei trejų metų laikotarpiui, su asmeniu sudaroma nauja Savivaldybės būsto nuomos sutartis</w:t>
      </w:r>
      <w:r w:rsidR="0026432F" w:rsidRPr="00254F93">
        <w:rPr>
          <w:bCs/>
        </w:rPr>
        <w:t xml:space="preserve"> (</w:t>
      </w:r>
      <w:r w:rsidR="00660895" w:rsidRPr="00254F93">
        <w:rPr>
          <w:bCs/>
        </w:rPr>
        <w:t xml:space="preserve">2 priedas). </w:t>
      </w:r>
    </w:p>
    <w:p w14:paraId="11984405" w14:textId="0A2C8715" w:rsidR="00CB4A3E" w:rsidRPr="00CB4A3E" w:rsidRDefault="00A623BB" w:rsidP="00185D40">
      <w:pPr>
        <w:ind w:firstLine="1134"/>
        <w:jc w:val="both"/>
        <w:rPr>
          <w:bCs/>
          <w:color w:val="000000"/>
        </w:rPr>
      </w:pPr>
      <w:bookmarkStart w:id="45" w:name="_Hlk23765166"/>
      <w:bookmarkEnd w:id="41"/>
      <w:bookmarkEnd w:id="42"/>
      <w:bookmarkEnd w:id="43"/>
      <w:bookmarkEnd w:id="44"/>
      <w:r>
        <w:rPr>
          <w:bCs/>
          <w:color w:val="000000"/>
        </w:rPr>
        <w:t>43.</w:t>
      </w:r>
      <w:r w:rsidR="009910CF">
        <w:rPr>
          <w:bCs/>
          <w:color w:val="000000"/>
        </w:rPr>
        <w:t>1.</w:t>
      </w:r>
      <w:r>
        <w:rPr>
          <w:bCs/>
          <w:color w:val="000000"/>
        </w:rPr>
        <w:t xml:space="preserve"> </w:t>
      </w:r>
      <w:r w:rsidR="00CB4A3E" w:rsidRPr="00CB4A3E">
        <w:rPr>
          <w:bCs/>
          <w:color w:val="000000"/>
        </w:rPr>
        <w:t xml:space="preserve">Asmenys ir šeimos, nuomojantys Savivaldybės būstą šio punkto nurodytu atveju, sumažėjus asmens ar šeimos turtui (įskaitant gautas pajamas), gali teikti prašymą rinkos kaina nuomojamą Savivaldybės būstą toliau nuomotis socialinio būsto nuomos sąlygomis. </w:t>
      </w:r>
    </w:p>
    <w:p w14:paraId="19763D66" w14:textId="77777777" w:rsidR="00CB4A3E" w:rsidRPr="00CB4A3E" w:rsidRDefault="00A623BB" w:rsidP="00185D40">
      <w:pPr>
        <w:ind w:firstLine="1134"/>
        <w:jc w:val="both"/>
        <w:rPr>
          <w:bCs/>
          <w:color w:val="000000"/>
        </w:rPr>
      </w:pPr>
      <w:r>
        <w:rPr>
          <w:bCs/>
          <w:color w:val="000000"/>
        </w:rPr>
        <w:t xml:space="preserve">43.2. </w:t>
      </w:r>
      <w:r w:rsidR="00CB4A3E" w:rsidRPr="00CB4A3E">
        <w:rPr>
          <w:bCs/>
          <w:color w:val="000000"/>
        </w:rPr>
        <w:t xml:space="preserve">Jeigu asmens ar šeimos deklaruotas turtas (įskaitant gautas pajamas) po trejų metų nuo Savivaldybės būsto nuomos sutarties sudarymo dienos viršija Įstatymo 11 straipsnio 3 dalyje nustatytus metinius pajamų ir turto dydžius, Savivaldybės administracija per vieną mėnesį nuo pajamų ir turto deklaracijos įvertinimo informuoja asmenis ir šeimas apie pareigą išsikelti iš patalpų. Asmenims ar šeimoms per tris mėnesius geranoriškai patalpų neatlaisvinus, Savivaldybės administracija inicijuoja iškeldinimą iš Savivaldybės būsto </w:t>
      </w:r>
      <w:r w:rsidR="00453689">
        <w:rPr>
          <w:bCs/>
          <w:color w:val="000000"/>
        </w:rPr>
        <w:t xml:space="preserve">teisės aktų nustatyta tvarka. </w:t>
      </w:r>
    </w:p>
    <w:p w14:paraId="681E33C4" w14:textId="77777777" w:rsidR="00CB4A3E" w:rsidRPr="00453689" w:rsidRDefault="00236854" w:rsidP="00185D40">
      <w:pPr>
        <w:pStyle w:val="Betarp"/>
        <w:ind w:firstLine="1134"/>
        <w:jc w:val="both"/>
        <w:rPr>
          <w:rFonts w:ascii="Times New Roman" w:hAnsi="Times New Roman"/>
          <w:color w:val="000000"/>
          <w:sz w:val="24"/>
          <w:szCs w:val="24"/>
        </w:rPr>
      </w:pPr>
      <w:r>
        <w:rPr>
          <w:rFonts w:ascii="Times New Roman" w:hAnsi="Times New Roman"/>
          <w:bCs/>
          <w:color w:val="000000"/>
          <w:sz w:val="24"/>
          <w:szCs w:val="24"/>
        </w:rPr>
        <w:t>44</w:t>
      </w:r>
      <w:r w:rsidR="00CB4A3E" w:rsidRPr="00453689">
        <w:rPr>
          <w:rFonts w:ascii="Times New Roman" w:hAnsi="Times New Roman"/>
          <w:bCs/>
          <w:color w:val="000000"/>
          <w:sz w:val="24"/>
          <w:szCs w:val="24"/>
        </w:rPr>
        <w:t>.</w:t>
      </w:r>
      <w:r w:rsidR="00A623BB">
        <w:rPr>
          <w:rFonts w:ascii="Times New Roman" w:hAnsi="Times New Roman"/>
          <w:bCs/>
          <w:color w:val="000000"/>
          <w:sz w:val="24"/>
          <w:szCs w:val="24"/>
        </w:rPr>
        <w:t xml:space="preserve"> </w:t>
      </w:r>
      <w:r w:rsidR="00CB4A3E" w:rsidRPr="00453689">
        <w:rPr>
          <w:rFonts w:ascii="Times New Roman" w:hAnsi="Times New Roman"/>
          <w:color w:val="000000"/>
          <w:sz w:val="24"/>
          <w:szCs w:val="24"/>
        </w:rPr>
        <w:t xml:space="preserve">Asmenims ar šeimoms, kuriems savivaldybės gyvenamosios patalpos buvo išnuomotos iki </w:t>
      </w:r>
      <w:r w:rsidR="00CB4A3E" w:rsidRPr="00453689">
        <w:rPr>
          <w:rFonts w:ascii="Times New Roman" w:hAnsi="Times New Roman"/>
          <w:bCs/>
          <w:color w:val="000000"/>
          <w:sz w:val="24"/>
          <w:szCs w:val="24"/>
        </w:rPr>
        <w:t>2002 m. gruodžio 31 d. ir jų</w:t>
      </w:r>
      <w:r w:rsidR="00CB4A3E" w:rsidRPr="00453689">
        <w:rPr>
          <w:rFonts w:ascii="Times New Roman" w:hAnsi="Times New Roman"/>
          <w:color w:val="000000"/>
          <w:sz w:val="24"/>
          <w:szCs w:val="24"/>
        </w:rPr>
        <w:t xml:space="preserve"> deklaruotas turtas (įskaitant gautas pajamas) už kalendorinius metus neviršija Įstatymo 11 straipsnio 3 dalyje nustatytų metinių pajamų ir turto dydžių ir atitinka kitas Įstatymo 9 straipsnio 1 dalyje nurodytas sąlygas teisei į socialinio būsto nuomą pagrįsti, asmens ar šeimos prašymu, Savivaldybės taryba gali priimti sprendimą šį būstą nuomoti kaip socialinį būstą ir socialinio būsto nuomos mokestį apskaičiuoti vadovaudamasi Savivaldybės būsto, socialinio būsto nuomos mokesčių ir būsto nuomos ar išperkamosios būsto nuomos mokesčių dalies kompensacijos dydžio apskaičiavimo metodika, jeigu asmuo ar šeima neturi nuosavybės teise kito tinkamo būsto. Pakeitus nuomos sąlygas, su asmeniu sudaroma nauja Savivaldybės socialinio būsto nuomos sutartis.</w:t>
      </w:r>
    </w:p>
    <w:bookmarkEnd w:id="45"/>
    <w:p w14:paraId="3827BF79" w14:textId="77777777" w:rsidR="006D3957" w:rsidRDefault="00236854" w:rsidP="006D3957">
      <w:pPr>
        <w:pStyle w:val="Betarp"/>
        <w:ind w:firstLine="1134"/>
        <w:jc w:val="both"/>
        <w:rPr>
          <w:rFonts w:ascii="Times New Roman" w:hAnsi="Times New Roman"/>
          <w:sz w:val="24"/>
          <w:szCs w:val="24"/>
        </w:rPr>
      </w:pPr>
      <w:r>
        <w:rPr>
          <w:rFonts w:ascii="Times New Roman" w:hAnsi="Times New Roman"/>
          <w:sz w:val="24"/>
          <w:szCs w:val="24"/>
        </w:rPr>
        <w:t>45</w:t>
      </w:r>
      <w:r w:rsidR="00CB4A3E" w:rsidRPr="00453689">
        <w:rPr>
          <w:rFonts w:ascii="Times New Roman" w:hAnsi="Times New Roman"/>
          <w:sz w:val="24"/>
          <w:szCs w:val="24"/>
        </w:rPr>
        <w:t>. Asmenims ar šeimoms, iki 2002 m. gruodžio 31 d. išsinuomojusiems Savivaldybės gyvenamąsias patalpas pagal Lietuvos Respublikos gyventojų apsirūpinimo gyvenamosiomis patalpomis įstatymą, Įstatyme nustatyti socialinio būsto naudingojo ploto normatyvai ir šio būsto nuomos sąlygos nekeičiami ir dėl to galiojanti nuomos sutartis nekeičiama, išskyrus Lietuvos Respublikos civiliniame kodekse nustatytus atvejus.</w:t>
      </w:r>
    </w:p>
    <w:p w14:paraId="300EEA14" w14:textId="77777777" w:rsidR="006D3957" w:rsidRDefault="006D3957" w:rsidP="006D3957">
      <w:pPr>
        <w:pStyle w:val="Betarp"/>
        <w:ind w:firstLine="1134"/>
        <w:jc w:val="both"/>
        <w:rPr>
          <w:rFonts w:ascii="Times New Roman" w:hAnsi="Times New Roman"/>
          <w:sz w:val="24"/>
          <w:szCs w:val="24"/>
        </w:rPr>
      </w:pPr>
      <w:r w:rsidRPr="006D3957">
        <w:rPr>
          <w:rFonts w:ascii="Times New Roman" w:hAnsi="Times New Roman"/>
          <w:sz w:val="24"/>
          <w:szCs w:val="24"/>
        </w:rPr>
        <w:t>45</w:t>
      </w:r>
      <w:r w:rsidRPr="006D3957">
        <w:rPr>
          <w:rFonts w:ascii="Times New Roman" w:hAnsi="Times New Roman"/>
          <w:sz w:val="24"/>
          <w:szCs w:val="24"/>
          <w:vertAlign w:val="superscript"/>
        </w:rPr>
        <w:t>1</w:t>
      </w:r>
      <w:r w:rsidRPr="006D3957">
        <w:rPr>
          <w:rFonts w:ascii="Times New Roman" w:hAnsi="Times New Roman"/>
          <w:sz w:val="24"/>
          <w:szCs w:val="24"/>
        </w:rPr>
        <w:t>. Aprašo 36.2 punkte nurodytu atveju Savivaldybės tarybos sprendimu Savivaldybės būstas nuomojamas asmenims ir šeimoms, kai juos reikia iškeldinti iš nuomojamų Savivaldybės gyvenamųjų patalpų, laikantis šių nuostatų:</w:t>
      </w:r>
      <w:bookmarkStart w:id="46" w:name="part_796ebd417b5b46008aacf4744b143d3c"/>
      <w:bookmarkEnd w:id="46"/>
    </w:p>
    <w:p w14:paraId="7C84AEAA" w14:textId="77777777" w:rsidR="006D3957" w:rsidRPr="006D3957" w:rsidRDefault="006D3957" w:rsidP="006D3957">
      <w:pPr>
        <w:pStyle w:val="Betarp"/>
        <w:ind w:firstLine="1134"/>
        <w:jc w:val="both"/>
        <w:rPr>
          <w:rFonts w:ascii="Times New Roman" w:hAnsi="Times New Roman"/>
          <w:sz w:val="24"/>
          <w:szCs w:val="24"/>
        </w:rPr>
      </w:pPr>
      <w:r w:rsidRPr="006D3957">
        <w:rPr>
          <w:rFonts w:ascii="Times New Roman" w:hAnsi="Times New Roman"/>
          <w:sz w:val="24"/>
          <w:szCs w:val="24"/>
        </w:rPr>
        <w:t>45</w:t>
      </w:r>
      <w:r w:rsidRPr="006D3957">
        <w:rPr>
          <w:rFonts w:ascii="Times New Roman" w:hAnsi="Times New Roman"/>
          <w:sz w:val="24"/>
          <w:szCs w:val="24"/>
          <w:vertAlign w:val="superscript"/>
        </w:rPr>
        <w:t>1</w:t>
      </w:r>
      <w:r w:rsidRPr="006D3957">
        <w:rPr>
          <w:rFonts w:ascii="Times New Roman" w:hAnsi="Times New Roman"/>
          <w:sz w:val="24"/>
          <w:szCs w:val="24"/>
        </w:rPr>
        <w:t>.1. asmenims ir šeimoms, kurie išsikelia iš gyvenamųjų patalpų, jei jose negalima gyventi dėl stichinių ar kitų nelaimių sukeltų padarinių (gaisro, audros, potvynio, teroro akto ar kt.) ar</w:t>
      </w:r>
      <w:r w:rsidRPr="006D3957">
        <w:rPr>
          <w:rFonts w:ascii="Times New Roman" w:hAnsi="Times New Roman"/>
          <w:color w:val="0070C0"/>
          <w:sz w:val="24"/>
          <w:szCs w:val="24"/>
        </w:rPr>
        <w:t xml:space="preserve"> </w:t>
      </w:r>
      <w:r w:rsidRPr="006D3957">
        <w:rPr>
          <w:rFonts w:ascii="Times New Roman" w:hAnsi="Times New Roman"/>
          <w:sz w:val="24"/>
          <w:szCs w:val="24"/>
        </w:rPr>
        <w:t>statinio avarijos (jos grėsmės) ir jei gyvenamoji patalpa išlieka – tol, kol gyvenamosios patalpos bus suremontuotos;</w:t>
      </w:r>
      <w:bookmarkStart w:id="47" w:name="part_372a34e769fc47489f66c3a39e429a92"/>
      <w:bookmarkEnd w:id="47"/>
    </w:p>
    <w:p w14:paraId="19C3EFE1" w14:textId="77777777" w:rsidR="006D3957" w:rsidRPr="006D3957" w:rsidRDefault="006D3957" w:rsidP="006D3957">
      <w:pPr>
        <w:pStyle w:val="Betarp"/>
        <w:ind w:firstLine="1134"/>
        <w:jc w:val="both"/>
        <w:rPr>
          <w:rFonts w:ascii="Times New Roman" w:hAnsi="Times New Roman"/>
          <w:sz w:val="24"/>
          <w:szCs w:val="24"/>
        </w:rPr>
      </w:pPr>
      <w:r w:rsidRPr="006D3957">
        <w:rPr>
          <w:rFonts w:ascii="Times New Roman" w:hAnsi="Times New Roman"/>
          <w:sz w:val="24"/>
          <w:szCs w:val="24"/>
        </w:rPr>
        <w:t>45</w:t>
      </w:r>
      <w:r w:rsidRPr="006D3957">
        <w:rPr>
          <w:rFonts w:ascii="Times New Roman" w:hAnsi="Times New Roman"/>
          <w:sz w:val="24"/>
          <w:szCs w:val="24"/>
          <w:vertAlign w:val="superscript"/>
        </w:rPr>
        <w:t>1</w:t>
      </w:r>
      <w:r w:rsidRPr="006D3957">
        <w:rPr>
          <w:rFonts w:ascii="Times New Roman" w:hAnsi="Times New Roman"/>
          <w:sz w:val="24"/>
          <w:szCs w:val="24"/>
        </w:rPr>
        <w:t>.2. 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bookmarkStart w:id="48" w:name="part_5f5e12f207c148f4964ad4db89adfdff"/>
      <w:bookmarkEnd w:id="48"/>
    </w:p>
    <w:p w14:paraId="7245298A" w14:textId="06E852FA" w:rsidR="006D3957" w:rsidRPr="006D3957" w:rsidRDefault="006D3957" w:rsidP="006D3957">
      <w:pPr>
        <w:pStyle w:val="Betarp"/>
        <w:ind w:firstLine="1134"/>
        <w:jc w:val="both"/>
        <w:rPr>
          <w:rFonts w:ascii="Times New Roman" w:hAnsi="Times New Roman"/>
          <w:sz w:val="24"/>
          <w:szCs w:val="24"/>
        </w:rPr>
      </w:pPr>
      <w:r w:rsidRPr="006D3957">
        <w:rPr>
          <w:rFonts w:ascii="Times New Roman" w:hAnsi="Times New Roman"/>
          <w:sz w:val="24"/>
          <w:szCs w:val="24"/>
        </w:rPr>
        <w:t>45</w:t>
      </w:r>
      <w:r w:rsidRPr="006D3957">
        <w:rPr>
          <w:rFonts w:ascii="Times New Roman" w:hAnsi="Times New Roman"/>
          <w:sz w:val="24"/>
          <w:szCs w:val="24"/>
          <w:vertAlign w:val="superscript"/>
        </w:rPr>
        <w:t>1</w:t>
      </w:r>
      <w:r w:rsidRPr="006D3957">
        <w:rPr>
          <w:rFonts w:ascii="Times New Roman" w:hAnsi="Times New Roman"/>
          <w:sz w:val="24"/>
          <w:szCs w:val="24"/>
        </w:rPr>
        <w:t>.3.</w:t>
      </w:r>
      <w:r w:rsidRPr="006D3957">
        <w:rPr>
          <w:rFonts w:ascii="Times New Roman" w:hAnsi="Times New Roman"/>
          <w:sz w:val="24"/>
          <w:szCs w:val="24"/>
          <w:vertAlign w:val="superscript"/>
        </w:rPr>
        <w:t xml:space="preserve"> </w:t>
      </w:r>
      <w:r w:rsidRPr="006D3957">
        <w:rPr>
          <w:rFonts w:ascii="Times New Roman" w:hAnsi="Times New Roman"/>
          <w:sz w:val="24"/>
          <w:szCs w:val="24"/>
        </w:rPr>
        <w:t>neišlikus Savivaldybės būstui po rekonstrukcijos, perplanavimo ar tapus netinkamu naudoti, nuomininkui išnuomojamas kitas būstas.“</w:t>
      </w:r>
    </w:p>
    <w:p w14:paraId="57F003E1" w14:textId="77777777" w:rsidR="00CB4A3E" w:rsidRPr="00453689" w:rsidRDefault="00CB4A3E" w:rsidP="00507D90">
      <w:pPr>
        <w:ind w:firstLine="1247"/>
        <w:jc w:val="both"/>
      </w:pPr>
    </w:p>
    <w:p w14:paraId="2DD1BDC9" w14:textId="77777777" w:rsidR="00DD2AD8" w:rsidRPr="00305BF7" w:rsidRDefault="00DD2AD8" w:rsidP="00BE0834">
      <w:pPr>
        <w:ind w:firstLine="1247"/>
        <w:jc w:val="both"/>
      </w:pPr>
    </w:p>
    <w:p w14:paraId="626A82D6" w14:textId="77777777" w:rsidR="00993759" w:rsidRPr="00185D40" w:rsidRDefault="00993759" w:rsidP="00AC311D">
      <w:pPr>
        <w:jc w:val="center"/>
        <w:rPr>
          <w:b/>
          <w:bCs/>
        </w:rPr>
      </w:pPr>
      <w:bookmarkStart w:id="49" w:name="_Hlk23770017"/>
      <w:r w:rsidRPr="00305BF7">
        <w:rPr>
          <w:b/>
          <w:bCs/>
        </w:rPr>
        <w:t>VI</w:t>
      </w:r>
      <w:r w:rsidR="007B4BC4">
        <w:rPr>
          <w:b/>
          <w:bCs/>
        </w:rPr>
        <w:t>I</w:t>
      </w:r>
      <w:r w:rsidRPr="00305BF7">
        <w:rPr>
          <w:b/>
          <w:bCs/>
        </w:rPr>
        <w:t xml:space="preserve"> SKYRIUS</w:t>
      </w:r>
    </w:p>
    <w:p w14:paraId="2B2A3C23" w14:textId="77777777" w:rsidR="00D7627B" w:rsidRPr="00305BF7" w:rsidRDefault="00C434A2" w:rsidP="00AC311D">
      <w:pPr>
        <w:jc w:val="center"/>
        <w:rPr>
          <w:color w:val="000000"/>
        </w:rPr>
      </w:pPr>
      <w:r>
        <w:rPr>
          <w:b/>
          <w:bCs/>
          <w:color w:val="000000"/>
        </w:rPr>
        <w:t>SAVIVALDYBĖS BŪSTO IR SOCIALINIO BŪSTO</w:t>
      </w:r>
      <w:r w:rsidR="009A7CE4">
        <w:rPr>
          <w:b/>
          <w:bCs/>
          <w:color w:val="000000"/>
        </w:rPr>
        <w:t>, KAIP SAVIVALDYBĖS BŪSTO FONDO DALIES, SĄRAŠŲ TVARKYMAS</w:t>
      </w:r>
    </w:p>
    <w:p w14:paraId="0E51CFE1" w14:textId="77777777" w:rsidR="00917A61" w:rsidRPr="00305BF7" w:rsidRDefault="00917A61" w:rsidP="00917A61">
      <w:pPr>
        <w:ind w:firstLine="1247"/>
        <w:jc w:val="both"/>
      </w:pPr>
    </w:p>
    <w:p w14:paraId="73A090F3" w14:textId="77777777" w:rsidR="006F4072" w:rsidRPr="00305BF7" w:rsidRDefault="00236854" w:rsidP="00185D40">
      <w:pPr>
        <w:ind w:firstLine="1134"/>
        <w:jc w:val="both"/>
        <w:rPr>
          <w:color w:val="000000"/>
        </w:rPr>
      </w:pPr>
      <w:r>
        <w:rPr>
          <w:color w:val="000000"/>
        </w:rPr>
        <w:t>46</w:t>
      </w:r>
      <w:r w:rsidR="00917A61" w:rsidRPr="00305BF7">
        <w:rPr>
          <w:color w:val="000000"/>
        </w:rPr>
        <w:t xml:space="preserve">. </w:t>
      </w:r>
      <w:bookmarkStart w:id="50" w:name="_Hlk23155893"/>
      <w:r w:rsidR="00917A61" w:rsidRPr="00305BF7">
        <w:rPr>
          <w:color w:val="000000"/>
        </w:rPr>
        <w:t>Savivaldybės būsto fondo</w:t>
      </w:r>
      <w:r w:rsidR="009A7CE4">
        <w:rPr>
          <w:color w:val="000000"/>
        </w:rPr>
        <w:t xml:space="preserve"> sąrašas</w:t>
      </w:r>
      <w:r w:rsidR="00917A61" w:rsidRPr="00305BF7">
        <w:rPr>
          <w:color w:val="000000"/>
        </w:rPr>
        <w:t xml:space="preserve"> ir Savivaldybės socialinio būsto fondo sąrašas, kuris yra savivaldybės būsto fondo sąrašo </w:t>
      </w:r>
      <w:bookmarkEnd w:id="50"/>
      <w:r w:rsidR="00917A61" w:rsidRPr="00305BF7">
        <w:rPr>
          <w:color w:val="000000"/>
        </w:rPr>
        <w:t>dalis</w:t>
      </w:r>
      <w:r w:rsidR="009A7CE4">
        <w:rPr>
          <w:color w:val="000000"/>
        </w:rPr>
        <w:t>,</w:t>
      </w:r>
      <w:r w:rsidR="00917A61" w:rsidRPr="00305BF7">
        <w:rPr>
          <w:color w:val="000000"/>
        </w:rPr>
        <w:t xml:space="preserve"> tvirtinam</w:t>
      </w:r>
      <w:r w:rsidR="009A7CE4">
        <w:rPr>
          <w:color w:val="000000"/>
        </w:rPr>
        <w:t>i</w:t>
      </w:r>
      <w:r w:rsidR="00F16BC7" w:rsidRPr="00305BF7">
        <w:rPr>
          <w:color w:val="000000"/>
        </w:rPr>
        <w:t xml:space="preserve"> (</w:t>
      </w:r>
      <w:r w:rsidR="00917A61" w:rsidRPr="00305BF7">
        <w:rPr>
          <w:color w:val="000000"/>
        </w:rPr>
        <w:t>keičiam</w:t>
      </w:r>
      <w:r w:rsidR="009A7CE4">
        <w:rPr>
          <w:color w:val="000000"/>
        </w:rPr>
        <w:t>i</w:t>
      </w:r>
      <w:r w:rsidR="00F16BC7" w:rsidRPr="00305BF7">
        <w:rPr>
          <w:color w:val="000000"/>
        </w:rPr>
        <w:t>)</w:t>
      </w:r>
      <w:r w:rsidR="00917A61" w:rsidRPr="00305BF7">
        <w:rPr>
          <w:color w:val="000000"/>
        </w:rPr>
        <w:t xml:space="preserve"> </w:t>
      </w:r>
      <w:r w:rsidR="0009255B">
        <w:rPr>
          <w:color w:val="000000"/>
        </w:rPr>
        <w:t xml:space="preserve">Savivaldybės tarybos sprendimu </w:t>
      </w:r>
      <w:r w:rsidR="00F16BC7" w:rsidRPr="00305BF7">
        <w:rPr>
          <w:color w:val="000000"/>
          <w:lang w:eastAsia="ar-SA"/>
        </w:rPr>
        <w:t xml:space="preserve">ne rečiau kaip kartą per metus </w:t>
      </w:r>
      <w:r w:rsidR="006F4072" w:rsidRPr="00305BF7">
        <w:rPr>
          <w:color w:val="000000"/>
        </w:rPr>
        <w:t>ir skelbiam</w:t>
      </w:r>
      <w:r w:rsidR="009A7CE4">
        <w:rPr>
          <w:color w:val="000000"/>
        </w:rPr>
        <w:t>i</w:t>
      </w:r>
      <w:r w:rsidR="006F4072" w:rsidRPr="00305BF7">
        <w:rPr>
          <w:color w:val="000000"/>
        </w:rPr>
        <w:t xml:space="preserve"> savivaldybės interneto svetainėje</w:t>
      </w:r>
      <w:r w:rsidR="00321006" w:rsidRPr="00305BF7">
        <w:rPr>
          <w:color w:val="000000"/>
        </w:rPr>
        <w:t xml:space="preserve"> (</w:t>
      </w:r>
      <w:r w:rsidR="006F4072" w:rsidRPr="00305BF7">
        <w:rPr>
          <w:color w:val="000000"/>
        </w:rPr>
        <w:t>nurodant būsto adres</w:t>
      </w:r>
      <w:r w:rsidR="0009255B">
        <w:rPr>
          <w:color w:val="000000"/>
        </w:rPr>
        <w:t>ą</w:t>
      </w:r>
      <w:r w:rsidR="006F4072" w:rsidRPr="00305BF7">
        <w:rPr>
          <w:color w:val="000000"/>
        </w:rPr>
        <w:t xml:space="preserve"> ir naudingą plotą</w:t>
      </w:r>
      <w:r w:rsidR="00321006" w:rsidRPr="00305BF7">
        <w:rPr>
          <w:color w:val="000000"/>
        </w:rPr>
        <w:t>)</w:t>
      </w:r>
      <w:r w:rsidR="006F4072" w:rsidRPr="00305BF7">
        <w:rPr>
          <w:color w:val="000000"/>
        </w:rPr>
        <w:t xml:space="preserve">.  </w:t>
      </w:r>
    </w:p>
    <w:p w14:paraId="71E5AC8A" w14:textId="77777777" w:rsidR="009A7CE4" w:rsidRDefault="00236854" w:rsidP="00185D40">
      <w:pPr>
        <w:ind w:firstLine="1134"/>
        <w:jc w:val="both"/>
      </w:pPr>
      <w:r>
        <w:t>47</w:t>
      </w:r>
      <w:r w:rsidR="00917A61" w:rsidRPr="00305BF7">
        <w:t xml:space="preserve">. </w:t>
      </w:r>
      <w:r w:rsidR="009A7CE4">
        <w:t>Savivaldybės tarybos sprendimo projektas rengiamas</w:t>
      </w:r>
      <w:r>
        <w:t>:</w:t>
      </w:r>
      <w:r w:rsidR="009A7CE4">
        <w:t xml:space="preserve"> </w:t>
      </w:r>
    </w:p>
    <w:p w14:paraId="13192A7D" w14:textId="77777777" w:rsidR="00993759" w:rsidRPr="00305BF7" w:rsidRDefault="00236854" w:rsidP="00185D40">
      <w:pPr>
        <w:ind w:firstLine="1134"/>
        <w:jc w:val="both"/>
      </w:pPr>
      <w:r>
        <w:t>47</w:t>
      </w:r>
      <w:r w:rsidR="009A7CE4">
        <w:t xml:space="preserve">.1. </w:t>
      </w:r>
      <w:r w:rsidR="00993759" w:rsidRPr="00305BF7">
        <w:t>gavus asmens rašytinį prašymą pakeisti Savivaldybės būsto nuomos sutartį ir sudaryti socialinio būsto nuomos sutartį, jeigu asmens (šeimos) Lietuvos Respublikos gyventojų turto deklaravimo įstatyme nustatyta tvarka deklaruotas turtas (įskaitant gautas pajamas) už kalendorinius metus iki prašymo pateikimo dienos neviršija Įstatymo 11 straipsn</w:t>
      </w:r>
      <w:r w:rsidR="00F5177E" w:rsidRPr="00305BF7">
        <w:t>io 3 punkte</w:t>
      </w:r>
      <w:r w:rsidR="00993759" w:rsidRPr="00305BF7">
        <w:t xml:space="preserve"> įtvirtintų dydžių. Sudarius socialinio būsto nuomos sutartį yra laikoma, kad asmuo (šeima) praranda teisę į nuomos teisinius santykius, atsiradusius iki 2002 m. gruodžio 31 d. pagal Lietuvos Respublikos gyventojų apsirūpinimo gyvenamosiomis patalpomis įstatymą. Asmuo </w:t>
      </w:r>
      <w:r w:rsidR="002E48BD" w:rsidRPr="00305BF7">
        <w:t xml:space="preserve">su prašymu pateikia sutikimą, </w:t>
      </w:r>
      <w:r w:rsidR="00993759" w:rsidRPr="00305BF7">
        <w:t>jog</w:t>
      </w:r>
      <w:r w:rsidR="005A1D69">
        <w:t>,</w:t>
      </w:r>
      <w:r w:rsidR="00993759" w:rsidRPr="00305BF7">
        <w:t xml:space="preserve"> sudarius socialinio būsto nuomos sutartį, nuomos santykiai, galioję iki šios sutarties sudarymo, yra laikomi pasibaigusiais ir toks būstas negali būti parduodamas vadovaujantis Įstatymu.</w:t>
      </w:r>
    </w:p>
    <w:p w14:paraId="477FB6BB" w14:textId="19E96C59" w:rsidR="00917A61" w:rsidRPr="00305BF7" w:rsidRDefault="00236854" w:rsidP="00185D40">
      <w:pPr>
        <w:ind w:firstLine="1134"/>
        <w:jc w:val="both"/>
      </w:pPr>
      <w:r>
        <w:t>47</w:t>
      </w:r>
      <w:r w:rsidR="00806A1A">
        <w:t>.</w:t>
      </w:r>
      <w:r w:rsidR="0093549A">
        <w:t>2</w:t>
      </w:r>
      <w:r w:rsidR="00806A1A">
        <w:t>.</w:t>
      </w:r>
      <w:r w:rsidR="0093549A">
        <w:t xml:space="preserve"> </w:t>
      </w:r>
      <w:r w:rsidR="005A0717">
        <w:t>A</w:t>
      </w:r>
      <w:r w:rsidR="0093549A">
        <w:t xml:space="preserve">prašo </w:t>
      </w:r>
      <w:r w:rsidR="0093549A" w:rsidRPr="00275AB5">
        <w:rPr>
          <w:strike/>
          <w:color w:val="FF0000"/>
        </w:rPr>
        <w:t>36.7</w:t>
      </w:r>
      <w:r w:rsidR="0093549A" w:rsidRPr="00275AB5">
        <w:rPr>
          <w:color w:val="FF0000"/>
        </w:rPr>
        <w:t xml:space="preserve"> </w:t>
      </w:r>
      <w:r w:rsidR="00275AB5" w:rsidRPr="00275AB5">
        <w:rPr>
          <w:highlight w:val="yellow"/>
        </w:rPr>
        <w:t>37</w:t>
      </w:r>
      <w:r w:rsidR="00275AB5">
        <w:t xml:space="preserve"> </w:t>
      </w:r>
      <w:r w:rsidR="00917A61" w:rsidRPr="00305BF7">
        <w:t>punkt</w:t>
      </w:r>
      <w:r w:rsidR="000D6819" w:rsidRPr="00305BF7">
        <w:t>e</w:t>
      </w:r>
      <w:r w:rsidR="00917A61" w:rsidRPr="00305BF7">
        <w:t xml:space="preserve"> numatyt</w:t>
      </w:r>
      <w:r w:rsidR="005725A1" w:rsidRPr="00305BF7">
        <w:t>ais</w:t>
      </w:r>
      <w:r w:rsidR="00917A61" w:rsidRPr="00305BF7">
        <w:t xml:space="preserve"> atvej</w:t>
      </w:r>
      <w:r w:rsidR="005725A1" w:rsidRPr="00305BF7">
        <w:t>ais</w:t>
      </w:r>
      <w:r w:rsidR="00B50333" w:rsidRPr="00305BF7">
        <w:t>;</w:t>
      </w:r>
    </w:p>
    <w:p w14:paraId="0991FC0E" w14:textId="77777777" w:rsidR="00176657" w:rsidRPr="00305BF7" w:rsidRDefault="005A0717" w:rsidP="00185D40">
      <w:pPr>
        <w:ind w:firstLine="1134"/>
        <w:jc w:val="both"/>
      </w:pPr>
      <w:r>
        <w:t>47</w:t>
      </w:r>
      <w:r w:rsidR="00FD188F" w:rsidRPr="00305BF7">
        <w:t>.</w:t>
      </w:r>
      <w:r w:rsidR="00550905" w:rsidRPr="00305BF7">
        <w:t>3</w:t>
      </w:r>
      <w:r w:rsidR="00FD188F" w:rsidRPr="00305BF7">
        <w:t>.</w:t>
      </w:r>
      <w:r w:rsidR="0093549A">
        <w:t xml:space="preserve"> </w:t>
      </w:r>
      <w:r w:rsidR="00176657" w:rsidRPr="00305BF7">
        <w:t>gavus asmens rašytinį prašymą, kuriame prašoma pakeisti socialinio būsto nuomos sutartį ir sudaryti Savivaldybės būsto nuomos sutartį ir kuriame nurodyta, kad asmuo sutinka mokėti nuomos mokestį</w:t>
      </w:r>
      <w:r w:rsidR="005A1D69">
        <w:t>,</w:t>
      </w:r>
      <w:r w:rsidR="00A8456F" w:rsidRPr="00305BF7">
        <w:t xml:space="preserve"> apskaičiuotą </w:t>
      </w:r>
      <w:r w:rsidR="00A8456F" w:rsidRPr="00305BF7">
        <w:rPr>
          <w:bCs/>
        </w:rPr>
        <w:t>vadovaujantis Savivaldybės būsto, socialinio būsto nuomos mokesčių ir būsto nuomos ar išperkamosios būsto nuomos mokesčių dalies kompensacijos dydžio apskaičiavimo metodika.</w:t>
      </w:r>
      <w:r w:rsidR="00482398" w:rsidRPr="00305BF7">
        <w:rPr>
          <w:bCs/>
        </w:rPr>
        <w:t xml:space="preserve"> </w:t>
      </w:r>
      <w:r w:rsidR="00176657" w:rsidRPr="00305BF7">
        <w:t>Asmuo, kuriam gyvenamosios patalpos suteiktos iki 2002 m. gruodžio 31 d. ir jo prašymu buvo sudaryta socialinio būsto nuomos sutartis, sutartį pakeisti į Savivaldybės būsto nuomos sutartį (atitinkamai keičiant būsto fond</w:t>
      </w:r>
      <w:r w:rsidR="0040750E" w:rsidRPr="00305BF7">
        <w:t>o sąrašą</w:t>
      </w:r>
      <w:r w:rsidR="00176657" w:rsidRPr="00305BF7">
        <w:t xml:space="preserve">) galima tik Aprašo </w:t>
      </w:r>
      <w:r>
        <w:t>43</w:t>
      </w:r>
      <w:r w:rsidR="00176657" w:rsidRPr="00305BF7">
        <w:t xml:space="preserve"> </w:t>
      </w:r>
      <w:r w:rsidR="00A6793E" w:rsidRPr="00305BF7">
        <w:t>punkte</w:t>
      </w:r>
      <w:r w:rsidR="00176657" w:rsidRPr="00305BF7">
        <w:t xml:space="preserve"> nurodyt</w:t>
      </w:r>
      <w:r w:rsidR="00E24A59" w:rsidRPr="00305BF7">
        <w:t>a tvarka.</w:t>
      </w:r>
      <w:r w:rsidR="00176657" w:rsidRPr="00305BF7">
        <w:t xml:space="preserve"> </w:t>
      </w:r>
    </w:p>
    <w:p w14:paraId="407F4994" w14:textId="77777777" w:rsidR="00746F12" w:rsidRPr="00305BF7" w:rsidRDefault="005A0717" w:rsidP="00185D40">
      <w:pPr>
        <w:overflowPunct w:val="0"/>
        <w:ind w:firstLine="1134"/>
        <w:jc w:val="both"/>
        <w:rPr>
          <w:color w:val="000000"/>
        </w:rPr>
      </w:pPr>
      <w:r>
        <w:rPr>
          <w:color w:val="000000"/>
        </w:rPr>
        <w:t>47</w:t>
      </w:r>
      <w:r w:rsidR="00176657" w:rsidRPr="00305BF7">
        <w:rPr>
          <w:color w:val="000000"/>
        </w:rPr>
        <w:t>.</w:t>
      </w:r>
      <w:r w:rsidR="00746F12" w:rsidRPr="00305BF7">
        <w:rPr>
          <w:color w:val="000000"/>
        </w:rPr>
        <w:t>4.</w:t>
      </w:r>
      <w:r w:rsidR="00176657" w:rsidRPr="00305BF7">
        <w:rPr>
          <w:color w:val="000000"/>
        </w:rPr>
        <w:t xml:space="preserve"> kai </w:t>
      </w:r>
      <w:r w:rsidR="003C167E" w:rsidRPr="00305BF7">
        <w:rPr>
          <w:color w:val="000000"/>
        </w:rPr>
        <w:t xml:space="preserve">atsilaisvinęs </w:t>
      </w:r>
      <w:r w:rsidR="00482398" w:rsidRPr="00305BF7">
        <w:rPr>
          <w:color w:val="000000"/>
        </w:rPr>
        <w:t xml:space="preserve">socialinis </w:t>
      </w:r>
      <w:r w:rsidR="00176657" w:rsidRPr="00305BF7">
        <w:rPr>
          <w:color w:val="000000"/>
        </w:rPr>
        <w:t xml:space="preserve">būstas, esantis Savivaldybės socialinio būsto fondo sąraše, yra </w:t>
      </w:r>
      <w:r w:rsidR="00482398" w:rsidRPr="00305BF7">
        <w:rPr>
          <w:color w:val="000000"/>
        </w:rPr>
        <w:t xml:space="preserve">pripažįstamas avariniu, netinkamu gyventi ir/ar netikslingu remontuoti, </w:t>
      </w:r>
      <w:r w:rsidR="00746F12" w:rsidRPr="00305BF7">
        <w:rPr>
          <w:color w:val="000000"/>
        </w:rPr>
        <w:t>su bendrojo naudojimo patalpų dalimi</w:t>
      </w:r>
      <w:r w:rsidR="00746F12" w:rsidRPr="00305BF7">
        <w:t xml:space="preserve"> </w:t>
      </w:r>
      <w:r w:rsidR="007C2F0A">
        <w:rPr>
          <w:bCs/>
        </w:rPr>
        <w:t>–</w:t>
      </w:r>
      <w:r w:rsidR="00746F12" w:rsidRPr="00305BF7">
        <w:t xml:space="preserve"> išbraukiamas iš socialinio būsto fondo sąrašo;</w:t>
      </w:r>
    </w:p>
    <w:p w14:paraId="6E3677D9" w14:textId="10990590" w:rsidR="00746F12" w:rsidRPr="00305BF7" w:rsidRDefault="005A0717" w:rsidP="00185D40">
      <w:pPr>
        <w:overflowPunct w:val="0"/>
        <w:ind w:firstLine="1134"/>
        <w:jc w:val="both"/>
        <w:rPr>
          <w:color w:val="000000"/>
        </w:rPr>
      </w:pPr>
      <w:r>
        <w:rPr>
          <w:color w:val="000000"/>
        </w:rPr>
        <w:t>47</w:t>
      </w:r>
      <w:r w:rsidR="00176657" w:rsidRPr="00305BF7">
        <w:rPr>
          <w:color w:val="000000"/>
        </w:rPr>
        <w:t>.</w:t>
      </w:r>
      <w:r w:rsidR="00746F12" w:rsidRPr="00305BF7">
        <w:rPr>
          <w:color w:val="000000"/>
        </w:rPr>
        <w:t>5</w:t>
      </w:r>
      <w:r w:rsidR="00176657" w:rsidRPr="00305BF7">
        <w:rPr>
          <w:color w:val="000000"/>
        </w:rPr>
        <w:t xml:space="preserve">. kai </w:t>
      </w:r>
      <w:r w:rsidR="00746F12" w:rsidRPr="00305BF7">
        <w:rPr>
          <w:color w:val="000000"/>
        </w:rPr>
        <w:t>savivaldybės socialinis būstas įsigyjamas</w:t>
      </w:r>
      <w:r w:rsidR="005A1D69">
        <w:rPr>
          <w:color w:val="000000"/>
        </w:rPr>
        <w:t>,</w:t>
      </w:r>
      <w:r w:rsidR="00746F12" w:rsidRPr="00305BF7">
        <w:rPr>
          <w:color w:val="000000"/>
        </w:rPr>
        <w:t xml:space="preserve"> įtraukiamas į Savivaldybės būsto ir socialinio būsto fondų sąrašus;</w:t>
      </w:r>
    </w:p>
    <w:p w14:paraId="3AA0ABCE" w14:textId="693A6369" w:rsidR="00746F12" w:rsidRPr="00305BF7" w:rsidRDefault="005A0717" w:rsidP="00185D40">
      <w:pPr>
        <w:overflowPunct w:val="0"/>
        <w:ind w:firstLine="1134"/>
        <w:jc w:val="both"/>
        <w:rPr>
          <w:color w:val="000000"/>
        </w:rPr>
      </w:pPr>
      <w:r>
        <w:rPr>
          <w:color w:val="000000"/>
        </w:rPr>
        <w:t>47</w:t>
      </w:r>
      <w:r w:rsidR="00746F12" w:rsidRPr="00305BF7">
        <w:rPr>
          <w:color w:val="000000"/>
        </w:rPr>
        <w:t>.6. kai Savivaldybės būstas parduodamas</w:t>
      </w:r>
      <w:r w:rsidR="005A1D69">
        <w:rPr>
          <w:color w:val="000000"/>
        </w:rPr>
        <w:t>,</w:t>
      </w:r>
      <w:r w:rsidR="00746F12" w:rsidRPr="00305BF7">
        <w:rPr>
          <w:color w:val="000000"/>
        </w:rPr>
        <w:t xml:space="preserve"> išbraukiamas iš Savivaldybės būsto fondo sąrašo;</w:t>
      </w:r>
    </w:p>
    <w:p w14:paraId="40EBCDEF" w14:textId="77777777" w:rsidR="00C30FB6" w:rsidRPr="00305BF7" w:rsidRDefault="005A0717" w:rsidP="00185D40">
      <w:pPr>
        <w:overflowPunct w:val="0"/>
        <w:ind w:firstLine="1134"/>
        <w:jc w:val="both"/>
        <w:rPr>
          <w:color w:val="000000"/>
        </w:rPr>
      </w:pPr>
      <w:r>
        <w:rPr>
          <w:color w:val="000000"/>
        </w:rPr>
        <w:t>47</w:t>
      </w:r>
      <w:r w:rsidR="000D44B4" w:rsidRPr="00305BF7">
        <w:rPr>
          <w:color w:val="000000"/>
        </w:rPr>
        <w:t>.</w:t>
      </w:r>
      <w:r w:rsidR="00746F12" w:rsidRPr="00305BF7">
        <w:rPr>
          <w:color w:val="000000"/>
        </w:rPr>
        <w:t>7</w:t>
      </w:r>
      <w:r w:rsidR="00176657" w:rsidRPr="00305BF7">
        <w:rPr>
          <w:color w:val="000000"/>
        </w:rPr>
        <w:t>. kita</w:t>
      </w:r>
      <w:r w:rsidR="00063189" w:rsidRPr="00305BF7">
        <w:rPr>
          <w:color w:val="000000"/>
        </w:rPr>
        <w:t>i</w:t>
      </w:r>
      <w:r w:rsidR="00176657" w:rsidRPr="00305BF7">
        <w:rPr>
          <w:color w:val="000000"/>
        </w:rPr>
        <w:t xml:space="preserve">s </w:t>
      </w:r>
      <w:r>
        <w:rPr>
          <w:color w:val="000000"/>
        </w:rPr>
        <w:t>47</w:t>
      </w:r>
      <w:r w:rsidR="00063189" w:rsidRPr="00305BF7">
        <w:rPr>
          <w:color w:val="000000"/>
        </w:rPr>
        <w:t>.1</w:t>
      </w:r>
      <w:r w:rsidR="007C2F0A">
        <w:rPr>
          <w:bCs/>
        </w:rPr>
        <w:t>–</w:t>
      </w:r>
      <w:r>
        <w:t>47</w:t>
      </w:r>
      <w:r w:rsidR="00063189" w:rsidRPr="00305BF7">
        <w:t>.6 papunkčiuose nepaminėtais atvejais, susijusiais su Savivaldybės būsto fondo ir Savivaldybės socialinio būsto fondo sąrašų, pakeitimais.</w:t>
      </w:r>
      <w:r w:rsidR="00176657" w:rsidRPr="00305BF7">
        <w:rPr>
          <w:color w:val="000000"/>
        </w:rPr>
        <w:t xml:space="preserve"> </w:t>
      </w:r>
    </w:p>
    <w:p w14:paraId="31482A55" w14:textId="77777777" w:rsidR="00787A28" w:rsidRDefault="005A0717" w:rsidP="00185D40">
      <w:pPr>
        <w:spacing w:line="276" w:lineRule="auto"/>
        <w:ind w:firstLine="1134"/>
        <w:jc w:val="both"/>
      </w:pPr>
      <w:r>
        <w:rPr>
          <w:color w:val="000000"/>
          <w:shd w:val="clear" w:color="auto" w:fill="FFFFFF"/>
        </w:rPr>
        <w:t>4</w:t>
      </w:r>
      <w:r w:rsidR="00787A28">
        <w:rPr>
          <w:color w:val="000000"/>
          <w:shd w:val="clear" w:color="auto" w:fill="FFFFFF"/>
        </w:rPr>
        <w:t>8</w:t>
      </w:r>
      <w:r w:rsidR="0061166D" w:rsidRPr="00305BF7">
        <w:rPr>
          <w:color w:val="000000"/>
          <w:shd w:val="clear" w:color="auto" w:fill="FFFFFF"/>
        </w:rPr>
        <w:t xml:space="preserve">. </w:t>
      </w:r>
      <w:r>
        <w:t>Savivaldybės administracija</w:t>
      </w:r>
      <w:r w:rsidR="00C30FB6">
        <w:t xml:space="preserve"> sudaro fizinių ir juridinių asmenų</w:t>
      </w:r>
      <w:r w:rsidR="00850E6A">
        <w:t>, pageidaujan</w:t>
      </w:r>
      <w:r w:rsidR="00787A28">
        <w:t>čių asmenis ir šeimas aprūpinti būstu, nuomo</w:t>
      </w:r>
      <w:r w:rsidR="005A1D69">
        <w:t>jančių</w:t>
      </w:r>
      <w:r w:rsidR="00787A28">
        <w:t xml:space="preserve"> būstų sąrašą. Informacija apie tokius būstus skelbiama savivaldybės interneto svetainėje.</w:t>
      </w:r>
      <w:r>
        <w:t xml:space="preserve"> </w:t>
      </w:r>
    </w:p>
    <w:p w14:paraId="388CD6EC" w14:textId="4E3E4B88" w:rsidR="0008342A" w:rsidRDefault="00787A28" w:rsidP="00185D40">
      <w:pPr>
        <w:spacing w:line="276" w:lineRule="auto"/>
        <w:ind w:firstLine="1134"/>
        <w:jc w:val="both"/>
      </w:pPr>
      <w:r>
        <w:t>49. Savivaldybės administracija es</w:t>
      </w:r>
      <w:r w:rsidR="005A0717">
        <w:t>ant poreikiui ir galimybei bei vadovaudamasi Įstatymu, gali</w:t>
      </w:r>
      <w:r w:rsidR="00C30FB6">
        <w:t xml:space="preserve"> socialinio būsto fondo plėtrą vykdyti pernuomojant iš fizinių ar juridinių asmenų išsinuomotą tinkamą būstą ir tokiu būdu aprūpinti būstu asmenis ir šeimas, </w:t>
      </w:r>
      <w:r w:rsidR="005A0717">
        <w:t>įrašyt</w:t>
      </w:r>
      <w:r w:rsidR="00C30FB6">
        <w:t>us</w:t>
      </w:r>
      <w:r w:rsidR="005A0717">
        <w:t xml:space="preserve"> į asmenų ir šeimų, turinčių teisę į paramą būstui išsinuomoti, sąrašą. Šie būstai Savivaldybės tarybos sprendimu turi būti įtraukti į Savivaldybės socialinio būsto, kaip savivaldybės būsto dalies, sąrašą. </w:t>
      </w:r>
      <w:bookmarkStart w:id="51" w:name="_Hlk23770083"/>
      <w:bookmarkEnd w:id="49"/>
    </w:p>
    <w:p w14:paraId="46E48842" w14:textId="412C44D5" w:rsidR="00674B84" w:rsidRDefault="00674B84" w:rsidP="00185D40">
      <w:pPr>
        <w:spacing w:line="276" w:lineRule="auto"/>
        <w:ind w:firstLine="1134"/>
        <w:jc w:val="both"/>
      </w:pPr>
    </w:p>
    <w:p w14:paraId="5A598548" w14:textId="1CC6CA57" w:rsidR="00674B84" w:rsidRDefault="00674B84" w:rsidP="00185D40">
      <w:pPr>
        <w:spacing w:line="276" w:lineRule="auto"/>
        <w:ind w:firstLine="1134"/>
        <w:jc w:val="both"/>
      </w:pPr>
    </w:p>
    <w:p w14:paraId="114D3FD4" w14:textId="77777777" w:rsidR="00674B84" w:rsidRPr="00787A28" w:rsidRDefault="00674B84" w:rsidP="00185D40">
      <w:pPr>
        <w:spacing w:line="276" w:lineRule="auto"/>
        <w:ind w:firstLine="1134"/>
        <w:jc w:val="both"/>
      </w:pPr>
    </w:p>
    <w:p w14:paraId="0E1DDF9F" w14:textId="77777777" w:rsidR="0008342A" w:rsidRPr="00305BF7" w:rsidRDefault="0008342A" w:rsidP="00AC311D">
      <w:pPr>
        <w:pStyle w:val="Betarp"/>
        <w:jc w:val="center"/>
        <w:rPr>
          <w:rFonts w:ascii="Times New Roman" w:hAnsi="Times New Roman"/>
          <w:b/>
          <w:caps/>
          <w:sz w:val="24"/>
          <w:szCs w:val="24"/>
        </w:rPr>
      </w:pPr>
    </w:p>
    <w:p w14:paraId="2B189FF8" w14:textId="77777777" w:rsidR="00507D90" w:rsidRPr="00305BF7" w:rsidRDefault="00AE368A" w:rsidP="00AC311D">
      <w:pPr>
        <w:pStyle w:val="Betarp"/>
        <w:jc w:val="center"/>
        <w:rPr>
          <w:rFonts w:ascii="Times New Roman" w:hAnsi="Times New Roman"/>
          <w:b/>
          <w:caps/>
          <w:sz w:val="24"/>
          <w:szCs w:val="24"/>
        </w:rPr>
      </w:pPr>
      <w:r w:rsidRPr="00305BF7">
        <w:rPr>
          <w:rFonts w:ascii="Times New Roman" w:hAnsi="Times New Roman"/>
          <w:b/>
          <w:caps/>
          <w:sz w:val="24"/>
          <w:szCs w:val="24"/>
        </w:rPr>
        <w:t>V</w:t>
      </w:r>
      <w:r w:rsidR="00C038A4" w:rsidRPr="00305BF7">
        <w:rPr>
          <w:rFonts w:ascii="Times New Roman" w:hAnsi="Times New Roman"/>
          <w:b/>
          <w:caps/>
          <w:sz w:val="24"/>
          <w:szCs w:val="24"/>
        </w:rPr>
        <w:t>II</w:t>
      </w:r>
      <w:r w:rsidR="007B4BC4">
        <w:rPr>
          <w:rFonts w:ascii="Times New Roman" w:hAnsi="Times New Roman"/>
          <w:b/>
          <w:caps/>
          <w:sz w:val="24"/>
          <w:szCs w:val="24"/>
        </w:rPr>
        <w:t>I</w:t>
      </w:r>
      <w:r w:rsidR="00507D90" w:rsidRPr="00305BF7">
        <w:rPr>
          <w:rFonts w:ascii="Times New Roman" w:hAnsi="Times New Roman"/>
          <w:b/>
          <w:caps/>
          <w:sz w:val="24"/>
          <w:szCs w:val="24"/>
        </w:rPr>
        <w:t xml:space="preserve"> SKYRIUS</w:t>
      </w:r>
    </w:p>
    <w:p w14:paraId="6ABDB253" w14:textId="77777777" w:rsidR="00AE368A" w:rsidRPr="00305BF7" w:rsidRDefault="00AE368A" w:rsidP="00AC311D">
      <w:pPr>
        <w:pStyle w:val="Betarp"/>
        <w:jc w:val="center"/>
        <w:rPr>
          <w:rFonts w:ascii="Times New Roman" w:hAnsi="Times New Roman"/>
          <w:b/>
          <w:bCs/>
          <w:sz w:val="24"/>
          <w:szCs w:val="24"/>
        </w:rPr>
      </w:pPr>
      <w:r w:rsidRPr="00305BF7">
        <w:rPr>
          <w:rFonts w:ascii="Times New Roman" w:hAnsi="Times New Roman"/>
          <w:b/>
          <w:caps/>
          <w:sz w:val="24"/>
          <w:szCs w:val="24"/>
        </w:rPr>
        <w:t xml:space="preserve"> </w:t>
      </w:r>
      <w:r w:rsidRPr="00305BF7">
        <w:rPr>
          <w:rFonts w:ascii="Times New Roman" w:hAnsi="Times New Roman"/>
          <w:b/>
          <w:bCs/>
          <w:sz w:val="24"/>
          <w:szCs w:val="24"/>
        </w:rPr>
        <w:t>BAIGIAMOSIOS NUOSTATOS</w:t>
      </w:r>
    </w:p>
    <w:p w14:paraId="0A6F1410" w14:textId="77777777" w:rsidR="000D44B4" w:rsidRPr="00305BF7" w:rsidRDefault="000D44B4" w:rsidP="00AE368A">
      <w:pPr>
        <w:pStyle w:val="Betarp"/>
        <w:jc w:val="center"/>
        <w:rPr>
          <w:rFonts w:ascii="Times New Roman" w:hAnsi="Times New Roman"/>
          <w:b/>
          <w:caps/>
          <w:sz w:val="24"/>
          <w:szCs w:val="24"/>
        </w:rPr>
      </w:pPr>
    </w:p>
    <w:p w14:paraId="62617198" w14:textId="77777777" w:rsidR="000D44B4" w:rsidRDefault="000D44B4" w:rsidP="00507D90">
      <w:pPr>
        <w:ind w:firstLine="1247"/>
        <w:jc w:val="both"/>
      </w:pPr>
      <w:r w:rsidRPr="00305BF7">
        <w:t>5</w:t>
      </w:r>
      <w:r w:rsidR="00DB2975">
        <w:t>0</w:t>
      </w:r>
      <w:r w:rsidRPr="00305BF7">
        <w:t>. Už asmenų (šeimų) pateiktų duomenų teisingumą atsako pareiškėjas.</w:t>
      </w:r>
    </w:p>
    <w:p w14:paraId="4F4FAE82" w14:textId="77777777" w:rsidR="00251868" w:rsidRPr="00305BF7" w:rsidRDefault="00251868" w:rsidP="00507D90">
      <w:pPr>
        <w:ind w:firstLine="1247"/>
        <w:jc w:val="both"/>
      </w:pPr>
      <w:r>
        <w:t>5</w:t>
      </w:r>
      <w:r w:rsidR="00DB2975">
        <w:t>1</w:t>
      </w:r>
      <w:r>
        <w:t xml:space="preserve">. </w:t>
      </w:r>
      <w:r w:rsidRPr="00976C36">
        <w:t xml:space="preserve">Savivaldybės </w:t>
      </w:r>
      <w:r>
        <w:t xml:space="preserve">ir socialinis </w:t>
      </w:r>
      <w:r w:rsidRPr="00976C36">
        <w:t>būstas negali būti subnuomojamas.</w:t>
      </w:r>
    </w:p>
    <w:p w14:paraId="3EE68658" w14:textId="77777777" w:rsidR="000D44B4" w:rsidRPr="00305BF7" w:rsidRDefault="000D44B4" w:rsidP="00507D90">
      <w:pPr>
        <w:ind w:firstLine="1247"/>
        <w:jc w:val="both"/>
        <w:rPr>
          <w:lang w:val="en-US"/>
        </w:rPr>
      </w:pPr>
      <w:r w:rsidRPr="00305BF7">
        <w:rPr>
          <w:color w:val="000000"/>
        </w:rPr>
        <w:t>5</w:t>
      </w:r>
      <w:r w:rsidR="00AC1986">
        <w:rPr>
          <w:color w:val="000000"/>
        </w:rPr>
        <w:t>2</w:t>
      </w:r>
      <w:r w:rsidRPr="00305BF7">
        <w:rPr>
          <w:color w:val="000000"/>
        </w:rPr>
        <w:t xml:space="preserve">. Savivaldybės socialinio būsto </w:t>
      </w:r>
      <w:r w:rsidR="00CF0B23" w:rsidRPr="00305BF7">
        <w:rPr>
          <w:color w:val="000000"/>
        </w:rPr>
        <w:t xml:space="preserve">fondo </w:t>
      </w:r>
      <w:r w:rsidRPr="00305BF7">
        <w:rPr>
          <w:color w:val="000000"/>
        </w:rPr>
        <w:t>plėtr</w:t>
      </w:r>
      <w:r w:rsidR="00CF0B23" w:rsidRPr="00305BF7">
        <w:rPr>
          <w:color w:val="000000"/>
        </w:rPr>
        <w:t>a numa</w:t>
      </w:r>
      <w:r w:rsidR="00E969A5" w:rsidRPr="00305BF7">
        <w:rPr>
          <w:color w:val="000000"/>
        </w:rPr>
        <w:t>toma</w:t>
      </w:r>
      <w:r w:rsidRPr="00305BF7">
        <w:rPr>
          <w:color w:val="000000"/>
        </w:rPr>
        <w:t xml:space="preserve"> </w:t>
      </w:r>
      <w:r w:rsidR="00CF0B23" w:rsidRPr="00305BF7">
        <w:rPr>
          <w:color w:val="000000"/>
        </w:rPr>
        <w:t xml:space="preserve">patvirtintuose </w:t>
      </w:r>
      <w:r w:rsidRPr="00305BF7">
        <w:rPr>
          <w:color w:val="000000"/>
        </w:rPr>
        <w:t>Savivaldybės strategini</w:t>
      </w:r>
      <w:r w:rsidR="00CF0B23" w:rsidRPr="00305BF7">
        <w:rPr>
          <w:color w:val="000000"/>
        </w:rPr>
        <w:t>o</w:t>
      </w:r>
      <w:r w:rsidRPr="00305BF7">
        <w:rPr>
          <w:color w:val="000000"/>
        </w:rPr>
        <w:t xml:space="preserve"> planavimo dokumentuose.</w:t>
      </w:r>
    </w:p>
    <w:p w14:paraId="2CBCC4FF" w14:textId="77777777" w:rsidR="00AE368A" w:rsidRPr="00305BF7" w:rsidRDefault="000D44B4" w:rsidP="00507D90">
      <w:pPr>
        <w:pStyle w:val="Betarp"/>
        <w:ind w:firstLine="1247"/>
        <w:jc w:val="both"/>
        <w:rPr>
          <w:rFonts w:ascii="Times New Roman" w:hAnsi="Times New Roman"/>
          <w:sz w:val="24"/>
          <w:szCs w:val="24"/>
        </w:rPr>
      </w:pPr>
      <w:r w:rsidRPr="00305BF7">
        <w:rPr>
          <w:rFonts w:ascii="Times New Roman" w:hAnsi="Times New Roman"/>
          <w:sz w:val="24"/>
          <w:szCs w:val="24"/>
        </w:rPr>
        <w:t>5</w:t>
      </w:r>
      <w:r w:rsidR="00DB2975">
        <w:rPr>
          <w:rFonts w:ascii="Times New Roman" w:hAnsi="Times New Roman"/>
          <w:sz w:val="24"/>
          <w:szCs w:val="24"/>
        </w:rPr>
        <w:t>3</w:t>
      </w:r>
      <w:r w:rsidR="006432C6" w:rsidRPr="00305BF7">
        <w:rPr>
          <w:rFonts w:ascii="Times New Roman" w:hAnsi="Times New Roman"/>
          <w:sz w:val="24"/>
          <w:szCs w:val="24"/>
        </w:rPr>
        <w:t xml:space="preserve">. </w:t>
      </w:r>
      <w:r w:rsidR="00AE368A" w:rsidRPr="00305BF7">
        <w:rPr>
          <w:rFonts w:ascii="Times New Roman" w:hAnsi="Times New Roman"/>
          <w:sz w:val="24"/>
          <w:szCs w:val="24"/>
        </w:rPr>
        <w:t xml:space="preserve">Šalių ginčai dėl šio </w:t>
      </w:r>
      <w:r w:rsidR="00093A13" w:rsidRPr="00305BF7">
        <w:rPr>
          <w:rFonts w:ascii="Times New Roman" w:hAnsi="Times New Roman"/>
          <w:sz w:val="24"/>
          <w:szCs w:val="24"/>
        </w:rPr>
        <w:t>A</w:t>
      </w:r>
      <w:r w:rsidR="00AE368A" w:rsidRPr="00305BF7">
        <w:rPr>
          <w:rFonts w:ascii="Times New Roman" w:hAnsi="Times New Roman"/>
          <w:sz w:val="24"/>
          <w:szCs w:val="24"/>
        </w:rPr>
        <w:t>prašo taikymo sprendžiami</w:t>
      </w:r>
      <w:r w:rsidR="009E1775" w:rsidRPr="00305BF7">
        <w:rPr>
          <w:rFonts w:ascii="Times New Roman" w:hAnsi="Times New Roman"/>
          <w:sz w:val="24"/>
          <w:szCs w:val="24"/>
        </w:rPr>
        <w:t xml:space="preserve"> teisės aktų</w:t>
      </w:r>
      <w:r w:rsidR="00AE368A" w:rsidRPr="00305BF7">
        <w:rPr>
          <w:rFonts w:ascii="Times New Roman" w:hAnsi="Times New Roman"/>
          <w:sz w:val="24"/>
          <w:szCs w:val="24"/>
        </w:rPr>
        <w:t xml:space="preserve"> nustatyta tvarka.</w:t>
      </w:r>
    </w:p>
    <w:p w14:paraId="60DE3B1C" w14:textId="77777777" w:rsidR="00AE368A" w:rsidRPr="00305BF7" w:rsidRDefault="000D44B4" w:rsidP="00507D90">
      <w:pPr>
        <w:pStyle w:val="Betarp"/>
        <w:ind w:firstLine="1247"/>
        <w:jc w:val="both"/>
        <w:rPr>
          <w:rFonts w:ascii="Times New Roman" w:hAnsi="Times New Roman"/>
          <w:sz w:val="24"/>
          <w:szCs w:val="24"/>
        </w:rPr>
      </w:pPr>
      <w:r w:rsidRPr="00305BF7">
        <w:rPr>
          <w:rFonts w:ascii="Times New Roman" w:hAnsi="Times New Roman"/>
          <w:sz w:val="24"/>
          <w:szCs w:val="24"/>
        </w:rPr>
        <w:t>5</w:t>
      </w:r>
      <w:r w:rsidR="00DB2975">
        <w:rPr>
          <w:rFonts w:ascii="Times New Roman" w:hAnsi="Times New Roman"/>
          <w:sz w:val="24"/>
          <w:szCs w:val="24"/>
        </w:rPr>
        <w:t>4</w:t>
      </w:r>
      <w:r w:rsidR="00AE368A" w:rsidRPr="00305BF7">
        <w:rPr>
          <w:rFonts w:ascii="Times New Roman" w:hAnsi="Times New Roman"/>
          <w:sz w:val="24"/>
          <w:szCs w:val="24"/>
        </w:rPr>
        <w:t>.</w:t>
      </w:r>
      <w:r w:rsidR="00DB2975">
        <w:rPr>
          <w:rFonts w:ascii="Times New Roman" w:hAnsi="Times New Roman"/>
          <w:sz w:val="24"/>
          <w:szCs w:val="24"/>
        </w:rPr>
        <w:t xml:space="preserve"> </w:t>
      </w:r>
      <w:r w:rsidR="00AE368A" w:rsidRPr="00305BF7">
        <w:rPr>
          <w:rFonts w:ascii="Times New Roman" w:hAnsi="Times New Roman"/>
          <w:sz w:val="24"/>
          <w:szCs w:val="24"/>
        </w:rPr>
        <w:t xml:space="preserve">Šiame </w:t>
      </w:r>
      <w:r w:rsidR="00093A13" w:rsidRPr="00305BF7">
        <w:rPr>
          <w:rFonts w:ascii="Times New Roman" w:hAnsi="Times New Roman"/>
          <w:sz w:val="24"/>
          <w:szCs w:val="24"/>
        </w:rPr>
        <w:t>A</w:t>
      </w:r>
      <w:r w:rsidR="00AE368A" w:rsidRPr="00305BF7">
        <w:rPr>
          <w:rFonts w:ascii="Times New Roman" w:hAnsi="Times New Roman"/>
          <w:sz w:val="24"/>
          <w:szCs w:val="24"/>
        </w:rPr>
        <w:t>praše neaptarti klausimai dėl savivaldybės b</w:t>
      </w:r>
      <w:r w:rsidR="00093A13" w:rsidRPr="00305BF7">
        <w:rPr>
          <w:rFonts w:ascii="Times New Roman" w:hAnsi="Times New Roman"/>
          <w:sz w:val="24"/>
          <w:szCs w:val="24"/>
        </w:rPr>
        <w:t>ūsto ir socialinio būsto nuomos</w:t>
      </w:r>
      <w:r w:rsidR="00AE368A" w:rsidRPr="00305BF7">
        <w:rPr>
          <w:rFonts w:ascii="Times New Roman" w:hAnsi="Times New Roman"/>
          <w:sz w:val="24"/>
          <w:szCs w:val="24"/>
        </w:rPr>
        <w:t xml:space="preserve"> sprendžiami vadovaujantis Lietuvos Respublikos paramos būstui įsigyti ar išsinuomoti įstatymu, Lietuvos Respublikos civiliniu kodeksu, kitais įstatymais, Vyriausybės nutarimais.</w:t>
      </w:r>
    </w:p>
    <w:p w14:paraId="488E7E28" w14:textId="77777777" w:rsidR="000D44B4" w:rsidRPr="00305BF7" w:rsidRDefault="000D44B4" w:rsidP="00507D90">
      <w:pPr>
        <w:ind w:firstLine="1247"/>
        <w:jc w:val="both"/>
        <w:rPr>
          <w:lang w:val="en-US"/>
        </w:rPr>
      </w:pPr>
      <w:r w:rsidRPr="00305BF7">
        <w:t>5</w:t>
      </w:r>
      <w:r w:rsidR="00DB2975">
        <w:t>5</w:t>
      </w:r>
      <w:r w:rsidRPr="00305BF7">
        <w:t>. Šis Aprašas gali būti keičiamas, papildomas ir pripažįstamas netekusiu galios Savivaldybės tarybos sprendimu.</w:t>
      </w:r>
    </w:p>
    <w:bookmarkEnd w:id="51"/>
    <w:p w14:paraId="1D8AAE55" w14:textId="77777777" w:rsidR="003A3988" w:rsidRPr="00305BF7" w:rsidRDefault="00853C7C" w:rsidP="00787A28">
      <w:pPr>
        <w:spacing w:line="276" w:lineRule="auto"/>
        <w:rPr>
          <w:lang w:val="en-US"/>
        </w:rPr>
      </w:pPr>
      <w:r w:rsidRPr="00305BF7">
        <w:rPr>
          <w:b/>
          <w:bCs/>
        </w:rPr>
        <w:t> </w:t>
      </w:r>
      <w:bookmarkStart w:id="52" w:name="part_6258d2e33ef646238e144095255b487f"/>
      <w:bookmarkStart w:id="53" w:name="part_a863116bde444c46b06cfd249f1e1316"/>
      <w:bookmarkEnd w:id="52"/>
      <w:bookmarkEnd w:id="53"/>
      <w:r w:rsidR="00787A28">
        <w:rPr>
          <w:b/>
          <w:bCs/>
        </w:rPr>
        <w:t xml:space="preserve">                     __________________________________________________________</w:t>
      </w:r>
    </w:p>
    <w:p w14:paraId="6C4EB8A3" w14:textId="77777777" w:rsidR="00980AF8" w:rsidRPr="00305BF7" w:rsidRDefault="00787A28" w:rsidP="00787A28">
      <w:pPr>
        <w:pStyle w:val="Betarp"/>
        <w:jc w:val="center"/>
        <w:rPr>
          <w:rFonts w:ascii="Times New Roman" w:hAnsi="Times New Roman"/>
          <w:sz w:val="24"/>
          <w:szCs w:val="24"/>
        </w:rPr>
        <w:sectPr w:rsidR="00980AF8" w:rsidRPr="00305BF7" w:rsidSect="001C4492">
          <w:headerReference w:type="even" r:id="rId8"/>
          <w:footerReference w:type="first" r:id="rId9"/>
          <w:pgSz w:w="11906" w:h="16838" w:code="9"/>
          <w:pgMar w:top="1134" w:right="567" w:bottom="1134" w:left="1701" w:header="567" w:footer="567" w:gutter="0"/>
          <w:pgNumType w:start="0"/>
          <w:cols w:space="1296"/>
          <w:titlePg/>
          <w:docGrid w:linePitch="360"/>
        </w:sectPr>
      </w:pPr>
      <w:r>
        <w:rPr>
          <w:rFonts w:ascii="Times New Roman" w:hAnsi="Times New Roman"/>
          <w:sz w:val="24"/>
          <w:szCs w:val="24"/>
        </w:rPr>
        <w:t xml:space="preserve">  </w:t>
      </w:r>
    </w:p>
    <w:p w14:paraId="230E232D" w14:textId="77777777" w:rsidR="00F454EB" w:rsidRDefault="00F454EB" w:rsidP="00F454EB">
      <w:pPr>
        <w:ind w:left="5245"/>
      </w:pPr>
      <w:r>
        <w:t xml:space="preserve">Kėdainių rajono savivaldybės  būsto ir </w:t>
      </w:r>
    </w:p>
    <w:p w14:paraId="706846CB" w14:textId="77777777" w:rsidR="00F454EB" w:rsidRDefault="00F454EB" w:rsidP="00F454EB">
      <w:pPr>
        <w:ind w:left="5245"/>
      </w:pPr>
      <w:r>
        <w:t xml:space="preserve">socialinio būsto nuomos tvarkos aprašo </w:t>
      </w:r>
    </w:p>
    <w:p w14:paraId="6032D5F5" w14:textId="4C1D9DC5" w:rsidR="00F454EB" w:rsidRPr="00674B84" w:rsidRDefault="00F454EB" w:rsidP="00674B84">
      <w:pPr>
        <w:ind w:left="5245"/>
        <w:rPr>
          <w:b/>
          <w:bCs/>
        </w:rPr>
      </w:pPr>
      <w:r>
        <w:t>1 priedas</w:t>
      </w:r>
    </w:p>
    <w:p w14:paraId="1946F0A6" w14:textId="77777777" w:rsidR="00F454EB" w:rsidRDefault="00F454EB" w:rsidP="00F454EB">
      <w:pPr>
        <w:jc w:val="center"/>
        <w:rPr>
          <w:b/>
          <w:bCs/>
        </w:rPr>
      </w:pPr>
    </w:p>
    <w:p w14:paraId="518ABF36" w14:textId="77777777" w:rsidR="00F454EB" w:rsidRDefault="00F454EB" w:rsidP="00F454EB">
      <w:pPr>
        <w:jc w:val="center"/>
        <w:rPr>
          <w:b/>
          <w:bCs/>
        </w:rPr>
      </w:pPr>
      <w:r>
        <w:rPr>
          <w:b/>
          <w:bCs/>
        </w:rPr>
        <w:t>SOCIALINIO BŪSTO NUOMOS SUTARTIS</w:t>
      </w:r>
    </w:p>
    <w:p w14:paraId="52D64937" w14:textId="77777777" w:rsidR="00F454EB" w:rsidRDefault="00F454EB" w:rsidP="00F454EB">
      <w:pPr>
        <w:jc w:val="center"/>
        <w:rPr>
          <w:b/>
          <w:bCs/>
        </w:rPr>
      </w:pPr>
    </w:p>
    <w:p w14:paraId="01C3B194" w14:textId="77777777" w:rsidR="00F454EB" w:rsidRPr="00F454EB" w:rsidRDefault="00F454EB" w:rsidP="00F454EB">
      <w:pPr>
        <w:jc w:val="center"/>
        <w:rPr>
          <w:rFonts w:eastAsia="Calibri"/>
        </w:rPr>
      </w:pPr>
      <w:r w:rsidRPr="00F454EB">
        <w:rPr>
          <w:rFonts w:eastAsia="Calibri"/>
        </w:rPr>
        <w:t>_________________</w:t>
      </w:r>
    </w:p>
    <w:p w14:paraId="4B803223" w14:textId="77777777" w:rsidR="00F454EB" w:rsidRPr="00F454EB" w:rsidRDefault="00F454EB" w:rsidP="00F454EB">
      <w:pPr>
        <w:jc w:val="center"/>
        <w:rPr>
          <w:rFonts w:eastAsia="Calibri"/>
          <w:sz w:val="20"/>
          <w:szCs w:val="20"/>
        </w:rPr>
      </w:pPr>
      <w:r w:rsidRPr="00F454EB">
        <w:rPr>
          <w:rFonts w:eastAsia="Calibri"/>
          <w:sz w:val="20"/>
          <w:szCs w:val="20"/>
        </w:rPr>
        <w:t>(data ir numeris)</w:t>
      </w:r>
    </w:p>
    <w:p w14:paraId="10104B7A" w14:textId="77777777" w:rsidR="00F454EB" w:rsidRPr="00F454EB" w:rsidRDefault="00F454EB" w:rsidP="00A67EBE">
      <w:pPr>
        <w:jc w:val="center"/>
        <w:rPr>
          <w:rFonts w:eastAsia="Calibri"/>
        </w:rPr>
      </w:pPr>
      <w:r w:rsidRPr="00F454EB">
        <w:rPr>
          <w:rFonts w:eastAsia="Calibri"/>
        </w:rPr>
        <w:t>__________________</w:t>
      </w:r>
    </w:p>
    <w:p w14:paraId="5C2C3ADF" w14:textId="77777777" w:rsidR="00F454EB" w:rsidRPr="00F454EB" w:rsidRDefault="00F454EB" w:rsidP="00A67EBE">
      <w:pPr>
        <w:jc w:val="center"/>
        <w:rPr>
          <w:rFonts w:eastAsia="Calibri"/>
          <w:sz w:val="20"/>
          <w:szCs w:val="20"/>
        </w:rPr>
      </w:pPr>
      <w:r w:rsidRPr="00F454EB">
        <w:rPr>
          <w:rFonts w:eastAsia="Calibri"/>
          <w:sz w:val="20"/>
          <w:szCs w:val="20"/>
        </w:rPr>
        <w:t>(sudarymo vieta)</w:t>
      </w:r>
    </w:p>
    <w:p w14:paraId="27DB55A7" w14:textId="77777777" w:rsidR="00F454EB" w:rsidRPr="00F454EB" w:rsidRDefault="00F454EB" w:rsidP="00A67EBE">
      <w:pPr>
        <w:spacing w:line="340" w:lineRule="atLeast"/>
        <w:ind w:firstLine="851"/>
        <w:jc w:val="both"/>
        <w:rPr>
          <w:rFonts w:eastAsia="Calibri"/>
          <w:b/>
          <w:bCs/>
          <w:lang w:eastAsia="lt-LT"/>
        </w:rPr>
      </w:pPr>
      <w:r w:rsidRPr="00F454EB">
        <w:rPr>
          <w:rFonts w:eastAsia="Calibri"/>
          <w:color w:val="000000"/>
          <w:lang w:eastAsia="lt-LT"/>
        </w:rPr>
        <w:t>[</w:t>
      </w:r>
      <w:r w:rsidRPr="00F454EB">
        <w:rPr>
          <w:rFonts w:eastAsia="Calibri"/>
          <w:i/>
          <w:color w:val="000000"/>
          <w:lang w:eastAsia="lt-LT"/>
        </w:rPr>
        <w:t>Juridinio asmens pavadinimas</w:t>
      </w:r>
      <w:r w:rsidRPr="00F454EB">
        <w:rPr>
          <w:rFonts w:eastAsia="Calibri"/>
          <w:color w:val="000000"/>
          <w:lang w:eastAsia="lt-LT"/>
        </w:rPr>
        <w:t>], pagal Lietuvos Respublikos įstatymus įsteigtas ir veikiantis juridinis asmuo,</w:t>
      </w:r>
      <w:r w:rsidRPr="00F454EB">
        <w:rPr>
          <w:rFonts w:eastAsia="Calibri"/>
          <w:color w:val="FFC000"/>
          <w:lang w:eastAsia="lt-LT"/>
        </w:rPr>
        <w:t xml:space="preserve"> </w:t>
      </w:r>
      <w:r w:rsidRPr="00F454EB">
        <w:rPr>
          <w:rFonts w:eastAsia="Calibri"/>
          <w:lang w:eastAsia="lt-LT"/>
        </w:rPr>
        <w:t>kodas [</w:t>
      </w:r>
      <w:r w:rsidRPr="00F454EB">
        <w:rPr>
          <w:rFonts w:eastAsia="Calibri"/>
          <w:i/>
          <w:lang w:eastAsia="lt-LT"/>
        </w:rPr>
        <w:t>kodas</w:t>
      </w:r>
      <w:r w:rsidRPr="00F454EB">
        <w:rPr>
          <w:rFonts w:eastAsia="Calibri"/>
          <w:lang w:eastAsia="lt-LT"/>
        </w:rPr>
        <w:t>], kurio registruota buveinė yra [</w:t>
      </w:r>
      <w:r w:rsidRPr="00F454EB">
        <w:rPr>
          <w:rFonts w:eastAsia="Calibri"/>
          <w:i/>
          <w:lang w:eastAsia="lt-LT"/>
        </w:rPr>
        <w:t>buveinės</w:t>
      </w:r>
      <w:r w:rsidRPr="00F454EB">
        <w:rPr>
          <w:rFonts w:eastAsia="Calibri"/>
          <w:lang w:eastAsia="lt-LT"/>
        </w:rPr>
        <w:t xml:space="preserve"> </w:t>
      </w:r>
      <w:r w:rsidRPr="00F454EB">
        <w:rPr>
          <w:rFonts w:eastAsia="Calibri"/>
          <w:i/>
          <w:lang w:eastAsia="lt-LT"/>
        </w:rPr>
        <w:t>adresas</w:t>
      </w:r>
      <w:r w:rsidRPr="00F454EB">
        <w:rPr>
          <w:rFonts w:eastAsia="Calibri"/>
          <w:lang w:eastAsia="lt-LT"/>
        </w:rPr>
        <w:t>], atstovaujamas [</w:t>
      </w:r>
      <w:r w:rsidRPr="00F454EB">
        <w:rPr>
          <w:rFonts w:eastAsia="Calibri"/>
          <w:i/>
          <w:lang w:eastAsia="lt-LT"/>
        </w:rPr>
        <w:t>atstovo</w:t>
      </w:r>
      <w:r w:rsidRPr="00F454EB">
        <w:rPr>
          <w:rFonts w:eastAsia="Calibri"/>
          <w:lang w:eastAsia="lt-LT"/>
        </w:rPr>
        <w:t xml:space="preserve"> </w:t>
      </w:r>
      <w:r w:rsidRPr="00F454EB">
        <w:rPr>
          <w:rFonts w:eastAsia="Calibri"/>
          <w:i/>
          <w:lang w:eastAsia="lt-LT"/>
        </w:rPr>
        <w:t>pareigos, vardas ir pavardė</w:t>
      </w:r>
      <w:r w:rsidRPr="00F454EB">
        <w:rPr>
          <w:rFonts w:eastAsia="Calibri"/>
          <w:lang w:eastAsia="lt-LT"/>
        </w:rPr>
        <w:t>], veikiančio (-</w:t>
      </w:r>
      <w:proofErr w:type="spellStart"/>
      <w:r w:rsidRPr="00F454EB">
        <w:rPr>
          <w:rFonts w:eastAsia="Calibri"/>
          <w:lang w:eastAsia="lt-LT"/>
        </w:rPr>
        <w:t>ios</w:t>
      </w:r>
      <w:proofErr w:type="spellEnd"/>
      <w:r w:rsidRPr="00F454EB">
        <w:rPr>
          <w:rFonts w:eastAsia="Calibri"/>
          <w:lang w:eastAsia="lt-LT"/>
        </w:rPr>
        <w:t>) pagal [</w:t>
      </w:r>
      <w:r w:rsidRPr="00F454EB">
        <w:rPr>
          <w:rFonts w:eastAsia="Calibri"/>
          <w:i/>
          <w:lang w:eastAsia="lt-LT"/>
        </w:rPr>
        <w:t>dokumentas, kurio pagrindu veikia asmuo</w:t>
      </w:r>
      <w:r w:rsidRPr="00F454EB">
        <w:rPr>
          <w:rFonts w:eastAsia="Calibri"/>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Nuomotojas)</w:t>
      </w:r>
      <w:r w:rsidRPr="00F454EB">
        <w:rPr>
          <w:rFonts w:eastAsia="Calibri"/>
          <w:lang w:eastAsia="lt-LT"/>
        </w:rPr>
        <w:t>, ir</w:t>
      </w:r>
      <w:r w:rsidRPr="00F454EB">
        <w:rPr>
          <w:rFonts w:eastAsia="Calibri"/>
          <w:bCs/>
          <w:lang w:eastAsia="lt-LT"/>
        </w:rPr>
        <w:t xml:space="preserve"> [</w:t>
      </w:r>
      <w:r w:rsidRPr="00F454EB">
        <w:rPr>
          <w:rFonts w:eastAsia="Calibri"/>
          <w:bCs/>
          <w:i/>
          <w:lang w:eastAsia="lt-LT"/>
        </w:rPr>
        <w:t>vardas ir pavardė</w:t>
      </w:r>
      <w:r w:rsidRPr="00F454EB">
        <w:rPr>
          <w:rFonts w:eastAsia="Calibri"/>
          <w:bCs/>
          <w:lang w:eastAsia="lt-LT"/>
        </w:rPr>
        <w:t>], asmens kodas [</w:t>
      </w:r>
      <w:r w:rsidRPr="00F454EB">
        <w:rPr>
          <w:rFonts w:eastAsia="Calibri"/>
          <w:bCs/>
          <w:i/>
          <w:lang w:eastAsia="lt-LT"/>
        </w:rPr>
        <w:t>asmens kodas</w:t>
      </w:r>
      <w:r w:rsidRPr="00F454EB">
        <w:rPr>
          <w:rFonts w:eastAsia="Calibri"/>
          <w:bCs/>
          <w:lang w:eastAsia="lt-LT"/>
        </w:rPr>
        <w:t>] / gimimo data [</w:t>
      </w:r>
      <w:r w:rsidRPr="00F454EB">
        <w:rPr>
          <w:rFonts w:eastAsia="Calibri"/>
          <w:bCs/>
          <w:i/>
          <w:lang w:eastAsia="lt-LT"/>
        </w:rPr>
        <w:t>gimimo data</w:t>
      </w:r>
      <w:r w:rsidRPr="00F454EB">
        <w:rPr>
          <w:rFonts w:eastAsia="Calibri"/>
          <w:bCs/>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Nuomininkas</w:t>
      </w:r>
      <w:r w:rsidRPr="00F454EB">
        <w:rPr>
          <w:rFonts w:eastAsia="Calibri"/>
          <w:lang w:eastAsia="lt-LT"/>
        </w:rPr>
        <w:t>),</w:t>
      </w:r>
      <w:r w:rsidRPr="00F454EB">
        <w:rPr>
          <w:rFonts w:eastAsia="Calibri"/>
          <w:bCs/>
          <w:lang w:eastAsia="lt-LT"/>
        </w:rPr>
        <w:t xml:space="preserve"> toliau kartu vadinami Šalimis, o kiekvienas atskirai – Šalimi, remdamiesi [</w:t>
      </w:r>
      <w:r w:rsidRPr="00F454EB">
        <w:rPr>
          <w:rFonts w:eastAsia="Calibri"/>
          <w:bCs/>
          <w:i/>
          <w:lang w:eastAsia="lt-LT"/>
        </w:rPr>
        <w:t>savivaldybės vykdomosios institucijos sprendimas išnuomoti socialinį būstą, sprendimo data ir numeris</w:t>
      </w:r>
      <w:r w:rsidRPr="00F454EB">
        <w:rPr>
          <w:rFonts w:eastAsia="Calibri"/>
          <w:bCs/>
          <w:lang w:eastAsia="lt-LT"/>
        </w:rPr>
        <w:t xml:space="preserve">], sudaro šią Socialinio būsto nuomos sutartį (toliau – Sutartis): </w:t>
      </w:r>
    </w:p>
    <w:p w14:paraId="2471BCF0" w14:textId="77777777" w:rsidR="00F454EB" w:rsidRDefault="00F454EB" w:rsidP="00F454EB">
      <w:pPr>
        <w:jc w:val="center"/>
        <w:rPr>
          <w:lang w:eastAsia="lt-LT"/>
        </w:rPr>
      </w:pPr>
    </w:p>
    <w:p w14:paraId="3A6A11CA" w14:textId="77777777" w:rsidR="00F454EB" w:rsidRDefault="00F454EB" w:rsidP="00F454EB">
      <w:pPr>
        <w:jc w:val="center"/>
        <w:rPr>
          <w:b/>
          <w:bCs/>
          <w:lang w:eastAsia="lt-LT"/>
        </w:rPr>
      </w:pPr>
      <w:r>
        <w:rPr>
          <w:b/>
          <w:bCs/>
          <w:lang w:eastAsia="lt-LT"/>
        </w:rPr>
        <w:t>I SKYRIUS</w:t>
      </w:r>
    </w:p>
    <w:p w14:paraId="12393A9E" w14:textId="77777777" w:rsidR="00F454EB" w:rsidRDefault="00F454EB" w:rsidP="00F454EB">
      <w:pPr>
        <w:jc w:val="center"/>
        <w:rPr>
          <w:b/>
          <w:bCs/>
          <w:lang w:eastAsia="lt-LT"/>
        </w:rPr>
      </w:pPr>
      <w:r>
        <w:rPr>
          <w:b/>
          <w:bCs/>
          <w:lang w:eastAsia="lt-LT"/>
        </w:rPr>
        <w:t>SUTARTIES DALYKAS</w:t>
      </w:r>
    </w:p>
    <w:p w14:paraId="388A76C5" w14:textId="77777777" w:rsidR="00F454EB" w:rsidRDefault="00F454EB" w:rsidP="00F454EB">
      <w:pPr>
        <w:ind w:left="1080"/>
        <w:rPr>
          <w:b/>
          <w:bCs/>
          <w:lang w:eastAsia="lt-LT"/>
        </w:rPr>
      </w:pPr>
    </w:p>
    <w:p w14:paraId="32FB4653" w14:textId="77777777" w:rsidR="00F454EB" w:rsidRDefault="00F454EB" w:rsidP="00A67EBE">
      <w:pPr>
        <w:spacing w:line="340" w:lineRule="atLeast"/>
        <w:ind w:firstLine="851"/>
        <w:jc w:val="both"/>
        <w:rPr>
          <w:highlight w:val="green"/>
          <w:lang w:eastAsia="lt-LT"/>
        </w:rPr>
      </w:pPr>
      <w:r>
        <w:rPr>
          <w:lang w:eastAsia="lt-LT"/>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6CC5A110" w14:textId="77777777" w:rsidR="00F454EB" w:rsidRDefault="00F454EB" w:rsidP="00A67EBE">
      <w:pPr>
        <w:spacing w:line="340" w:lineRule="atLeast"/>
        <w:ind w:firstLine="851"/>
        <w:jc w:val="both"/>
        <w:rPr>
          <w:lang w:eastAsia="lt-LT"/>
        </w:rPr>
      </w:pPr>
      <w:r>
        <w:rPr>
          <w:lang w:eastAsia="lt-LT"/>
        </w:rPr>
        <w:t>2. Socialinį būstą apibūdinantys duomenys:</w:t>
      </w:r>
    </w:p>
    <w:p w14:paraId="74C0C484" w14:textId="77777777" w:rsidR="00F454EB" w:rsidRDefault="00F454EB" w:rsidP="00A67EBE">
      <w:pPr>
        <w:spacing w:line="340" w:lineRule="atLeast"/>
        <w:ind w:firstLine="851"/>
        <w:jc w:val="both"/>
        <w:rPr>
          <w:lang w:eastAsia="lt-LT"/>
        </w:rPr>
      </w:pPr>
      <w:r>
        <w:rPr>
          <w:lang w:eastAsia="lt-LT"/>
        </w:rPr>
        <w:t>2.1. adresas: [</w:t>
      </w:r>
      <w:r>
        <w:rPr>
          <w:i/>
          <w:lang w:eastAsia="lt-LT"/>
        </w:rPr>
        <w:t>savivaldybė, seniūnija, gyvenamoji vietovė ir kodas, gatvė, pastato Nr., korpuso Nr., buto Nr.</w:t>
      </w:r>
      <w:r>
        <w:rPr>
          <w:lang w:eastAsia="lt-LT"/>
        </w:rPr>
        <w:t>];</w:t>
      </w:r>
    </w:p>
    <w:p w14:paraId="223FF6C3" w14:textId="77777777" w:rsidR="00F454EB" w:rsidRDefault="00F454EB" w:rsidP="00A67EBE">
      <w:pPr>
        <w:spacing w:line="340" w:lineRule="atLeast"/>
        <w:ind w:firstLine="851"/>
        <w:jc w:val="both"/>
        <w:rPr>
          <w:lang w:eastAsia="lt-LT"/>
        </w:rPr>
      </w:pPr>
      <w:r>
        <w:rPr>
          <w:lang w:eastAsia="lt-LT"/>
        </w:rPr>
        <w:t>2.2. unikalus Nr.: [</w:t>
      </w:r>
      <w:r>
        <w:rPr>
          <w:i/>
          <w:lang w:eastAsia="lt-LT"/>
        </w:rPr>
        <w:t>numeris</w:t>
      </w:r>
      <w:r>
        <w:rPr>
          <w:lang w:eastAsia="lt-LT"/>
        </w:rPr>
        <w:t>];</w:t>
      </w:r>
    </w:p>
    <w:p w14:paraId="0AEA6598" w14:textId="77777777" w:rsidR="00F454EB" w:rsidRDefault="00F454EB" w:rsidP="00A67EBE">
      <w:pPr>
        <w:spacing w:line="340" w:lineRule="atLeast"/>
        <w:ind w:firstLine="851"/>
        <w:jc w:val="both"/>
        <w:rPr>
          <w:lang w:eastAsia="lt-LT"/>
        </w:rPr>
      </w:pPr>
      <w:r>
        <w:rPr>
          <w:lang w:eastAsia="lt-LT"/>
        </w:rPr>
        <w:t>2.3. bendrasis ir naudingasis plotas, išreikštas kvadratiniais metrais: [</w:t>
      </w:r>
      <w:r>
        <w:rPr>
          <w:i/>
          <w:lang w:eastAsia="lt-LT"/>
        </w:rPr>
        <w:t>plotas skaičiais ir žodžiais</w:t>
      </w:r>
      <w:r>
        <w:rPr>
          <w:lang w:eastAsia="lt-LT"/>
        </w:rPr>
        <w:t>];</w:t>
      </w:r>
    </w:p>
    <w:p w14:paraId="5D482806" w14:textId="77777777" w:rsidR="00F454EB" w:rsidRDefault="00F454EB" w:rsidP="00A67EBE">
      <w:pPr>
        <w:spacing w:line="340" w:lineRule="atLeast"/>
        <w:ind w:firstLine="851"/>
        <w:jc w:val="both"/>
        <w:rPr>
          <w:lang w:eastAsia="lt-LT"/>
        </w:rPr>
      </w:pPr>
      <w:r>
        <w:rPr>
          <w:lang w:eastAsia="lt-LT"/>
        </w:rPr>
        <w:t>2.4. kambarių skaičius: [</w:t>
      </w:r>
      <w:r>
        <w:rPr>
          <w:i/>
          <w:lang w:eastAsia="lt-LT"/>
        </w:rPr>
        <w:t>skaičius skaitmenimis ir žodžiais</w:t>
      </w:r>
      <w:r>
        <w:rPr>
          <w:lang w:eastAsia="lt-LT"/>
        </w:rPr>
        <w:t>];</w:t>
      </w:r>
    </w:p>
    <w:p w14:paraId="343443AD" w14:textId="77777777" w:rsidR="00F454EB" w:rsidRDefault="00F454EB" w:rsidP="00A67EBE">
      <w:pPr>
        <w:spacing w:line="340" w:lineRule="atLeast"/>
        <w:ind w:firstLine="851"/>
        <w:jc w:val="both"/>
        <w:rPr>
          <w:lang w:eastAsia="lt-LT"/>
        </w:rPr>
      </w:pPr>
      <w:r>
        <w:rPr>
          <w:lang w:eastAsia="lt-LT"/>
        </w:rPr>
        <w:t>2.5. socialinio būsto priklausiniai: [</w:t>
      </w:r>
      <w:r>
        <w:rPr>
          <w:i/>
          <w:lang w:eastAsia="lt-LT"/>
        </w:rPr>
        <w:t>išvardyti ir nurodyti jų skaičių bei paskirtį</w:t>
      </w:r>
      <w:r>
        <w:rPr>
          <w:lang w:eastAsia="lt-LT"/>
        </w:rPr>
        <w:t>].</w:t>
      </w:r>
    </w:p>
    <w:p w14:paraId="00428FB8" w14:textId="77777777" w:rsidR="00674B84" w:rsidRDefault="00F454EB" w:rsidP="00674B84">
      <w:pPr>
        <w:spacing w:line="340" w:lineRule="atLeast"/>
        <w:ind w:firstLine="851"/>
        <w:jc w:val="both"/>
        <w:rPr>
          <w:lang w:eastAsia="lt-LT"/>
        </w:rPr>
      </w:pPr>
      <w:r>
        <w:rPr>
          <w:lang w:eastAsia="lt-LT"/>
        </w:rPr>
        <w:t>3. Šalys susitaria, kad Nuomininkui nuomojamo socialinio būsto paskirtis yra jame gyventi Nuomininkui ir jo šeimos nariams: [</w:t>
      </w:r>
      <w:r>
        <w:rPr>
          <w:i/>
          <w:lang w:eastAsia="lt-LT"/>
        </w:rPr>
        <w:t>vardas (-ai), pavardė (-ės), gimimo data (-</w:t>
      </w:r>
      <w:proofErr w:type="spellStart"/>
      <w:r>
        <w:rPr>
          <w:i/>
          <w:lang w:eastAsia="lt-LT"/>
        </w:rPr>
        <w:t>os</w:t>
      </w:r>
      <w:proofErr w:type="spellEnd"/>
      <w:r>
        <w:rPr>
          <w:i/>
          <w:lang w:eastAsia="lt-LT"/>
        </w:rPr>
        <w:t>) arba asmens kodas (-ai), giminystės ryšys (-</w:t>
      </w:r>
      <w:proofErr w:type="spellStart"/>
      <w:r>
        <w:rPr>
          <w:i/>
          <w:lang w:eastAsia="lt-LT"/>
        </w:rPr>
        <w:t>iai</w:t>
      </w:r>
      <w:proofErr w:type="spellEnd"/>
      <w:r>
        <w:rPr>
          <w:i/>
          <w:lang w:eastAsia="lt-LT"/>
        </w:rPr>
        <w:t>)</w:t>
      </w:r>
      <w:r>
        <w:rPr>
          <w:lang w:eastAsia="lt-LT"/>
        </w:rPr>
        <w:t>].</w:t>
      </w:r>
    </w:p>
    <w:p w14:paraId="32BBDCB9" w14:textId="77777777" w:rsidR="00674B84" w:rsidRDefault="00674B84" w:rsidP="00674B84">
      <w:pPr>
        <w:spacing w:line="340" w:lineRule="atLeast"/>
        <w:ind w:firstLine="851"/>
        <w:jc w:val="both"/>
        <w:rPr>
          <w:lang w:eastAsia="lt-LT"/>
        </w:rPr>
      </w:pPr>
    </w:p>
    <w:p w14:paraId="0C4B5FF1" w14:textId="303D1783" w:rsidR="00F454EB" w:rsidRPr="00674B84" w:rsidRDefault="00F454EB" w:rsidP="00674B84">
      <w:pPr>
        <w:spacing w:line="340" w:lineRule="atLeast"/>
        <w:ind w:firstLine="851"/>
        <w:jc w:val="center"/>
        <w:rPr>
          <w:lang w:eastAsia="lt-LT"/>
        </w:rPr>
      </w:pPr>
      <w:r>
        <w:rPr>
          <w:b/>
          <w:bCs/>
          <w:lang w:eastAsia="lt-LT"/>
        </w:rPr>
        <w:t>II SKYRIUS</w:t>
      </w:r>
    </w:p>
    <w:p w14:paraId="42AC5261" w14:textId="77777777" w:rsidR="00F454EB" w:rsidRDefault="00F454EB" w:rsidP="00F454EB">
      <w:pPr>
        <w:keepNext/>
        <w:jc w:val="center"/>
        <w:rPr>
          <w:b/>
          <w:bCs/>
          <w:lang w:eastAsia="lt-LT"/>
        </w:rPr>
      </w:pPr>
      <w:r>
        <w:rPr>
          <w:b/>
          <w:bCs/>
          <w:lang w:eastAsia="lt-LT"/>
        </w:rPr>
        <w:t xml:space="preserve">ŠALIŲ TEISĖS IR PAREIGOS </w:t>
      </w:r>
    </w:p>
    <w:p w14:paraId="67E1250F" w14:textId="77777777" w:rsidR="00F454EB" w:rsidRDefault="00F454EB" w:rsidP="00F454EB">
      <w:pPr>
        <w:keepNext/>
        <w:jc w:val="both"/>
        <w:rPr>
          <w:b/>
          <w:lang w:eastAsia="lt-LT"/>
        </w:rPr>
      </w:pPr>
    </w:p>
    <w:p w14:paraId="435797C7" w14:textId="77777777" w:rsidR="00F454EB" w:rsidRDefault="00F454EB" w:rsidP="00A67EBE">
      <w:pPr>
        <w:spacing w:line="340" w:lineRule="atLeast"/>
        <w:ind w:firstLine="851"/>
        <w:jc w:val="both"/>
        <w:rPr>
          <w:lang w:eastAsia="lt-LT"/>
        </w:rPr>
      </w:pPr>
      <w:r>
        <w:rPr>
          <w:lang w:eastAsia="lt-LT"/>
        </w:rPr>
        <w:t>4. Nuomininkas įsipareigoja:</w:t>
      </w:r>
    </w:p>
    <w:p w14:paraId="12667347" w14:textId="77777777" w:rsidR="00F454EB" w:rsidRDefault="00F454EB" w:rsidP="00A67EBE">
      <w:pPr>
        <w:spacing w:line="340" w:lineRule="atLeast"/>
        <w:ind w:firstLine="851"/>
        <w:jc w:val="both"/>
        <w:rPr>
          <w:lang w:eastAsia="lt-LT"/>
        </w:rPr>
      </w:pPr>
      <w:r>
        <w:rPr>
          <w:lang w:eastAsia="lt-LT"/>
        </w:rPr>
        <w:t>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30 kalendorinių dienų nuo socialinio būsto perdavimo–priėmimo akto pasirašymo ir šių sutarčių kopijas pateikti Nuomotojui;</w:t>
      </w:r>
    </w:p>
    <w:p w14:paraId="7F61374B" w14:textId="77777777" w:rsidR="00F454EB" w:rsidRDefault="00F454EB" w:rsidP="00A67EBE">
      <w:pPr>
        <w:spacing w:line="340" w:lineRule="atLeast"/>
        <w:ind w:firstLine="851"/>
        <w:jc w:val="both"/>
        <w:rPr>
          <w:lang w:eastAsia="lt-LT"/>
        </w:rPr>
      </w:pPr>
      <w:r>
        <w:rPr>
          <w:lang w:eastAsia="lt-LT"/>
        </w:rPr>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4F93238B" w14:textId="77777777" w:rsidR="00F454EB" w:rsidRDefault="00F454EB" w:rsidP="00A67EBE">
      <w:pPr>
        <w:spacing w:line="340" w:lineRule="atLeast"/>
        <w:ind w:firstLine="851"/>
        <w:jc w:val="both"/>
        <w:rPr>
          <w:lang w:eastAsia="lt-LT"/>
        </w:rPr>
      </w:pPr>
      <w:r>
        <w:rPr>
          <w:lang w:eastAsia="lt-LT"/>
        </w:rPr>
        <w:t>4.3. socialiniu būstu naudotis nepažeidžiant kitų pastate, kuriame yra socialinis būstas, esančių butų ir bendrojo naudojimo patalpų savininkų ir (ar) naudotojų teisių bei teisėtų interesų;</w:t>
      </w:r>
    </w:p>
    <w:p w14:paraId="5AC76988" w14:textId="77777777" w:rsidR="00F454EB" w:rsidRDefault="00F454EB" w:rsidP="00A67EBE">
      <w:pPr>
        <w:spacing w:line="340" w:lineRule="atLeast"/>
        <w:ind w:firstLine="851"/>
        <w:jc w:val="both"/>
        <w:rPr>
          <w:lang w:eastAsia="lt-LT"/>
        </w:rPr>
      </w:pPr>
      <w:r>
        <w:rPr>
          <w:lang w:eastAsia="lt-LT"/>
        </w:rPr>
        <w:t xml:space="preserve">4.4. Lietuvos Respublikos gyventojų turto deklaravimo įstatymo nustatyta tvarka už kalendorinius metus deklaruoti turimą turtą (įskaitant gautas pajamas); </w:t>
      </w:r>
    </w:p>
    <w:p w14:paraId="2F285EAC" w14:textId="77777777" w:rsidR="00F454EB" w:rsidRDefault="00F454EB" w:rsidP="00A67EBE">
      <w:pPr>
        <w:spacing w:line="340" w:lineRule="atLeast"/>
        <w:ind w:firstLine="851"/>
        <w:jc w:val="both"/>
        <w:rPr>
          <w:lang w:eastAsia="lt-LT"/>
        </w:rPr>
      </w:pPr>
      <w:r>
        <w:rPr>
          <w:lang w:eastAsia="lt-LT"/>
        </w:rPr>
        <w:t xml:space="preserve">4.5. per mėnesį nuo gyvenamosios vietos pakeitimo, būsto įsigijimo, materialinės padėties pasikeitimo, lemiančio </w:t>
      </w:r>
      <w:r>
        <w:rPr>
          <w:lang w:eastAsia="ar-SA"/>
        </w:rPr>
        <w:t>Lietuvos Respublikos p</w:t>
      </w:r>
      <w:r>
        <w:rPr>
          <w:lang w:eastAsia="lt-LT"/>
        </w:rPr>
        <w:t>aramos būstui įsigyti ar išsinuomoti įstatymo (toliau – Įstatymas) 11 straipsnio 3 dalyje nustatytų pajamų ir turto dydžių viršijimą, apie tai informuoti Nuomotoją;</w:t>
      </w:r>
    </w:p>
    <w:p w14:paraId="3AC4C546" w14:textId="77777777" w:rsidR="00F454EB" w:rsidRDefault="00F454EB" w:rsidP="00A67EBE">
      <w:pPr>
        <w:spacing w:line="340" w:lineRule="atLeast"/>
        <w:ind w:firstLine="851"/>
        <w:jc w:val="both"/>
        <w:rPr>
          <w:lang w:eastAsia="lt-LT"/>
        </w:rPr>
      </w:pPr>
      <w:r>
        <w:rPr>
          <w:lang w:eastAsia="lt-LT"/>
        </w:rPr>
        <w:t xml:space="preserve">4.6. už socialinio būsto nuomą Sutartyje nustatyta tvarka Nuomotojui mokėti Sutarties 9 punkte nustatyto dydžio socialinio būsto nuomos mokestį (toliau – Nuomos mokestis); </w:t>
      </w:r>
    </w:p>
    <w:p w14:paraId="29D0F1A3" w14:textId="77777777" w:rsidR="00F454EB" w:rsidRDefault="00F454EB" w:rsidP="00A67EBE">
      <w:pPr>
        <w:spacing w:line="340" w:lineRule="atLeast"/>
        <w:ind w:firstLine="851"/>
        <w:jc w:val="both"/>
        <w:rPr>
          <w:lang w:eastAsia="lt-LT"/>
        </w:rPr>
      </w:pPr>
      <w:r>
        <w:rPr>
          <w:lang w:eastAsia="lt-LT"/>
        </w:rPr>
        <w:t>4.7. Nuomotojui paprašius, per 5 darbo dienas pateikti dokumentus, susijusius su mokesčių už socialiniam būstui teikiamą geriamąjį ir karštą vandenį, elektros energiją, dujas, šiluminę energiją ir komunalines paslaugas (atliekų išvežimą, bendrojo naudojimo patalpų ir teritorijos valymą ir kitas) (toliau – mokesčiai už paslaugas) mokėjimu;</w:t>
      </w:r>
    </w:p>
    <w:p w14:paraId="4FD2C092" w14:textId="77777777" w:rsidR="00F454EB" w:rsidRDefault="00F454EB" w:rsidP="00A67EBE">
      <w:pPr>
        <w:spacing w:line="340" w:lineRule="atLeast"/>
        <w:ind w:firstLine="851"/>
        <w:jc w:val="both"/>
        <w:rPr>
          <w:lang w:eastAsia="lt-LT"/>
        </w:rPr>
      </w:pPr>
      <w:r>
        <w:rPr>
          <w:lang w:eastAsia="lt-LT"/>
        </w:rPr>
        <w:t>4.8. sudaryti sąlygas Nuomotojui tikrinti nuomojamo socialinio būsto būklę, ar socialinis būstas naudojamas pagal paskirtį ir Sutartį;</w:t>
      </w:r>
    </w:p>
    <w:p w14:paraId="63329061" w14:textId="77777777" w:rsidR="00F454EB" w:rsidRDefault="00F454EB" w:rsidP="00A67EBE">
      <w:pPr>
        <w:spacing w:line="340" w:lineRule="atLeast"/>
        <w:ind w:firstLine="851"/>
        <w:jc w:val="both"/>
        <w:rPr>
          <w:lang w:eastAsia="lt-LT"/>
        </w:rPr>
      </w:pPr>
      <w:r>
        <w:rPr>
          <w:lang w:eastAsia="lt-LT"/>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25D9D64C" w14:textId="77777777" w:rsidR="00F454EB" w:rsidRDefault="00F454EB" w:rsidP="00A67EBE">
      <w:pPr>
        <w:spacing w:line="340" w:lineRule="atLeast"/>
        <w:ind w:firstLine="851"/>
        <w:jc w:val="both"/>
        <w:rPr>
          <w:lang w:eastAsia="lt-LT"/>
        </w:rPr>
      </w:pPr>
      <w:r>
        <w:rPr>
          <w:lang w:eastAsia="lt-LT"/>
        </w:rPr>
        <w:t>4.10. norėdamas pagerinti socialinį būstą, turi gauti rašytinį Nuomotojo leidimą, kuriame gali būti aptariama pagerinimo apimtis, pagerinimo atlikimo terminas, pagerinimui panaudotų lėšų atlyginimo sąlygos;</w:t>
      </w:r>
    </w:p>
    <w:p w14:paraId="30FEDB28" w14:textId="77777777" w:rsidR="00F454EB" w:rsidRDefault="00F454EB" w:rsidP="00A67EBE">
      <w:pPr>
        <w:spacing w:line="340" w:lineRule="atLeast"/>
        <w:ind w:firstLine="851"/>
        <w:jc w:val="both"/>
        <w:rPr>
          <w:lang w:eastAsia="lt-LT"/>
        </w:rPr>
      </w:pPr>
      <w:r>
        <w:rPr>
          <w:lang w:eastAsia="lt-LT"/>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3C2A5430" w14:textId="77777777" w:rsidR="00F454EB" w:rsidRDefault="00F454EB" w:rsidP="00A67EBE">
      <w:pPr>
        <w:spacing w:line="340" w:lineRule="atLeast"/>
        <w:ind w:firstLine="851"/>
        <w:jc w:val="both"/>
        <w:rPr>
          <w:lang w:eastAsia="lt-LT"/>
        </w:rPr>
      </w:pPr>
      <w:r>
        <w:rPr>
          <w:lang w:eastAsia="lt-LT"/>
        </w:rPr>
        <w:t>4.12. atlaisvinti socialinį būstą ir grąžinti jį Nuomotojui ne vėliau kaip per 14 dienų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14 dienų iki socialinio būsto grąžinimo. Kai Nuomininkui išnuomojamas kitas socialinis būstas Sutarties 15 punkte nurodytais atvejais, turto iš socialinio būsto gabenimo išlaidos gali būti apmokamos iš Nuomotojo lėšų.</w:t>
      </w:r>
    </w:p>
    <w:p w14:paraId="3EEC9A4B" w14:textId="77777777" w:rsidR="00F454EB" w:rsidRDefault="00F454EB" w:rsidP="00A67EBE">
      <w:pPr>
        <w:spacing w:line="340" w:lineRule="atLeast"/>
        <w:ind w:firstLine="851"/>
        <w:jc w:val="both"/>
        <w:rPr>
          <w:lang w:eastAsia="lt-LT"/>
        </w:rPr>
      </w:pPr>
      <w:r>
        <w:rPr>
          <w:lang w:eastAsia="lt-LT"/>
        </w:rPr>
        <w:t>5. Nuomininkas ir jo šeimos nariai privalo deklaruoti savo gyvenamąją vietą socialiniame būste.</w:t>
      </w:r>
    </w:p>
    <w:p w14:paraId="15E7F575" w14:textId="77777777" w:rsidR="00F454EB" w:rsidRDefault="00F454EB" w:rsidP="00A67EBE">
      <w:pPr>
        <w:spacing w:line="340" w:lineRule="atLeast"/>
        <w:ind w:firstLine="851"/>
        <w:jc w:val="both"/>
        <w:rPr>
          <w:lang w:eastAsia="lt-LT"/>
        </w:rPr>
      </w:pPr>
      <w:r>
        <w:rPr>
          <w:lang w:eastAsia="lt-LT"/>
        </w:rPr>
        <w:t>6. Nuomininko šeimos nariai (įskaitant ir buvusius šeimos narius) turi tokias pat teises ir pareigas kaip ir Nuomininkas.</w:t>
      </w:r>
    </w:p>
    <w:p w14:paraId="7EC0448B" w14:textId="77777777" w:rsidR="00F454EB" w:rsidRDefault="00F454EB" w:rsidP="00A67EBE">
      <w:pPr>
        <w:spacing w:line="340" w:lineRule="atLeast"/>
        <w:ind w:firstLine="851"/>
        <w:jc w:val="both"/>
        <w:rPr>
          <w:bCs/>
          <w:lang w:eastAsia="lt-LT"/>
        </w:rPr>
      </w:pPr>
      <w:r>
        <w:rPr>
          <w:bCs/>
          <w:lang w:eastAsia="lt-LT"/>
        </w:rPr>
        <w:t>7.</w:t>
      </w:r>
      <w:r>
        <w:rPr>
          <w:b/>
          <w:bCs/>
          <w:lang w:eastAsia="lt-LT"/>
        </w:rPr>
        <w:t xml:space="preserve"> </w:t>
      </w:r>
      <w:r>
        <w:rPr>
          <w:bCs/>
          <w:lang w:eastAsia="lt-LT"/>
        </w:rPr>
        <w:t>Nuomotojas įsipareigoja:</w:t>
      </w:r>
    </w:p>
    <w:p w14:paraId="31128DCB" w14:textId="77777777" w:rsidR="00F454EB" w:rsidRDefault="00F454EB" w:rsidP="00A67EBE">
      <w:pPr>
        <w:spacing w:line="340" w:lineRule="atLeast"/>
        <w:ind w:firstLine="851"/>
        <w:jc w:val="both"/>
        <w:rPr>
          <w:bCs/>
          <w:lang w:eastAsia="lt-LT"/>
        </w:rPr>
      </w:pPr>
      <w:r>
        <w:rPr>
          <w:bCs/>
          <w:lang w:eastAsia="lt-LT"/>
        </w:rPr>
        <w:t>7.1.</w:t>
      </w:r>
      <w:r>
        <w:rPr>
          <w:lang w:eastAsia="lt-LT"/>
        </w:rPr>
        <w:t xml:space="preserve"> </w:t>
      </w:r>
      <w:r>
        <w:rPr>
          <w:bCs/>
          <w:lang w:eastAsia="lt-LT"/>
        </w:rPr>
        <w:t>per 5 darbo dienas nuo Sutarties pasirašymo įregistruoti Sutartį Lietuvos Respublikos nekilnojamojo turto registre, o pasibaigus Sutarties terminui ją išregistruoti;</w:t>
      </w:r>
    </w:p>
    <w:p w14:paraId="2FD683FB" w14:textId="77777777" w:rsidR="00F454EB" w:rsidRDefault="00F454EB" w:rsidP="00A67EBE">
      <w:pPr>
        <w:spacing w:line="340" w:lineRule="atLeast"/>
        <w:ind w:firstLine="851"/>
        <w:jc w:val="both"/>
        <w:rPr>
          <w:bCs/>
          <w:lang w:eastAsia="lt-LT"/>
        </w:rPr>
      </w:pPr>
      <w:r>
        <w:rPr>
          <w:bCs/>
          <w:lang w:eastAsia="lt-LT"/>
        </w:rPr>
        <w:t xml:space="preserve">7.2. laisvą, tinkamą gyventi, kaip tai numatyta pagal </w:t>
      </w:r>
      <w:r>
        <w:rPr>
          <w:lang w:eastAsia="lt-LT"/>
        </w:rPr>
        <w:t xml:space="preserve">Lietuvos Respublikos civilinį kodeksą, ir atitinkantį </w:t>
      </w:r>
      <w:r>
        <w:t xml:space="preserve">statybos bei specialiųjų normų (gaisrinės saugos, higienos, sveikatos ir aplinkos) reikalavimus (toliau – specialiųjų normų reikalavimai) </w:t>
      </w:r>
      <w:r>
        <w:rPr>
          <w:bCs/>
          <w:lang w:eastAsia="lt-LT"/>
        </w:rPr>
        <w:t xml:space="preserve">socialinį būstą Nuomininkui perduoti pagal socialinio būsto perdavimo–priėmimo aktą ne vėliau kaip per 5 darbo dienas nuo Sutarties pasirašymo; </w:t>
      </w:r>
    </w:p>
    <w:p w14:paraId="539208DA" w14:textId="0001E9CD" w:rsidR="00F454EB" w:rsidRDefault="00F454EB" w:rsidP="00A67EBE">
      <w:pPr>
        <w:spacing w:line="340" w:lineRule="atLeast"/>
        <w:ind w:firstLine="851"/>
        <w:jc w:val="both"/>
        <w:rPr>
          <w:lang w:eastAsia="lt-LT"/>
        </w:rPr>
      </w:pPr>
      <w:r>
        <w:rPr>
          <w:bCs/>
          <w:lang w:eastAsia="lt-LT"/>
        </w:rPr>
        <w:t>7.3.</w:t>
      </w:r>
      <w:r w:rsidR="00B04316" w:rsidRPr="00B04316">
        <w:rPr>
          <w:bCs/>
          <w:strike/>
          <w:color w:val="FF0000"/>
          <w:lang w:eastAsia="lt-LT"/>
        </w:rPr>
        <w:t>kartą per pusmetį</w:t>
      </w:r>
      <w:r w:rsidR="00B04316" w:rsidRPr="00B04316">
        <w:rPr>
          <w:bCs/>
          <w:color w:val="FF0000"/>
          <w:lang w:eastAsia="lt-LT"/>
        </w:rPr>
        <w:t xml:space="preserve"> </w:t>
      </w:r>
      <w:r w:rsidR="00B04316" w:rsidRPr="00B04316">
        <w:rPr>
          <w:bCs/>
          <w:highlight w:val="yellow"/>
          <w:lang w:eastAsia="lt-LT"/>
        </w:rPr>
        <w:t>ne rečiau, kaip kartą per metus</w:t>
      </w:r>
      <w:r w:rsidRPr="00B04316">
        <w:rPr>
          <w:bCs/>
          <w:lang w:eastAsia="lt-LT"/>
        </w:rPr>
        <w:t xml:space="preserve"> </w:t>
      </w:r>
      <w:r>
        <w:rPr>
          <w:lang w:eastAsia="lt-LT"/>
        </w:rPr>
        <w:t>tikrinti nuomojamo socialinio būsto būklę,</w:t>
      </w:r>
      <w:r w:rsidR="00033B6A">
        <w:rPr>
          <w:lang w:eastAsia="lt-LT"/>
        </w:rPr>
        <w:t xml:space="preserve"> </w:t>
      </w:r>
      <w:r w:rsidR="00033B6A" w:rsidRPr="00033B6A">
        <w:rPr>
          <w:highlight w:val="yellow"/>
          <w:lang w:eastAsia="lt-LT"/>
        </w:rPr>
        <w:t>taip pat</w:t>
      </w:r>
      <w:r w:rsidR="00033B6A">
        <w:rPr>
          <w:lang w:eastAsia="lt-LT"/>
        </w:rPr>
        <w:t xml:space="preserve"> tikrinti, ar šis būstas naudojamas pagal paskirtį, ar laikomasi kitų Sutartyje nustatytų sąlygų,</w:t>
      </w:r>
      <w:r>
        <w:rPr>
          <w:lang w:eastAsia="lt-LT"/>
        </w:rPr>
        <w:t xml:space="preserve"> Nuomininkui apie tai pranešti prieš 3 darbo dienas;</w:t>
      </w:r>
    </w:p>
    <w:p w14:paraId="246A76C7" w14:textId="77777777" w:rsidR="00F454EB" w:rsidRDefault="00F454EB" w:rsidP="00A67EBE">
      <w:pPr>
        <w:spacing w:line="340" w:lineRule="atLeast"/>
        <w:ind w:firstLine="851"/>
        <w:jc w:val="both"/>
        <w:rPr>
          <w:lang w:eastAsia="lt-LT"/>
        </w:rPr>
      </w:pPr>
      <w:r>
        <w:rPr>
          <w:bCs/>
          <w:lang w:eastAsia="lt-LT"/>
        </w:rPr>
        <w:t xml:space="preserve">7.4. ne rečiau kaip kartą per pusmetį </w:t>
      </w:r>
      <w:r>
        <w:rPr>
          <w:lang w:eastAsia="lt-LT"/>
        </w:rPr>
        <w:t>tikrinti, kaip mokami mokesčiai už paslaugas;</w:t>
      </w:r>
    </w:p>
    <w:p w14:paraId="235B7322" w14:textId="77777777" w:rsidR="00F454EB" w:rsidRDefault="00F454EB" w:rsidP="00A67EBE">
      <w:pPr>
        <w:spacing w:line="340" w:lineRule="atLeast"/>
        <w:ind w:firstLine="851"/>
        <w:jc w:val="both"/>
        <w:rPr>
          <w:lang w:eastAsia="lt-LT"/>
        </w:rPr>
      </w:pPr>
      <w:r>
        <w:rPr>
          <w:lang w:eastAsia="lt-LT"/>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14:paraId="065C93BB" w14:textId="77777777" w:rsidR="00F454EB" w:rsidRDefault="00F454EB" w:rsidP="00A67EBE">
      <w:pPr>
        <w:spacing w:line="340" w:lineRule="atLeast"/>
        <w:ind w:firstLine="851"/>
        <w:jc w:val="both"/>
        <w:rPr>
          <w:bCs/>
          <w:lang w:eastAsia="lt-LT"/>
        </w:rPr>
      </w:pPr>
      <w:r>
        <w:rPr>
          <w:bCs/>
          <w:lang w:eastAsia="lt-LT"/>
        </w:rPr>
        <w:t xml:space="preserve">7.6. savo lėšomis daryti socialinio būsto kapitalinį remontą, siekiant užtikrinti, kad socialinis būstas būtų tinkamas gyventi ir atitiktų </w:t>
      </w:r>
      <w:r>
        <w:t>specialiųjų normų reikalavimus</w:t>
      </w:r>
      <w:r>
        <w:rPr>
          <w:bCs/>
          <w:lang w:eastAsia="lt-LT"/>
        </w:rPr>
        <w:t>;</w:t>
      </w:r>
      <w:r>
        <w:rPr>
          <w:color w:val="000000"/>
        </w:rPr>
        <w:t xml:space="preserve"> </w:t>
      </w:r>
    </w:p>
    <w:p w14:paraId="289C1F23" w14:textId="77777777" w:rsidR="00F454EB" w:rsidRDefault="00F454EB" w:rsidP="00A67EBE">
      <w:pPr>
        <w:spacing w:line="340" w:lineRule="atLeast"/>
        <w:ind w:firstLine="851"/>
        <w:jc w:val="both"/>
        <w:rPr>
          <w:lang w:eastAsia="lt-LT"/>
        </w:rPr>
      </w:pPr>
      <w:r>
        <w:rPr>
          <w:lang w:eastAsia="lt-LT"/>
        </w:rPr>
        <w:t xml:space="preserve">7.7. prireikus kapitališkai remontuoti ar rekonstruoti socialinį būstą, kai jo negalima remontuoti ar rekonstruoti neiškėlus gyventojų, socialinio būsto kapitalinio remonto ar rekonstravimo metu Nuomininkui ir Sutarties 3 punkte nurodytiems Nuomininko šeimos nariams suteikti kitą gyvenamąją patalpą, atitinkančią specialiųjų normų reikalavimus, apmokant persikėlimo išlaidas; </w:t>
      </w:r>
    </w:p>
    <w:p w14:paraId="08635005" w14:textId="77777777" w:rsidR="00F454EB" w:rsidRDefault="00F454EB" w:rsidP="00A67EBE">
      <w:pPr>
        <w:spacing w:line="340" w:lineRule="atLeast"/>
        <w:ind w:firstLine="851"/>
        <w:jc w:val="both"/>
        <w:rPr>
          <w:bCs/>
          <w:lang w:eastAsia="lt-LT"/>
        </w:rPr>
      </w:pPr>
      <w:r>
        <w:rPr>
          <w:bCs/>
          <w:lang w:eastAsia="lt-LT"/>
        </w:rPr>
        <w:t>7.8. užtikrinti daugiabučio namo, kuriame yra socialinis būstas, bendrojo naudojimo patalpų ir komunalinių paslaugų teikimo įrangos, esančios name, funkcionavimą, priežiūrą ir remontą;</w:t>
      </w:r>
    </w:p>
    <w:p w14:paraId="65017C2C" w14:textId="77777777" w:rsidR="00F454EB" w:rsidRDefault="00F454EB" w:rsidP="00A67EBE">
      <w:pPr>
        <w:spacing w:line="340" w:lineRule="atLeast"/>
        <w:ind w:firstLine="851"/>
        <w:jc w:val="both"/>
        <w:rPr>
          <w:bCs/>
          <w:lang w:eastAsia="lt-LT"/>
        </w:rPr>
      </w:pPr>
      <w:r>
        <w:rPr>
          <w:bCs/>
          <w:lang w:eastAsia="lt-LT"/>
        </w:rPr>
        <w:t>7.9. Nuomininką pasirašytinai supažindinti su daugiabučio namo savininkų bendrijos įstatais arba kitokiu dokumentu, kuriame yra nustatytos bendrojo naudojimo patalpų priežiūros, naudojimo, išlaikymo ir kitos taisyklės.</w:t>
      </w:r>
    </w:p>
    <w:p w14:paraId="05059235" w14:textId="77777777" w:rsidR="00F454EB" w:rsidRDefault="00F454EB" w:rsidP="00A67EBE">
      <w:pPr>
        <w:spacing w:line="340" w:lineRule="atLeast"/>
        <w:ind w:firstLine="851"/>
        <w:jc w:val="both"/>
        <w:rPr>
          <w:lang w:eastAsia="lt-LT"/>
        </w:rPr>
      </w:pPr>
      <w:r>
        <w:rPr>
          <w:lang w:eastAsia="lt-LT"/>
        </w:rPr>
        <w:t xml:space="preserve">8. Nuomotojas, gavęs Nuomininko pranešimą apie Sutarties nutraukimą, turi teisę patikrinti socialinio būsto būklę ir surašyti šio būsto perdavimo–priėmimo aktą pagal Sutarties priede nurodytą formą. Apie tikrinimo datą ir laiką Nuomotojas praneša Nuomininkui prieš </w:t>
      </w:r>
      <w:r w:rsidR="00A24134">
        <w:rPr>
          <w:lang w:eastAsia="lt-LT"/>
        </w:rPr>
        <w:t xml:space="preserve">3 darbo dienas. </w:t>
      </w:r>
      <w:r>
        <w:rPr>
          <w:lang w:eastAsia="lt-LT"/>
        </w:rPr>
        <w:t>Nuomininkui pažeidus Sutartį, įvykus avarijai ir (ar) gedimui,</w:t>
      </w:r>
      <w:r>
        <w:rPr>
          <w:color w:val="000000"/>
        </w:rPr>
        <w:t xml:space="preserve"> Nuomotojas turi teisę į socialinį būstą patekti nedelsdamas.</w:t>
      </w:r>
    </w:p>
    <w:p w14:paraId="41C6B626" w14:textId="77777777" w:rsidR="00F454EB" w:rsidRDefault="00F454EB" w:rsidP="00F454EB">
      <w:pPr>
        <w:jc w:val="both"/>
        <w:rPr>
          <w:lang w:eastAsia="lt-LT"/>
        </w:rPr>
      </w:pPr>
    </w:p>
    <w:p w14:paraId="7F46A0CC" w14:textId="77777777" w:rsidR="00F454EB" w:rsidRDefault="00F454EB" w:rsidP="00F454EB">
      <w:pPr>
        <w:jc w:val="center"/>
        <w:rPr>
          <w:b/>
          <w:lang w:eastAsia="lt-LT"/>
        </w:rPr>
      </w:pPr>
      <w:r>
        <w:rPr>
          <w:b/>
          <w:lang w:eastAsia="lt-LT"/>
        </w:rPr>
        <w:t>III SKYRIUS</w:t>
      </w:r>
    </w:p>
    <w:p w14:paraId="5393BFDF" w14:textId="77777777" w:rsidR="00F454EB" w:rsidRDefault="00F454EB" w:rsidP="00F454EB">
      <w:pPr>
        <w:jc w:val="center"/>
        <w:rPr>
          <w:b/>
          <w:lang w:eastAsia="lt-LT"/>
        </w:rPr>
      </w:pPr>
      <w:r>
        <w:rPr>
          <w:b/>
          <w:lang w:eastAsia="lt-LT"/>
        </w:rPr>
        <w:t>NUOMOS MOKESTIS IR ATSISKAITYMŲ TVARKA</w:t>
      </w:r>
    </w:p>
    <w:p w14:paraId="6634C153" w14:textId="77777777" w:rsidR="00F454EB" w:rsidRDefault="00F454EB" w:rsidP="00F454EB">
      <w:pPr>
        <w:ind w:firstLine="709"/>
        <w:jc w:val="both"/>
        <w:rPr>
          <w:lang w:eastAsia="lt-LT"/>
        </w:rPr>
      </w:pPr>
    </w:p>
    <w:p w14:paraId="34003DD9" w14:textId="54E80174" w:rsidR="00CA00F7" w:rsidRDefault="00F454EB" w:rsidP="00CA00F7">
      <w:pPr>
        <w:spacing w:line="340" w:lineRule="atLeast"/>
        <w:ind w:firstLine="851"/>
        <w:jc w:val="both"/>
        <w:rPr>
          <w:lang w:eastAsia="lt-LT"/>
        </w:rPr>
      </w:pPr>
      <w:r>
        <w:rPr>
          <w:lang w:eastAsia="lt-LT"/>
        </w:rPr>
        <w:t>9</w:t>
      </w:r>
      <w:r w:rsidR="00CA00F7">
        <w:rPr>
          <w:lang w:eastAsia="lt-LT"/>
        </w:rPr>
        <w:t xml:space="preserve">. Nuomos mokestis apskaičiuojamas, vadovaujantis </w:t>
      </w:r>
      <w:r w:rsidR="00CA00F7">
        <w:t xml:space="preserve">Savivaldybės būsto, </w:t>
      </w:r>
      <w:r w:rsidR="00CA00F7">
        <w:rPr>
          <w:lang w:eastAsia="lt-LT"/>
        </w:rPr>
        <w:t xml:space="preserve">savivaldybės </w:t>
      </w:r>
      <w:r w:rsidR="00CA00F7">
        <w:t xml:space="preserve">būsto nuomos mokesčių ir būsto nuomos ar išperkamosios būsto nuomos </w:t>
      </w:r>
      <w:r w:rsidR="00CA00F7" w:rsidRPr="00CA00F7">
        <w:rPr>
          <w:strike/>
          <w:color w:val="FF0000"/>
        </w:rPr>
        <w:t>mokesčių</w:t>
      </w:r>
      <w:r w:rsidR="00CA00F7">
        <w:rPr>
          <w:strike/>
          <w:color w:val="FF0000"/>
        </w:rPr>
        <w:t xml:space="preserve"> </w:t>
      </w:r>
      <w:r w:rsidR="00CA00F7">
        <w:rPr>
          <w:color w:val="FF0000"/>
        </w:rPr>
        <w:t xml:space="preserve"> </w:t>
      </w:r>
      <w:r w:rsidR="00CA00F7" w:rsidRPr="00CA00F7">
        <w:rPr>
          <w:color w:val="000000" w:themeColor="text1"/>
          <w:highlight w:val="yellow"/>
        </w:rPr>
        <w:t>mokesčio</w:t>
      </w:r>
      <w:r w:rsidR="00CA00F7">
        <w:t xml:space="preserve"> dalies kompensacijos dydžio apskaičiavimo metodika, patvirtinta Lietuvos Respublikos Vyriausybės </w:t>
      </w:r>
      <w:r w:rsidR="00CA00F7">
        <w:rPr>
          <w:color w:val="000000"/>
          <w:lang w:eastAsia="lt-LT"/>
        </w:rPr>
        <w:t xml:space="preserve">2001 m. balandžio 25 d. </w:t>
      </w:r>
      <w:r w:rsidR="00CA00F7">
        <w:t xml:space="preserve">nutarimu Nr. 472 „Dėl Savivaldybės būsto, socialinio būsto nuomos mokesčių ir būsto nuomos ar išperkamosios būsto nuomos </w:t>
      </w:r>
      <w:r w:rsidR="00CA00F7" w:rsidRPr="00CA00F7">
        <w:rPr>
          <w:strike/>
          <w:color w:val="FF0000"/>
        </w:rPr>
        <w:t xml:space="preserve">mokesčių </w:t>
      </w:r>
      <w:r w:rsidR="00CA00F7">
        <w:t xml:space="preserve"> </w:t>
      </w:r>
      <w:bookmarkStart w:id="54" w:name="_Hlk94085061"/>
      <w:r w:rsidR="00CA00F7" w:rsidRPr="00CA00F7">
        <w:rPr>
          <w:highlight w:val="yellow"/>
        </w:rPr>
        <w:t>mokesčio</w:t>
      </w:r>
      <w:bookmarkEnd w:id="54"/>
      <w:r w:rsidR="00CA00F7" w:rsidRPr="00CA00F7">
        <w:t xml:space="preserve"> </w:t>
      </w:r>
      <w:r w:rsidR="00CA00F7">
        <w:t xml:space="preserve">dalies kompensacijos dydžio apskaičiavimo metodikos ir </w:t>
      </w:r>
      <w:r w:rsidR="00CA00F7" w:rsidRPr="00CA00F7">
        <w:rPr>
          <w:strike/>
          <w:color w:val="FF0000"/>
          <w:highlight w:val="yellow"/>
        </w:rPr>
        <w:t>Bazinio</w:t>
      </w:r>
      <w:r w:rsidR="00CA00F7">
        <w:t xml:space="preserve"> </w:t>
      </w:r>
      <w:r w:rsidR="00CA00F7" w:rsidRPr="00CA00F7">
        <w:rPr>
          <w:highlight w:val="yellow"/>
        </w:rPr>
        <w:t>minimalaus bazinio</w:t>
      </w:r>
      <w:r w:rsidR="00CA00F7">
        <w:t xml:space="preserve"> būsto nuomos ar išperkamosios būsto nuomos </w:t>
      </w:r>
      <w:r w:rsidR="00CA00F7" w:rsidRPr="00CA00F7">
        <w:rPr>
          <w:strike/>
          <w:color w:val="FF0000"/>
        </w:rPr>
        <w:t>mokesčių</w:t>
      </w:r>
      <w:r w:rsidR="00CA00F7">
        <w:t xml:space="preserve"> </w:t>
      </w:r>
      <w:r w:rsidR="00CA00F7" w:rsidRPr="00CA00F7">
        <w:rPr>
          <w:highlight w:val="yellow"/>
        </w:rPr>
        <w:t>mokesčio</w:t>
      </w:r>
      <w:r w:rsidR="00CA00F7" w:rsidRPr="00CA00F7">
        <w:t xml:space="preserve"> </w:t>
      </w:r>
      <w:r w:rsidR="00CA00F7">
        <w:t xml:space="preserve">dalies kompensacijos </w:t>
      </w:r>
      <w:r w:rsidR="00CA00F7" w:rsidRPr="0050485B">
        <w:rPr>
          <w:highlight w:val="yellow"/>
        </w:rPr>
        <w:t xml:space="preserve">dydžio ir bazinio būsto nuomos </w:t>
      </w:r>
      <w:r w:rsidR="0050485B" w:rsidRPr="0050485B">
        <w:rPr>
          <w:highlight w:val="yellow"/>
        </w:rPr>
        <w:t>ar išperkamosios būsto nuomos mokesčio dalies kompensacijos dydžio</w:t>
      </w:r>
      <w:r w:rsidR="00CA00F7">
        <w:t xml:space="preserve"> perskaičiavimo koeficiento patvirtinimo“</w:t>
      </w:r>
      <w:r w:rsidR="00CA00F7">
        <w:rPr>
          <w:lang w:eastAsia="lt-LT"/>
        </w:rPr>
        <w:t>. Nuomos mokestį už vieną kvadratinį metrą sudaro [</w:t>
      </w:r>
      <w:r w:rsidR="00CA00F7">
        <w:rPr>
          <w:i/>
          <w:lang w:eastAsia="lt-LT"/>
        </w:rPr>
        <w:t>Nuomos mokestis skaitmenimis ir žodžiais</w:t>
      </w:r>
      <w:r w:rsidR="00CA00F7">
        <w:rPr>
          <w:lang w:eastAsia="lt-LT"/>
        </w:rPr>
        <w:t>]</w:t>
      </w:r>
      <w:r w:rsidR="00CA00F7">
        <w:rPr>
          <w:b/>
          <w:lang w:eastAsia="lt-LT"/>
        </w:rPr>
        <w:t xml:space="preserve"> </w:t>
      </w:r>
      <w:r w:rsidR="00CA00F7">
        <w:rPr>
          <w:lang w:eastAsia="lt-LT"/>
        </w:rPr>
        <w:t xml:space="preserve">eurų </w:t>
      </w:r>
      <w:r w:rsidR="00CA00F7">
        <w:rPr>
          <w:b/>
          <w:lang w:eastAsia="lt-LT"/>
        </w:rPr>
        <w:t xml:space="preserve">/ </w:t>
      </w:r>
      <w:r w:rsidR="00CA00F7">
        <w:rPr>
          <w:lang w:eastAsia="lt-LT"/>
        </w:rPr>
        <w:t>centų per mėnesį. Nuomos mokestį sudaro [</w:t>
      </w:r>
      <w:r w:rsidR="00CA00F7">
        <w:rPr>
          <w:i/>
          <w:lang w:eastAsia="lt-LT"/>
        </w:rPr>
        <w:t>Nuomos mokestis skaitmenimis ir žodžiais</w:t>
      </w:r>
      <w:r w:rsidR="00CA00F7">
        <w:rPr>
          <w:lang w:eastAsia="lt-LT"/>
        </w:rPr>
        <w:t>]</w:t>
      </w:r>
      <w:r w:rsidR="00CA00F7">
        <w:rPr>
          <w:b/>
          <w:lang w:eastAsia="lt-LT"/>
        </w:rPr>
        <w:t xml:space="preserve"> </w:t>
      </w:r>
      <w:r w:rsidR="00CA00F7">
        <w:rPr>
          <w:lang w:eastAsia="lt-LT"/>
        </w:rPr>
        <w:t xml:space="preserve">eurų </w:t>
      </w:r>
      <w:r w:rsidR="00CA00F7">
        <w:rPr>
          <w:b/>
          <w:lang w:eastAsia="lt-LT"/>
        </w:rPr>
        <w:t xml:space="preserve">/ </w:t>
      </w:r>
      <w:r w:rsidR="00CA00F7">
        <w:rPr>
          <w:lang w:eastAsia="lt-LT"/>
        </w:rPr>
        <w:t xml:space="preserve">centų per mėnesį. </w:t>
      </w:r>
    </w:p>
    <w:p w14:paraId="6842EBDC" w14:textId="085172FF" w:rsidR="00F454EB" w:rsidRDefault="00F454EB" w:rsidP="00A67EBE">
      <w:pPr>
        <w:spacing w:line="340" w:lineRule="atLeast"/>
        <w:ind w:firstLine="851"/>
        <w:jc w:val="both"/>
        <w:rPr>
          <w:lang w:eastAsia="lt-LT"/>
        </w:rPr>
      </w:pPr>
      <w:r>
        <w:rPr>
          <w:lang w:eastAsia="lt-LT"/>
        </w:rPr>
        <w:t>10. Nuomos mokestis mokamas už laikotarpį nuo socialinio būsto perdavimo–priėmimo akto pasirašymo dienos.</w:t>
      </w:r>
    </w:p>
    <w:p w14:paraId="6A5F57CC" w14:textId="77777777" w:rsidR="00F454EB" w:rsidRDefault="00F454EB" w:rsidP="00A67EBE">
      <w:pPr>
        <w:spacing w:line="340" w:lineRule="atLeast"/>
        <w:ind w:firstLine="851"/>
        <w:jc w:val="both"/>
        <w:rPr>
          <w:lang w:eastAsia="lt-LT"/>
        </w:rPr>
      </w:pPr>
      <w:r>
        <w:rPr>
          <w:lang w:eastAsia="lt-LT"/>
        </w:rPr>
        <w:t xml:space="preserve">11. Nuomos mokestį Nuomininkas už pirmąjį mėnesį turi sumokėti ne vėliau kaip iki </w:t>
      </w:r>
      <w:r w:rsidR="00DF2B16">
        <w:rPr>
          <w:lang w:eastAsia="lt-LT"/>
        </w:rPr>
        <w:t xml:space="preserve">einamojo </w:t>
      </w:r>
      <w:r>
        <w:rPr>
          <w:lang w:eastAsia="lt-LT"/>
        </w:rPr>
        <w:t xml:space="preserve">mėnesio </w:t>
      </w:r>
      <w:r w:rsidR="00DF2B16">
        <w:rPr>
          <w:lang w:eastAsia="lt-LT"/>
        </w:rPr>
        <w:t xml:space="preserve">paskutinės </w:t>
      </w:r>
      <w:r>
        <w:rPr>
          <w:lang w:eastAsia="lt-LT"/>
        </w:rPr>
        <w:t>dienos. Visi vėlesni mokėjimai mokami kas mėnesį, ne vėliau kaip iki kito mėnesio 20 dienos.</w:t>
      </w:r>
    </w:p>
    <w:p w14:paraId="66B81722" w14:textId="77777777" w:rsidR="00F454EB" w:rsidRDefault="00F454EB" w:rsidP="00A67EBE">
      <w:pPr>
        <w:spacing w:line="340" w:lineRule="atLeast"/>
        <w:ind w:firstLine="851"/>
        <w:jc w:val="both"/>
        <w:rPr>
          <w:lang w:eastAsia="lt-LT"/>
        </w:rPr>
      </w:pPr>
      <w:r>
        <w:rPr>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3F5C4E04" w14:textId="77777777" w:rsidR="00F454EB" w:rsidRDefault="00F454EB" w:rsidP="00A67EBE">
      <w:pPr>
        <w:spacing w:line="340" w:lineRule="atLeast"/>
        <w:ind w:firstLine="851"/>
        <w:jc w:val="both"/>
        <w:rPr>
          <w:b/>
          <w:bCs/>
          <w:lang w:eastAsia="lt-LT"/>
        </w:rPr>
      </w:pPr>
      <w:r>
        <w:rPr>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5329C10D" w14:textId="77777777" w:rsidR="00F454EB" w:rsidRDefault="00F454EB" w:rsidP="00F454EB">
      <w:pPr>
        <w:jc w:val="center"/>
        <w:rPr>
          <w:b/>
          <w:bCs/>
          <w:lang w:eastAsia="lt-LT"/>
        </w:rPr>
      </w:pPr>
    </w:p>
    <w:p w14:paraId="03DFE226" w14:textId="77777777" w:rsidR="00F454EB" w:rsidRDefault="00F454EB" w:rsidP="00F454EB">
      <w:pPr>
        <w:jc w:val="center"/>
        <w:rPr>
          <w:b/>
          <w:bCs/>
          <w:lang w:eastAsia="lt-LT"/>
        </w:rPr>
      </w:pPr>
      <w:r>
        <w:rPr>
          <w:b/>
          <w:bCs/>
          <w:lang w:eastAsia="lt-LT"/>
        </w:rPr>
        <w:t>IV SKYRIUS</w:t>
      </w:r>
    </w:p>
    <w:p w14:paraId="3EF377CA" w14:textId="77777777" w:rsidR="00F454EB" w:rsidRDefault="00F454EB" w:rsidP="00F454EB">
      <w:pPr>
        <w:jc w:val="center"/>
        <w:rPr>
          <w:b/>
          <w:bCs/>
          <w:lang w:eastAsia="lt-LT"/>
        </w:rPr>
      </w:pPr>
      <w:r>
        <w:rPr>
          <w:b/>
          <w:bCs/>
          <w:lang w:eastAsia="lt-LT"/>
        </w:rPr>
        <w:t>SUTARTIES GALIOJIMAS, PAKEITIMAS IR PASIBAIGIMAS</w:t>
      </w:r>
    </w:p>
    <w:p w14:paraId="1D474BC3" w14:textId="77777777" w:rsidR="00F454EB" w:rsidRDefault="00F454EB" w:rsidP="00F454EB">
      <w:pPr>
        <w:jc w:val="center"/>
        <w:rPr>
          <w:b/>
          <w:bCs/>
          <w:lang w:eastAsia="lt-LT"/>
        </w:rPr>
      </w:pPr>
    </w:p>
    <w:p w14:paraId="53324757" w14:textId="77777777" w:rsidR="00F454EB" w:rsidRDefault="00F454EB" w:rsidP="00A67EBE">
      <w:pPr>
        <w:spacing w:line="340" w:lineRule="atLeast"/>
        <w:ind w:firstLine="851"/>
        <w:jc w:val="both"/>
        <w:rPr>
          <w:lang w:eastAsia="lt-LT"/>
        </w:rPr>
      </w:pPr>
      <w:r>
        <w:rPr>
          <w:lang w:eastAsia="lt-LT"/>
        </w:rPr>
        <w:t>14. Sutartis įsigalioja nuo jos pasirašymo dienos ir galioja iki Sutarties nutraukimo Sutarties 18 punkte numatytais atvejais.</w:t>
      </w:r>
    </w:p>
    <w:p w14:paraId="4AE7A3BB" w14:textId="77777777" w:rsidR="00F454EB" w:rsidRDefault="00F454EB" w:rsidP="00A67EBE">
      <w:pPr>
        <w:spacing w:line="340" w:lineRule="atLeast"/>
        <w:ind w:firstLine="851"/>
        <w:jc w:val="both"/>
        <w:rPr>
          <w:lang w:eastAsia="lt-LT"/>
        </w:rPr>
      </w:pPr>
      <w:r>
        <w:rPr>
          <w:lang w:eastAsia="lt-LT"/>
        </w:rPr>
        <w:t xml:space="preserve">15. Sutartis gali būti keičiama </w:t>
      </w:r>
      <w:r w:rsidR="0043080B">
        <w:rPr>
          <w:lang w:eastAsia="lt-LT"/>
        </w:rPr>
        <w:t>Nuomininko prašymu keisti savivaldybės būsto nuomos sąlygas ir Lietuvos civiliniame kodekse numatytais atvejais.</w:t>
      </w:r>
    </w:p>
    <w:p w14:paraId="33810F95" w14:textId="77777777" w:rsidR="00F454EB" w:rsidRDefault="00F454EB" w:rsidP="00A67EBE">
      <w:pPr>
        <w:spacing w:line="340" w:lineRule="atLeast"/>
        <w:ind w:firstLine="851"/>
        <w:jc w:val="both"/>
        <w:rPr>
          <w:lang w:eastAsia="lt-LT"/>
        </w:rPr>
      </w:pPr>
      <w:r>
        <w:rPr>
          <w:lang w:eastAsia="lt-LT"/>
        </w:rPr>
        <w:t xml:space="preserve">16. Nuomininkas dėl Sutarties keitimo kreipiasi į Savivaldybės administraciją ir pateikia </w:t>
      </w:r>
      <w:r w:rsidR="0043080B">
        <w:rPr>
          <w:lang w:eastAsia="lt-LT"/>
        </w:rPr>
        <w:t>p</w:t>
      </w:r>
      <w:r>
        <w:rPr>
          <w:lang w:eastAsia="lt-LT"/>
        </w:rPr>
        <w:t>rašym</w:t>
      </w:r>
      <w:r w:rsidR="0043080B">
        <w:rPr>
          <w:lang w:eastAsia="lt-LT"/>
        </w:rPr>
        <w:t>ą</w:t>
      </w:r>
      <w:r>
        <w:rPr>
          <w:lang w:eastAsia="lt-LT"/>
        </w:rPr>
        <w:t xml:space="preserve"> </w:t>
      </w:r>
      <w:r w:rsidR="0043080B">
        <w:rPr>
          <w:lang w:eastAsia="lt-LT"/>
        </w:rPr>
        <w:t>ir prašymo pagrįstumą patvirtinančius dokumentus.</w:t>
      </w:r>
    </w:p>
    <w:p w14:paraId="793F8803" w14:textId="77777777"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 Sutartis nutraukiama:</w:t>
      </w:r>
    </w:p>
    <w:p w14:paraId="1551E6D6" w14:textId="77777777"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.1. Šalių susitarimu;</w:t>
      </w:r>
    </w:p>
    <w:p w14:paraId="02114A15" w14:textId="77777777" w:rsidR="00F454EB" w:rsidRDefault="00F454EB" w:rsidP="00A67EBE">
      <w:pPr>
        <w:spacing w:line="340" w:lineRule="atLeast"/>
        <w:ind w:firstLine="851"/>
        <w:jc w:val="both"/>
        <w:rPr>
          <w:lang w:eastAsia="lt-LT"/>
        </w:rPr>
      </w:pPr>
      <w:r>
        <w:rPr>
          <w:lang w:eastAsia="lt-LT"/>
        </w:rPr>
        <w:t>1</w:t>
      </w:r>
      <w:r w:rsidR="0043080B">
        <w:rPr>
          <w:lang w:eastAsia="lt-LT"/>
        </w:rPr>
        <w:t>7</w:t>
      </w:r>
      <w:r>
        <w:rPr>
          <w:lang w:eastAsia="lt-LT"/>
        </w:rPr>
        <w:t>.2. vienašališkai:</w:t>
      </w:r>
    </w:p>
    <w:p w14:paraId="6C53ACCA" w14:textId="507E349E" w:rsidR="00F454EB" w:rsidRPr="00A007DC" w:rsidRDefault="00F454EB" w:rsidP="00A67EBE">
      <w:pPr>
        <w:spacing w:line="340" w:lineRule="atLeast"/>
        <w:ind w:firstLine="851"/>
        <w:jc w:val="both"/>
        <w:rPr>
          <w:strike/>
          <w:color w:val="FF0000"/>
          <w:lang w:eastAsia="lt-LT"/>
        </w:rPr>
      </w:pPr>
      <w:r w:rsidRPr="00BE6F8B">
        <w:rPr>
          <w:lang w:eastAsia="lt-LT"/>
        </w:rPr>
        <w:t>1</w:t>
      </w:r>
      <w:r w:rsidR="0043080B" w:rsidRPr="00BE6F8B">
        <w:rPr>
          <w:lang w:eastAsia="lt-LT"/>
        </w:rPr>
        <w:t>7</w:t>
      </w:r>
      <w:r w:rsidRPr="00BE6F8B">
        <w:rPr>
          <w:lang w:eastAsia="lt-LT"/>
        </w:rPr>
        <w:t>.2.1.</w:t>
      </w:r>
      <w:r w:rsidR="00A007DC">
        <w:rPr>
          <w:lang w:eastAsia="lt-LT"/>
        </w:rPr>
        <w:t xml:space="preserve"> </w:t>
      </w:r>
      <w:r w:rsidR="00A007DC" w:rsidRPr="00A007DC">
        <w:rPr>
          <w:highlight w:val="yellow"/>
          <w:lang w:eastAsia="lt-LT"/>
        </w:rPr>
        <w:t>kitais Įstatymo 20 straipsnio 5 dalyje numatytais atv</w:t>
      </w:r>
      <w:r w:rsidR="00A007DC">
        <w:rPr>
          <w:highlight w:val="yellow"/>
          <w:lang w:eastAsia="lt-LT"/>
        </w:rPr>
        <w:t>e</w:t>
      </w:r>
      <w:r w:rsidR="00A007DC" w:rsidRPr="00A007DC">
        <w:rPr>
          <w:highlight w:val="yellow"/>
          <w:lang w:eastAsia="lt-LT"/>
        </w:rPr>
        <w:t>jais.</w:t>
      </w:r>
      <w:r w:rsidRPr="00BE6F8B">
        <w:rPr>
          <w:lang w:eastAsia="lt-LT"/>
        </w:rPr>
        <w:t xml:space="preserve"> </w:t>
      </w:r>
      <w:r w:rsidRPr="00A007DC">
        <w:rPr>
          <w:strike/>
          <w:color w:val="FF0000"/>
          <w:lang w:eastAsia="lt-LT"/>
        </w:rPr>
        <w:t xml:space="preserve">jei </w:t>
      </w:r>
      <w:r w:rsidR="0043080B" w:rsidRPr="00A007DC">
        <w:rPr>
          <w:strike/>
          <w:color w:val="FF0000"/>
          <w:lang w:eastAsia="lt-LT"/>
        </w:rPr>
        <w:t>n</w:t>
      </w:r>
      <w:r w:rsidRPr="00A007DC">
        <w:rPr>
          <w:strike/>
          <w:color w:val="FF0000"/>
          <w:lang w:eastAsia="lt-LT"/>
        </w:rPr>
        <w:t>uominink</w:t>
      </w:r>
      <w:r w:rsidR="0043080B" w:rsidRPr="00A007DC">
        <w:rPr>
          <w:strike/>
          <w:color w:val="FF0000"/>
          <w:lang w:eastAsia="lt-LT"/>
        </w:rPr>
        <w:t>as nuolat ( ne mažiau kaip tris mėnesius) nemoka buto nuompinigių ar mokesčio už komunalines paslaugas;</w:t>
      </w:r>
    </w:p>
    <w:p w14:paraId="6118C52F" w14:textId="7F63451C" w:rsidR="00F454EB" w:rsidRPr="00BE6F8B" w:rsidRDefault="00806A1A" w:rsidP="00A67EBE">
      <w:pPr>
        <w:spacing w:line="340" w:lineRule="atLeast"/>
        <w:ind w:firstLine="851"/>
        <w:jc w:val="both"/>
        <w:rPr>
          <w:lang w:eastAsia="lt-LT"/>
        </w:rPr>
      </w:pPr>
      <w:r w:rsidRPr="00BE6F8B">
        <w:rPr>
          <w:lang w:eastAsia="lt-LT"/>
        </w:rPr>
        <w:t>17.2.2</w:t>
      </w:r>
      <w:r w:rsidR="00F454EB" w:rsidRPr="00BE6F8B">
        <w:rPr>
          <w:lang w:eastAsia="lt-LT"/>
        </w:rPr>
        <w:t>. Nuomininkui pažeidus bent vieną iš Sutarties 4.1–</w:t>
      </w:r>
      <w:r w:rsidR="00F454EB" w:rsidRPr="00A007DC">
        <w:rPr>
          <w:strike/>
          <w:color w:val="FF0000"/>
          <w:lang w:eastAsia="lt-LT"/>
        </w:rPr>
        <w:t>4.3</w:t>
      </w:r>
      <w:r w:rsidR="00A007DC">
        <w:rPr>
          <w:strike/>
          <w:color w:val="FF0000"/>
          <w:lang w:eastAsia="lt-LT"/>
        </w:rPr>
        <w:t xml:space="preserve"> </w:t>
      </w:r>
      <w:r w:rsidR="00A007DC">
        <w:rPr>
          <w:color w:val="000000" w:themeColor="text1"/>
          <w:lang w:eastAsia="lt-LT"/>
        </w:rPr>
        <w:t>4.5</w:t>
      </w:r>
      <w:r w:rsidR="00F454EB" w:rsidRPr="00BE6F8B">
        <w:rPr>
          <w:lang w:eastAsia="lt-LT"/>
        </w:rPr>
        <w:t xml:space="preserve">, </w:t>
      </w:r>
      <w:r w:rsidR="00F454EB" w:rsidRPr="00A007DC">
        <w:rPr>
          <w:strike/>
          <w:color w:val="FF0000"/>
          <w:lang w:eastAsia="lt-LT"/>
        </w:rPr>
        <w:t>4.5</w:t>
      </w:r>
      <w:r w:rsidR="00F454EB" w:rsidRPr="00BE6F8B">
        <w:rPr>
          <w:lang w:eastAsia="lt-LT"/>
        </w:rPr>
        <w:t>,</w:t>
      </w:r>
      <w:r w:rsidR="00A007DC" w:rsidRPr="00A007DC">
        <w:rPr>
          <w:highlight w:val="yellow"/>
          <w:lang w:eastAsia="lt-LT"/>
        </w:rPr>
        <w:t>4.8</w:t>
      </w:r>
      <w:r w:rsidR="00A007DC">
        <w:rPr>
          <w:lang w:eastAsia="lt-LT"/>
        </w:rPr>
        <w:t xml:space="preserve">, </w:t>
      </w:r>
      <w:r w:rsidR="00A007DC" w:rsidRPr="00A007DC">
        <w:rPr>
          <w:highlight w:val="yellow"/>
          <w:lang w:eastAsia="lt-LT"/>
        </w:rPr>
        <w:t>4.9, 4.11</w:t>
      </w:r>
      <w:r w:rsidR="00F454EB" w:rsidRPr="00BE6F8B">
        <w:rPr>
          <w:lang w:eastAsia="lt-LT"/>
        </w:rPr>
        <w:t xml:space="preserve"> </w:t>
      </w:r>
      <w:r w:rsidR="00F454EB" w:rsidRPr="00A007DC">
        <w:rPr>
          <w:strike/>
          <w:color w:val="FF0000"/>
          <w:lang w:eastAsia="lt-LT"/>
        </w:rPr>
        <w:t>4.7–4.11</w:t>
      </w:r>
      <w:r w:rsidR="00F454EB" w:rsidRPr="00A007DC">
        <w:rPr>
          <w:color w:val="FF0000"/>
          <w:lang w:eastAsia="lt-LT"/>
        </w:rPr>
        <w:t xml:space="preserve"> </w:t>
      </w:r>
      <w:r w:rsidR="00F454EB" w:rsidRPr="00BE6F8B">
        <w:rPr>
          <w:lang w:eastAsia="lt-LT"/>
        </w:rPr>
        <w:t>papunkčiuose nustatytų įsipareigojimų.</w:t>
      </w:r>
    </w:p>
    <w:p w14:paraId="0E5179F6" w14:textId="77777777" w:rsidR="00F454EB" w:rsidRDefault="00806A1A" w:rsidP="00A67EBE">
      <w:pPr>
        <w:spacing w:line="340" w:lineRule="atLeast"/>
        <w:ind w:firstLine="851"/>
        <w:jc w:val="both"/>
        <w:rPr>
          <w:lang w:eastAsia="lt-LT"/>
        </w:rPr>
      </w:pPr>
      <w:r>
        <w:rPr>
          <w:lang w:eastAsia="lt-LT"/>
        </w:rPr>
        <w:t>18</w:t>
      </w:r>
      <w:r w:rsidR="00F454EB">
        <w:rPr>
          <w:lang w:eastAsia="lt-LT"/>
        </w:rPr>
        <w:t xml:space="preserve">. Sutartį nutraukiant vienašališkai, Sutartį nutraukianti Šalis praneša apie Sutarties nutraukimą kitai Šaliai ne vėliau kaip prieš </w:t>
      </w:r>
      <w:r w:rsidR="0043080B">
        <w:rPr>
          <w:lang w:eastAsia="lt-LT"/>
        </w:rPr>
        <w:t>2</w:t>
      </w:r>
      <w:r w:rsidR="00F454EB">
        <w:rPr>
          <w:lang w:eastAsia="lt-LT"/>
        </w:rPr>
        <w:t xml:space="preserve"> mėnes</w:t>
      </w:r>
      <w:r w:rsidR="0043080B">
        <w:rPr>
          <w:lang w:eastAsia="lt-LT"/>
        </w:rPr>
        <w:t>ius</w:t>
      </w:r>
      <w:r w:rsidR="00F454EB">
        <w:rPr>
          <w:lang w:eastAsia="lt-LT"/>
        </w:rPr>
        <w:t xml:space="preserve"> iki Sutarties nutraukimo dienos.</w:t>
      </w:r>
    </w:p>
    <w:p w14:paraId="66C09CB2" w14:textId="5B9661C9" w:rsidR="00F454EB" w:rsidRDefault="00806A1A" w:rsidP="00A67EBE">
      <w:pPr>
        <w:spacing w:line="340" w:lineRule="atLeast"/>
        <w:ind w:firstLine="851"/>
        <w:jc w:val="both"/>
        <w:rPr>
          <w:lang w:eastAsia="lt-LT"/>
        </w:rPr>
      </w:pPr>
      <w:r>
        <w:rPr>
          <w:lang w:eastAsia="lt-LT"/>
        </w:rPr>
        <w:t>19</w:t>
      </w:r>
      <w:r w:rsidR="00F454EB">
        <w:rPr>
          <w:lang w:eastAsia="lt-LT"/>
        </w:rPr>
        <w:t>. Pasibaigus Sutarčiai</w:t>
      </w:r>
      <w:r w:rsidR="0043080B">
        <w:rPr>
          <w:lang w:eastAsia="lt-LT"/>
        </w:rPr>
        <w:t xml:space="preserve">, </w:t>
      </w:r>
      <w:r w:rsidR="00F454EB">
        <w:rPr>
          <w:lang w:eastAsia="lt-LT"/>
        </w:rPr>
        <w:t xml:space="preserve">Nuomininkas ir jo šeimos nariai iškeldinami </w:t>
      </w:r>
      <w:r w:rsidR="0043080B">
        <w:rPr>
          <w:lang w:eastAsia="lt-LT"/>
        </w:rPr>
        <w:t>Lietuvos Respublikos c</w:t>
      </w:r>
      <w:r w:rsidR="00F454EB">
        <w:rPr>
          <w:lang w:eastAsia="lt-LT"/>
        </w:rPr>
        <w:t>ivilinio kodekso nustatyta tvarka, nesuteikiant kitos gyvenamosios patalpos</w:t>
      </w:r>
      <w:r w:rsidR="00E22440">
        <w:rPr>
          <w:lang w:eastAsia="lt-LT"/>
        </w:rPr>
        <w:t xml:space="preserve">, </w:t>
      </w:r>
      <w:r w:rsidR="00E22440" w:rsidRPr="00E22440">
        <w:rPr>
          <w:highlight w:val="yellow"/>
          <w:lang w:eastAsia="lt-LT"/>
        </w:rPr>
        <w:t>išskyrus Įstatymo 20 straipsnio 8 dalyje numatytą atvejį, kaip savivaldybės administracija privalo padėti Nuomininkui susirasti kitas gyvenamąsias patalpas arba organizuoti pagalbą jam išsinuomojant būstą ir gaunant būsto nuomos mokesčio dalies kompensaciją, jeigu jis negali apsirūpinti būstu savarankiškai.</w:t>
      </w:r>
    </w:p>
    <w:p w14:paraId="064839B3" w14:textId="77777777" w:rsidR="00F454EB" w:rsidRDefault="00F454EB" w:rsidP="00F454EB">
      <w:pPr>
        <w:jc w:val="both"/>
        <w:rPr>
          <w:lang w:eastAsia="lt-LT"/>
        </w:rPr>
      </w:pPr>
    </w:p>
    <w:p w14:paraId="1BDA441F" w14:textId="77777777" w:rsidR="00F454EB" w:rsidRDefault="00F454EB" w:rsidP="00F454EB">
      <w:pPr>
        <w:jc w:val="center"/>
        <w:rPr>
          <w:b/>
          <w:bCs/>
          <w:lang w:eastAsia="lt-LT"/>
        </w:rPr>
      </w:pPr>
      <w:r>
        <w:rPr>
          <w:b/>
          <w:bCs/>
          <w:lang w:eastAsia="lt-LT"/>
        </w:rPr>
        <w:t>V SKYRIUS</w:t>
      </w:r>
    </w:p>
    <w:p w14:paraId="1F7426AA" w14:textId="77777777" w:rsidR="00F454EB" w:rsidRDefault="00F454EB" w:rsidP="00F454EB">
      <w:pPr>
        <w:jc w:val="center"/>
        <w:rPr>
          <w:b/>
          <w:bCs/>
          <w:lang w:eastAsia="lt-LT"/>
        </w:rPr>
      </w:pPr>
      <w:r>
        <w:rPr>
          <w:b/>
          <w:bCs/>
          <w:lang w:eastAsia="lt-LT"/>
        </w:rPr>
        <w:t>ATSAKOMYBĖ</w:t>
      </w:r>
    </w:p>
    <w:p w14:paraId="45FC1396" w14:textId="77777777" w:rsidR="00F454EB" w:rsidRDefault="00F454EB" w:rsidP="00F454EB">
      <w:pPr>
        <w:jc w:val="center"/>
        <w:rPr>
          <w:b/>
          <w:bCs/>
          <w:lang w:eastAsia="lt-LT"/>
        </w:rPr>
      </w:pPr>
    </w:p>
    <w:p w14:paraId="7288346F" w14:textId="77777777" w:rsidR="00F454EB" w:rsidRDefault="00806A1A" w:rsidP="00A67EBE">
      <w:pPr>
        <w:spacing w:line="340" w:lineRule="atLeast"/>
        <w:ind w:firstLine="851"/>
        <w:jc w:val="both"/>
        <w:rPr>
          <w:lang w:eastAsia="lt-LT"/>
        </w:rPr>
      </w:pPr>
      <w:r>
        <w:rPr>
          <w:lang w:eastAsia="lt-LT"/>
        </w:rPr>
        <w:t>20</w:t>
      </w:r>
      <w:r w:rsidR="00F454EB">
        <w:rPr>
          <w:lang w:eastAsia="lt-LT"/>
        </w:rPr>
        <w:t>.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6E508972" w14:textId="77777777" w:rsidR="00F454EB" w:rsidRDefault="00806A1A" w:rsidP="00A67EBE">
      <w:pPr>
        <w:spacing w:line="340" w:lineRule="atLeast"/>
        <w:ind w:firstLine="851"/>
        <w:jc w:val="both"/>
        <w:rPr>
          <w:lang w:eastAsia="lt-LT"/>
        </w:rPr>
      </w:pPr>
      <w:r>
        <w:rPr>
          <w:lang w:eastAsia="lt-LT"/>
        </w:rPr>
        <w:t>21</w:t>
      </w:r>
      <w:r w:rsidR="00F454EB">
        <w:rPr>
          <w:lang w:eastAsia="lt-LT"/>
        </w:rPr>
        <w:t>.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22B5D5D3" w14:textId="77777777" w:rsidR="00F454EB" w:rsidRDefault="00F454EB" w:rsidP="00A67EBE">
      <w:pPr>
        <w:spacing w:line="340" w:lineRule="atLeast"/>
        <w:ind w:firstLine="851"/>
        <w:jc w:val="both"/>
        <w:rPr>
          <w:lang w:eastAsia="lt-LT"/>
        </w:rPr>
      </w:pPr>
      <w:r>
        <w:rPr>
          <w:lang w:eastAsia="lt-LT"/>
        </w:rPr>
        <w:t>2</w:t>
      </w:r>
      <w:r w:rsidR="00806A1A">
        <w:rPr>
          <w:lang w:eastAsia="lt-LT"/>
        </w:rPr>
        <w:t>2</w:t>
      </w:r>
      <w:r>
        <w:rPr>
          <w:lang w:eastAsia="lt-LT"/>
        </w:rPr>
        <w:t xml:space="preserve">. Nuomininkas privalo atlyginti žalą pastate, kuriame yra socialinis būstas, esančių butų ir bendrojo naudojimo patalpų savininkams ir (ar) naudotojams, jeigu ji buvo padaryta dėl Nuomininko kaltės ar aplaidumo. </w:t>
      </w:r>
    </w:p>
    <w:p w14:paraId="34D8B96C" w14:textId="77777777" w:rsidR="00F454EB" w:rsidRDefault="00F454EB" w:rsidP="00A67EBE">
      <w:pPr>
        <w:spacing w:line="340" w:lineRule="atLeast"/>
        <w:ind w:firstLine="851"/>
        <w:jc w:val="both"/>
        <w:rPr>
          <w:lang w:eastAsia="lt-LT"/>
        </w:rPr>
      </w:pPr>
      <w:r>
        <w:rPr>
          <w:lang w:eastAsia="lt-LT"/>
        </w:rPr>
        <w:t>2</w:t>
      </w:r>
      <w:r w:rsidR="00806A1A">
        <w:rPr>
          <w:lang w:eastAsia="lt-LT"/>
        </w:rPr>
        <w:t>3</w:t>
      </w:r>
      <w:r>
        <w:rPr>
          <w:lang w:eastAsia="lt-LT"/>
        </w:rPr>
        <w:t>. Nuomotojas privalo atlyginti Nuomininkui nuostolius, kuriuos šis patiria dėl Sutartyje numatytų Nuomotojo įsipareigojimų nevykdymo ar netinkamo vykdymo.</w:t>
      </w:r>
    </w:p>
    <w:p w14:paraId="794E3FCB" w14:textId="77777777" w:rsidR="00F454EB" w:rsidRDefault="00F454EB" w:rsidP="00F454EB">
      <w:pPr>
        <w:jc w:val="both"/>
        <w:rPr>
          <w:lang w:eastAsia="lt-LT"/>
        </w:rPr>
      </w:pPr>
    </w:p>
    <w:p w14:paraId="49F24D99" w14:textId="77777777" w:rsidR="00F454EB" w:rsidRDefault="00F454EB" w:rsidP="00F454EB">
      <w:pPr>
        <w:jc w:val="center"/>
        <w:rPr>
          <w:b/>
          <w:lang w:eastAsia="lt-LT"/>
        </w:rPr>
      </w:pPr>
      <w:r>
        <w:rPr>
          <w:b/>
          <w:lang w:eastAsia="lt-LT"/>
        </w:rPr>
        <w:t>VI SKYRIUS</w:t>
      </w:r>
    </w:p>
    <w:p w14:paraId="6F97D459" w14:textId="77777777" w:rsidR="00F454EB" w:rsidRDefault="00F454EB" w:rsidP="00F454EB">
      <w:pPr>
        <w:jc w:val="center"/>
        <w:rPr>
          <w:b/>
          <w:lang w:eastAsia="lt-LT"/>
        </w:rPr>
      </w:pPr>
      <w:r>
        <w:rPr>
          <w:b/>
          <w:lang w:eastAsia="lt-LT"/>
        </w:rPr>
        <w:t>BAIGIAMOSIOS NUOSTATOS</w:t>
      </w:r>
    </w:p>
    <w:p w14:paraId="2EBA5E82" w14:textId="77777777" w:rsidR="00F454EB" w:rsidRDefault="00F454EB" w:rsidP="00F454EB">
      <w:pPr>
        <w:jc w:val="both"/>
        <w:rPr>
          <w:lang w:eastAsia="lt-LT"/>
        </w:rPr>
      </w:pPr>
    </w:p>
    <w:p w14:paraId="3EC86496" w14:textId="77777777" w:rsidR="00F454EB" w:rsidRDefault="00806A1A" w:rsidP="00A67EBE">
      <w:pPr>
        <w:spacing w:line="340" w:lineRule="atLeast"/>
        <w:ind w:firstLine="851"/>
        <w:jc w:val="both"/>
        <w:rPr>
          <w:lang w:eastAsia="lt-LT"/>
        </w:rPr>
      </w:pPr>
      <w:r>
        <w:rPr>
          <w:lang w:eastAsia="lt-LT"/>
        </w:rPr>
        <w:t>24</w:t>
      </w:r>
      <w:r w:rsidR="00F454EB">
        <w:rPr>
          <w:lang w:eastAsia="lt-LT"/>
        </w:rPr>
        <w:t>. Sutartyje vartojamos sąvokos apibrėžtos Civiliniame kodekse, Įstatyme ir Lietuvos Respublikos statybos įstatyme.</w:t>
      </w:r>
    </w:p>
    <w:p w14:paraId="28C7B3A6" w14:textId="77777777" w:rsidR="00F454EB" w:rsidRDefault="00806A1A" w:rsidP="00A67EBE">
      <w:pPr>
        <w:spacing w:line="340" w:lineRule="atLeast"/>
        <w:ind w:firstLine="851"/>
        <w:jc w:val="both"/>
        <w:rPr>
          <w:lang w:eastAsia="lt-LT"/>
        </w:rPr>
      </w:pPr>
      <w:r>
        <w:rPr>
          <w:lang w:eastAsia="lt-LT"/>
        </w:rPr>
        <w:t>25</w:t>
      </w:r>
      <w:r w:rsidR="00F454EB">
        <w:rPr>
          <w:lang w:eastAsia="lt-LT"/>
        </w:rPr>
        <w:t>. Šalys gali susitarti ir dėl kitokių Sutarties nuostatų, kurios neprieštarautų imperatyvioms teisės aktų normoms.</w:t>
      </w:r>
    </w:p>
    <w:p w14:paraId="1043A307" w14:textId="77777777" w:rsidR="00F454EB" w:rsidRDefault="00806A1A" w:rsidP="00A67EBE">
      <w:pPr>
        <w:spacing w:line="340" w:lineRule="atLeast"/>
        <w:ind w:firstLine="851"/>
        <w:jc w:val="both"/>
        <w:rPr>
          <w:lang w:eastAsia="lt-LT"/>
        </w:rPr>
      </w:pPr>
      <w:r>
        <w:rPr>
          <w:lang w:eastAsia="lt-LT"/>
        </w:rPr>
        <w:t>26</w:t>
      </w:r>
      <w:r w:rsidR="00F454EB">
        <w:rPr>
          <w:lang w:eastAsia="lt-LT"/>
        </w:rPr>
        <w:t>. Ginčai dėl Sutarties, kurie per 14 darbo dienų nuo vienos Šalies pareikšto reikalavimo dėl Sutarties įsipareigojimų vykdymo neišsprendžiami derybų būdu, sprendžiami Lietuvos Respublikos civilinio proceso tvarka.</w:t>
      </w:r>
    </w:p>
    <w:p w14:paraId="0DD1EE1B" w14:textId="77777777" w:rsidR="00F454EB" w:rsidRDefault="00806A1A" w:rsidP="00A67EBE">
      <w:pPr>
        <w:spacing w:line="340" w:lineRule="atLeast"/>
        <w:ind w:firstLine="851"/>
        <w:jc w:val="both"/>
        <w:rPr>
          <w:lang w:eastAsia="lt-LT"/>
        </w:rPr>
      </w:pPr>
      <w:r>
        <w:rPr>
          <w:lang w:eastAsia="lt-LT"/>
        </w:rPr>
        <w:t>27</w:t>
      </w:r>
      <w:r w:rsidR="00F454EB">
        <w:rPr>
          <w:lang w:eastAsia="lt-LT"/>
        </w:rPr>
        <w:t>. Visa informacija, įspėjimai ar pranešimai, susiję su Sutartimi, Šalims privalo būti pateikiami raštu.</w:t>
      </w:r>
    </w:p>
    <w:p w14:paraId="49A83BE1" w14:textId="77777777" w:rsidR="00F454EB" w:rsidRDefault="00806A1A" w:rsidP="00A67EBE">
      <w:pPr>
        <w:spacing w:line="340" w:lineRule="atLeast"/>
        <w:ind w:firstLine="851"/>
        <w:jc w:val="both"/>
        <w:rPr>
          <w:lang w:eastAsia="lt-LT"/>
        </w:rPr>
      </w:pPr>
      <w:r>
        <w:rPr>
          <w:lang w:eastAsia="lt-LT"/>
        </w:rPr>
        <w:t>28</w:t>
      </w:r>
      <w:r w:rsidR="00F454EB">
        <w:rPr>
          <w:lang w:eastAsia="lt-LT"/>
        </w:rPr>
        <w:t>. Šalys privalo nedelsdamos viena kitą informuoti apie adreso, telefono ryšio numerių ir kitų rekvizitų pasikeitimą.</w:t>
      </w:r>
    </w:p>
    <w:p w14:paraId="560DF7CF" w14:textId="77777777" w:rsidR="00F454EB" w:rsidRDefault="00806A1A" w:rsidP="00A67EBE">
      <w:pPr>
        <w:spacing w:line="340" w:lineRule="atLeast"/>
        <w:ind w:firstLine="851"/>
        <w:jc w:val="both"/>
        <w:rPr>
          <w:lang w:eastAsia="lt-LT"/>
        </w:rPr>
      </w:pPr>
      <w:r>
        <w:rPr>
          <w:lang w:eastAsia="lt-LT"/>
        </w:rPr>
        <w:t>29</w:t>
      </w:r>
      <w:r w:rsidR="00F454EB">
        <w:rPr>
          <w:lang w:eastAsia="lt-LT"/>
        </w:rPr>
        <w:t>. Visi Sutarties pakeitimai, papildymai ir priedai galioja, jeigu yra sudaryti raštu ir pasirašyti abiejų Šalių.</w:t>
      </w:r>
    </w:p>
    <w:p w14:paraId="70E8AE91" w14:textId="77777777" w:rsidR="00F454EB" w:rsidRDefault="00806A1A" w:rsidP="00A67EBE">
      <w:pPr>
        <w:spacing w:line="340" w:lineRule="atLeast"/>
        <w:ind w:firstLine="851"/>
        <w:jc w:val="both"/>
        <w:rPr>
          <w:lang w:eastAsia="lt-LT"/>
        </w:rPr>
      </w:pPr>
      <w:r>
        <w:rPr>
          <w:lang w:eastAsia="lt-LT"/>
        </w:rPr>
        <w:t>30</w:t>
      </w:r>
      <w:r w:rsidR="00F454EB">
        <w:rPr>
          <w:lang w:eastAsia="lt-LT"/>
        </w:rPr>
        <w:t>. Sutartis sudaryta dviem egzemplioriais, po vieną kiekvienai Šaliai.</w:t>
      </w:r>
    </w:p>
    <w:p w14:paraId="297DDFDF" w14:textId="77777777" w:rsidR="00F454EB" w:rsidRDefault="00F454EB" w:rsidP="00A67EBE">
      <w:pPr>
        <w:spacing w:line="340" w:lineRule="atLeast"/>
        <w:ind w:firstLine="851"/>
        <w:jc w:val="both"/>
        <w:rPr>
          <w:lang w:eastAsia="lt-LT"/>
        </w:rPr>
      </w:pPr>
      <w:r>
        <w:rPr>
          <w:lang w:eastAsia="lt-LT"/>
        </w:rPr>
        <w:t>3</w:t>
      </w:r>
      <w:r w:rsidR="00806A1A">
        <w:rPr>
          <w:lang w:eastAsia="lt-LT"/>
        </w:rPr>
        <w:t>1</w:t>
      </w:r>
      <w:r>
        <w:rPr>
          <w:lang w:eastAsia="lt-LT"/>
        </w:rPr>
        <w:t>. Sutarties priedai:</w:t>
      </w:r>
    </w:p>
    <w:p w14:paraId="5D0236C4" w14:textId="77777777" w:rsidR="00F454EB" w:rsidRDefault="00BE6F8B" w:rsidP="00A67EBE">
      <w:pPr>
        <w:spacing w:line="340" w:lineRule="atLeast"/>
        <w:ind w:firstLine="851"/>
        <w:jc w:val="both"/>
        <w:rPr>
          <w:lang w:eastAsia="lt-LT"/>
        </w:rPr>
      </w:pPr>
      <w:r>
        <w:rPr>
          <w:lang w:eastAsia="lt-LT"/>
        </w:rPr>
        <w:t>31</w:t>
      </w:r>
      <w:r w:rsidR="00F454EB">
        <w:rPr>
          <w:lang w:eastAsia="lt-LT"/>
        </w:rPr>
        <w:t xml:space="preserve">.1. socialinio būsto perdavimo–priėmimo aktas, </w:t>
      </w:r>
      <w:bookmarkStart w:id="55" w:name="_Hlk26278327"/>
      <w:r w:rsidR="00F454EB">
        <w:rPr>
          <w:lang w:eastAsia="lt-LT"/>
        </w:rPr>
        <w:t>[</w:t>
      </w:r>
      <w:r w:rsidR="00F454EB">
        <w:rPr>
          <w:i/>
          <w:lang w:eastAsia="lt-LT"/>
        </w:rPr>
        <w:t>lapų skaičius</w:t>
      </w:r>
      <w:r w:rsidR="00F454EB">
        <w:rPr>
          <w:lang w:eastAsia="lt-LT"/>
        </w:rPr>
        <w:t>];</w:t>
      </w:r>
      <w:bookmarkEnd w:id="55"/>
    </w:p>
    <w:p w14:paraId="38FBE55B" w14:textId="77777777" w:rsidR="00F454EB" w:rsidRDefault="00BE6F8B" w:rsidP="00A67EBE">
      <w:pPr>
        <w:spacing w:line="340" w:lineRule="atLeast"/>
        <w:ind w:firstLine="851"/>
        <w:jc w:val="both"/>
        <w:rPr>
          <w:lang w:eastAsia="lt-LT"/>
        </w:rPr>
      </w:pPr>
      <w:r>
        <w:rPr>
          <w:lang w:eastAsia="lt-LT"/>
        </w:rPr>
        <w:t>31</w:t>
      </w:r>
      <w:r w:rsidR="00F454EB">
        <w:rPr>
          <w:lang w:eastAsia="lt-LT"/>
        </w:rPr>
        <w:t>.2. gyvenamojo namo savininkų bendrijos įstatų arba kitokio dokumento, kuriame nustatytos bendrojo naudojimo patalpų priežiūros, naudojimo, išlaikymo ir kitos taisyklės, kopija, [</w:t>
      </w:r>
      <w:r w:rsidR="00F454EB">
        <w:rPr>
          <w:i/>
          <w:lang w:eastAsia="lt-LT"/>
        </w:rPr>
        <w:t>lapų skaičius</w:t>
      </w:r>
      <w:r w:rsidR="00F454EB">
        <w:rPr>
          <w:lang w:eastAsia="lt-LT"/>
        </w:rPr>
        <w:t>].</w:t>
      </w:r>
    </w:p>
    <w:p w14:paraId="329A99F8" w14:textId="77777777" w:rsidR="00094085" w:rsidRDefault="00BE6F8B" w:rsidP="00A67EBE">
      <w:pPr>
        <w:spacing w:line="340" w:lineRule="atLeast"/>
        <w:ind w:firstLine="851"/>
        <w:jc w:val="both"/>
        <w:rPr>
          <w:lang w:eastAsia="lt-LT"/>
        </w:rPr>
      </w:pPr>
      <w:r>
        <w:rPr>
          <w:lang w:eastAsia="lt-LT"/>
        </w:rPr>
        <w:t>31</w:t>
      </w:r>
      <w:r w:rsidR="00094085">
        <w:rPr>
          <w:lang w:eastAsia="lt-LT"/>
        </w:rPr>
        <w:t>.3. [</w:t>
      </w:r>
      <w:r w:rsidR="00094085">
        <w:rPr>
          <w:i/>
          <w:lang w:eastAsia="lt-LT"/>
        </w:rPr>
        <w:t>kiti priedai</w:t>
      </w:r>
      <w:r w:rsidR="00094085">
        <w:rPr>
          <w:lang w:eastAsia="lt-LT"/>
        </w:rPr>
        <w:t>];</w:t>
      </w:r>
    </w:p>
    <w:p w14:paraId="701184A0" w14:textId="77777777" w:rsidR="00094085" w:rsidRDefault="00094085" w:rsidP="00F454EB">
      <w:pPr>
        <w:spacing w:line="340" w:lineRule="atLeast"/>
        <w:ind w:firstLine="720"/>
        <w:jc w:val="both"/>
        <w:rPr>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32"/>
        <w:gridCol w:w="4232"/>
      </w:tblGrid>
      <w:tr w:rsidR="00094085" w14:paraId="267FE19E" w14:textId="77777777">
        <w:trPr>
          <w:trHeight w:val="1074"/>
        </w:trPr>
        <w:tc>
          <w:tcPr>
            <w:tcW w:w="4232" w:type="dxa"/>
          </w:tcPr>
          <w:p w14:paraId="6B19DD8B" w14:textId="77777777" w:rsidR="00094085" w:rsidRDefault="00094085">
            <w:pPr>
              <w:pStyle w:val="Default"/>
              <w:rPr>
                <w:sz w:val="23"/>
                <w:szCs w:val="23"/>
              </w:rPr>
            </w:pPr>
            <w:r>
              <w:rPr>
                <w:sz w:val="23"/>
                <w:szCs w:val="23"/>
              </w:rPr>
              <w:t xml:space="preserve">Nuomotojas: </w:t>
            </w:r>
          </w:p>
          <w:p w14:paraId="5A54FB3B" w14:textId="77777777" w:rsidR="00094085" w:rsidRDefault="00094085">
            <w:pPr>
              <w:pStyle w:val="Default"/>
              <w:rPr>
                <w:sz w:val="23"/>
                <w:szCs w:val="23"/>
              </w:rPr>
            </w:pPr>
            <w:r>
              <w:rPr>
                <w:sz w:val="23"/>
                <w:szCs w:val="23"/>
              </w:rPr>
              <w:t>[</w:t>
            </w:r>
            <w:r>
              <w:rPr>
                <w:i/>
                <w:iCs/>
                <w:sz w:val="23"/>
                <w:szCs w:val="23"/>
              </w:rPr>
              <w:t xml:space="preserve">juridinio asmens pavadinimas, kodas, buveinės adresas, telefono ryšio Nr., atsiskaitomosios sąskaitos banke Nr., el. p. </w:t>
            </w:r>
            <w:r>
              <w:rPr>
                <w:sz w:val="23"/>
                <w:szCs w:val="23"/>
              </w:rPr>
              <w:t xml:space="preserve">] </w:t>
            </w:r>
          </w:p>
          <w:p w14:paraId="0936E945" w14:textId="77777777" w:rsidR="00094085" w:rsidRDefault="00094085">
            <w:pPr>
              <w:pStyle w:val="Default"/>
              <w:rPr>
                <w:sz w:val="23"/>
                <w:szCs w:val="23"/>
              </w:rPr>
            </w:pPr>
            <w:r>
              <w:rPr>
                <w:sz w:val="23"/>
                <w:szCs w:val="23"/>
              </w:rPr>
              <w:t xml:space="preserve">__________________________________ </w:t>
            </w:r>
          </w:p>
          <w:p w14:paraId="1A9F9F96" w14:textId="77777777" w:rsidR="00094085" w:rsidRDefault="00094085">
            <w:pPr>
              <w:pStyle w:val="Default"/>
              <w:rPr>
                <w:sz w:val="23"/>
                <w:szCs w:val="23"/>
              </w:rPr>
            </w:pPr>
            <w:r>
              <w:rPr>
                <w:sz w:val="23"/>
                <w:szCs w:val="23"/>
              </w:rPr>
              <w:t xml:space="preserve">(pareigos, vardas ir pavardė, parašas) </w:t>
            </w:r>
          </w:p>
        </w:tc>
        <w:tc>
          <w:tcPr>
            <w:tcW w:w="4232" w:type="dxa"/>
          </w:tcPr>
          <w:p w14:paraId="78B9F4B6" w14:textId="77777777" w:rsidR="00094085" w:rsidRDefault="00094085">
            <w:pPr>
              <w:pStyle w:val="Default"/>
              <w:rPr>
                <w:sz w:val="23"/>
                <w:szCs w:val="23"/>
              </w:rPr>
            </w:pPr>
            <w:r>
              <w:rPr>
                <w:sz w:val="23"/>
                <w:szCs w:val="23"/>
              </w:rPr>
              <w:t xml:space="preserve">Nuomininkas: </w:t>
            </w:r>
          </w:p>
          <w:p w14:paraId="10EDE54D" w14:textId="77777777" w:rsidR="00094085" w:rsidRDefault="00094085">
            <w:pPr>
              <w:pStyle w:val="Default"/>
              <w:rPr>
                <w:sz w:val="23"/>
                <w:szCs w:val="23"/>
              </w:rPr>
            </w:pPr>
            <w:r>
              <w:rPr>
                <w:sz w:val="23"/>
                <w:szCs w:val="23"/>
              </w:rPr>
              <w:t>[</w:t>
            </w:r>
            <w:r>
              <w:rPr>
                <w:i/>
                <w:iCs/>
                <w:sz w:val="23"/>
                <w:szCs w:val="23"/>
              </w:rPr>
              <w:t>vardas ir pavardė, asmens kodas, gyvenamosios vietos adresas, telefono ryšio Nr., el. p.</w:t>
            </w:r>
            <w:r>
              <w:rPr>
                <w:sz w:val="23"/>
                <w:szCs w:val="23"/>
              </w:rPr>
              <w:t xml:space="preserve">] </w:t>
            </w:r>
          </w:p>
          <w:p w14:paraId="11828621" w14:textId="77777777" w:rsidR="00094085" w:rsidRDefault="00094085">
            <w:pPr>
              <w:pStyle w:val="Default"/>
              <w:rPr>
                <w:sz w:val="23"/>
                <w:szCs w:val="23"/>
              </w:rPr>
            </w:pPr>
            <w:r>
              <w:rPr>
                <w:sz w:val="23"/>
                <w:szCs w:val="23"/>
              </w:rPr>
              <w:t xml:space="preserve">__________________________________ </w:t>
            </w:r>
          </w:p>
          <w:p w14:paraId="57605A95" w14:textId="77777777" w:rsidR="00094085" w:rsidRDefault="00094085">
            <w:pPr>
              <w:pStyle w:val="Default"/>
              <w:rPr>
                <w:sz w:val="23"/>
                <w:szCs w:val="23"/>
              </w:rPr>
            </w:pPr>
            <w:r>
              <w:rPr>
                <w:sz w:val="23"/>
                <w:szCs w:val="23"/>
              </w:rPr>
              <w:t xml:space="preserve">(vardas ir pavardė, parašas) </w:t>
            </w:r>
          </w:p>
        </w:tc>
      </w:tr>
    </w:tbl>
    <w:p w14:paraId="12FF3BEC" w14:textId="77777777" w:rsidR="00F454EB" w:rsidRDefault="00F454EB" w:rsidP="00094085">
      <w:pPr>
        <w:rPr>
          <w:lang w:eastAsia="lt-LT"/>
        </w:rPr>
      </w:pPr>
    </w:p>
    <w:p w14:paraId="64AA982F" w14:textId="77777777" w:rsidR="00094085" w:rsidRDefault="00094085" w:rsidP="00094085">
      <w:pPr>
        <w:numPr>
          <w:ilvl w:val="0"/>
          <w:numId w:val="12"/>
        </w:numPr>
        <w:rPr>
          <w:lang w:eastAsia="lt-LT"/>
        </w:rPr>
      </w:pPr>
      <w:r>
        <w:rPr>
          <w:lang w:eastAsia="lt-LT"/>
        </w:rPr>
        <w:t xml:space="preserve">V. </w:t>
      </w:r>
    </w:p>
    <w:p w14:paraId="7F9D3FE7" w14:textId="77777777" w:rsidR="00F454EB" w:rsidRDefault="00F454EB" w:rsidP="00F454EB">
      <w:pPr>
        <w:tabs>
          <w:tab w:val="center" w:pos="4819"/>
          <w:tab w:val="right" w:pos="9638"/>
        </w:tabs>
      </w:pPr>
    </w:p>
    <w:p w14:paraId="4EA97249" w14:textId="77777777" w:rsidR="00F454EB" w:rsidRDefault="00F454EB" w:rsidP="00F454EB">
      <w:pPr>
        <w:ind w:left="5184"/>
        <w:sectPr w:rsidR="00F454EB" w:rsidSect="001C4492">
          <w:pgSz w:w="11906" w:h="16838"/>
          <w:pgMar w:top="1140" w:right="707" w:bottom="814" w:left="1418" w:header="567" w:footer="709" w:gutter="0"/>
          <w:pgNumType w:start="0"/>
          <w:cols w:space="708"/>
          <w:titlePg/>
          <w:docGrid w:linePitch="360"/>
        </w:sectPr>
      </w:pPr>
    </w:p>
    <w:p w14:paraId="63ECCABB" w14:textId="615FA82F" w:rsidR="00F454EB" w:rsidRPr="00B34EAA" w:rsidRDefault="00F454EB" w:rsidP="00094085">
      <w:pPr>
        <w:ind w:left="5184"/>
        <w:rPr>
          <w:bCs/>
          <w:i/>
          <w:iCs/>
          <w:lang w:eastAsia="lt-LT"/>
        </w:rPr>
      </w:pPr>
      <w:r w:rsidRPr="00B34EAA">
        <w:rPr>
          <w:lang w:eastAsia="lt-LT"/>
        </w:rPr>
        <w:t xml:space="preserve">Socialinio būsto nuomos </w:t>
      </w:r>
      <w:r w:rsidRPr="00B34EAA">
        <w:rPr>
          <w:bCs/>
          <w:lang w:eastAsia="lt-LT"/>
        </w:rPr>
        <w:t xml:space="preserve">sutarties </w:t>
      </w:r>
      <w:r w:rsidR="00094085" w:rsidRPr="00B34EAA">
        <w:rPr>
          <w:lang w:eastAsia="lt-LT"/>
        </w:rPr>
        <w:t>[</w:t>
      </w:r>
      <w:r w:rsidR="00094085" w:rsidRPr="00B34EAA">
        <w:rPr>
          <w:i/>
          <w:lang w:eastAsia="lt-LT"/>
        </w:rPr>
        <w:t>numeris</w:t>
      </w:r>
      <w:r w:rsidR="00094085" w:rsidRPr="00B34EAA">
        <w:rPr>
          <w:lang w:eastAsia="lt-LT"/>
        </w:rPr>
        <w:t xml:space="preserve">], </w:t>
      </w:r>
      <w:r w:rsidRPr="00B34EAA">
        <w:rPr>
          <w:lang w:eastAsia="lt-LT"/>
        </w:rPr>
        <w:t>priedas</w:t>
      </w:r>
    </w:p>
    <w:p w14:paraId="0E2A5AF4" w14:textId="77777777" w:rsidR="00F454EB" w:rsidRDefault="00F454EB" w:rsidP="00F454EB">
      <w:pPr>
        <w:jc w:val="center"/>
        <w:rPr>
          <w:b/>
          <w:bCs/>
          <w:lang w:eastAsia="lt-LT"/>
        </w:rPr>
      </w:pPr>
    </w:p>
    <w:p w14:paraId="09EFEF27" w14:textId="77777777" w:rsidR="00F454EB" w:rsidRDefault="00F454EB" w:rsidP="00F454EB">
      <w:pPr>
        <w:jc w:val="center"/>
        <w:rPr>
          <w:b/>
          <w:lang w:eastAsia="lt-LT"/>
        </w:rPr>
      </w:pPr>
    </w:p>
    <w:p w14:paraId="54B65A99" w14:textId="77777777" w:rsidR="00F454EB" w:rsidRDefault="00F454EB" w:rsidP="00F454EB">
      <w:pPr>
        <w:jc w:val="center"/>
        <w:rPr>
          <w:b/>
          <w:lang w:eastAsia="lt-LT"/>
        </w:rPr>
      </w:pPr>
      <w:r>
        <w:rPr>
          <w:b/>
          <w:lang w:eastAsia="lt-LT"/>
        </w:rPr>
        <w:t>SOCIALINIO BŪSTO PERDAVIMO–PRIĖMIMO AKTAS</w:t>
      </w:r>
    </w:p>
    <w:p w14:paraId="72BE7898" w14:textId="77777777" w:rsidR="00F454EB" w:rsidRDefault="00F454EB" w:rsidP="00F454EB">
      <w:pPr>
        <w:rPr>
          <w:lang w:eastAsia="lt-LT"/>
        </w:rPr>
      </w:pPr>
    </w:p>
    <w:p w14:paraId="10255755" w14:textId="77777777" w:rsidR="00F454EB" w:rsidRDefault="00F454EB" w:rsidP="00F454EB">
      <w:pPr>
        <w:jc w:val="center"/>
        <w:rPr>
          <w:lang w:eastAsia="lt-LT"/>
        </w:rPr>
      </w:pPr>
      <w:r>
        <w:rPr>
          <w:lang w:eastAsia="lt-LT"/>
        </w:rPr>
        <w:t>___________________________</w:t>
      </w:r>
    </w:p>
    <w:p w14:paraId="039411F4" w14:textId="77777777" w:rsidR="00F454EB" w:rsidRDefault="00F454EB" w:rsidP="00F454EB">
      <w:pPr>
        <w:jc w:val="center"/>
        <w:rPr>
          <w:lang w:eastAsia="lt-LT"/>
        </w:rPr>
      </w:pPr>
      <w:r>
        <w:rPr>
          <w:lang w:eastAsia="lt-LT"/>
        </w:rPr>
        <w:t>(data ir numeris)</w:t>
      </w:r>
    </w:p>
    <w:p w14:paraId="62816859" w14:textId="77777777" w:rsidR="00F454EB" w:rsidRDefault="00F454EB" w:rsidP="00F454EB">
      <w:pPr>
        <w:jc w:val="center"/>
        <w:rPr>
          <w:lang w:eastAsia="lt-LT"/>
        </w:rPr>
      </w:pPr>
      <w:r>
        <w:rPr>
          <w:lang w:eastAsia="lt-LT"/>
        </w:rPr>
        <w:t>___________________________</w:t>
      </w:r>
    </w:p>
    <w:p w14:paraId="198D0CB4" w14:textId="77777777" w:rsidR="00F454EB" w:rsidRDefault="00F454EB" w:rsidP="00F454EB">
      <w:pPr>
        <w:jc w:val="center"/>
        <w:rPr>
          <w:lang w:eastAsia="lt-LT"/>
        </w:rPr>
      </w:pPr>
      <w:r>
        <w:rPr>
          <w:lang w:eastAsia="lt-LT"/>
        </w:rPr>
        <w:t>(sudarymo vieta)</w:t>
      </w:r>
    </w:p>
    <w:p w14:paraId="532D1E38" w14:textId="77777777" w:rsidR="00F454EB" w:rsidRDefault="00F454EB" w:rsidP="00F454EB">
      <w:pPr>
        <w:rPr>
          <w:lang w:eastAsia="lt-LT"/>
        </w:rPr>
      </w:pPr>
    </w:p>
    <w:p w14:paraId="04ED3977" w14:textId="77777777" w:rsidR="00F454EB" w:rsidRDefault="00F454EB" w:rsidP="00A67EBE">
      <w:pPr>
        <w:tabs>
          <w:tab w:val="left" w:pos="6663"/>
        </w:tabs>
        <w:spacing w:line="340" w:lineRule="atLeast"/>
        <w:ind w:firstLine="851"/>
        <w:jc w:val="both"/>
        <w:rPr>
          <w:lang w:eastAsia="lt-LT"/>
        </w:rPr>
      </w:pPr>
      <w:r>
        <w:rPr>
          <w:lang w:eastAsia="lt-LT"/>
        </w:rPr>
        <w:t>[</w:t>
      </w:r>
      <w:r>
        <w:rPr>
          <w:i/>
          <w:lang w:eastAsia="lt-LT"/>
        </w:rPr>
        <w:t>Juridinio asmens pavadinimas</w:t>
      </w:r>
      <w:r>
        <w:rPr>
          <w:lang w:eastAsia="lt-LT"/>
        </w:rPr>
        <w:t>], pagal Lietuvos Respublikos įstatymus įsteigtas ir veikiantis juridinis asmuo, kodas [</w:t>
      </w:r>
      <w:r>
        <w:rPr>
          <w:i/>
          <w:lang w:eastAsia="lt-LT"/>
        </w:rPr>
        <w:t>kodas</w:t>
      </w:r>
      <w:r>
        <w:rPr>
          <w:lang w:eastAsia="lt-LT"/>
        </w:rPr>
        <w:t>], kurio registruota buveinė yra [</w:t>
      </w:r>
      <w:r>
        <w:rPr>
          <w:i/>
          <w:lang w:eastAsia="lt-LT"/>
        </w:rPr>
        <w:t>buveinės adresas</w:t>
      </w:r>
      <w:r>
        <w:rPr>
          <w:lang w:eastAsia="lt-LT"/>
        </w:rPr>
        <w:t>], atstovaujamas [</w:t>
      </w:r>
      <w:r>
        <w:rPr>
          <w:i/>
          <w:lang w:eastAsia="lt-LT"/>
        </w:rPr>
        <w:t>atstovo</w:t>
      </w:r>
      <w:r>
        <w:rPr>
          <w:lang w:eastAsia="lt-LT"/>
        </w:rPr>
        <w:t xml:space="preserve"> </w:t>
      </w:r>
      <w:r>
        <w:rPr>
          <w:i/>
          <w:lang w:eastAsia="lt-LT"/>
        </w:rPr>
        <w:t>pareigos, vardas ir pavardė</w:t>
      </w:r>
      <w:r>
        <w:rPr>
          <w:lang w:eastAsia="lt-LT"/>
        </w:rPr>
        <w:t>], veikiančio (-</w:t>
      </w:r>
      <w:proofErr w:type="spellStart"/>
      <w:r>
        <w:rPr>
          <w:lang w:eastAsia="lt-LT"/>
        </w:rPr>
        <w:t>ios</w:t>
      </w:r>
      <w:proofErr w:type="spellEnd"/>
      <w:r>
        <w:rPr>
          <w:lang w:eastAsia="lt-LT"/>
        </w:rPr>
        <w:t>) pagal [</w:t>
      </w:r>
      <w:r>
        <w:rPr>
          <w:i/>
          <w:lang w:eastAsia="lt-LT"/>
        </w:rPr>
        <w:t>dokumentas, kurio pagrindu veikia asmuo</w:t>
      </w:r>
      <w:r>
        <w:rPr>
          <w:lang w:eastAsia="lt-LT"/>
        </w:rPr>
        <w:t>]</w:t>
      </w:r>
      <w:r>
        <w:rPr>
          <w:iCs/>
          <w:lang w:eastAsia="lt-LT"/>
        </w:rPr>
        <w:t xml:space="preserve"> (</w:t>
      </w:r>
      <w:r>
        <w:rPr>
          <w:lang w:eastAsia="lt-LT"/>
        </w:rPr>
        <w:t xml:space="preserve">toliau </w:t>
      </w:r>
      <w:r>
        <w:rPr>
          <w:lang w:eastAsia="lt-LT"/>
        </w:rPr>
        <w:sym w:font="Symbol" w:char="F02D"/>
      </w:r>
      <w:r>
        <w:rPr>
          <w:lang w:eastAsia="lt-LT"/>
        </w:rPr>
        <w:t xml:space="preserve"> </w:t>
      </w:r>
      <w:r>
        <w:rPr>
          <w:bCs/>
          <w:lang w:eastAsia="lt-LT"/>
        </w:rPr>
        <w:t>Nuomotojas)</w:t>
      </w:r>
      <w:r>
        <w:rPr>
          <w:lang w:eastAsia="lt-LT"/>
        </w:rPr>
        <w:t xml:space="preserve">, perduoda/priima, o </w:t>
      </w:r>
      <w:r>
        <w:rPr>
          <w:bCs/>
          <w:lang w:eastAsia="lt-LT"/>
        </w:rPr>
        <w:t>[</w:t>
      </w:r>
      <w:r>
        <w:rPr>
          <w:bCs/>
          <w:i/>
          <w:lang w:eastAsia="lt-LT"/>
        </w:rPr>
        <w:t>vardas ir pavardė</w:t>
      </w:r>
      <w:r>
        <w:rPr>
          <w:bCs/>
          <w:lang w:eastAsia="lt-LT"/>
        </w:rPr>
        <w:t>], asmens kodas [</w:t>
      </w:r>
      <w:r>
        <w:rPr>
          <w:bCs/>
          <w:i/>
          <w:lang w:eastAsia="lt-LT"/>
        </w:rPr>
        <w:t>asmens kodas</w:t>
      </w:r>
      <w:r>
        <w:rPr>
          <w:bCs/>
          <w:lang w:eastAsia="lt-LT"/>
        </w:rPr>
        <w:t xml:space="preserve">] </w:t>
      </w:r>
      <w:r>
        <w:rPr>
          <w:iCs/>
          <w:lang w:eastAsia="lt-LT"/>
        </w:rPr>
        <w:t>(</w:t>
      </w:r>
      <w:r>
        <w:rPr>
          <w:lang w:eastAsia="lt-LT"/>
        </w:rPr>
        <w:t xml:space="preserve">toliau </w:t>
      </w:r>
      <w:r>
        <w:rPr>
          <w:lang w:eastAsia="lt-LT"/>
        </w:rPr>
        <w:sym w:font="Symbol" w:char="F02D"/>
      </w:r>
      <w:r>
        <w:rPr>
          <w:lang w:eastAsia="lt-LT"/>
        </w:rPr>
        <w:t xml:space="preserve"> </w:t>
      </w:r>
      <w:r>
        <w:rPr>
          <w:bCs/>
          <w:lang w:eastAsia="lt-LT"/>
        </w:rPr>
        <w:t>Nuomininkas</w:t>
      </w:r>
      <w:r>
        <w:rPr>
          <w:lang w:eastAsia="lt-LT"/>
        </w:rPr>
        <w:t>), priima/perduoda šį socialinį būstą:</w:t>
      </w:r>
    </w:p>
    <w:p w14:paraId="1BC24C05" w14:textId="77777777" w:rsidR="00F454EB" w:rsidRDefault="00F454EB" w:rsidP="00A67EBE">
      <w:pPr>
        <w:tabs>
          <w:tab w:val="left" w:pos="993"/>
        </w:tabs>
        <w:spacing w:line="340" w:lineRule="atLeast"/>
        <w:ind w:firstLine="851"/>
        <w:jc w:val="both"/>
        <w:rPr>
          <w:lang w:eastAsia="lt-LT"/>
        </w:rPr>
      </w:pPr>
      <w:r>
        <w:rPr>
          <w:lang w:eastAsia="lt-LT"/>
        </w:rPr>
        <w:t>1.</w:t>
      </w:r>
      <w:r w:rsidR="00A67EBE">
        <w:rPr>
          <w:lang w:eastAsia="lt-LT"/>
        </w:rPr>
        <w:t xml:space="preserve"> </w:t>
      </w:r>
      <w:r>
        <w:rPr>
          <w:lang w:eastAsia="lt-LT"/>
        </w:rPr>
        <w:t>Socialinio būsto ir priklausinių apibūdinimas: [</w:t>
      </w:r>
      <w:r>
        <w:rPr>
          <w:i/>
          <w:lang w:eastAsia="lt-LT"/>
        </w:rPr>
        <w:t>adresas, inventorizacijos Nr., bendrasis plotas ir kt. duomenys</w:t>
      </w:r>
      <w:r>
        <w:rPr>
          <w:lang w:eastAsia="lt-LT"/>
        </w:rPr>
        <w:t>].</w:t>
      </w:r>
    </w:p>
    <w:p w14:paraId="07EB21BA" w14:textId="77777777" w:rsidR="00F454EB" w:rsidRDefault="00F454EB" w:rsidP="00A67EBE">
      <w:pPr>
        <w:tabs>
          <w:tab w:val="left" w:pos="993"/>
        </w:tabs>
        <w:spacing w:line="340" w:lineRule="atLeast"/>
        <w:ind w:firstLine="851"/>
        <w:jc w:val="both"/>
        <w:rPr>
          <w:lang w:eastAsia="lt-LT"/>
        </w:rPr>
      </w:pPr>
      <w:r>
        <w:rPr>
          <w:lang w:eastAsia="lt-LT"/>
        </w:rPr>
        <w:t>2.</w:t>
      </w:r>
      <w:r w:rsidR="00A67EBE">
        <w:rPr>
          <w:lang w:eastAsia="lt-LT"/>
        </w:rPr>
        <w:t xml:space="preserve"> </w:t>
      </w:r>
      <w:r>
        <w:rPr>
          <w:lang w:eastAsia="lt-LT"/>
        </w:rPr>
        <w:t>Socialinio būsto ir pagalbinių patalpų techninės būklės apibūdinimas: [</w:t>
      </w:r>
      <w:r>
        <w:rPr>
          <w:i/>
          <w:lang w:eastAsia="lt-LT"/>
        </w:rPr>
        <w:t>grindų, sienų, lubų, langų, durų, balkonų ir kt. konstrukcijų apibūdinimas</w:t>
      </w:r>
      <w:r>
        <w:rPr>
          <w:lang w:eastAsia="lt-LT"/>
        </w:rPr>
        <w:t>].</w:t>
      </w:r>
    </w:p>
    <w:p w14:paraId="6279A21A" w14:textId="77777777" w:rsidR="00F454EB" w:rsidRDefault="00F454EB" w:rsidP="00A67EBE">
      <w:pPr>
        <w:tabs>
          <w:tab w:val="left" w:pos="993"/>
        </w:tabs>
        <w:spacing w:line="340" w:lineRule="atLeast"/>
        <w:ind w:firstLine="851"/>
        <w:jc w:val="both"/>
        <w:rPr>
          <w:lang w:eastAsia="lt-LT"/>
        </w:rPr>
      </w:pPr>
      <w:r>
        <w:rPr>
          <w:lang w:eastAsia="lt-LT"/>
        </w:rPr>
        <w:t>3.</w:t>
      </w:r>
      <w:r w:rsidR="00A67EBE">
        <w:rPr>
          <w:lang w:eastAsia="lt-LT"/>
        </w:rPr>
        <w:t xml:space="preserve"> </w:t>
      </w:r>
      <w:r>
        <w:rPr>
          <w:lang w:eastAsia="lt-LT"/>
        </w:rPr>
        <w:t>Socialinio būsto įrenginių techninės būklės apibūdinimas: [</w:t>
      </w:r>
      <w:r>
        <w:rPr>
          <w:i/>
          <w:lang w:eastAsia="lt-LT"/>
        </w:rPr>
        <w:t>šildymo, geriamojo vandens tiekimo, apšvietimo, santechnikos ir kt. įrenginių apibūdinimas</w:t>
      </w:r>
      <w:r>
        <w:rPr>
          <w:lang w:eastAsia="lt-LT"/>
        </w:rPr>
        <w:t>].</w:t>
      </w:r>
    </w:p>
    <w:p w14:paraId="6F4CAEDC" w14:textId="77777777" w:rsidR="00F454EB" w:rsidRDefault="00F454EB" w:rsidP="00A67EBE">
      <w:pPr>
        <w:tabs>
          <w:tab w:val="left" w:pos="993"/>
        </w:tabs>
        <w:spacing w:line="340" w:lineRule="atLeast"/>
        <w:ind w:firstLine="851"/>
        <w:jc w:val="both"/>
        <w:rPr>
          <w:lang w:eastAsia="lt-LT"/>
        </w:rPr>
      </w:pPr>
      <w:r>
        <w:rPr>
          <w:lang w:eastAsia="lt-LT"/>
        </w:rPr>
        <w:t>4.</w:t>
      </w:r>
      <w:r w:rsidR="00A67EBE">
        <w:rPr>
          <w:lang w:eastAsia="lt-LT"/>
        </w:rPr>
        <w:t xml:space="preserve"> </w:t>
      </w:r>
      <w:r>
        <w:rPr>
          <w:lang w:eastAsia="lt-LT"/>
        </w:rPr>
        <w:t>Socialinio būsto komunalinių ir susijusių paslaugų apskaitos prietaisų apibūdinimas: [</w:t>
      </w:r>
      <w:r>
        <w:rPr>
          <w:i/>
          <w:lang w:eastAsia="lt-LT"/>
        </w:rPr>
        <w:t>plombų patikra ir skaitiklių rodmenys socialinio būsto perdavimo–priėmimo metu</w:t>
      </w:r>
      <w:r>
        <w:rPr>
          <w:lang w:eastAsia="lt-LT"/>
        </w:rPr>
        <w:t>].</w:t>
      </w:r>
    </w:p>
    <w:p w14:paraId="6BDD31F1" w14:textId="77777777" w:rsidR="00F454EB" w:rsidRDefault="00F454EB" w:rsidP="00A67EBE">
      <w:pPr>
        <w:tabs>
          <w:tab w:val="left" w:pos="993"/>
        </w:tabs>
        <w:spacing w:line="340" w:lineRule="atLeast"/>
        <w:ind w:firstLine="851"/>
        <w:jc w:val="both"/>
        <w:rPr>
          <w:lang w:eastAsia="lt-LT"/>
        </w:rPr>
      </w:pPr>
      <w:r>
        <w:rPr>
          <w:lang w:eastAsia="lt-LT"/>
        </w:rPr>
        <w:t>5.</w:t>
      </w:r>
      <w:r w:rsidR="00A67EBE">
        <w:rPr>
          <w:lang w:eastAsia="lt-LT"/>
        </w:rPr>
        <w:t xml:space="preserve"> </w:t>
      </w:r>
      <w:r>
        <w:rPr>
          <w:lang w:eastAsia="lt-LT"/>
        </w:rPr>
        <w:t>Kito socialiniame būste esančio turto apibūdinimas: [</w:t>
      </w:r>
      <w:r>
        <w:rPr>
          <w:i/>
          <w:lang w:eastAsia="lt-LT"/>
        </w:rPr>
        <w:t>išvardyti ir įvertinti būklę socialinio būsto perdavimo</w:t>
      </w:r>
      <w:r>
        <w:rPr>
          <w:bCs/>
          <w:i/>
          <w:lang w:eastAsia="lt-LT"/>
        </w:rPr>
        <w:t>–priėmimo metu</w:t>
      </w:r>
      <w:r>
        <w:rPr>
          <w:bCs/>
          <w:lang w:eastAsia="lt-LT"/>
        </w:rPr>
        <w:t>]</w:t>
      </w:r>
      <w:r>
        <w:rPr>
          <w:lang w:eastAsia="lt-LT"/>
        </w:rPr>
        <w:t>.</w:t>
      </w:r>
    </w:p>
    <w:p w14:paraId="1FD1ECDA" w14:textId="77777777" w:rsidR="00F454EB" w:rsidRDefault="00F454EB" w:rsidP="00A67EBE">
      <w:pPr>
        <w:tabs>
          <w:tab w:val="left" w:pos="993"/>
        </w:tabs>
        <w:spacing w:line="340" w:lineRule="atLeast"/>
        <w:ind w:firstLine="851"/>
        <w:jc w:val="both"/>
        <w:rPr>
          <w:lang w:eastAsia="lt-LT"/>
        </w:rPr>
      </w:pPr>
      <w:r>
        <w:rPr>
          <w:lang w:eastAsia="lt-LT"/>
        </w:rPr>
        <w:t>6. Prie šio akto pridedamos šio akto 2, 3 ir 5 punktuose nurodytus objektus apibūdinančios nuotraukos [</w:t>
      </w:r>
      <w:r>
        <w:rPr>
          <w:i/>
          <w:lang w:eastAsia="lt-LT"/>
        </w:rPr>
        <w:t>vnt.</w:t>
      </w:r>
      <w:r>
        <w:rPr>
          <w:bCs/>
          <w:lang w:eastAsia="lt-LT"/>
        </w:rPr>
        <w:t>]</w:t>
      </w:r>
      <w:r>
        <w:rPr>
          <w:lang w:eastAsia="lt-LT"/>
        </w:rPr>
        <w:t>.</w:t>
      </w:r>
    </w:p>
    <w:p w14:paraId="53783C3D" w14:textId="77777777" w:rsidR="00F454EB" w:rsidRDefault="00F454EB" w:rsidP="00A67EBE">
      <w:pPr>
        <w:spacing w:line="340" w:lineRule="atLeast"/>
        <w:ind w:firstLine="851"/>
        <w:jc w:val="both"/>
        <w:rPr>
          <w:lang w:eastAsia="lt-LT"/>
        </w:rPr>
      </w:pPr>
      <w:r>
        <w:rPr>
          <w:lang w:eastAsia="lt-LT"/>
        </w:rPr>
        <w:t>Šis aktas surašytas dviem egzemplioriais, turinčiais vienodą teisinę galią, – po vieną Nuomotojui ir Nuomininkui.</w:t>
      </w:r>
    </w:p>
    <w:p w14:paraId="46ABD038" w14:textId="77777777" w:rsidR="00F454EB" w:rsidRDefault="00F454EB" w:rsidP="00F454EB">
      <w:pPr>
        <w:jc w:val="center"/>
        <w:rPr>
          <w:lang w:eastAsia="lt-LT"/>
        </w:rPr>
      </w:pPr>
    </w:p>
    <w:p w14:paraId="485FC8F0" w14:textId="77777777" w:rsidR="00F454EB" w:rsidRDefault="00F454EB" w:rsidP="00F454EB">
      <w:pPr>
        <w:jc w:val="center"/>
        <w:rPr>
          <w:lang w:eastAsia="lt-LT"/>
        </w:rPr>
      </w:pPr>
    </w:p>
    <w:tbl>
      <w:tblPr>
        <w:tblW w:w="9931" w:type="dxa"/>
        <w:tblInd w:w="108" w:type="dxa"/>
        <w:tblLook w:val="01E0" w:firstRow="1" w:lastRow="1" w:firstColumn="1" w:lastColumn="1" w:noHBand="0" w:noVBand="0"/>
      </w:tblPr>
      <w:tblGrid>
        <w:gridCol w:w="9747"/>
        <w:gridCol w:w="222"/>
      </w:tblGrid>
      <w:tr w:rsidR="00F454EB" w14:paraId="42D0BD99" w14:textId="77777777" w:rsidTr="00FA34EB">
        <w:trPr>
          <w:trHeight w:val="2879"/>
        </w:trPr>
        <w:tc>
          <w:tcPr>
            <w:tcW w:w="4965" w:type="dxa"/>
          </w:tcPr>
          <w:tbl>
            <w:tblPr>
              <w:tblW w:w="9423" w:type="dxa"/>
              <w:tblInd w:w="108" w:type="dxa"/>
              <w:tblLook w:val="01E0" w:firstRow="1" w:lastRow="1" w:firstColumn="1" w:lastColumn="1" w:noHBand="0" w:noVBand="0"/>
            </w:tblPr>
            <w:tblGrid>
              <w:gridCol w:w="4819"/>
              <w:gridCol w:w="4604"/>
            </w:tblGrid>
            <w:tr w:rsidR="00F454EB" w14:paraId="22015260" w14:textId="77777777" w:rsidTr="00FA34EB">
              <w:tc>
                <w:tcPr>
                  <w:tcW w:w="4819" w:type="dxa"/>
                  <w:tcBorders>
                    <w:top w:val="nil"/>
                    <w:left w:val="nil"/>
                    <w:bottom w:val="nil"/>
                    <w:right w:val="nil"/>
                  </w:tcBorders>
                </w:tcPr>
                <w:p w14:paraId="1DAC7BCD" w14:textId="77777777" w:rsidR="00F454EB" w:rsidRDefault="00F454EB" w:rsidP="00FA34EB">
                  <w:pPr>
                    <w:rPr>
                      <w:lang w:eastAsia="lt-LT"/>
                    </w:rPr>
                  </w:pPr>
                  <w:r>
                    <w:rPr>
                      <w:lang w:eastAsia="lt-LT"/>
                    </w:rPr>
                    <w:t>Perdavė Nuomotojas / Nuomininkas:</w:t>
                  </w:r>
                </w:p>
                <w:p w14:paraId="7D162E6D" w14:textId="77777777" w:rsidR="00F454EB" w:rsidRDefault="00F454EB" w:rsidP="00FA34EB">
                  <w:pPr>
                    <w:rPr>
                      <w:lang w:eastAsia="lt-LT"/>
                    </w:rPr>
                  </w:pPr>
                  <w:r>
                    <w:rPr>
                      <w:lang w:eastAsia="lt-LT"/>
                    </w:rPr>
                    <w:t xml:space="preserve">[pareigos, vardas ir pavardė / vardas ir pavardė] </w:t>
                  </w:r>
                </w:p>
                <w:p w14:paraId="57000C53" w14:textId="77777777" w:rsidR="00F454EB" w:rsidRDefault="00F454EB" w:rsidP="00FA34EB">
                  <w:pPr>
                    <w:rPr>
                      <w:lang w:eastAsia="lt-LT"/>
                    </w:rPr>
                  </w:pPr>
                  <w:r>
                    <w:rPr>
                      <w:lang w:eastAsia="lt-LT"/>
                    </w:rPr>
                    <w:t>__________________________________</w:t>
                  </w:r>
                </w:p>
                <w:p w14:paraId="37E5A864" w14:textId="77777777" w:rsidR="00F454EB" w:rsidRDefault="00F454EB" w:rsidP="00FA34EB">
                  <w:pPr>
                    <w:rPr>
                      <w:lang w:eastAsia="lt-LT"/>
                    </w:rPr>
                  </w:pPr>
                </w:p>
              </w:tc>
              <w:tc>
                <w:tcPr>
                  <w:tcW w:w="4604" w:type="dxa"/>
                  <w:tcBorders>
                    <w:top w:val="nil"/>
                    <w:left w:val="nil"/>
                    <w:bottom w:val="nil"/>
                    <w:right w:val="nil"/>
                  </w:tcBorders>
                </w:tcPr>
                <w:p w14:paraId="0079CED0" w14:textId="77777777" w:rsidR="00F454EB" w:rsidRDefault="00F454EB" w:rsidP="00FA34EB">
                  <w:pPr>
                    <w:jc w:val="center"/>
                    <w:rPr>
                      <w:lang w:eastAsia="lt-LT"/>
                    </w:rPr>
                  </w:pPr>
                  <w:r>
                    <w:rPr>
                      <w:lang w:eastAsia="lt-LT"/>
                    </w:rPr>
                    <w:t>Priėmė Nuomininkas / Nuomotojas:</w:t>
                  </w:r>
                </w:p>
                <w:p w14:paraId="5BFFA3CE" w14:textId="77777777" w:rsidR="00F454EB" w:rsidRDefault="00F454EB" w:rsidP="00FA34EB">
                  <w:pPr>
                    <w:jc w:val="center"/>
                    <w:rPr>
                      <w:lang w:eastAsia="lt-LT"/>
                    </w:rPr>
                  </w:pPr>
                  <w:r>
                    <w:rPr>
                      <w:lang w:eastAsia="lt-LT"/>
                    </w:rPr>
                    <w:t>[vardas ir pavardė / pareigos, vardas ir pavardė]</w:t>
                  </w:r>
                </w:p>
                <w:p w14:paraId="793BF00C" w14:textId="77777777" w:rsidR="00F454EB" w:rsidRDefault="00F454EB" w:rsidP="00FA34EB">
                  <w:pPr>
                    <w:jc w:val="center"/>
                    <w:rPr>
                      <w:lang w:eastAsia="lt-LT"/>
                    </w:rPr>
                  </w:pPr>
                  <w:r>
                    <w:rPr>
                      <w:lang w:eastAsia="lt-LT"/>
                    </w:rPr>
                    <w:t>__________________________________</w:t>
                  </w:r>
                </w:p>
                <w:p w14:paraId="0B74FC57" w14:textId="77777777" w:rsidR="00F454EB" w:rsidRDefault="00F454EB" w:rsidP="00FA34EB">
                  <w:pPr>
                    <w:jc w:val="center"/>
                    <w:rPr>
                      <w:lang w:eastAsia="lt-LT"/>
                    </w:rPr>
                  </w:pPr>
                </w:p>
              </w:tc>
            </w:tr>
          </w:tbl>
          <w:p w14:paraId="27C1EC44" w14:textId="77777777" w:rsidR="00F454EB" w:rsidRDefault="00F454EB" w:rsidP="00FA34EB">
            <w:pPr>
              <w:tabs>
                <w:tab w:val="left" w:pos="6237"/>
              </w:tabs>
              <w:rPr>
                <w:color w:val="000000"/>
                <w:lang w:eastAsia="lt-LT"/>
              </w:rPr>
            </w:pPr>
          </w:p>
          <w:p w14:paraId="5591B9CE" w14:textId="77777777" w:rsidR="00F454EB" w:rsidRDefault="00F454EB" w:rsidP="00FA34EB">
            <w:pPr>
              <w:tabs>
                <w:tab w:val="left" w:pos="6237"/>
              </w:tabs>
              <w:jc w:val="center"/>
              <w:rPr>
                <w:lang w:eastAsia="lt-LT"/>
              </w:rPr>
            </w:pPr>
            <w:r>
              <w:rPr>
                <w:color w:val="000000"/>
                <w:lang w:eastAsia="lt-LT"/>
              </w:rPr>
              <w:t>––––––––––––––––––––</w:t>
            </w:r>
          </w:p>
        </w:tc>
        <w:tc>
          <w:tcPr>
            <w:tcW w:w="4966" w:type="dxa"/>
          </w:tcPr>
          <w:p w14:paraId="5291EA27" w14:textId="77777777" w:rsidR="00F454EB" w:rsidRDefault="00F454EB" w:rsidP="00FA34EB">
            <w:pPr>
              <w:rPr>
                <w:lang w:eastAsia="lt-LT"/>
              </w:rPr>
            </w:pPr>
          </w:p>
        </w:tc>
      </w:tr>
    </w:tbl>
    <w:p w14:paraId="5D0671D8" w14:textId="77777777" w:rsidR="00F454EB" w:rsidRDefault="00F454EB" w:rsidP="00F454EB">
      <w:pPr>
        <w:tabs>
          <w:tab w:val="center" w:pos="4819"/>
          <w:tab w:val="right" w:pos="9638"/>
        </w:tabs>
      </w:pPr>
    </w:p>
    <w:p w14:paraId="5B4A4E73" w14:textId="77777777" w:rsidR="00F454EB" w:rsidRDefault="00F454EB" w:rsidP="00F454EB">
      <w:pPr>
        <w:ind w:left="5245"/>
        <w:sectPr w:rsidR="00F454EB" w:rsidSect="001C4492">
          <w:pgSz w:w="11906" w:h="16838"/>
          <w:pgMar w:top="1140" w:right="707" w:bottom="814" w:left="1418" w:header="567" w:footer="709" w:gutter="0"/>
          <w:pgNumType w:start="0"/>
          <w:cols w:space="708"/>
          <w:titlePg/>
          <w:docGrid w:linePitch="360"/>
        </w:sectPr>
      </w:pPr>
    </w:p>
    <w:p w14:paraId="4CB06998" w14:textId="3E749B32" w:rsidR="00F454EB" w:rsidRDefault="00F454EB" w:rsidP="00F454EB">
      <w:pPr>
        <w:ind w:left="5245"/>
      </w:pPr>
      <w:bookmarkStart w:id="56" w:name="_Hlk97728778"/>
      <w:r>
        <w:t>K</w:t>
      </w:r>
      <w:r w:rsidR="00094085">
        <w:t xml:space="preserve">ėdainių </w:t>
      </w:r>
      <w:r>
        <w:t xml:space="preserve">rajono savivaldybės būsto ir </w:t>
      </w:r>
    </w:p>
    <w:p w14:paraId="26CFC190" w14:textId="77777777" w:rsidR="00F454EB" w:rsidRDefault="00F454EB" w:rsidP="00094085">
      <w:pPr>
        <w:ind w:left="5245"/>
      </w:pPr>
      <w:r>
        <w:t>socialinio būsto nuomos tvarkos aprašo</w:t>
      </w:r>
    </w:p>
    <w:p w14:paraId="0B4186E2" w14:textId="77777777" w:rsidR="00F454EB" w:rsidRDefault="00F454EB" w:rsidP="00F454EB">
      <w:pPr>
        <w:ind w:left="5245"/>
        <w:rPr>
          <w:b/>
          <w:bCs/>
        </w:rPr>
      </w:pPr>
      <w:r>
        <w:t>2 priedas</w:t>
      </w:r>
    </w:p>
    <w:bookmarkEnd w:id="56"/>
    <w:p w14:paraId="6BE05036" w14:textId="77777777" w:rsidR="00F454EB" w:rsidRDefault="00F454EB" w:rsidP="00F454EB">
      <w:pPr>
        <w:ind w:left="3888"/>
        <w:rPr>
          <w:b/>
          <w:bCs/>
        </w:rPr>
      </w:pPr>
    </w:p>
    <w:p w14:paraId="177205BB" w14:textId="77777777" w:rsidR="00F454EB" w:rsidRDefault="00F454EB" w:rsidP="00F454EB">
      <w:pPr>
        <w:jc w:val="center"/>
        <w:rPr>
          <w:b/>
          <w:bCs/>
        </w:rPr>
      </w:pPr>
      <w:r>
        <w:rPr>
          <w:b/>
          <w:bCs/>
        </w:rPr>
        <w:t>SAVIVALDYBĖS BŪSTO NUOMOS SUTARTIS</w:t>
      </w:r>
    </w:p>
    <w:p w14:paraId="0C528FCF" w14:textId="77777777" w:rsidR="00F454EB" w:rsidRDefault="00F454EB" w:rsidP="00F454EB">
      <w:pPr>
        <w:jc w:val="center"/>
        <w:rPr>
          <w:b/>
          <w:bCs/>
        </w:rPr>
      </w:pPr>
    </w:p>
    <w:p w14:paraId="5663A681" w14:textId="77777777" w:rsidR="00F454EB" w:rsidRDefault="00F454EB" w:rsidP="00F454EB">
      <w:pPr>
        <w:jc w:val="center"/>
        <w:rPr>
          <w:lang w:eastAsia="lt-LT"/>
        </w:rPr>
      </w:pPr>
      <w:r>
        <w:rPr>
          <w:lang w:eastAsia="lt-LT"/>
        </w:rPr>
        <w:t>___________________________</w:t>
      </w:r>
    </w:p>
    <w:p w14:paraId="47F78671" w14:textId="77777777" w:rsidR="00F454EB" w:rsidRDefault="00F454EB" w:rsidP="00F454EB">
      <w:pPr>
        <w:jc w:val="center"/>
        <w:rPr>
          <w:sz w:val="20"/>
          <w:lang w:eastAsia="lt-LT"/>
        </w:rPr>
      </w:pPr>
      <w:r>
        <w:rPr>
          <w:sz w:val="20"/>
          <w:lang w:eastAsia="lt-LT"/>
        </w:rPr>
        <w:t>(data ir numeris)</w:t>
      </w:r>
    </w:p>
    <w:p w14:paraId="7DED863F" w14:textId="77777777" w:rsidR="00F454EB" w:rsidRDefault="00F454EB" w:rsidP="00F454EB">
      <w:pPr>
        <w:rPr>
          <w:sz w:val="10"/>
          <w:szCs w:val="10"/>
        </w:rPr>
      </w:pPr>
    </w:p>
    <w:p w14:paraId="1C441FFE" w14:textId="77777777" w:rsidR="00F454EB" w:rsidRDefault="00F454EB" w:rsidP="00F454EB">
      <w:pPr>
        <w:jc w:val="center"/>
        <w:rPr>
          <w:lang w:eastAsia="lt-LT"/>
        </w:rPr>
      </w:pPr>
      <w:r>
        <w:rPr>
          <w:lang w:eastAsia="lt-LT"/>
        </w:rPr>
        <w:t>___________________________</w:t>
      </w:r>
    </w:p>
    <w:p w14:paraId="7C8C058C" w14:textId="77777777" w:rsidR="00F454EB" w:rsidRDefault="00F454EB" w:rsidP="00F454EB">
      <w:pPr>
        <w:jc w:val="center"/>
        <w:rPr>
          <w:sz w:val="20"/>
          <w:lang w:eastAsia="lt-LT"/>
        </w:rPr>
      </w:pPr>
      <w:r>
        <w:rPr>
          <w:sz w:val="20"/>
          <w:lang w:eastAsia="lt-LT"/>
        </w:rPr>
        <w:t>(sudarymo vieta)</w:t>
      </w:r>
    </w:p>
    <w:p w14:paraId="22BDC77E" w14:textId="77777777" w:rsidR="00F454EB" w:rsidRDefault="00F454EB" w:rsidP="00F454EB">
      <w:pPr>
        <w:jc w:val="center"/>
        <w:rPr>
          <w:lang w:eastAsia="lt-LT"/>
        </w:rPr>
      </w:pPr>
    </w:p>
    <w:p w14:paraId="659AFB85" w14:textId="77777777" w:rsidR="00094085" w:rsidRPr="00F454EB" w:rsidRDefault="00094085" w:rsidP="004D752E">
      <w:pPr>
        <w:spacing w:line="340" w:lineRule="atLeast"/>
        <w:ind w:firstLine="851"/>
        <w:jc w:val="both"/>
        <w:rPr>
          <w:rFonts w:eastAsia="Calibri"/>
          <w:b/>
          <w:bCs/>
          <w:lang w:eastAsia="lt-LT"/>
        </w:rPr>
      </w:pPr>
      <w:r w:rsidRPr="00F454EB">
        <w:rPr>
          <w:rFonts w:eastAsia="Calibri"/>
          <w:color w:val="000000"/>
          <w:lang w:eastAsia="lt-LT"/>
        </w:rPr>
        <w:t>[</w:t>
      </w:r>
      <w:r w:rsidRPr="00F454EB">
        <w:rPr>
          <w:rFonts w:eastAsia="Calibri"/>
          <w:i/>
          <w:color w:val="000000"/>
          <w:lang w:eastAsia="lt-LT"/>
        </w:rPr>
        <w:t>Juridinio asmens pavadinimas</w:t>
      </w:r>
      <w:r w:rsidRPr="00F454EB">
        <w:rPr>
          <w:rFonts w:eastAsia="Calibri"/>
          <w:color w:val="000000"/>
          <w:lang w:eastAsia="lt-LT"/>
        </w:rPr>
        <w:t>], pagal Lietuvos Respublikos įstatymus įsteigtas ir veikiantis juridinis asmuo,</w:t>
      </w:r>
      <w:r w:rsidRPr="00F454EB">
        <w:rPr>
          <w:rFonts w:eastAsia="Calibri"/>
          <w:color w:val="FFC000"/>
          <w:lang w:eastAsia="lt-LT"/>
        </w:rPr>
        <w:t xml:space="preserve"> </w:t>
      </w:r>
      <w:r w:rsidRPr="00F454EB">
        <w:rPr>
          <w:rFonts w:eastAsia="Calibri"/>
          <w:lang w:eastAsia="lt-LT"/>
        </w:rPr>
        <w:t>kodas [</w:t>
      </w:r>
      <w:r w:rsidRPr="00F454EB">
        <w:rPr>
          <w:rFonts w:eastAsia="Calibri"/>
          <w:i/>
          <w:lang w:eastAsia="lt-LT"/>
        </w:rPr>
        <w:t>kodas</w:t>
      </w:r>
      <w:r w:rsidRPr="00F454EB">
        <w:rPr>
          <w:rFonts w:eastAsia="Calibri"/>
          <w:lang w:eastAsia="lt-LT"/>
        </w:rPr>
        <w:t>], kurio registruota buveinė yra [</w:t>
      </w:r>
      <w:r w:rsidRPr="00F454EB">
        <w:rPr>
          <w:rFonts w:eastAsia="Calibri"/>
          <w:i/>
          <w:lang w:eastAsia="lt-LT"/>
        </w:rPr>
        <w:t>buveinės</w:t>
      </w:r>
      <w:r w:rsidRPr="00F454EB">
        <w:rPr>
          <w:rFonts w:eastAsia="Calibri"/>
          <w:lang w:eastAsia="lt-LT"/>
        </w:rPr>
        <w:t xml:space="preserve"> </w:t>
      </w:r>
      <w:r w:rsidRPr="00F454EB">
        <w:rPr>
          <w:rFonts w:eastAsia="Calibri"/>
          <w:i/>
          <w:lang w:eastAsia="lt-LT"/>
        </w:rPr>
        <w:t>adresas</w:t>
      </w:r>
      <w:r w:rsidRPr="00F454EB">
        <w:rPr>
          <w:rFonts w:eastAsia="Calibri"/>
          <w:lang w:eastAsia="lt-LT"/>
        </w:rPr>
        <w:t>], atstovaujamas [</w:t>
      </w:r>
      <w:r w:rsidRPr="00F454EB">
        <w:rPr>
          <w:rFonts w:eastAsia="Calibri"/>
          <w:i/>
          <w:lang w:eastAsia="lt-LT"/>
        </w:rPr>
        <w:t>atstovo</w:t>
      </w:r>
      <w:r w:rsidRPr="00F454EB">
        <w:rPr>
          <w:rFonts w:eastAsia="Calibri"/>
          <w:lang w:eastAsia="lt-LT"/>
        </w:rPr>
        <w:t xml:space="preserve"> </w:t>
      </w:r>
      <w:r w:rsidRPr="00F454EB">
        <w:rPr>
          <w:rFonts w:eastAsia="Calibri"/>
          <w:i/>
          <w:lang w:eastAsia="lt-LT"/>
        </w:rPr>
        <w:t>pareigos, vardas ir pavardė</w:t>
      </w:r>
      <w:r w:rsidRPr="00F454EB">
        <w:rPr>
          <w:rFonts w:eastAsia="Calibri"/>
          <w:lang w:eastAsia="lt-LT"/>
        </w:rPr>
        <w:t>], veikiančio (-</w:t>
      </w:r>
      <w:proofErr w:type="spellStart"/>
      <w:r w:rsidRPr="00F454EB">
        <w:rPr>
          <w:rFonts w:eastAsia="Calibri"/>
          <w:lang w:eastAsia="lt-LT"/>
        </w:rPr>
        <w:t>ios</w:t>
      </w:r>
      <w:proofErr w:type="spellEnd"/>
      <w:r w:rsidRPr="00F454EB">
        <w:rPr>
          <w:rFonts w:eastAsia="Calibri"/>
          <w:lang w:eastAsia="lt-LT"/>
        </w:rPr>
        <w:t>) pagal [</w:t>
      </w:r>
      <w:r w:rsidRPr="00F454EB">
        <w:rPr>
          <w:rFonts w:eastAsia="Calibri"/>
          <w:i/>
          <w:lang w:eastAsia="lt-LT"/>
        </w:rPr>
        <w:t>dokumentas, kurio pagrindu veikia asmuo</w:t>
      </w:r>
      <w:r w:rsidRPr="00F454EB">
        <w:rPr>
          <w:rFonts w:eastAsia="Calibri"/>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Nuomotojas)</w:t>
      </w:r>
      <w:r w:rsidRPr="00F454EB">
        <w:rPr>
          <w:rFonts w:eastAsia="Calibri"/>
          <w:lang w:eastAsia="lt-LT"/>
        </w:rPr>
        <w:t>, ir</w:t>
      </w:r>
      <w:r w:rsidRPr="00F454EB">
        <w:rPr>
          <w:rFonts w:eastAsia="Calibri"/>
          <w:bCs/>
          <w:lang w:eastAsia="lt-LT"/>
        </w:rPr>
        <w:t xml:space="preserve"> [</w:t>
      </w:r>
      <w:r w:rsidRPr="00F454EB">
        <w:rPr>
          <w:rFonts w:eastAsia="Calibri"/>
          <w:bCs/>
          <w:i/>
          <w:lang w:eastAsia="lt-LT"/>
        </w:rPr>
        <w:t>vardas ir pavardė</w:t>
      </w:r>
      <w:r w:rsidRPr="00F454EB">
        <w:rPr>
          <w:rFonts w:eastAsia="Calibri"/>
          <w:bCs/>
          <w:lang w:eastAsia="lt-LT"/>
        </w:rPr>
        <w:t>], asmens kodas [</w:t>
      </w:r>
      <w:r w:rsidRPr="00F454EB">
        <w:rPr>
          <w:rFonts w:eastAsia="Calibri"/>
          <w:bCs/>
          <w:i/>
          <w:lang w:eastAsia="lt-LT"/>
        </w:rPr>
        <w:t>asmens kodas</w:t>
      </w:r>
      <w:r w:rsidRPr="00F454EB">
        <w:rPr>
          <w:rFonts w:eastAsia="Calibri"/>
          <w:bCs/>
          <w:lang w:eastAsia="lt-LT"/>
        </w:rPr>
        <w:t>] / gimimo data [</w:t>
      </w:r>
      <w:r w:rsidRPr="00F454EB">
        <w:rPr>
          <w:rFonts w:eastAsia="Calibri"/>
          <w:bCs/>
          <w:i/>
          <w:lang w:eastAsia="lt-LT"/>
        </w:rPr>
        <w:t>gimimo data</w:t>
      </w:r>
      <w:r w:rsidRPr="00F454EB">
        <w:rPr>
          <w:rFonts w:eastAsia="Calibri"/>
          <w:bCs/>
          <w:lang w:eastAsia="lt-LT"/>
        </w:rPr>
        <w:t xml:space="preserve">] </w:t>
      </w:r>
      <w:r w:rsidRPr="00F454EB">
        <w:rPr>
          <w:rFonts w:eastAsia="Calibri"/>
          <w:iCs/>
          <w:lang w:eastAsia="lt-LT"/>
        </w:rPr>
        <w:t>(</w:t>
      </w:r>
      <w:r w:rsidRPr="00F454EB">
        <w:rPr>
          <w:rFonts w:eastAsia="Calibri"/>
          <w:lang w:eastAsia="lt-LT"/>
        </w:rPr>
        <w:t xml:space="preserve">toliau </w:t>
      </w:r>
      <w:r w:rsidRPr="00F454EB">
        <w:rPr>
          <w:rFonts w:eastAsia="Calibri"/>
          <w:lang w:eastAsia="lt-LT"/>
        </w:rPr>
        <w:sym w:font="Symbol" w:char="F02D"/>
      </w:r>
      <w:r w:rsidRPr="00F454EB">
        <w:rPr>
          <w:rFonts w:eastAsia="Calibri"/>
          <w:lang w:eastAsia="lt-LT"/>
        </w:rPr>
        <w:t xml:space="preserve"> </w:t>
      </w:r>
      <w:r w:rsidRPr="00F454EB">
        <w:rPr>
          <w:rFonts w:eastAsia="Calibri"/>
          <w:bCs/>
          <w:lang w:eastAsia="lt-LT"/>
        </w:rPr>
        <w:t>Nuomininkas</w:t>
      </w:r>
      <w:r w:rsidRPr="00F454EB">
        <w:rPr>
          <w:rFonts w:eastAsia="Calibri"/>
          <w:lang w:eastAsia="lt-LT"/>
        </w:rPr>
        <w:t>),</w:t>
      </w:r>
      <w:r w:rsidRPr="00F454EB">
        <w:rPr>
          <w:rFonts w:eastAsia="Calibri"/>
          <w:bCs/>
          <w:lang w:eastAsia="lt-LT"/>
        </w:rPr>
        <w:t xml:space="preserve"> toliau kartu vadinami Šalimis, o kiekvienas atskirai – Šalimi, remdamiesi [</w:t>
      </w:r>
      <w:r w:rsidRPr="00F454EB">
        <w:rPr>
          <w:rFonts w:eastAsia="Calibri"/>
          <w:bCs/>
          <w:i/>
          <w:lang w:eastAsia="lt-LT"/>
        </w:rPr>
        <w:t>savivaldybės vykdomosios institucijos sprendimas išnuomoti socialinį būstą, sprendimo data ir numeris</w:t>
      </w:r>
      <w:r w:rsidRPr="00F454EB">
        <w:rPr>
          <w:rFonts w:eastAsia="Calibri"/>
          <w:bCs/>
          <w:lang w:eastAsia="lt-LT"/>
        </w:rPr>
        <w:t xml:space="preserve">], sudaro šią Socialinio būsto nuomos sutartį (toliau – Sutartis): </w:t>
      </w:r>
    </w:p>
    <w:p w14:paraId="05B019DA" w14:textId="77777777" w:rsidR="00F454EB" w:rsidRDefault="00F454EB" w:rsidP="00F454EB">
      <w:pPr>
        <w:spacing w:line="340" w:lineRule="atLeast"/>
        <w:ind w:firstLine="720"/>
        <w:jc w:val="both"/>
        <w:rPr>
          <w:b/>
          <w:bCs/>
          <w:lang w:eastAsia="lt-LT"/>
        </w:rPr>
      </w:pPr>
    </w:p>
    <w:p w14:paraId="4FDC6F53" w14:textId="77777777" w:rsidR="00F454EB" w:rsidRDefault="00F454EB" w:rsidP="00F454EB">
      <w:pPr>
        <w:jc w:val="both"/>
        <w:rPr>
          <w:lang w:eastAsia="lt-LT"/>
        </w:rPr>
      </w:pPr>
    </w:p>
    <w:p w14:paraId="56A7A6A8" w14:textId="77777777" w:rsidR="00F454EB" w:rsidRDefault="00F454EB" w:rsidP="00F454EB">
      <w:pPr>
        <w:jc w:val="center"/>
        <w:rPr>
          <w:b/>
          <w:bCs/>
          <w:lang w:eastAsia="lt-LT"/>
        </w:rPr>
      </w:pPr>
      <w:r>
        <w:rPr>
          <w:b/>
          <w:bCs/>
          <w:lang w:eastAsia="lt-LT"/>
        </w:rPr>
        <w:t>I SKYRIUS</w:t>
      </w:r>
    </w:p>
    <w:p w14:paraId="78B15D42" w14:textId="77777777" w:rsidR="00F454EB" w:rsidRDefault="00F454EB" w:rsidP="00F454EB">
      <w:pPr>
        <w:jc w:val="center"/>
        <w:rPr>
          <w:b/>
          <w:bCs/>
          <w:lang w:eastAsia="lt-LT"/>
        </w:rPr>
      </w:pPr>
      <w:r>
        <w:rPr>
          <w:b/>
          <w:bCs/>
          <w:lang w:eastAsia="lt-LT"/>
        </w:rPr>
        <w:t>SUTARTIES DALYKAS</w:t>
      </w:r>
    </w:p>
    <w:p w14:paraId="4753B233" w14:textId="77777777" w:rsidR="00F454EB" w:rsidRDefault="00F454EB" w:rsidP="00F454EB">
      <w:pPr>
        <w:ind w:left="1080"/>
        <w:rPr>
          <w:b/>
          <w:bCs/>
          <w:lang w:eastAsia="lt-LT"/>
        </w:rPr>
      </w:pPr>
    </w:p>
    <w:p w14:paraId="70E826DD" w14:textId="77777777" w:rsidR="00F454EB" w:rsidRDefault="00F454EB" w:rsidP="004D752E">
      <w:pPr>
        <w:spacing w:line="340" w:lineRule="atLeast"/>
        <w:ind w:firstLine="851"/>
        <w:jc w:val="both"/>
        <w:rPr>
          <w:highlight w:val="green"/>
          <w:lang w:eastAsia="lt-LT"/>
        </w:rPr>
      </w:pPr>
      <w:r>
        <w:rPr>
          <w:lang w:eastAsia="lt-LT"/>
        </w:rPr>
        <w:t xml:space="preserve">1. Sutartimi Nuomotojas už mokestį įsipareigoja suteikti Nuomininkui Sutartyje nustatyta tvarka ir sąlygomis valdyti ir naudoti savivaldybės būstą, kurį apibūdinantys duomenys nurodyti Sutarties 2 punkte (toliau – savivaldybės būstas), o Nuomininkas įsipareigoja naudotis savivaldybės būstu pagal paskirtį, nurodytą Sutarties 3 punkte, ir mokėti nuomos mokestį. </w:t>
      </w:r>
    </w:p>
    <w:p w14:paraId="1527F269" w14:textId="77777777" w:rsidR="00F454EB" w:rsidRDefault="00F454EB" w:rsidP="004D752E">
      <w:pPr>
        <w:spacing w:line="340" w:lineRule="atLeast"/>
        <w:ind w:firstLine="851"/>
        <w:jc w:val="both"/>
        <w:rPr>
          <w:lang w:eastAsia="lt-LT"/>
        </w:rPr>
      </w:pPr>
      <w:r>
        <w:rPr>
          <w:lang w:eastAsia="lt-LT"/>
        </w:rPr>
        <w:t>2. Savivaldybės būstą apibūdinantys duomenys:</w:t>
      </w:r>
    </w:p>
    <w:p w14:paraId="388B5F04" w14:textId="77777777" w:rsidR="00F454EB" w:rsidRDefault="00F454EB" w:rsidP="004D752E">
      <w:pPr>
        <w:spacing w:line="340" w:lineRule="atLeast"/>
        <w:ind w:firstLine="851"/>
        <w:jc w:val="both"/>
        <w:rPr>
          <w:lang w:eastAsia="lt-LT"/>
        </w:rPr>
      </w:pPr>
      <w:r>
        <w:rPr>
          <w:lang w:eastAsia="lt-LT"/>
        </w:rPr>
        <w:t>2.1. adresas: [</w:t>
      </w:r>
      <w:r>
        <w:rPr>
          <w:i/>
          <w:lang w:eastAsia="lt-LT"/>
        </w:rPr>
        <w:t>savivaldybė, seniūnija, gyvenamoji vietovė ir kodas, gatvė, pastato Nr., korpuso Nr., buto Nr.</w:t>
      </w:r>
      <w:r>
        <w:rPr>
          <w:lang w:eastAsia="lt-LT"/>
        </w:rPr>
        <w:t>];</w:t>
      </w:r>
    </w:p>
    <w:p w14:paraId="55C8F11F" w14:textId="77777777" w:rsidR="00F454EB" w:rsidRDefault="00F454EB" w:rsidP="004D752E">
      <w:pPr>
        <w:spacing w:line="340" w:lineRule="atLeast"/>
        <w:ind w:firstLine="851"/>
        <w:jc w:val="both"/>
        <w:rPr>
          <w:lang w:eastAsia="lt-LT"/>
        </w:rPr>
      </w:pPr>
      <w:r>
        <w:rPr>
          <w:lang w:eastAsia="lt-LT"/>
        </w:rPr>
        <w:t>2.2. unikalus Nr.: [</w:t>
      </w:r>
      <w:r>
        <w:rPr>
          <w:i/>
          <w:lang w:eastAsia="lt-LT"/>
        </w:rPr>
        <w:t>numeris</w:t>
      </w:r>
      <w:r>
        <w:rPr>
          <w:lang w:eastAsia="lt-LT"/>
        </w:rPr>
        <w:t>];</w:t>
      </w:r>
    </w:p>
    <w:p w14:paraId="18D715D8" w14:textId="77777777" w:rsidR="00F454EB" w:rsidRDefault="00F454EB" w:rsidP="004D752E">
      <w:pPr>
        <w:spacing w:line="340" w:lineRule="atLeast"/>
        <w:ind w:firstLine="851"/>
        <w:jc w:val="both"/>
        <w:rPr>
          <w:lang w:eastAsia="lt-LT"/>
        </w:rPr>
      </w:pPr>
      <w:r>
        <w:rPr>
          <w:lang w:eastAsia="lt-LT"/>
        </w:rPr>
        <w:t>2.3. bendrasis ir naudingasis plotas, išreikštas kvadratiniais metrais: [</w:t>
      </w:r>
      <w:r>
        <w:rPr>
          <w:i/>
          <w:lang w:eastAsia="lt-LT"/>
        </w:rPr>
        <w:t>plotas skaičiais ir žodžiais</w:t>
      </w:r>
      <w:r>
        <w:rPr>
          <w:lang w:eastAsia="lt-LT"/>
        </w:rPr>
        <w:t>];</w:t>
      </w:r>
    </w:p>
    <w:p w14:paraId="0E6DC24F" w14:textId="77777777" w:rsidR="00F454EB" w:rsidRDefault="00F454EB" w:rsidP="004D752E">
      <w:pPr>
        <w:spacing w:line="340" w:lineRule="atLeast"/>
        <w:ind w:firstLine="851"/>
        <w:jc w:val="both"/>
        <w:rPr>
          <w:lang w:eastAsia="lt-LT"/>
        </w:rPr>
      </w:pPr>
      <w:r>
        <w:rPr>
          <w:lang w:eastAsia="lt-LT"/>
        </w:rPr>
        <w:t>2.4. kambarių skaičius: [</w:t>
      </w:r>
      <w:r>
        <w:rPr>
          <w:i/>
          <w:lang w:eastAsia="lt-LT"/>
        </w:rPr>
        <w:t>skaičius skaitmenimis ir žodžiais</w:t>
      </w:r>
      <w:r>
        <w:rPr>
          <w:lang w:eastAsia="lt-LT"/>
        </w:rPr>
        <w:t>];</w:t>
      </w:r>
    </w:p>
    <w:p w14:paraId="23C40513" w14:textId="77777777" w:rsidR="00F454EB" w:rsidRDefault="00F454EB" w:rsidP="004D752E">
      <w:pPr>
        <w:spacing w:line="340" w:lineRule="atLeast"/>
        <w:ind w:firstLine="851"/>
        <w:jc w:val="both"/>
        <w:rPr>
          <w:lang w:eastAsia="lt-LT"/>
        </w:rPr>
      </w:pPr>
      <w:r>
        <w:rPr>
          <w:lang w:eastAsia="lt-LT"/>
        </w:rPr>
        <w:t>2.5. savivaldybės būsto priklausiniai: [</w:t>
      </w:r>
      <w:r>
        <w:rPr>
          <w:i/>
          <w:lang w:eastAsia="lt-LT"/>
        </w:rPr>
        <w:t>išvardyti ir nurodyti jų skaičių bei paskirtį</w:t>
      </w:r>
      <w:r>
        <w:rPr>
          <w:lang w:eastAsia="lt-LT"/>
        </w:rPr>
        <w:t>].</w:t>
      </w:r>
    </w:p>
    <w:p w14:paraId="32038278" w14:textId="77777777" w:rsidR="00F454EB" w:rsidRDefault="00F454EB" w:rsidP="004D752E">
      <w:pPr>
        <w:spacing w:line="340" w:lineRule="atLeast"/>
        <w:ind w:firstLine="851"/>
        <w:jc w:val="both"/>
        <w:rPr>
          <w:lang w:eastAsia="lt-LT"/>
        </w:rPr>
      </w:pPr>
      <w:r>
        <w:rPr>
          <w:lang w:eastAsia="lt-LT"/>
        </w:rPr>
        <w:t>3. Šalys susitaria, kad Nuomininkui nuomojamo savivaldybės būsto paskirtis yra jame gyventi Nuomininkui ir jo šeimos nariams: [</w:t>
      </w:r>
      <w:r>
        <w:rPr>
          <w:i/>
          <w:lang w:eastAsia="lt-LT"/>
        </w:rPr>
        <w:t>vardas (-ai), pavardė (-ės), gimimo data (-</w:t>
      </w:r>
      <w:proofErr w:type="spellStart"/>
      <w:r>
        <w:rPr>
          <w:i/>
          <w:lang w:eastAsia="lt-LT"/>
        </w:rPr>
        <w:t>os</w:t>
      </w:r>
      <w:proofErr w:type="spellEnd"/>
      <w:r>
        <w:rPr>
          <w:i/>
          <w:lang w:eastAsia="lt-LT"/>
        </w:rPr>
        <w:t>) arba asmens kodas (-ai), giminystės ryšys (-</w:t>
      </w:r>
      <w:proofErr w:type="spellStart"/>
      <w:r>
        <w:rPr>
          <w:i/>
          <w:lang w:eastAsia="lt-LT"/>
        </w:rPr>
        <w:t>iai</w:t>
      </w:r>
      <w:proofErr w:type="spellEnd"/>
      <w:r>
        <w:rPr>
          <w:i/>
          <w:lang w:eastAsia="lt-LT"/>
        </w:rPr>
        <w:t>)</w:t>
      </w:r>
      <w:r>
        <w:rPr>
          <w:lang w:eastAsia="lt-LT"/>
        </w:rPr>
        <w:t>].</w:t>
      </w:r>
    </w:p>
    <w:p w14:paraId="4BB103E5" w14:textId="77777777" w:rsidR="00F454EB" w:rsidRDefault="00F454EB" w:rsidP="00F454EB">
      <w:pPr>
        <w:jc w:val="both"/>
        <w:rPr>
          <w:lang w:eastAsia="lt-LT"/>
        </w:rPr>
      </w:pPr>
    </w:p>
    <w:p w14:paraId="60EF3AE9" w14:textId="77777777" w:rsidR="00F454EB" w:rsidRDefault="00F454EB" w:rsidP="00F454EB">
      <w:pPr>
        <w:keepNext/>
        <w:jc w:val="center"/>
        <w:rPr>
          <w:b/>
          <w:bCs/>
          <w:lang w:eastAsia="lt-LT"/>
        </w:rPr>
      </w:pPr>
      <w:r>
        <w:rPr>
          <w:b/>
          <w:bCs/>
          <w:lang w:eastAsia="lt-LT"/>
        </w:rPr>
        <w:t>II SKYRIUS</w:t>
      </w:r>
    </w:p>
    <w:p w14:paraId="54B3EADD" w14:textId="77777777" w:rsidR="00F454EB" w:rsidRDefault="00F454EB" w:rsidP="00F454EB">
      <w:pPr>
        <w:keepNext/>
        <w:jc w:val="center"/>
        <w:rPr>
          <w:b/>
          <w:bCs/>
          <w:lang w:eastAsia="lt-LT"/>
        </w:rPr>
      </w:pPr>
      <w:r>
        <w:rPr>
          <w:b/>
          <w:bCs/>
          <w:lang w:eastAsia="lt-LT"/>
        </w:rPr>
        <w:t xml:space="preserve">ŠALIŲ TEISĖS IR PAREIGOS </w:t>
      </w:r>
    </w:p>
    <w:p w14:paraId="1546018C" w14:textId="77777777" w:rsidR="00F454EB" w:rsidRDefault="00F454EB" w:rsidP="00F454EB">
      <w:pPr>
        <w:keepNext/>
        <w:jc w:val="both"/>
        <w:rPr>
          <w:b/>
          <w:lang w:eastAsia="lt-LT"/>
        </w:rPr>
      </w:pPr>
    </w:p>
    <w:p w14:paraId="39B6027F" w14:textId="77777777" w:rsidR="00F454EB" w:rsidRDefault="00F454EB" w:rsidP="004D752E">
      <w:pPr>
        <w:spacing w:line="340" w:lineRule="atLeast"/>
        <w:ind w:firstLine="851"/>
        <w:jc w:val="both"/>
        <w:rPr>
          <w:lang w:eastAsia="lt-LT"/>
        </w:rPr>
      </w:pPr>
      <w:r>
        <w:rPr>
          <w:lang w:eastAsia="lt-LT"/>
        </w:rPr>
        <w:t>4. Nuomininkas įsipareigoja:</w:t>
      </w:r>
    </w:p>
    <w:p w14:paraId="168A832D" w14:textId="77777777" w:rsidR="00F454EB" w:rsidRDefault="00F454EB" w:rsidP="004D752E">
      <w:pPr>
        <w:spacing w:line="340" w:lineRule="atLeast"/>
        <w:ind w:firstLine="851"/>
        <w:jc w:val="both"/>
        <w:rPr>
          <w:lang w:eastAsia="lt-LT"/>
        </w:rPr>
      </w:pPr>
      <w:r>
        <w:rPr>
          <w:lang w:eastAsia="lt-LT"/>
        </w:rPr>
        <w:t>4.1.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14:paraId="5AD7224C" w14:textId="77777777" w:rsidR="00F454EB" w:rsidRDefault="00F454EB" w:rsidP="004D752E">
      <w:pPr>
        <w:spacing w:line="340" w:lineRule="atLeast"/>
        <w:ind w:firstLine="851"/>
        <w:jc w:val="both"/>
        <w:rPr>
          <w:lang w:eastAsia="lt-LT"/>
        </w:rPr>
      </w:pPr>
      <w:r>
        <w:rPr>
          <w:lang w:eastAsia="lt-LT"/>
        </w:rPr>
        <w:t>4.2. savivaldybės būstu naudotis nepažeidžiant kitų pastate, kuriame yra savivaldybės būstas, esančių butų ir bendrojo naudojimo patalpų savininkų ir (ar) naudotojų teisių bei teisėtų interesų;</w:t>
      </w:r>
    </w:p>
    <w:p w14:paraId="0A4BAC5B" w14:textId="77777777" w:rsidR="00F454EB" w:rsidRDefault="00F454EB" w:rsidP="004D752E">
      <w:pPr>
        <w:spacing w:line="340" w:lineRule="atLeast"/>
        <w:ind w:firstLine="851"/>
        <w:jc w:val="both"/>
        <w:rPr>
          <w:lang w:eastAsia="lt-LT"/>
        </w:rPr>
      </w:pPr>
      <w:r>
        <w:rPr>
          <w:lang w:eastAsia="lt-LT"/>
        </w:rPr>
        <w:t>4.3. per 30 kalendorinių dienų nuo gyvenamosios vietos pakeitimo, būsto įsigijimo apie tai informuoti Nuomotoją;</w:t>
      </w:r>
    </w:p>
    <w:p w14:paraId="141FE45F" w14:textId="77777777" w:rsidR="00F454EB" w:rsidRDefault="00F454EB" w:rsidP="004D752E">
      <w:pPr>
        <w:spacing w:line="340" w:lineRule="atLeast"/>
        <w:ind w:firstLine="851"/>
        <w:jc w:val="both"/>
        <w:rPr>
          <w:lang w:eastAsia="lt-LT"/>
        </w:rPr>
      </w:pPr>
      <w:r>
        <w:rPr>
          <w:lang w:eastAsia="lt-LT"/>
        </w:rPr>
        <w:t xml:space="preserve">4.4. už savivaldybės būsto nuomą Sutartyje nustatyta tvarka Nuomotojui mokėti Sutarties 9 punkte nustatyto dydžio savivaldybės būsto nuomos mokestį (toliau – Nuomos mokestis); </w:t>
      </w:r>
    </w:p>
    <w:p w14:paraId="2688C4AA" w14:textId="77777777" w:rsidR="00F454EB" w:rsidRDefault="00F454EB" w:rsidP="004D752E">
      <w:pPr>
        <w:spacing w:line="340" w:lineRule="atLeast"/>
        <w:ind w:firstLine="851"/>
        <w:jc w:val="both"/>
        <w:rPr>
          <w:lang w:eastAsia="lt-LT"/>
        </w:rPr>
      </w:pPr>
      <w:r>
        <w:rPr>
          <w:lang w:eastAsia="lt-LT"/>
        </w:rPr>
        <w:t>4.5. Nuomotojui paprašius, per 5 darbo dienas pateikti dokumentus, susijusius su mokesčių už savivaldybės būstui teikiamą geriamąjį ir karštą vandenį, elektros energiją, dujas, šiluminę energiją ir komunalines paslaugas (atliekų išvežimą, bendrojo naudojimo patalpų ir teritorijos valymą ir kitas) (toliau – mokesčiai už paslaugas) mokėjimu;</w:t>
      </w:r>
    </w:p>
    <w:p w14:paraId="67ED716A" w14:textId="77777777" w:rsidR="00F454EB" w:rsidRDefault="00F454EB" w:rsidP="004D752E">
      <w:pPr>
        <w:spacing w:line="340" w:lineRule="atLeast"/>
        <w:ind w:firstLine="851"/>
        <w:jc w:val="both"/>
        <w:rPr>
          <w:lang w:eastAsia="lt-LT"/>
        </w:rPr>
      </w:pPr>
      <w:r>
        <w:rPr>
          <w:lang w:eastAsia="lt-LT"/>
        </w:rPr>
        <w:t>4.6. sudaryti sąlygas Nuomotojui tikrinti nuomojamo savivaldybės būsto būklę, ar savivaldybės būstas naudojamas pagal paskirtį ir Sutartį;</w:t>
      </w:r>
    </w:p>
    <w:p w14:paraId="1B24F089" w14:textId="77777777" w:rsidR="006C67F3" w:rsidRDefault="00F454EB" w:rsidP="004D752E">
      <w:pPr>
        <w:spacing w:line="340" w:lineRule="atLeast"/>
        <w:ind w:firstLine="851"/>
        <w:jc w:val="both"/>
        <w:rPr>
          <w:lang w:eastAsia="lt-LT"/>
        </w:rPr>
      </w:pPr>
      <w:r>
        <w:rPr>
          <w:lang w:eastAsia="lt-LT"/>
        </w:rPr>
        <w:t>4.7. savo lėšomis daryti einamąjį savivaldybės būsto remontą</w:t>
      </w:r>
      <w:r w:rsidR="006C67F3">
        <w:rPr>
          <w:lang w:eastAsia="lt-LT"/>
        </w:rPr>
        <w:t>;</w:t>
      </w:r>
    </w:p>
    <w:p w14:paraId="732C895D" w14:textId="77777777" w:rsidR="00F454EB" w:rsidRDefault="00F454EB" w:rsidP="004D752E">
      <w:pPr>
        <w:spacing w:line="340" w:lineRule="atLeast"/>
        <w:ind w:firstLine="851"/>
        <w:jc w:val="both"/>
        <w:rPr>
          <w:lang w:eastAsia="lt-LT"/>
        </w:rPr>
      </w:pPr>
      <w:r>
        <w:rPr>
          <w:lang w:eastAsia="lt-LT"/>
        </w:rPr>
        <w:t>4.8. norėdamas pagerinti savivaldybės būstą, turi gauti rašytinį Nuomotojo leidimą, kuriame gali būti aptariama pagerinimo apimtis, pagerinimo atlikimo terminas, pagerinimui panaudotų lėšų atlyginimo sąlygos;</w:t>
      </w:r>
    </w:p>
    <w:p w14:paraId="0E9EAD93" w14:textId="77777777" w:rsidR="006C67F3" w:rsidRDefault="00F454EB" w:rsidP="004D752E">
      <w:pPr>
        <w:spacing w:line="340" w:lineRule="atLeast"/>
        <w:ind w:firstLine="851"/>
        <w:jc w:val="both"/>
        <w:rPr>
          <w:lang w:eastAsia="lt-LT"/>
        </w:rPr>
      </w:pPr>
      <w:r>
        <w:rPr>
          <w:lang w:eastAsia="lt-LT"/>
        </w:rPr>
        <w:t xml:space="preserve">4.9. atlaisvinti savivaldybės būstą ir grąžinti jį Nuomotojui ne vėliau kaip per 30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14 dienų iki savivaldybės būsto grąžinimo. </w:t>
      </w:r>
    </w:p>
    <w:p w14:paraId="78758C62" w14:textId="77777777" w:rsidR="00F454EB" w:rsidRDefault="00F454EB" w:rsidP="004D752E">
      <w:pPr>
        <w:spacing w:line="340" w:lineRule="atLeast"/>
        <w:ind w:firstLine="851"/>
        <w:jc w:val="both"/>
        <w:rPr>
          <w:lang w:eastAsia="lt-LT"/>
        </w:rPr>
      </w:pPr>
      <w:r>
        <w:rPr>
          <w:lang w:eastAsia="lt-LT"/>
        </w:rPr>
        <w:t>5. Nuomininkas ir jo šeimos nariai privalo deklaruoti savo gyvenamąją vietą savivaldybės būste.</w:t>
      </w:r>
    </w:p>
    <w:p w14:paraId="50977D58" w14:textId="77777777" w:rsidR="00F454EB" w:rsidRDefault="00F454EB" w:rsidP="004D752E">
      <w:pPr>
        <w:spacing w:line="340" w:lineRule="atLeast"/>
        <w:ind w:firstLine="851"/>
        <w:jc w:val="both"/>
        <w:rPr>
          <w:lang w:eastAsia="lt-LT"/>
        </w:rPr>
      </w:pPr>
      <w:r>
        <w:rPr>
          <w:lang w:eastAsia="lt-LT"/>
        </w:rPr>
        <w:t>6. Nuomininko šeimos nariai</w:t>
      </w:r>
      <w:r w:rsidR="006C67F3">
        <w:rPr>
          <w:lang w:eastAsia="lt-LT"/>
        </w:rPr>
        <w:t>, įrašyti nuomos sutartyje,</w:t>
      </w:r>
      <w:r>
        <w:rPr>
          <w:lang w:eastAsia="lt-LT"/>
        </w:rPr>
        <w:t xml:space="preserve"> turi tokias pat teises ir pareigas kaip ir Nuomininkas.</w:t>
      </w:r>
    </w:p>
    <w:p w14:paraId="5EB0689E" w14:textId="77777777" w:rsidR="00F454EB" w:rsidRDefault="00F454EB" w:rsidP="004D752E">
      <w:pPr>
        <w:spacing w:line="340" w:lineRule="atLeast"/>
        <w:ind w:firstLine="851"/>
        <w:jc w:val="both"/>
        <w:rPr>
          <w:bCs/>
          <w:lang w:eastAsia="lt-LT"/>
        </w:rPr>
      </w:pPr>
      <w:r>
        <w:rPr>
          <w:bCs/>
          <w:lang w:eastAsia="lt-LT"/>
        </w:rPr>
        <w:t>7.</w:t>
      </w:r>
      <w:r>
        <w:rPr>
          <w:b/>
          <w:bCs/>
          <w:lang w:eastAsia="lt-LT"/>
        </w:rPr>
        <w:t xml:space="preserve"> </w:t>
      </w:r>
      <w:r>
        <w:rPr>
          <w:bCs/>
          <w:lang w:eastAsia="lt-LT"/>
        </w:rPr>
        <w:t>Nuomotojas įsipareigoja:</w:t>
      </w:r>
    </w:p>
    <w:p w14:paraId="30AA5276" w14:textId="77777777" w:rsidR="00F454EB" w:rsidRDefault="00F454EB" w:rsidP="004D752E">
      <w:pPr>
        <w:spacing w:line="340" w:lineRule="atLeast"/>
        <w:ind w:firstLine="851"/>
        <w:jc w:val="both"/>
        <w:rPr>
          <w:bCs/>
          <w:lang w:eastAsia="lt-LT"/>
        </w:rPr>
      </w:pPr>
      <w:r>
        <w:rPr>
          <w:bCs/>
          <w:lang w:eastAsia="lt-LT"/>
        </w:rPr>
        <w:t>7.1.</w:t>
      </w:r>
      <w:r>
        <w:rPr>
          <w:lang w:eastAsia="lt-LT"/>
        </w:rPr>
        <w:t xml:space="preserve"> </w:t>
      </w:r>
      <w:r>
        <w:rPr>
          <w:bCs/>
          <w:lang w:eastAsia="lt-LT"/>
        </w:rPr>
        <w:t>per 5 darbo dienas nuo Sutarties pasirašymo įregistruoti Sutartį Lietuvos Respublikos nekilnojamojo turto registre, o pasibaigus Sutarties terminui ją išregistruoti;</w:t>
      </w:r>
    </w:p>
    <w:p w14:paraId="112A4346" w14:textId="77777777" w:rsidR="006C67F3" w:rsidRDefault="006C67F3" w:rsidP="004D752E">
      <w:pPr>
        <w:spacing w:line="340" w:lineRule="atLeast"/>
        <w:ind w:firstLine="851"/>
        <w:jc w:val="both"/>
        <w:rPr>
          <w:bCs/>
          <w:lang w:eastAsia="lt-LT"/>
        </w:rPr>
      </w:pPr>
      <w:r>
        <w:rPr>
          <w:bCs/>
          <w:lang w:eastAsia="lt-LT"/>
        </w:rPr>
        <w:t>7.2. tikrinti nuomojamo savivaldybės būsto būklę;</w:t>
      </w:r>
    </w:p>
    <w:p w14:paraId="1D639612" w14:textId="77777777" w:rsidR="00DF2B16" w:rsidRDefault="00DF2B16" w:rsidP="004D752E">
      <w:pPr>
        <w:spacing w:line="340" w:lineRule="atLeast"/>
        <w:ind w:firstLine="851"/>
        <w:jc w:val="both"/>
        <w:rPr>
          <w:bCs/>
          <w:lang w:eastAsia="lt-LT"/>
        </w:rPr>
      </w:pPr>
      <w:r>
        <w:rPr>
          <w:bCs/>
          <w:lang w:eastAsia="lt-LT"/>
        </w:rPr>
        <w:t>7.3. norėdamas patekti į savivaldybės būstą, Nuomininkui apie tai pranešti ne vėliau kaip prieš 3 darbo dienas, išskyrus atvejus, kai Nuomininkas pažeidė Sutartį arba kai įvyko avarija ar gedimas, arba buvo gautas skundas;</w:t>
      </w:r>
    </w:p>
    <w:p w14:paraId="1080E884" w14:textId="77777777" w:rsidR="00F454EB" w:rsidRDefault="00F454EB" w:rsidP="004D752E">
      <w:pPr>
        <w:spacing w:line="340" w:lineRule="atLeast"/>
        <w:ind w:firstLine="851"/>
        <w:jc w:val="both"/>
        <w:rPr>
          <w:bCs/>
          <w:lang w:eastAsia="lt-LT"/>
        </w:rPr>
      </w:pPr>
      <w:r>
        <w:rPr>
          <w:bCs/>
          <w:lang w:eastAsia="lt-LT"/>
        </w:rPr>
        <w:t>7.</w:t>
      </w:r>
      <w:r w:rsidR="00DF2B16">
        <w:rPr>
          <w:bCs/>
          <w:lang w:eastAsia="lt-LT"/>
        </w:rPr>
        <w:t>4</w:t>
      </w:r>
      <w:r>
        <w:rPr>
          <w:bCs/>
          <w:lang w:eastAsia="lt-LT"/>
        </w:rPr>
        <w:t xml:space="preserve">. savo lėšomis daryti savivaldybės būsto kapitalinį remontą, siekiant užtikrinti, kad savivaldybės būstas būtų tinkamas gyventi ir atitiktų </w:t>
      </w:r>
      <w:r>
        <w:t>specialiųjų normų reikalavimus</w:t>
      </w:r>
      <w:r>
        <w:rPr>
          <w:bCs/>
          <w:lang w:eastAsia="lt-LT"/>
        </w:rPr>
        <w:t>;</w:t>
      </w:r>
      <w:r>
        <w:rPr>
          <w:color w:val="000000"/>
        </w:rPr>
        <w:t xml:space="preserve"> </w:t>
      </w:r>
    </w:p>
    <w:p w14:paraId="3C64B75E" w14:textId="77777777" w:rsidR="00F454EB" w:rsidRDefault="00F454EB" w:rsidP="004D752E">
      <w:pPr>
        <w:spacing w:line="340" w:lineRule="atLeast"/>
        <w:ind w:firstLine="851"/>
        <w:jc w:val="both"/>
        <w:rPr>
          <w:lang w:eastAsia="lt-LT"/>
        </w:rPr>
      </w:pPr>
      <w:r>
        <w:rPr>
          <w:lang w:eastAsia="lt-LT"/>
        </w:rPr>
        <w:t>7.</w:t>
      </w:r>
      <w:r w:rsidR="00DF2B16">
        <w:rPr>
          <w:lang w:eastAsia="lt-LT"/>
        </w:rPr>
        <w:t>5</w:t>
      </w:r>
      <w:r>
        <w:rPr>
          <w:lang w:eastAsia="lt-LT"/>
        </w:rPr>
        <w:t xml:space="preserve">. prireikus kapitališkai remontuoti ar rekonstruoti savivaldybės būstą, kai jo negalima remontuoti ar rekonstruoti neiškėlus gyventojų, savivaldybės būsto kapitalinio remonto ar rekonstravimo metu Nuomininkui ir Sutarties 3 punkte nurodytiems Nuomininko šeimos nariams suteikti kitą gyvenamąją patalpą, atitinkančią specialiųjų normų reikalavimus, apmokant persikėlimo išlaidas; </w:t>
      </w:r>
    </w:p>
    <w:p w14:paraId="7EDB5973" w14:textId="77777777" w:rsidR="00F454EB" w:rsidRDefault="00F454EB" w:rsidP="004D752E">
      <w:pPr>
        <w:spacing w:line="340" w:lineRule="atLeast"/>
        <w:ind w:firstLine="851"/>
        <w:jc w:val="both"/>
        <w:rPr>
          <w:bCs/>
          <w:lang w:eastAsia="lt-LT"/>
        </w:rPr>
      </w:pPr>
      <w:r>
        <w:rPr>
          <w:bCs/>
          <w:lang w:eastAsia="lt-LT"/>
        </w:rPr>
        <w:t>7.</w:t>
      </w:r>
      <w:r w:rsidR="00DF2B16">
        <w:rPr>
          <w:bCs/>
          <w:lang w:eastAsia="lt-LT"/>
        </w:rPr>
        <w:t>6</w:t>
      </w:r>
      <w:r>
        <w:rPr>
          <w:bCs/>
          <w:lang w:eastAsia="lt-LT"/>
        </w:rPr>
        <w:t xml:space="preserve">. </w:t>
      </w:r>
      <w:r w:rsidR="006C67F3">
        <w:rPr>
          <w:bCs/>
          <w:lang w:eastAsia="lt-LT"/>
        </w:rPr>
        <w:t>apmokėti už</w:t>
      </w:r>
      <w:r>
        <w:rPr>
          <w:bCs/>
          <w:lang w:eastAsia="lt-LT"/>
        </w:rPr>
        <w:t xml:space="preserve"> daugiabučio namo, kuriame yra savivaldybės būstas, bendrojo naudojimo patalpų ir komunalinių paslaugų teikimo įrangos, esančios name, funkcionavimą, priežiūrą ir remontą;</w:t>
      </w:r>
    </w:p>
    <w:p w14:paraId="40039BD8" w14:textId="63FD76C9" w:rsidR="00F454EB" w:rsidRDefault="00F454EB" w:rsidP="00DF20E7">
      <w:pPr>
        <w:spacing w:line="340" w:lineRule="atLeast"/>
        <w:ind w:firstLine="851"/>
        <w:jc w:val="both"/>
        <w:rPr>
          <w:lang w:eastAsia="lt-LT"/>
        </w:rPr>
      </w:pPr>
      <w:r>
        <w:rPr>
          <w:lang w:eastAsia="lt-LT"/>
        </w:rPr>
        <w:t>8. Nuomotojas, gavęs Nuomininko pranešimą apie Sutarties nutraukimą, turi teisę patikrinti savivaldybės būsto būklę ir surašyti šio būsto perdavimo–priėmimo aktą pagal Sutarties priede nurodytą formą. Apie tikrinimo datą ir laiką Nuomotojas praneša Nuomininkui ne vėliau kaip prieš 3 dienas. Nuomininkui pažeidus Sutartį, įvykus avarijai ir (ar) gedimui,</w:t>
      </w:r>
      <w:r>
        <w:rPr>
          <w:color w:val="000000"/>
        </w:rPr>
        <w:t xml:space="preserve"> Nuomotojas turi teisę į </w:t>
      </w:r>
      <w:r>
        <w:rPr>
          <w:lang w:eastAsia="lt-LT"/>
        </w:rPr>
        <w:t xml:space="preserve">savivaldybės </w:t>
      </w:r>
      <w:r>
        <w:rPr>
          <w:color w:val="000000"/>
        </w:rPr>
        <w:t>būstą patekti nedelsdamas.</w:t>
      </w:r>
    </w:p>
    <w:p w14:paraId="657E8C1A" w14:textId="77777777" w:rsidR="00F454EB" w:rsidRDefault="00F454EB" w:rsidP="00F454EB">
      <w:pPr>
        <w:jc w:val="both"/>
        <w:rPr>
          <w:lang w:eastAsia="lt-LT"/>
        </w:rPr>
      </w:pPr>
    </w:p>
    <w:p w14:paraId="42D1AB18" w14:textId="77777777" w:rsidR="00F454EB" w:rsidRDefault="00F454EB" w:rsidP="00F454EB">
      <w:pPr>
        <w:jc w:val="center"/>
        <w:rPr>
          <w:b/>
          <w:lang w:eastAsia="lt-LT"/>
        </w:rPr>
      </w:pPr>
      <w:r>
        <w:rPr>
          <w:b/>
          <w:lang w:eastAsia="lt-LT"/>
        </w:rPr>
        <w:t>III SKYRIUS</w:t>
      </w:r>
    </w:p>
    <w:p w14:paraId="009D95E8" w14:textId="77777777" w:rsidR="00F454EB" w:rsidRDefault="00F454EB" w:rsidP="00F454EB">
      <w:pPr>
        <w:jc w:val="center"/>
        <w:rPr>
          <w:b/>
          <w:lang w:eastAsia="lt-LT"/>
        </w:rPr>
      </w:pPr>
      <w:r>
        <w:rPr>
          <w:b/>
          <w:lang w:eastAsia="lt-LT"/>
        </w:rPr>
        <w:t>NUOMOS MOKESTIS IR ATSISKAITYMŲ TVARKA</w:t>
      </w:r>
    </w:p>
    <w:p w14:paraId="388CA51F" w14:textId="77777777" w:rsidR="00F454EB" w:rsidRDefault="00F454EB" w:rsidP="00F454EB">
      <w:pPr>
        <w:ind w:firstLine="709"/>
        <w:jc w:val="both"/>
        <w:rPr>
          <w:lang w:eastAsia="lt-LT"/>
        </w:rPr>
      </w:pPr>
    </w:p>
    <w:p w14:paraId="7935686C" w14:textId="77777777" w:rsidR="00CF3083" w:rsidRDefault="00F454EB" w:rsidP="00CF3083">
      <w:pPr>
        <w:spacing w:line="340" w:lineRule="atLeast"/>
        <w:ind w:firstLine="851"/>
        <w:jc w:val="both"/>
        <w:rPr>
          <w:lang w:eastAsia="lt-LT"/>
        </w:rPr>
      </w:pPr>
      <w:r>
        <w:rPr>
          <w:lang w:eastAsia="lt-LT"/>
        </w:rPr>
        <w:t xml:space="preserve">9. </w:t>
      </w:r>
      <w:r w:rsidR="00CF3083">
        <w:rPr>
          <w:lang w:eastAsia="lt-LT"/>
        </w:rPr>
        <w:t xml:space="preserve">Nuomos mokestis apskaičiuojamas, vadovaujantis </w:t>
      </w:r>
      <w:r w:rsidR="00CF3083">
        <w:t xml:space="preserve">Savivaldybės būsto, </w:t>
      </w:r>
      <w:r w:rsidR="00CF3083">
        <w:rPr>
          <w:lang w:eastAsia="lt-LT"/>
        </w:rPr>
        <w:t xml:space="preserve">savivaldybės </w:t>
      </w:r>
      <w:r w:rsidR="00CF3083">
        <w:t xml:space="preserve">būsto nuomos mokesčių ir būsto nuomos ar išperkamosios būsto nuomos </w:t>
      </w:r>
      <w:r w:rsidR="00CF3083" w:rsidRPr="00CA00F7">
        <w:rPr>
          <w:strike/>
          <w:color w:val="FF0000"/>
        </w:rPr>
        <w:t>mokesčių</w:t>
      </w:r>
      <w:r w:rsidR="00CF3083">
        <w:rPr>
          <w:strike/>
          <w:color w:val="FF0000"/>
        </w:rPr>
        <w:t xml:space="preserve"> </w:t>
      </w:r>
      <w:r w:rsidR="00CF3083">
        <w:rPr>
          <w:color w:val="FF0000"/>
        </w:rPr>
        <w:t xml:space="preserve"> </w:t>
      </w:r>
      <w:r w:rsidR="00CF3083" w:rsidRPr="00CA00F7">
        <w:rPr>
          <w:color w:val="000000" w:themeColor="text1"/>
          <w:highlight w:val="yellow"/>
        </w:rPr>
        <w:t>mokesčio</w:t>
      </w:r>
      <w:r w:rsidR="00CF3083">
        <w:t xml:space="preserve"> dalies kompensacijos dydžio apskaičiavimo metodika, patvirtinta Lietuvos Respublikos Vyriausybės </w:t>
      </w:r>
      <w:r w:rsidR="00CF3083">
        <w:rPr>
          <w:color w:val="000000"/>
          <w:lang w:eastAsia="lt-LT"/>
        </w:rPr>
        <w:t xml:space="preserve">2001 m. balandžio 25 d. </w:t>
      </w:r>
      <w:r w:rsidR="00CF3083">
        <w:t xml:space="preserve">nutarimu Nr. 472 „Dėl Savivaldybės būsto, socialinio būsto nuomos mokesčių ir būsto nuomos ar išperkamosios būsto nuomos </w:t>
      </w:r>
      <w:r w:rsidR="00CF3083" w:rsidRPr="00CA00F7">
        <w:rPr>
          <w:strike/>
          <w:color w:val="FF0000"/>
        </w:rPr>
        <w:t xml:space="preserve">mokesčių </w:t>
      </w:r>
      <w:r w:rsidR="00CF3083">
        <w:t xml:space="preserve"> </w:t>
      </w:r>
      <w:r w:rsidR="00CF3083" w:rsidRPr="00CA00F7">
        <w:rPr>
          <w:highlight w:val="yellow"/>
        </w:rPr>
        <w:t>mokesčio</w:t>
      </w:r>
      <w:r w:rsidR="00CF3083" w:rsidRPr="00CA00F7">
        <w:t xml:space="preserve"> </w:t>
      </w:r>
      <w:r w:rsidR="00CF3083">
        <w:t xml:space="preserve">dalies kompensacijos dydžio apskaičiavimo metodikos ir </w:t>
      </w:r>
      <w:r w:rsidR="00CF3083" w:rsidRPr="00CA00F7">
        <w:rPr>
          <w:strike/>
          <w:color w:val="FF0000"/>
          <w:highlight w:val="yellow"/>
        </w:rPr>
        <w:t>Bazinio</w:t>
      </w:r>
      <w:r w:rsidR="00CF3083">
        <w:t xml:space="preserve"> </w:t>
      </w:r>
      <w:r w:rsidR="00CF3083" w:rsidRPr="00CA00F7">
        <w:rPr>
          <w:highlight w:val="yellow"/>
        </w:rPr>
        <w:t>minimalaus bazinio</w:t>
      </w:r>
      <w:r w:rsidR="00CF3083">
        <w:t xml:space="preserve"> būsto nuomos ar išperkamosios būsto nuomos </w:t>
      </w:r>
      <w:r w:rsidR="00CF3083" w:rsidRPr="00CA00F7">
        <w:rPr>
          <w:strike/>
          <w:color w:val="FF0000"/>
        </w:rPr>
        <w:t>mokesčių</w:t>
      </w:r>
      <w:r w:rsidR="00CF3083">
        <w:t xml:space="preserve"> </w:t>
      </w:r>
      <w:r w:rsidR="00CF3083" w:rsidRPr="00CA00F7">
        <w:rPr>
          <w:highlight w:val="yellow"/>
        </w:rPr>
        <w:t>mokesčio</w:t>
      </w:r>
      <w:r w:rsidR="00CF3083" w:rsidRPr="00CA00F7">
        <w:t xml:space="preserve"> </w:t>
      </w:r>
      <w:r w:rsidR="00CF3083">
        <w:t xml:space="preserve">dalies kompensacijos </w:t>
      </w:r>
      <w:r w:rsidR="00CF3083" w:rsidRPr="0050485B">
        <w:rPr>
          <w:highlight w:val="yellow"/>
        </w:rPr>
        <w:t>dydžio ir bazinio būsto nuomos ar išperkamosios būsto nuomos mokesčio dalies kompensacijos dydžio</w:t>
      </w:r>
      <w:r w:rsidR="00CF3083">
        <w:t xml:space="preserve"> perskaičiavimo koeficiento patvirtinimo“</w:t>
      </w:r>
      <w:r w:rsidR="00CF3083">
        <w:rPr>
          <w:lang w:eastAsia="lt-LT"/>
        </w:rPr>
        <w:t>. Nuomos mokestį už vieną kvadratinį metrą sudaro [</w:t>
      </w:r>
      <w:r w:rsidR="00CF3083">
        <w:rPr>
          <w:i/>
          <w:lang w:eastAsia="lt-LT"/>
        </w:rPr>
        <w:t>Nuomos mokestis skaitmenimis ir žodžiais</w:t>
      </w:r>
      <w:r w:rsidR="00CF3083">
        <w:rPr>
          <w:lang w:eastAsia="lt-LT"/>
        </w:rPr>
        <w:t>]</w:t>
      </w:r>
      <w:r w:rsidR="00CF3083">
        <w:rPr>
          <w:b/>
          <w:lang w:eastAsia="lt-LT"/>
        </w:rPr>
        <w:t xml:space="preserve"> </w:t>
      </w:r>
      <w:r w:rsidR="00CF3083">
        <w:rPr>
          <w:lang w:eastAsia="lt-LT"/>
        </w:rPr>
        <w:t xml:space="preserve">eurų </w:t>
      </w:r>
      <w:r w:rsidR="00CF3083">
        <w:rPr>
          <w:b/>
          <w:lang w:eastAsia="lt-LT"/>
        </w:rPr>
        <w:t xml:space="preserve">/ </w:t>
      </w:r>
      <w:r w:rsidR="00CF3083">
        <w:rPr>
          <w:lang w:eastAsia="lt-LT"/>
        </w:rPr>
        <w:t>centų per mėnesį. Nuomos mokestį sudaro [</w:t>
      </w:r>
      <w:r w:rsidR="00CF3083">
        <w:rPr>
          <w:i/>
          <w:lang w:eastAsia="lt-LT"/>
        </w:rPr>
        <w:t>Nuomos mokestis skaitmenimis ir žodžiais</w:t>
      </w:r>
      <w:r w:rsidR="00CF3083">
        <w:rPr>
          <w:lang w:eastAsia="lt-LT"/>
        </w:rPr>
        <w:t>]</w:t>
      </w:r>
      <w:r w:rsidR="00CF3083">
        <w:rPr>
          <w:b/>
          <w:lang w:eastAsia="lt-LT"/>
        </w:rPr>
        <w:t xml:space="preserve"> </w:t>
      </w:r>
      <w:r w:rsidR="00CF3083">
        <w:rPr>
          <w:lang w:eastAsia="lt-LT"/>
        </w:rPr>
        <w:t xml:space="preserve">eurų </w:t>
      </w:r>
      <w:r w:rsidR="00CF3083">
        <w:rPr>
          <w:b/>
          <w:lang w:eastAsia="lt-LT"/>
        </w:rPr>
        <w:t xml:space="preserve">/ </w:t>
      </w:r>
      <w:r w:rsidR="00CF3083">
        <w:rPr>
          <w:lang w:eastAsia="lt-LT"/>
        </w:rPr>
        <w:t xml:space="preserve">centų per mėnesį. </w:t>
      </w:r>
    </w:p>
    <w:p w14:paraId="5F20029E" w14:textId="5EE5E679" w:rsidR="00F454EB" w:rsidRDefault="00CF3083" w:rsidP="00CF3083">
      <w:pPr>
        <w:spacing w:line="340" w:lineRule="atLeast"/>
        <w:jc w:val="both"/>
        <w:rPr>
          <w:lang w:eastAsia="lt-LT"/>
        </w:rPr>
      </w:pPr>
      <w:r>
        <w:rPr>
          <w:lang w:eastAsia="lt-LT"/>
        </w:rPr>
        <w:t xml:space="preserve">              </w:t>
      </w:r>
      <w:r w:rsidR="00F454EB">
        <w:rPr>
          <w:lang w:eastAsia="lt-LT"/>
        </w:rPr>
        <w:t>10. Nuomos mokestis mokamas už laikotarpį nuo savivaldybės būsto perdavimo–priėmimo akto pasirašymo dienos.</w:t>
      </w:r>
    </w:p>
    <w:p w14:paraId="6A11450E" w14:textId="77777777" w:rsidR="00F454EB" w:rsidRDefault="00F454EB" w:rsidP="004D752E">
      <w:pPr>
        <w:spacing w:line="340" w:lineRule="atLeast"/>
        <w:ind w:firstLine="851"/>
        <w:jc w:val="both"/>
        <w:rPr>
          <w:lang w:eastAsia="lt-LT"/>
        </w:rPr>
      </w:pPr>
      <w:r>
        <w:rPr>
          <w:lang w:eastAsia="lt-LT"/>
        </w:rPr>
        <w:t xml:space="preserve">11. Nuomos mokestį Nuomininkas už pirmąjį mėnesį turi sumokėti ne vėliau kaip iki </w:t>
      </w:r>
      <w:r w:rsidR="00DF2B16">
        <w:rPr>
          <w:lang w:eastAsia="lt-LT"/>
        </w:rPr>
        <w:t>einamojo mėnesio paskutinės dienos</w:t>
      </w:r>
      <w:r>
        <w:rPr>
          <w:lang w:eastAsia="lt-LT"/>
        </w:rPr>
        <w:t>. Visi vėlesni mokėjimai mokami kas mėnesį, ne vėliau kaip iki kito mėnesio 20 dienos.</w:t>
      </w:r>
    </w:p>
    <w:p w14:paraId="33932C3D" w14:textId="77777777" w:rsidR="00F454EB" w:rsidRDefault="00F454EB" w:rsidP="004D752E">
      <w:pPr>
        <w:spacing w:line="340" w:lineRule="atLeast"/>
        <w:ind w:firstLine="851"/>
        <w:jc w:val="both"/>
        <w:rPr>
          <w:lang w:eastAsia="lt-LT"/>
        </w:rPr>
      </w:pPr>
      <w:r>
        <w:rPr>
          <w:lang w:eastAsia="lt-LT"/>
        </w:rPr>
        <w:t xml:space="preserve">12. Sutartyje nustatytas Nuomos mokesčio dydis gali būti keičiamas ne dažniau kaip vieną kartą per metus. Pirmą kartą Nuomos mokesčio dydis gali būti keičiamas praėjus dvylikai mėnesių po Sutarties sudarymo. </w:t>
      </w:r>
    </w:p>
    <w:p w14:paraId="3014E732" w14:textId="77777777" w:rsidR="00F454EB" w:rsidRDefault="00F454EB" w:rsidP="004D752E">
      <w:pPr>
        <w:spacing w:line="340" w:lineRule="atLeast"/>
        <w:ind w:firstLine="851"/>
        <w:jc w:val="both"/>
        <w:rPr>
          <w:b/>
          <w:bCs/>
          <w:lang w:eastAsia="lt-LT"/>
        </w:rPr>
      </w:pPr>
      <w:r>
        <w:rPr>
          <w:lang w:eastAsia="lt-LT"/>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2CF62422" w14:textId="77777777" w:rsidR="00F454EB" w:rsidRDefault="00F454EB" w:rsidP="00F454EB">
      <w:pPr>
        <w:jc w:val="center"/>
        <w:rPr>
          <w:b/>
          <w:bCs/>
          <w:lang w:eastAsia="lt-LT"/>
        </w:rPr>
      </w:pPr>
    </w:p>
    <w:p w14:paraId="79D50450" w14:textId="77777777" w:rsidR="00F454EB" w:rsidRDefault="00F454EB" w:rsidP="00F454EB">
      <w:pPr>
        <w:jc w:val="center"/>
        <w:rPr>
          <w:b/>
          <w:bCs/>
          <w:lang w:eastAsia="lt-LT"/>
        </w:rPr>
      </w:pPr>
      <w:r>
        <w:rPr>
          <w:b/>
          <w:bCs/>
          <w:lang w:eastAsia="lt-LT"/>
        </w:rPr>
        <w:t>IV SKYRIUS</w:t>
      </w:r>
    </w:p>
    <w:p w14:paraId="7C137AB4" w14:textId="77777777" w:rsidR="00F454EB" w:rsidRDefault="00F454EB" w:rsidP="00F454EB">
      <w:pPr>
        <w:jc w:val="center"/>
        <w:rPr>
          <w:b/>
          <w:bCs/>
          <w:lang w:eastAsia="lt-LT"/>
        </w:rPr>
      </w:pPr>
      <w:r>
        <w:rPr>
          <w:b/>
          <w:bCs/>
          <w:lang w:eastAsia="lt-LT"/>
        </w:rPr>
        <w:t>SUTARTIES GALIOJIMAS, PAKEITIMAS IR PASIBAIGIMAS</w:t>
      </w:r>
    </w:p>
    <w:p w14:paraId="12573F28" w14:textId="77777777" w:rsidR="00F454EB" w:rsidRDefault="00F454EB" w:rsidP="00F454EB">
      <w:pPr>
        <w:jc w:val="center"/>
        <w:rPr>
          <w:b/>
          <w:bCs/>
          <w:lang w:eastAsia="lt-LT"/>
        </w:rPr>
      </w:pPr>
    </w:p>
    <w:p w14:paraId="381EAD6F" w14:textId="77777777" w:rsidR="00F454EB" w:rsidRDefault="00F454EB" w:rsidP="004D752E">
      <w:pPr>
        <w:spacing w:line="340" w:lineRule="atLeast"/>
        <w:ind w:firstLine="851"/>
        <w:jc w:val="both"/>
        <w:rPr>
          <w:lang w:eastAsia="lt-LT"/>
        </w:rPr>
      </w:pPr>
      <w:r>
        <w:rPr>
          <w:lang w:eastAsia="lt-LT"/>
        </w:rPr>
        <w:t>14. Sutartis įsigalioja nuo jos pasirašymo dienos ir galioja iki Sutarties nutraukimo Sutarties 15 punkte numatytais atvejais.</w:t>
      </w:r>
    </w:p>
    <w:p w14:paraId="0BF0553E" w14:textId="77777777" w:rsidR="00F454EB" w:rsidRDefault="00F454EB" w:rsidP="004D752E">
      <w:pPr>
        <w:spacing w:line="340" w:lineRule="atLeast"/>
        <w:ind w:firstLine="851"/>
        <w:jc w:val="both"/>
        <w:rPr>
          <w:lang w:eastAsia="lt-LT"/>
        </w:rPr>
      </w:pPr>
      <w:r>
        <w:rPr>
          <w:lang w:eastAsia="lt-LT"/>
        </w:rPr>
        <w:t>1</w:t>
      </w:r>
      <w:r w:rsidR="00711AF0">
        <w:rPr>
          <w:lang w:eastAsia="lt-LT"/>
        </w:rPr>
        <w:t>5</w:t>
      </w:r>
      <w:r>
        <w:rPr>
          <w:lang w:eastAsia="lt-LT"/>
        </w:rPr>
        <w:t>. Sutartis nutraukiama:</w:t>
      </w:r>
    </w:p>
    <w:p w14:paraId="1E02DDCD" w14:textId="77777777" w:rsidR="00F454EB" w:rsidRDefault="00F454EB" w:rsidP="004D752E">
      <w:pPr>
        <w:spacing w:line="340" w:lineRule="atLeast"/>
        <w:ind w:firstLine="851"/>
        <w:jc w:val="both"/>
        <w:rPr>
          <w:lang w:eastAsia="lt-LT"/>
        </w:rPr>
      </w:pPr>
      <w:r>
        <w:rPr>
          <w:lang w:eastAsia="lt-LT"/>
        </w:rPr>
        <w:t>15.1. Šalių susitarimu;</w:t>
      </w:r>
    </w:p>
    <w:p w14:paraId="6F03D6BD" w14:textId="77777777" w:rsidR="00F454EB" w:rsidRDefault="00F454EB" w:rsidP="004D752E">
      <w:pPr>
        <w:spacing w:line="340" w:lineRule="atLeast"/>
        <w:ind w:firstLine="851"/>
        <w:jc w:val="both"/>
        <w:rPr>
          <w:lang w:eastAsia="lt-LT"/>
        </w:rPr>
      </w:pPr>
      <w:r>
        <w:rPr>
          <w:lang w:eastAsia="lt-LT"/>
        </w:rPr>
        <w:t>15.2. vienašališkai:</w:t>
      </w:r>
    </w:p>
    <w:p w14:paraId="015205A1" w14:textId="77777777" w:rsidR="00711AF0" w:rsidRPr="00BE6F8B" w:rsidRDefault="00F454EB" w:rsidP="004D752E">
      <w:pPr>
        <w:spacing w:line="340" w:lineRule="atLeast"/>
        <w:ind w:firstLine="851"/>
        <w:jc w:val="both"/>
        <w:rPr>
          <w:lang w:eastAsia="lt-LT"/>
        </w:rPr>
      </w:pPr>
      <w:r w:rsidRPr="00BE6F8B">
        <w:rPr>
          <w:lang w:eastAsia="lt-LT"/>
        </w:rPr>
        <w:t>15.2.</w:t>
      </w:r>
      <w:r w:rsidR="00711AF0" w:rsidRPr="00BE6F8B">
        <w:rPr>
          <w:lang w:eastAsia="lt-LT"/>
        </w:rPr>
        <w:t>1</w:t>
      </w:r>
      <w:r w:rsidRPr="00BE6F8B">
        <w:rPr>
          <w:lang w:eastAsia="lt-LT"/>
        </w:rPr>
        <w:t>. jeigu Nuominink</w:t>
      </w:r>
      <w:r w:rsidR="00711AF0" w:rsidRPr="00BE6F8B">
        <w:rPr>
          <w:lang w:eastAsia="lt-LT"/>
        </w:rPr>
        <w:t xml:space="preserve">as nuolat </w:t>
      </w:r>
      <w:r w:rsidRPr="00BE6F8B">
        <w:rPr>
          <w:lang w:eastAsia="lt-LT"/>
        </w:rPr>
        <w:t xml:space="preserve"> </w:t>
      </w:r>
      <w:r w:rsidR="00711AF0" w:rsidRPr="00BE6F8B">
        <w:rPr>
          <w:lang w:eastAsia="lt-LT"/>
        </w:rPr>
        <w:t>( ne mažiau kaip tris mėnesius) nemoka buto nuompinigių ar mokesčio už komunalines paslaugas;</w:t>
      </w:r>
    </w:p>
    <w:p w14:paraId="42AE936E" w14:textId="77777777" w:rsidR="00F454EB" w:rsidRPr="00BE6F8B" w:rsidRDefault="00BE6F8B" w:rsidP="004D752E">
      <w:pPr>
        <w:spacing w:line="340" w:lineRule="atLeast"/>
        <w:ind w:firstLine="851"/>
        <w:jc w:val="both"/>
        <w:rPr>
          <w:lang w:eastAsia="lt-LT"/>
        </w:rPr>
      </w:pPr>
      <w:r w:rsidRPr="00BE6F8B">
        <w:rPr>
          <w:lang w:eastAsia="lt-LT"/>
        </w:rPr>
        <w:t>15.2.2</w:t>
      </w:r>
      <w:r w:rsidR="00F454EB" w:rsidRPr="00BE6F8B">
        <w:rPr>
          <w:lang w:eastAsia="lt-LT"/>
        </w:rPr>
        <w:t>. Nuomininkui pažeidus bent vieną iš Sutarties 4.1–4.3, 4.5, 4.7–4.8 papunkčiuose nustatytų įsipareigojimų.</w:t>
      </w:r>
    </w:p>
    <w:p w14:paraId="3E5AC7AB" w14:textId="77777777" w:rsidR="00F454EB" w:rsidRDefault="00F454EB" w:rsidP="004D752E">
      <w:pPr>
        <w:spacing w:line="340" w:lineRule="atLeast"/>
        <w:ind w:firstLine="851"/>
        <w:jc w:val="both"/>
        <w:rPr>
          <w:lang w:eastAsia="lt-LT"/>
        </w:rPr>
      </w:pPr>
      <w:r>
        <w:rPr>
          <w:lang w:eastAsia="lt-LT"/>
        </w:rPr>
        <w:t xml:space="preserve">16. Sutartį nutraukiant vienašališkai, Sutartį nutraukianti Šalis praneša apie Sutarties nutraukimą kitai Šaliai ne vėliau kaip prieš </w:t>
      </w:r>
      <w:r w:rsidR="00711AF0">
        <w:rPr>
          <w:lang w:eastAsia="lt-LT"/>
        </w:rPr>
        <w:t>2 mėnesius</w:t>
      </w:r>
      <w:r>
        <w:rPr>
          <w:lang w:eastAsia="lt-LT"/>
        </w:rPr>
        <w:t xml:space="preserve"> iki Sutarties nutraukimo termino.</w:t>
      </w:r>
    </w:p>
    <w:p w14:paraId="3BAAAEDB" w14:textId="77777777" w:rsidR="00F454EB" w:rsidRDefault="00F454EB" w:rsidP="004D752E">
      <w:pPr>
        <w:spacing w:line="340" w:lineRule="atLeast"/>
        <w:ind w:firstLine="851"/>
        <w:jc w:val="both"/>
        <w:rPr>
          <w:lang w:eastAsia="lt-LT"/>
        </w:rPr>
      </w:pPr>
      <w:r>
        <w:rPr>
          <w:lang w:eastAsia="lt-LT"/>
        </w:rPr>
        <w:t xml:space="preserve">17. Pasibaigus Sutarčiai ar nutraukus sutartį, Nuomininkas ir jo šeimos nariai iškeldinami Civilinio kodekso nustatyta tvarka, nesuteikiant kitos gyvenamosios patalpos. </w:t>
      </w:r>
    </w:p>
    <w:p w14:paraId="1E02E931" w14:textId="77777777" w:rsidR="00F454EB" w:rsidRDefault="00F454EB" w:rsidP="00F454EB">
      <w:pPr>
        <w:jc w:val="both"/>
        <w:rPr>
          <w:lang w:eastAsia="lt-LT"/>
        </w:rPr>
      </w:pPr>
    </w:p>
    <w:p w14:paraId="70B8CA46" w14:textId="77777777" w:rsidR="00F454EB" w:rsidRDefault="00F454EB" w:rsidP="00F454EB">
      <w:pPr>
        <w:jc w:val="center"/>
        <w:rPr>
          <w:b/>
          <w:bCs/>
          <w:lang w:eastAsia="lt-LT"/>
        </w:rPr>
      </w:pPr>
      <w:r>
        <w:rPr>
          <w:b/>
          <w:bCs/>
          <w:lang w:eastAsia="lt-LT"/>
        </w:rPr>
        <w:t>V SKYRIUS</w:t>
      </w:r>
    </w:p>
    <w:p w14:paraId="7C34D896" w14:textId="77777777" w:rsidR="00F454EB" w:rsidRDefault="00F454EB" w:rsidP="00F454EB">
      <w:pPr>
        <w:jc w:val="center"/>
        <w:rPr>
          <w:b/>
          <w:bCs/>
          <w:lang w:eastAsia="lt-LT"/>
        </w:rPr>
      </w:pPr>
      <w:r>
        <w:rPr>
          <w:b/>
          <w:bCs/>
          <w:lang w:eastAsia="lt-LT"/>
        </w:rPr>
        <w:t>ATSAKOMYBĖ</w:t>
      </w:r>
    </w:p>
    <w:p w14:paraId="1265E7C2" w14:textId="77777777" w:rsidR="00F454EB" w:rsidRDefault="00F454EB" w:rsidP="00F454EB">
      <w:pPr>
        <w:jc w:val="both"/>
        <w:rPr>
          <w:lang w:eastAsia="lt-LT"/>
        </w:rPr>
      </w:pPr>
    </w:p>
    <w:p w14:paraId="6A78BB4A" w14:textId="77777777" w:rsidR="00F454EB" w:rsidRDefault="00F454EB" w:rsidP="004D752E">
      <w:pPr>
        <w:spacing w:line="340" w:lineRule="atLeast"/>
        <w:ind w:firstLine="851"/>
        <w:jc w:val="both"/>
        <w:rPr>
          <w:lang w:eastAsia="lt-LT"/>
        </w:rPr>
      </w:pPr>
      <w:r>
        <w:rPr>
          <w:lang w:eastAsia="lt-LT"/>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34B60077" w14:textId="77777777" w:rsidR="00F454EB" w:rsidRDefault="00F454EB" w:rsidP="004D752E">
      <w:pPr>
        <w:spacing w:line="340" w:lineRule="atLeast"/>
        <w:ind w:firstLine="851"/>
        <w:jc w:val="both"/>
        <w:rPr>
          <w:lang w:eastAsia="lt-LT"/>
        </w:rPr>
      </w:pPr>
      <w:r>
        <w:rPr>
          <w:lang w:eastAsia="lt-LT"/>
        </w:rPr>
        <w:t>19.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453CB55D" w14:textId="77777777" w:rsidR="00F454EB" w:rsidRPr="00BE6F8B" w:rsidRDefault="00F454EB" w:rsidP="004D752E">
      <w:pPr>
        <w:spacing w:line="340" w:lineRule="atLeast"/>
        <w:ind w:firstLine="851"/>
        <w:jc w:val="both"/>
        <w:rPr>
          <w:lang w:eastAsia="lt-LT"/>
        </w:rPr>
      </w:pPr>
      <w:r w:rsidRPr="00BE6F8B">
        <w:rPr>
          <w:lang w:eastAsia="lt-LT"/>
        </w:rPr>
        <w:t xml:space="preserve">20. Nuomininkas privalo atlyginti žalą pastate, kuriame yra savivaldybės būstas, esančių butų ir bendrojo naudojimo patalpų savininkams ir (ar) naudotojams, jeigu ji buvo padaryta dėl Nuomininko kaltės ar aplaidumo. </w:t>
      </w:r>
    </w:p>
    <w:p w14:paraId="45068C59" w14:textId="77777777" w:rsidR="00F454EB" w:rsidRPr="00BE6F8B" w:rsidRDefault="00F454EB" w:rsidP="00F454EB">
      <w:pPr>
        <w:jc w:val="both"/>
        <w:rPr>
          <w:lang w:eastAsia="lt-LT"/>
        </w:rPr>
      </w:pPr>
    </w:p>
    <w:p w14:paraId="27430AD3" w14:textId="77777777" w:rsidR="00F454EB" w:rsidRPr="00BE6F8B" w:rsidRDefault="00F454EB" w:rsidP="00F454EB">
      <w:pPr>
        <w:jc w:val="center"/>
        <w:rPr>
          <w:b/>
          <w:lang w:eastAsia="lt-LT"/>
        </w:rPr>
      </w:pPr>
      <w:r w:rsidRPr="00BE6F8B">
        <w:rPr>
          <w:b/>
          <w:lang w:eastAsia="lt-LT"/>
        </w:rPr>
        <w:t>VI SKYRIUS</w:t>
      </w:r>
    </w:p>
    <w:p w14:paraId="520307FC" w14:textId="77777777" w:rsidR="00F454EB" w:rsidRPr="00BE6F8B" w:rsidRDefault="00F454EB" w:rsidP="00F454EB">
      <w:pPr>
        <w:jc w:val="center"/>
        <w:rPr>
          <w:b/>
          <w:lang w:eastAsia="lt-LT"/>
        </w:rPr>
      </w:pPr>
      <w:r w:rsidRPr="00BE6F8B">
        <w:rPr>
          <w:b/>
          <w:lang w:eastAsia="lt-LT"/>
        </w:rPr>
        <w:t>BAIGIAMOSIOS NUOSTATOS</w:t>
      </w:r>
    </w:p>
    <w:p w14:paraId="59562563" w14:textId="77777777" w:rsidR="00F454EB" w:rsidRPr="00BE6F8B" w:rsidRDefault="00F454EB" w:rsidP="00F454EB">
      <w:pPr>
        <w:jc w:val="both"/>
        <w:rPr>
          <w:lang w:eastAsia="lt-LT"/>
        </w:rPr>
      </w:pPr>
    </w:p>
    <w:p w14:paraId="58E534CF" w14:textId="77777777" w:rsidR="00F454EB" w:rsidRPr="00BE6F8B" w:rsidRDefault="00BE6F8B" w:rsidP="00C57862">
      <w:pPr>
        <w:spacing w:line="340" w:lineRule="atLeast"/>
        <w:ind w:firstLine="851"/>
        <w:jc w:val="both"/>
        <w:rPr>
          <w:lang w:eastAsia="lt-LT"/>
        </w:rPr>
      </w:pPr>
      <w:r w:rsidRPr="00BE6F8B">
        <w:rPr>
          <w:lang w:eastAsia="lt-LT"/>
        </w:rPr>
        <w:t>21</w:t>
      </w:r>
      <w:r w:rsidR="00F454EB" w:rsidRPr="00BE6F8B">
        <w:rPr>
          <w:lang w:eastAsia="lt-LT"/>
        </w:rPr>
        <w:t>. Sutartyje vartojamos sąvokos apibrėžtos Civiliniame kodekse, Įstatyme ir Lietuvos Respublikos statybos įstatyme.</w:t>
      </w:r>
    </w:p>
    <w:p w14:paraId="6C27CDFA" w14:textId="77777777" w:rsidR="00F454EB" w:rsidRDefault="00F454EB" w:rsidP="00C57862">
      <w:pPr>
        <w:spacing w:line="340" w:lineRule="atLeast"/>
        <w:ind w:firstLine="851"/>
        <w:jc w:val="both"/>
        <w:rPr>
          <w:lang w:eastAsia="lt-LT"/>
        </w:rPr>
      </w:pPr>
      <w:r>
        <w:rPr>
          <w:lang w:eastAsia="lt-LT"/>
        </w:rPr>
        <w:t>2</w:t>
      </w:r>
      <w:r w:rsidR="00BE6F8B">
        <w:rPr>
          <w:lang w:eastAsia="lt-LT"/>
        </w:rPr>
        <w:t>2</w:t>
      </w:r>
      <w:r>
        <w:rPr>
          <w:lang w:eastAsia="lt-LT"/>
        </w:rPr>
        <w:t>. Šalys gali susitarti ir dėl kitokių Sutarties nuostatų, kurios neprieštarautų imperatyvioms teisės aktų normoms.</w:t>
      </w:r>
    </w:p>
    <w:p w14:paraId="4E15D56C" w14:textId="77777777" w:rsidR="00F454EB" w:rsidRDefault="00BE6F8B" w:rsidP="00C57862">
      <w:pPr>
        <w:spacing w:line="340" w:lineRule="atLeast"/>
        <w:ind w:firstLine="851"/>
        <w:jc w:val="both"/>
        <w:rPr>
          <w:lang w:eastAsia="lt-LT"/>
        </w:rPr>
      </w:pPr>
      <w:r>
        <w:rPr>
          <w:lang w:eastAsia="lt-LT"/>
        </w:rPr>
        <w:t>23</w:t>
      </w:r>
      <w:r w:rsidR="00F454EB">
        <w:rPr>
          <w:lang w:eastAsia="lt-LT"/>
        </w:rPr>
        <w:t>. Ginčai dėl Sutarties, kurie per 14 darbo dienų nuo vienos Šalies pareikšto reikalavimo dėl Sutarties įsipareigojimų vykdymo neišsprendžiami derybų būdu, sprendžiami Lietuvos Respublikos civilinio proceso tvarka.</w:t>
      </w:r>
    </w:p>
    <w:p w14:paraId="36A975C3" w14:textId="77777777" w:rsidR="00F454EB" w:rsidRDefault="00BE6F8B" w:rsidP="00C57862">
      <w:pPr>
        <w:spacing w:line="340" w:lineRule="atLeast"/>
        <w:ind w:firstLine="851"/>
        <w:jc w:val="both"/>
        <w:rPr>
          <w:lang w:eastAsia="lt-LT"/>
        </w:rPr>
      </w:pPr>
      <w:r>
        <w:rPr>
          <w:lang w:eastAsia="lt-LT"/>
        </w:rPr>
        <w:t>24</w:t>
      </w:r>
      <w:r w:rsidR="00F454EB">
        <w:rPr>
          <w:lang w:eastAsia="lt-LT"/>
        </w:rPr>
        <w:t>. Visa informacija, įspėjimai ar pranešimai, susiję su Sutartimi, Šalims privalo būti pateikiami raštu.</w:t>
      </w:r>
    </w:p>
    <w:p w14:paraId="1E179867" w14:textId="77777777" w:rsidR="00F454EB" w:rsidRDefault="00BE6F8B" w:rsidP="00C57862">
      <w:pPr>
        <w:spacing w:line="340" w:lineRule="atLeast"/>
        <w:ind w:firstLine="851"/>
        <w:jc w:val="both"/>
        <w:rPr>
          <w:lang w:eastAsia="lt-LT"/>
        </w:rPr>
      </w:pPr>
      <w:r>
        <w:rPr>
          <w:lang w:eastAsia="lt-LT"/>
        </w:rPr>
        <w:t>25</w:t>
      </w:r>
      <w:r w:rsidR="00F454EB">
        <w:rPr>
          <w:lang w:eastAsia="lt-LT"/>
        </w:rPr>
        <w:t>. Šalys privalo nedelsdamos viena kitą informuoti apie adreso, telefono ryšio numerių ir kitų rekvizitų pasikeitimą.</w:t>
      </w:r>
    </w:p>
    <w:p w14:paraId="0A3E63BD" w14:textId="77777777" w:rsidR="00F454EB" w:rsidRDefault="00BE6F8B" w:rsidP="00C57862">
      <w:pPr>
        <w:spacing w:line="340" w:lineRule="atLeast"/>
        <w:ind w:firstLine="851"/>
        <w:jc w:val="both"/>
        <w:rPr>
          <w:lang w:eastAsia="lt-LT"/>
        </w:rPr>
      </w:pPr>
      <w:r>
        <w:rPr>
          <w:lang w:eastAsia="lt-LT"/>
        </w:rPr>
        <w:t>26</w:t>
      </w:r>
      <w:r w:rsidR="00F454EB">
        <w:rPr>
          <w:lang w:eastAsia="lt-LT"/>
        </w:rPr>
        <w:t>. Visi Sutarties pakeitimai, papildymai ir priedai galioja, jeigu yra sudaryti raštu ir pasirašyti abiejų Šalių.</w:t>
      </w:r>
    </w:p>
    <w:p w14:paraId="1685059B" w14:textId="77777777" w:rsidR="00F454EB" w:rsidRDefault="00BE6F8B" w:rsidP="00C57862">
      <w:pPr>
        <w:spacing w:line="340" w:lineRule="atLeast"/>
        <w:ind w:firstLine="851"/>
        <w:jc w:val="both"/>
        <w:rPr>
          <w:lang w:eastAsia="lt-LT"/>
        </w:rPr>
      </w:pPr>
      <w:r>
        <w:rPr>
          <w:lang w:eastAsia="lt-LT"/>
        </w:rPr>
        <w:t>27</w:t>
      </w:r>
      <w:r w:rsidR="00F454EB">
        <w:rPr>
          <w:lang w:eastAsia="lt-LT"/>
        </w:rPr>
        <w:t>. Sutartis sudaryta dviem egzemplioriais, po vieną kiekvienai Šaliai.</w:t>
      </w:r>
    </w:p>
    <w:p w14:paraId="0834CAC7" w14:textId="77777777" w:rsidR="00F454EB" w:rsidRDefault="00BE6F8B" w:rsidP="00C57862">
      <w:pPr>
        <w:spacing w:line="340" w:lineRule="atLeast"/>
        <w:ind w:firstLine="851"/>
        <w:jc w:val="both"/>
        <w:rPr>
          <w:lang w:eastAsia="lt-LT"/>
        </w:rPr>
      </w:pPr>
      <w:r>
        <w:rPr>
          <w:lang w:eastAsia="lt-LT"/>
        </w:rPr>
        <w:t>28</w:t>
      </w:r>
      <w:r w:rsidR="00F454EB">
        <w:rPr>
          <w:lang w:eastAsia="lt-LT"/>
        </w:rPr>
        <w:t>. Sutarties priedai:</w:t>
      </w:r>
    </w:p>
    <w:p w14:paraId="6C53E1FF" w14:textId="77777777" w:rsidR="00F454EB" w:rsidRDefault="00BE6F8B" w:rsidP="00C57862">
      <w:pPr>
        <w:spacing w:line="340" w:lineRule="atLeast"/>
        <w:ind w:firstLine="851"/>
        <w:jc w:val="both"/>
        <w:rPr>
          <w:lang w:eastAsia="lt-LT"/>
        </w:rPr>
      </w:pPr>
      <w:r>
        <w:rPr>
          <w:lang w:eastAsia="lt-LT"/>
        </w:rPr>
        <w:t>28</w:t>
      </w:r>
      <w:r w:rsidR="00F454EB">
        <w:rPr>
          <w:lang w:eastAsia="lt-LT"/>
        </w:rPr>
        <w:t>.1. savivaldybės būsto perdavimo–priėmimo aktas, [</w:t>
      </w:r>
      <w:r w:rsidR="00F454EB">
        <w:rPr>
          <w:i/>
          <w:lang w:eastAsia="lt-LT"/>
        </w:rPr>
        <w:t>lapų skaičius</w:t>
      </w:r>
      <w:r w:rsidR="00F454EB">
        <w:rPr>
          <w:lang w:eastAsia="lt-LT"/>
        </w:rPr>
        <w:t>];</w:t>
      </w:r>
    </w:p>
    <w:p w14:paraId="6911EC32" w14:textId="77777777" w:rsidR="00F454EB" w:rsidRDefault="00BE6F8B" w:rsidP="00C57862">
      <w:pPr>
        <w:spacing w:line="340" w:lineRule="atLeast"/>
        <w:ind w:firstLine="851"/>
        <w:jc w:val="both"/>
        <w:rPr>
          <w:lang w:eastAsia="lt-LT"/>
        </w:rPr>
      </w:pPr>
      <w:r>
        <w:rPr>
          <w:lang w:eastAsia="lt-LT"/>
        </w:rPr>
        <w:t>28</w:t>
      </w:r>
      <w:r w:rsidR="00F454EB">
        <w:rPr>
          <w:lang w:eastAsia="lt-LT"/>
        </w:rPr>
        <w:t>.2. gyvenamojo namo savininkų bendrijos įstatų arba kitokio dokumento, kuriame nustatytos bendrojo naudojimo patalpų priežiūros, naudojimo, išlaikymo ir kitos taisyklės, kopija, [</w:t>
      </w:r>
      <w:r w:rsidR="00F454EB">
        <w:rPr>
          <w:i/>
          <w:lang w:eastAsia="lt-LT"/>
        </w:rPr>
        <w:t>lapų skaičius</w:t>
      </w:r>
      <w:r w:rsidR="00F454EB">
        <w:rPr>
          <w:lang w:eastAsia="lt-LT"/>
        </w:rPr>
        <w:t>].</w:t>
      </w:r>
    </w:p>
    <w:p w14:paraId="6F9F1E0A" w14:textId="77777777" w:rsidR="001E4832" w:rsidRDefault="00BE6F8B" w:rsidP="00C57862">
      <w:pPr>
        <w:spacing w:line="340" w:lineRule="atLeast"/>
        <w:ind w:firstLine="851"/>
        <w:jc w:val="both"/>
        <w:rPr>
          <w:lang w:eastAsia="lt-LT"/>
        </w:rPr>
      </w:pPr>
      <w:r>
        <w:rPr>
          <w:lang w:eastAsia="lt-LT"/>
        </w:rPr>
        <w:t>28</w:t>
      </w:r>
      <w:r w:rsidR="001E4832">
        <w:rPr>
          <w:lang w:eastAsia="lt-LT"/>
        </w:rPr>
        <w:t>.3. [</w:t>
      </w:r>
      <w:r w:rsidR="001E4832">
        <w:rPr>
          <w:i/>
          <w:lang w:eastAsia="lt-LT"/>
        </w:rPr>
        <w:t>kiti priedai</w:t>
      </w:r>
      <w:r w:rsidR="001E4832">
        <w:rPr>
          <w:lang w:eastAsia="lt-LT"/>
        </w:rPr>
        <w:t>].</w:t>
      </w:r>
    </w:p>
    <w:p w14:paraId="46506AB5" w14:textId="77777777" w:rsidR="00F454EB" w:rsidRDefault="00F454EB" w:rsidP="00F454EB">
      <w:pPr>
        <w:spacing w:line="340" w:lineRule="atLeast"/>
        <w:ind w:firstLine="720"/>
        <w:jc w:val="both"/>
        <w:rPr>
          <w:lang w:eastAsia="lt-LT"/>
        </w:rPr>
      </w:pPr>
    </w:p>
    <w:tbl>
      <w:tblPr>
        <w:tblW w:w="0" w:type="dxa"/>
        <w:tblBorders>
          <w:top w:val="nil"/>
          <w:left w:val="nil"/>
          <w:bottom w:val="nil"/>
          <w:right w:val="nil"/>
        </w:tblBorders>
        <w:tblLayout w:type="fixed"/>
        <w:tblLook w:val="0000" w:firstRow="0" w:lastRow="0" w:firstColumn="0" w:lastColumn="0" w:noHBand="0" w:noVBand="0"/>
      </w:tblPr>
      <w:tblGrid>
        <w:gridCol w:w="4232"/>
        <w:gridCol w:w="4232"/>
      </w:tblGrid>
      <w:tr w:rsidR="001E4832" w14:paraId="1DE4DCDA" w14:textId="77777777" w:rsidTr="00FA34EB">
        <w:trPr>
          <w:trHeight w:val="1074"/>
        </w:trPr>
        <w:tc>
          <w:tcPr>
            <w:tcW w:w="4232" w:type="dxa"/>
          </w:tcPr>
          <w:p w14:paraId="161A6C03" w14:textId="77777777" w:rsidR="001E4832" w:rsidRDefault="001E4832" w:rsidP="00FA34EB">
            <w:pPr>
              <w:pStyle w:val="Default"/>
              <w:rPr>
                <w:sz w:val="23"/>
                <w:szCs w:val="23"/>
              </w:rPr>
            </w:pPr>
            <w:r>
              <w:rPr>
                <w:sz w:val="23"/>
                <w:szCs w:val="23"/>
              </w:rPr>
              <w:t xml:space="preserve">Nuomotojas: </w:t>
            </w:r>
          </w:p>
          <w:p w14:paraId="0EAE62CB" w14:textId="77777777" w:rsidR="001E4832" w:rsidRDefault="001E4832" w:rsidP="00FA34EB">
            <w:pPr>
              <w:pStyle w:val="Default"/>
              <w:rPr>
                <w:sz w:val="23"/>
                <w:szCs w:val="23"/>
              </w:rPr>
            </w:pPr>
            <w:r>
              <w:rPr>
                <w:sz w:val="23"/>
                <w:szCs w:val="23"/>
              </w:rPr>
              <w:t>[</w:t>
            </w:r>
            <w:r>
              <w:rPr>
                <w:i/>
                <w:iCs/>
                <w:sz w:val="23"/>
                <w:szCs w:val="23"/>
              </w:rPr>
              <w:t>juridinio asmens pavadinimas, kodas, buveinės adresas, telefono ryšio Nr., atsiskaitomosios sąskaitos banke Nr., el. p.</w:t>
            </w:r>
            <w:r>
              <w:rPr>
                <w:sz w:val="23"/>
                <w:szCs w:val="23"/>
              </w:rPr>
              <w:t xml:space="preserve">] </w:t>
            </w:r>
          </w:p>
          <w:p w14:paraId="5310C5F5" w14:textId="77777777" w:rsidR="001E4832" w:rsidRDefault="001E4832" w:rsidP="00FA34EB">
            <w:pPr>
              <w:pStyle w:val="Default"/>
              <w:rPr>
                <w:sz w:val="23"/>
                <w:szCs w:val="23"/>
              </w:rPr>
            </w:pPr>
            <w:r>
              <w:rPr>
                <w:sz w:val="23"/>
                <w:szCs w:val="23"/>
              </w:rPr>
              <w:t xml:space="preserve">__________________________________ </w:t>
            </w:r>
          </w:p>
          <w:p w14:paraId="45873B65" w14:textId="77777777" w:rsidR="001E4832" w:rsidRDefault="001E4832" w:rsidP="00FA34EB">
            <w:pPr>
              <w:pStyle w:val="Default"/>
              <w:rPr>
                <w:sz w:val="23"/>
                <w:szCs w:val="23"/>
              </w:rPr>
            </w:pPr>
            <w:r>
              <w:rPr>
                <w:sz w:val="23"/>
                <w:szCs w:val="23"/>
              </w:rPr>
              <w:t xml:space="preserve">(pareigos, vardas ir pavardė, parašas) </w:t>
            </w:r>
          </w:p>
        </w:tc>
        <w:tc>
          <w:tcPr>
            <w:tcW w:w="4232" w:type="dxa"/>
          </w:tcPr>
          <w:p w14:paraId="6FFE610A" w14:textId="77777777" w:rsidR="001E4832" w:rsidRDefault="001E4832" w:rsidP="00FA34EB">
            <w:pPr>
              <w:pStyle w:val="Default"/>
              <w:rPr>
                <w:sz w:val="23"/>
                <w:szCs w:val="23"/>
              </w:rPr>
            </w:pPr>
            <w:r>
              <w:rPr>
                <w:sz w:val="23"/>
                <w:szCs w:val="23"/>
              </w:rPr>
              <w:t xml:space="preserve">Nuomininkas: </w:t>
            </w:r>
          </w:p>
          <w:p w14:paraId="0CDDA430" w14:textId="77777777" w:rsidR="001E4832" w:rsidRDefault="001E4832" w:rsidP="00FA34EB">
            <w:pPr>
              <w:pStyle w:val="Default"/>
              <w:rPr>
                <w:sz w:val="23"/>
                <w:szCs w:val="23"/>
              </w:rPr>
            </w:pPr>
            <w:r>
              <w:rPr>
                <w:sz w:val="23"/>
                <w:szCs w:val="23"/>
              </w:rPr>
              <w:t>[</w:t>
            </w:r>
            <w:r>
              <w:rPr>
                <w:i/>
                <w:iCs/>
                <w:sz w:val="23"/>
                <w:szCs w:val="23"/>
              </w:rPr>
              <w:t>vardas ir pavardė, asmens kodas, gyvenamosios vietos adresas, telefono ryšio Nr., el. p.</w:t>
            </w:r>
            <w:r>
              <w:rPr>
                <w:sz w:val="23"/>
                <w:szCs w:val="23"/>
              </w:rPr>
              <w:t xml:space="preserve">] </w:t>
            </w:r>
          </w:p>
          <w:p w14:paraId="2DF07A1D" w14:textId="77777777" w:rsidR="001E4832" w:rsidRDefault="001E4832" w:rsidP="00FA34EB">
            <w:pPr>
              <w:pStyle w:val="Default"/>
              <w:rPr>
                <w:sz w:val="23"/>
                <w:szCs w:val="23"/>
              </w:rPr>
            </w:pPr>
            <w:r>
              <w:rPr>
                <w:sz w:val="23"/>
                <w:szCs w:val="23"/>
              </w:rPr>
              <w:t xml:space="preserve">__________________________________ </w:t>
            </w:r>
          </w:p>
          <w:p w14:paraId="7D89789B" w14:textId="77777777" w:rsidR="001E4832" w:rsidRDefault="001E4832" w:rsidP="00FA34EB">
            <w:pPr>
              <w:pStyle w:val="Default"/>
              <w:rPr>
                <w:sz w:val="23"/>
                <w:szCs w:val="23"/>
              </w:rPr>
            </w:pPr>
            <w:r>
              <w:rPr>
                <w:sz w:val="23"/>
                <w:szCs w:val="23"/>
              </w:rPr>
              <w:t xml:space="preserve">(vardas ir pavardė, parašas) </w:t>
            </w:r>
          </w:p>
        </w:tc>
      </w:tr>
    </w:tbl>
    <w:p w14:paraId="6FF96B7D" w14:textId="77777777" w:rsidR="001E4832" w:rsidRDefault="001E4832" w:rsidP="001E4832">
      <w:pPr>
        <w:rPr>
          <w:lang w:eastAsia="lt-LT"/>
        </w:rPr>
      </w:pPr>
    </w:p>
    <w:p w14:paraId="4E9D8183" w14:textId="77777777" w:rsidR="001E4832" w:rsidRDefault="001E4832" w:rsidP="001E4832">
      <w:pPr>
        <w:numPr>
          <w:ilvl w:val="0"/>
          <w:numId w:val="14"/>
        </w:numPr>
        <w:rPr>
          <w:lang w:eastAsia="lt-LT"/>
        </w:rPr>
      </w:pPr>
      <w:r>
        <w:rPr>
          <w:lang w:eastAsia="lt-LT"/>
        </w:rPr>
        <w:t xml:space="preserve">V. </w:t>
      </w:r>
    </w:p>
    <w:p w14:paraId="0B7E5609" w14:textId="77777777" w:rsidR="00F454EB" w:rsidRDefault="00F454EB" w:rsidP="00F454EB">
      <w:pPr>
        <w:ind w:left="4820"/>
        <w:sectPr w:rsidR="00F454EB" w:rsidSect="001C4492">
          <w:pgSz w:w="11906" w:h="16838"/>
          <w:pgMar w:top="1140" w:right="707" w:bottom="814" w:left="1418" w:header="567" w:footer="709" w:gutter="0"/>
          <w:pgNumType w:start="0"/>
          <w:cols w:space="708"/>
          <w:titlePg/>
          <w:docGrid w:linePitch="360"/>
        </w:sectPr>
      </w:pPr>
    </w:p>
    <w:p w14:paraId="08B749C6" w14:textId="77777777" w:rsidR="001E4832" w:rsidRDefault="001E4832" w:rsidP="00F454EB">
      <w:pPr>
        <w:ind w:left="4820"/>
        <w:rPr>
          <w:lang w:eastAsia="lt-LT"/>
        </w:rPr>
      </w:pPr>
    </w:p>
    <w:p w14:paraId="7A95F4BD" w14:textId="77777777" w:rsidR="001E4832" w:rsidRDefault="001E4832" w:rsidP="00F454EB">
      <w:pPr>
        <w:ind w:left="4820"/>
        <w:rPr>
          <w:lang w:eastAsia="lt-LT"/>
        </w:rPr>
      </w:pPr>
    </w:p>
    <w:p w14:paraId="65DADF42" w14:textId="77777777" w:rsidR="001E4832" w:rsidRDefault="001E4832" w:rsidP="00F454EB">
      <w:pPr>
        <w:ind w:left="4820"/>
        <w:rPr>
          <w:lang w:eastAsia="lt-LT"/>
        </w:rPr>
      </w:pPr>
    </w:p>
    <w:p w14:paraId="18B3D6B3" w14:textId="77777777" w:rsidR="00F454EB" w:rsidRDefault="00F454EB" w:rsidP="00F454EB">
      <w:pPr>
        <w:ind w:left="4820"/>
        <w:rPr>
          <w:lang w:eastAsia="lt-LT"/>
        </w:rPr>
      </w:pPr>
      <w:r>
        <w:rPr>
          <w:lang w:eastAsia="lt-LT"/>
        </w:rPr>
        <w:t xml:space="preserve">Savivaldybės būsto nuomos </w:t>
      </w:r>
      <w:r>
        <w:rPr>
          <w:bCs/>
          <w:lang w:eastAsia="lt-LT"/>
        </w:rPr>
        <w:t>sutarties [</w:t>
      </w:r>
      <w:r>
        <w:rPr>
          <w:bCs/>
          <w:i/>
          <w:lang w:eastAsia="lt-LT"/>
        </w:rPr>
        <w:t>numeris</w:t>
      </w:r>
      <w:r>
        <w:rPr>
          <w:bCs/>
          <w:lang w:eastAsia="lt-LT"/>
        </w:rPr>
        <w:t>]</w:t>
      </w:r>
    </w:p>
    <w:p w14:paraId="46403DD6" w14:textId="77777777" w:rsidR="00F454EB" w:rsidRDefault="00F454EB" w:rsidP="00F454EB">
      <w:pPr>
        <w:ind w:left="4820"/>
        <w:rPr>
          <w:lang w:eastAsia="lt-LT"/>
        </w:rPr>
      </w:pPr>
      <w:r>
        <w:rPr>
          <w:lang w:eastAsia="lt-LT"/>
        </w:rPr>
        <w:t>priedas</w:t>
      </w:r>
    </w:p>
    <w:p w14:paraId="2991060C" w14:textId="77777777" w:rsidR="00F454EB" w:rsidRDefault="00F454EB" w:rsidP="00F454EB">
      <w:pPr>
        <w:tabs>
          <w:tab w:val="left" w:pos="-386"/>
        </w:tabs>
        <w:rPr>
          <w:lang w:eastAsia="lt-LT"/>
        </w:rPr>
      </w:pPr>
    </w:p>
    <w:p w14:paraId="3BA1C2E4" w14:textId="77777777" w:rsidR="00F454EB" w:rsidRDefault="00F454EB" w:rsidP="00F454EB">
      <w:pPr>
        <w:jc w:val="center"/>
        <w:rPr>
          <w:b/>
          <w:lang w:eastAsia="lt-LT"/>
        </w:rPr>
      </w:pPr>
      <w:r>
        <w:rPr>
          <w:b/>
          <w:lang w:eastAsia="lt-LT"/>
        </w:rPr>
        <w:t>SAVIVALDYBĖS BŪSTO PERDAVIMO–PRIĖMIMO AKTAS</w:t>
      </w:r>
    </w:p>
    <w:p w14:paraId="47BE7813" w14:textId="77777777" w:rsidR="00F454EB" w:rsidRDefault="00F454EB" w:rsidP="00F454EB">
      <w:pPr>
        <w:rPr>
          <w:lang w:eastAsia="lt-LT"/>
        </w:rPr>
      </w:pPr>
    </w:p>
    <w:p w14:paraId="7111432C" w14:textId="77777777" w:rsidR="00F454EB" w:rsidRDefault="00F454EB" w:rsidP="00F454EB">
      <w:pPr>
        <w:jc w:val="center"/>
        <w:rPr>
          <w:lang w:eastAsia="lt-LT"/>
        </w:rPr>
      </w:pPr>
      <w:r>
        <w:rPr>
          <w:lang w:eastAsia="lt-LT"/>
        </w:rPr>
        <w:t>___________________________</w:t>
      </w:r>
    </w:p>
    <w:p w14:paraId="3E4AD9C2" w14:textId="77777777" w:rsidR="00F454EB" w:rsidRDefault="00F454EB" w:rsidP="00F454EB">
      <w:pPr>
        <w:jc w:val="center"/>
        <w:rPr>
          <w:lang w:eastAsia="lt-LT"/>
        </w:rPr>
      </w:pPr>
      <w:r>
        <w:rPr>
          <w:lang w:eastAsia="lt-LT"/>
        </w:rPr>
        <w:t>(data ir numeris)</w:t>
      </w:r>
    </w:p>
    <w:p w14:paraId="5890BB2C" w14:textId="77777777" w:rsidR="00F454EB" w:rsidRDefault="00F454EB" w:rsidP="00F454EB">
      <w:pPr>
        <w:jc w:val="center"/>
        <w:rPr>
          <w:lang w:eastAsia="lt-LT"/>
        </w:rPr>
      </w:pPr>
      <w:r>
        <w:rPr>
          <w:lang w:eastAsia="lt-LT"/>
        </w:rPr>
        <w:t>___________________________</w:t>
      </w:r>
    </w:p>
    <w:p w14:paraId="43695CB4" w14:textId="77777777" w:rsidR="00F454EB" w:rsidRDefault="00F454EB" w:rsidP="00F454EB">
      <w:pPr>
        <w:jc w:val="center"/>
        <w:rPr>
          <w:lang w:eastAsia="lt-LT"/>
        </w:rPr>
      </w:pPr>
      <w:r>
        <w:rPr>
          <w:lang w:eastAsia="lt-LT"/>
        </w:rPr>
        <w:t>(sudarymo vieta)</w:t>
      </w:r>
    </w:p>
    <w:p w14:paraId="3C163770" w14:textId="77777777" w:rsidR="00F454EB" w:rsidRDefault="00F454EB" w:rsidP="00F454EB">
      <w:pPr>
        <w:rPr>
          <w:lang w:eastAsia="lt-LT"/>
        </w:rPr>
      </w:pPr>
    </w:p>
    <w:p w14:paraId="3B59998E" w14:textId="77777777" w:rsidR="00F454EB" w:rsidRDefault="00F454EB" w:rsidP="00AE6829">
      <w:pPr>
        <w:tabs>
          <w:tab w:val="left" w:pos="6663"/>
        </w:tabs>
        <w:spacing w:line="340" w:lineRule="atLeast"/>
        <w:ind w:firstLine="851"/>
        <w:jc w:val="both"/>
        <w:rPr>
          <w:lang w:eastAsia="lt-LT"/>
        </w:rPr>
      </w:pPr>
      <w:r>
        <w:rPr>
          <w:lang w:eastAsia="lt-LT"/>
        </w:rPr>
        <w:t>[</w:t>
      </w:r>
      <w:r>
        <w:rPr>
          <w:i/>
          <w:lang w:eastAsia="lt-LT"/>
        </w:rPr>
        <w:t>Juridinio asmens pavadinimas</w:t>
      </w:r>
      <w:r>
        <w:rPr>
          <w:lang w:eastAsia="lt-LT"/>
        </w:rPr>
        <w:t>], pagal Lietuvos Respublikos įstatymus įsteigtas ir veikiantis juridinis asmuo, kodas [</w:t>
      </w:r>
      <w:r>
        <w:rPr>
          <w:i/>
          <w:lang w:eastAsia="lt-LT"/>
        </w:rPr>
        <w:t>kodas</w:t>
      </w:r>
      <w:r>
        <w:rPr>
          <w:lang w:eastAsia="lt-LT"/>
        </w:rPr>
        <w:t>], kurio registruota buveinė yra [</w:t>
      </w:r>
      <w:r>
        <w:rPr>
          <w:i/>
          <w:lang w:eastAsia="lt-LT"/>
        </w:rPr>
        <w:t>buveinės adresas</w:t>
      </w:r>
      <w:r>
        <w:rPr>
          <w:lang w:eastAsia="lt-LT"/>
        </w:rPr>
        <w:t>], atstovaujamas [</w:t>
      </w:r>
      <w:r>
        <w:rPr>
          <w:i/>
          <w:lang w:eastAsia="lt-LT"/>
        </w:rPr>
        <w:t>atstovo</w:t>
      </w:r>
      <w:r>
        <w:rPr>
          <w:lang w:eastAsia="lt-LT"/>
        </w:rPr>
        <w:t xml:space="preserve"> </w:t>
      </w:r>
      <w:r>
        <w:rPr>
          <w:i/>
          <w:lang w:eastAsia="lt-LT"/>
        </w:rPr>
        <w:t>pareigos, vardas ir pavardė</w:t>
      </w:r>
      <w:r>
        <w:rPr>
          <w:lang w:eastAsia="lt-LT"/>
        </w:rPr>
        <w:t>], veikiančio (-</w:t>
      </w:r>
      <w:proofErr w:type="spellStart"/>
      <w:r>
        <w:rPr>
          <w:lang w:eastAsia="lt-LT"/>
        </w:rPr>
        <w:t>ios</w:t>
      </w:r>
      <w:proofErr w:type="spellEnd"/>
      <w:r>
        <w:rPr>
          <w:lang w:eastAsia="lt-LT"/>
        </w:rPr>
        <w:t>) pagal [</w:t>
      </w:r>
      <w:r>
        <w:rPr>
          <w:i/>
          <w:lang w:eastAsia="lt-LT"/>
        </w:rPr>
        <w:t>dokumentas, kurio pagrindu veikia asmuo</w:t>
      </w:r>
      <w:r>
        <w:rPr>
          <w:lang w:eastAsia="lt-LT"/>
        </w:rPr>
        <w:t>]</w:t>
      </w:r>
      <w:r>
        <w:rPr>
          <w:iCs/>
          <w:lang w:eastAsia="lt-LT"/>
        </w:rPr>
        <w:t xml:space="preserve"> (</w:t>
      </w:r>
      <w:r>
        <w:rPr>
          <w:lang w:eastAsia="lt-LT"/>
        </w:rPr>
        <w:t xml:space="preserve">toliau </w:t>
      </w:r>
      <w:r>
        <w:rPr>
          <w:lang w:eastAsia="lt-LT"/>
        </w:rPr>
        <w:sym w:font="Symbol" w:char="F02D"/>
      </w:r>
      <w:r>
        <w:rPr>
          <w:lang w:eastAsia="lt-LT"/>
        </w:rPr>
        <w:t xml:space="preserve"> </w:t>
      </w:r>
      <w:r>
        <w:rPr>
          <w:bCs/>
          <w:lang w:eastAsia="lt-LT"/>
        </w:rPr>
        <w:t>Nuomotojas)</w:t>
      </w:r>
      <w:r>
        <w:rPr>
          <w:lang w:eastAsia="lt-LT"/>
        </w:rPr>
        <w:t xml:space="preserve">, perduoda / priima, o </w:t>
      </w:r>
      <w:r>
        <w:rPr>
          <w:bCs/>
          <w:lang w:eastAsia="lt-LT"/>
        </w:rPr>
        <w:t>[</w:t>
      </w:r>
      <w:r>
        <w:rPr>
          <w:bCs/>
          <w:i/>
          <w:lang w:eastAsia="lt-LT"/>
        </w:rPr>
        <w:t>vardas ir pavardė</w:t>
      </w:r>
      <w:r>
        <w:rPr>
          <w:bCs/>
          <w:lang w:eastAsia="lt-LT"/>
        </w:rPr>
        <w:t>], asmens kodas [</w:t>
      </w:r>
      <w:r>
        <w:rPr>
          <w:bCs/>
          <w:i/>
          <w:lang w:eastAsia="lt-LT"/>
        </w:rPr>
        <w:t>asmens kodas</w:t>
      </w:r>
      <w:r>
        <w:rPr>
          <w:bCs/>
          <w:lang w:eastAsia="lt-LT"/>
        </w:rPr>
        <w:t xml:space="preserve">] </w:t>
      </w:r>
      <w:r>
        <w:rPr>
          <w:iCs/>
          <w:lang w:eastAsia="lt-LT"/>
        </w:rPr>
        <w:t>(</w:t>
      </w:r>
      <w:r>
        <w:rPr>
          <w:lang w:eastAsia="lt-LT"/>
        </w:rPr>
        <w:t xml:space="preserve">toliau </w:t>
      </w:r>
      <w:r>
        <w:rPr>
          <w:lang w:eastAsia="lt-LT"/>
        </w:rPr>
        <w:sym w:font="Symbol" w:char="F02D"/>
      </w:r>
      <w:r>
        <w:rPr>
          <w:lang w:eastAsia="lt-LT"/>
        </w:rPr>
        <w:t xml:space="preserve"> </w:t>
      </w:r>
      <w:r>
        <w:rPr>
          <w:bCs/>
          <w:lang w:eastAsia="lt-LT"/>
        </w:rPr>
        <w:t>Nuomininkas</w:t>
      </w:r>
      <w:r>
        <w:rPr>
          <w:lang w:eastAsia="lt-LT"/>
        </w:rPr>
        <w:t>), priima / perduoda šį savivaldybės būstą:</w:t>
      </w:r>
    </w:p>
    <w:p w14:paraId="7764BC91" w14:textId="77777777" w:rsidR="00F454EB" w:rsidRDefault="00F454EB" w:rsidP="00AE6829">
      <w:pPr>
        <w:tabs>
          <w:tab w:val="left" w:pos="993"/>
        </w:tabs>
        <w:spacing w:line="340" w:lineRule="atLeast"/>
        <w:ind w:firstLine="851"/>
        <w:jc w:val="both"/>
        <w:rPr>
          <w:lang w:eastAsia="lt-LT"/>
        </w:rPr>
      </w:pPr>
      <w:r>
        <w:rPr>
          <w:lang w:eastAsia="lt-LT"/>
        </w:rPr>
        <w:t>1.</w:t>
      </w:r>
      <w:r>
        <w:rPr>
          <w:lang w:eastAsia="lt-LT"/>
        </w:rPr>
        <w:tab/>
        <w:t>Savivaldybės būsto ir priklausinių apibūdinimas: [</w:t>
      </w:r>
      <w:r>
        <w:rPr>
          <w:i/>
          <w:lang w:eastAsia="lt-LT"/>
        </w:rPr>
        <w:t>adresas, inventorizacijos Nr., bendrasis plotas ir kt. duomenys</w:t>
      </w:r>
      <w:r>
        <w:rPr>
          <w:lang w:eastAsia="lt-LT"/>
        </w:rPr>
        <w:t>].</w:t>
      </w:r>
    </w:p>
    <w:p w14:paraId="6EA2FAAA" w14:textId="77777777" w:rsidR="00F454EB" w:rsidRDefault="00F454EB" w:rsidP="00AE6829">
      <w:pPr>
        <w:tabs>
          <w:tab w:val="left" w:pos="993"/>
        </w:tabs>
        <w:spacing w:line="340" w:lineRule="atLeast"/>
        <w:ind w:firstLine="851"/>
        <w:jc w:val="both"/>
        <w:rPr>
          <w:lang w:eastAsia="lt-LT"/>
        </w:rPr>
      </w:pPr>
      <w:r>
        <w:rPr>
          <w:lang w:eastAsia="lt-LT"/>
        </w:rPr>
        <w:t>2.</w:t>
      </w:r>
      <w:r>
        <w:rPr>
          <w:lang w:eastAsia="lt-LT"/>
        </w:rPr>
        <w:tab/>
        <w:t>Savivaldybės būsto ir pagalbinių patalpų techninės būklės apibūdinimas: [</w:t>
      </w:r>
      <w:r>
        <w:rPr>
          <w:i/>
          <w:lang w:eastAsia="lt-LT"/>
        </w:rPr>
        <w:t>grindų, sienų, lubų, langų, durų, balkonų ir kt. konstrukcijų apibūdinimas</w:t>
      </w:r>
      <w:r>
        <w:rPr>
          <w:lang w:eastAsia="lt-LT"/>
        </w:rPr>
        <w:t>].</w:t>
      </w:r>
    </w:p>
    <w:p w14:paraId="7D772C7D" w14:textId="77777777" w:rsidR="00F454EB" w:rsidRDefault="00F454EB" w:rsidP="00AE6829">
      <w:pPr>
        <w:tabs>
          <w:tab w:val="left" w:pos="993"/>
        </w:tabs>
        <w:spacing w:line="340" w:lineRule="atLeast"/>
        <w:ind w:firstLine="851"/>
        <w:jc w:val="both"/>
        <w:rPr>
          <w:lang w:eastAsia="lt-LT"/>
        </w:rPr>
      </w:pPr>
      <w:r>
        <w:rPr>
          <w:lang w:eastAsia="lt-LT"/>
        </w:rPr>
        <w:t>3.</w:t>
      </w:r>
      <w:r>
        <w:rPr>
          <w:lang w:eastAsia="lt-LT"/>
        </w:rPr>
        <w:tab/>
        <w:t>Savivaldybės būsto įrenginių techninės būklės apibūdinimas: [</w:t>
      </w:r>
      <w:r>
        <w:rPr>
          <w:i/>
          <w:lang w:eastAsia="lt-LT"/>
        </w:rPr>
        <w:t>šildymo, geriamojo vandens tiekimo, apšvietimo, santechnikos ir kt. įrenginių apibūdinimas</w:t>
      </w:r>
      <w:r>
        <w:rPr>
          <w:lang w:eastAsia="lt-LT"/>
        </w:rPr>
        <w:t>].</w:t>
      </w:r>
    </w:p>
    <w:p w14:paraId="5FF2A46E" w14:textId="77777777" w:rsidR="00F454EB" w:rsidRDefault="00F454EB" w:rsidP="00AE6829">
      <w:pPr>
        <w:tabs>
          <w:tab w:val="left" w:pos="993"/>
        </w:tabs>
        <w:spacing w:line="340" w:lineRule="atLeast"/>
        <w:ind w:firstLine="851"/>
        <w:jc w:val="both"/>
        <w:rPr>
          <w:lang w:eastAsia="lt-LT"/>
        </w:rPr>
      </w:pPr>
      <w:r>
        <w:rPr>
          <w:lang w:eastAsia="lt-LT"/>
        </w:rPr>
        <w:t>4.</w:t>
      </w:r>
      <w:r>
        <w:rPr>
          <w:lang w:eastAsia="lt-LT"/>
        </w:rPr>
        <w:tab/>
        <w:t>Savivaldybės būsto komunalinių ir susijusių paslaugų apskaitos prietaisų apibūdinimas: [</w:t>
      </w:r>
      <w:r>
        <w:rPr>
          <w:i/>
          <w:lang w:eastAsia="lt-LT"/>
        </w:rPr>
        <w:t>plombų patikra ir skaitiklių rodmenys savivaldybės būsto perdavimo–priėmimo metu</w:t>
      </w:r>
      <w:r>
        <w:rPr>
          <w:lang w:eastAsia="lt-LT"/>
        </w:rPr>
        <w:t>].</w:t>
      </w:r>
    </w:p>
    <w:p w14:paraId="7A9AF4E3" w14:textId="77777777" w:rsidR="00F454EB" w:rsidRDefault="00F454EB" w:rsidP="00AE6829">
      <w:pPr>
        <w:tabs>
          <w:tab w:val="left" w:pos="993"/>
        </w:tabs>
        <w:spacing w:line="340" w:lineRule="atLeast"/>
        <w:ind w:firstLine="851"/>
        <w:jc w:val="both"/>
        <w:rPr>
          <w:lang w:eastAsia="lt-LT"/>
        </w:rPr>
      </w:pPr>
      <w:r>
        <w:rPr>
          <w:lang w:eastAsia="lt-LT"/>
        </w:rPr>
        <w:t>5.</w:t>
      </w:r>
      <w:r>
        <w:rPr>
          <w:lang w:eastAsia="lt-LT"/>
        </w:rPr>
        <w:tab/>
        <w:t>Kito savivaldybės būste esančio turto apibūdinimas: [</w:t>
      </w:r>
      <w:r>
        <w:rPr>
          <w:i/>
          <w:lang w:eastAsia="lt-LT"/>
        </w:rPr>
        <w:t>išvardyti ir įvertinti būklę savivaldybės būsto perdavimo</w:t>
      </w:r>
      <w:r>
        <w:rPr>
          <w:bCs/>
          <w:i/>
          <w:lang w:eastAsia="lt-LT"/>
        </w:rPr>
        <w:t>–priėmimo metu</w:t>
      </w:r>
      <w:r>
        <w:rPr>
          <w:bCs/>
          <w:lang w:eastAsia="lt-LT"/>
        </w:rPr>
        <w:t>]</w:t>
      </w:r>
      <w:r>
        <w:rPr>
          <w:lang w:eastAsia="lt-LT"/>
        </w:rPr>
        <w:t>.</w:t>
      </w:r>
    </w:p>
    <w:p w14:paraId="25B19C02" w14:textId="77777777" w:rsidR="00F454EB" w:rsidRDefault="00F454EB" w:rsidP="00AE6829">
      <w:pPr>
        <w:tabs>
          <w:tab w:val="left" w:pos="993"/>
        </w:tabs>
        <w:spacing w:line="340" w:lineRule="atLeast"/>
        <w:ind w:firstLine="851"/>
        <w:jc w:val="both"/>
        <w:rPr>
          <w:lang w:eastAsia="lt-LT"/>
        </w:rPr>
      </w:pPr>
      <w:r>
        <w:rPr>
          <w:lang w:eastAsia="lt-LT"/>
        </w:rPr>
        <w:t>6. Prie šio akto pridedamos šio akto 2, 3 ir 5 punktuose nurodytus objektus apibūdinančios nuotraukos [</w:t>
      </w:r>
      <w:r>
        <w:rPr>
          <w:i/>
          <w:lang w:eastAsia="lt-LT"/>
        </w:rPr>
        <w:t>vnt.</w:t>
      </w:r>
      <w:r>
        <w:rPr>
          <w:bCs/>
          <w:lang w:eastAsia="lt-LT"/>
        </w:rPr>
        <w:t>]</w:t>
      </w:r>
      <w:r>
        <w:rPr>
          <w:lang w:eastAsia="lt-LT"/>
        </w:rPr>
        <w:t>.</w:t>
      </w:r>
    </w:p>
    <w:p w14:paraId="29BAAFCD" w14:textId="77777777" w:rsidR="00F454EB" w:rsidRDefault="00F454EB" w:rsidP="00AE6829">
      <w:pPr>
        <w:spacing w:line="340" w:lineRule="atLeast"/>
        <w:ind w:firstLine="851"/>
        <w:jc w:val="both"/>
        <w:rPr>
          <w:lang w:eastAsia="lt-LT"/>
        </w:rPr>
      </w:pPr>
      <w:r>
        <w:rPr>
          <w:lang w:eastAsia="lt-LT"/>
        </w:rPr>
        <w:t>Šis aktas surašytas dviem egzemplioriais, turinčiais vienodą teisinę galią, – po vieną Nuomotojui ir Nuomininkui.</w:t>
      </w:r>
    </w:p>
    <w:p w14:paraId="79F7125A" w14:textId="77777777" w:rsidR="00F454EB" w:rsidRDefault="00F454EB" w:rsidP="00F454EB">
      <w:pPr>
        <w:spacing w:line="340" w:lineRule="atLeast"/>
        <w:ind w:firstLine="720"/>
        <w:jc w:val="both"/>
        <w:rPr>
          <w:lang w:eastAsia="lt-LT"/>
        </w:rPr>
      </w:pPr>
    </w:p>
    <w:p w14:paraId="16880075" w14:textId="77777777" w:rsidR="00F454EB" w:rsidRDefault="00F454EB" w:rsidP="00F454EB">
      <w:pPr>
        <w:spacing w:line="340" w:lineRule="atLeast"/>
        <w:ind w:firstLine="720"/>
        <w:jc w:val="both"/>
        <w:rPr>
          <w:lang w:eastAsia="lt-LT"/>
        </w:rPr>
      </w:pPr>
    </w:p>
    <w:tbl>
      <w:tblPr>
        <w:tblW w:w="9639" w:type="dxa"/>
        <w:tblInd w:w="108" w:type="dxa"/>
        <w:tblLook w:val="01E0" w:firstRow="1" w:lastRow="1" w:firstColumn="1" w:lastColumn="1" w:noHBand="0" w:noVBand="0"/>
      </w:tblPr>
      <w:tblGrid>
        <w:gridCol w:w="4819"/>
        <w:gridCol w:w="4820"/>
      </w:tblGrid>
      <w:tr w:rsidR="00F454EB" w14:paraId="2D8A77E5" w14:textId="77777777" w:rsidTr="00FA34EB">
        <w:tc>
          <w:tcPr>
            <w:tcW w:w="4819" w:type="dxa"/>
          </w:tcPr>
          <w:p w14:paraId="7A86426C" w14:textId="77777777" w:rsidR="00F454EB" w:rsidRDefault="00F454EB" w:rsidP="00FA34EB">
            <w:pPr>
              <w:rPr>
                <w:lang w:eastAsia="lt-LT"/>
              </w:rPr>
            </w:pPr>
            <w:r>
              <w:rPr>
                <w:lang w:eastAsia="lt-LT"/>
              </w:rPr>
              <w:t>Perdavė Nuomotojas / Nuomininkas:</w:t>
            </w:r>
          </w:p>
          <w:p w14:paraId="0BAF12BD" w14:textId="77777777" w:rsidR="00F454EB" w:rsidRDefault="00F454EB" w:rsidP="00FA34EB">
            <w:pPr>
              <w:rPr>
                <w:lang w:eastAsia="lt-LT"/>
              </w:rPr>
            </w:pPr>
            <w:r>
              <w:rPr>
                <w:lang w:eastAsia="lt-LT"/>
              </w:rPr>
              <w:t>[pareigos, vardas ir pavardė / vardas ir pavardė</w:t>
            </w:r>
            <w:r w:rsidR="001E4832">
              <w:rPr>
                <w:lang w:eastAsia="lt-LT"/>
              </w:rPr>
              <w:t>, parašas</w:t>
            </w:r>
            <w:r>
              <w:rPr>
                <w:lang w:eastAsia="lt-LT"/>
              </w:rPr>
              <w:t xml:space="preserve">] </w:t>
            </w:r>
          </w:p>
          <w:p w14:paraId="566E868B" w14:textId="77777777" w:rsidR="00F454EB" w:rsidRDefault="00F454EB" w:rsidP="00FA34EB">
            <w:pPr>
              <w:rPr>
                <w:lang w:eastAsia="lt-LT"/>
              </w:rPr>
            </w:pPr>
            <w:r>
              <w:rPr>
                <w:lang w:eastAsia="lt-LT"/>
              </w:rPr>
              <w:t>__________________________________</w:t>
            </w:r>
          </w:p>
          <w:p w14:paraId="692C70F0" w14:textId="77777777" w:rsidR="00F454EB" w:rsidRDefault="00F454EB" w:rsidP="00FA34EB">
            <w:pPr>
              <w:rPr>
                <w:lang w:eastAsia="lt-LT"/>
              </w:rPr>
            </w:pPr>
          </w:p>
        </w:tc>
        <w:tc>
          <w:tcPr>
            <w:tcW w:w="4820" w:type="dxa"/>
          </w:tcPr>
          <w:p w14:paraId="68F59D59" w14:textId="77777777" w:rsidR="00F454EB" w:rsidRDefault="00F454EB" w:rsidP="00FA34EB">
            <w:pPr>
              <w:jc w:val="center"/>
              <w:rPr>
                <w:lang w:eastAsia="lt-LT"/>
              </w:rPr>
            </w:pPr>
            <w:r>
              <w:rPr>
                <w:lang w:eastAsia="lt-LT"/>
              </w:rPr>
              <w:t>Priėmė Nuomininkas / Nuomotojas:</w:t>
            </w:r>
          </w:p>
          <w:p w14:paraId="31A24A55" w14:textId="77777777" w:rsidR="00F454EB" w:rsidRDefault="00F454EB" w:rsidP="00FA34EB">
            <w:pPr>
              <w:jc w:val="center"/>
              <w:rPr>
                <w:lang w:eastAsia="lt-LT"/>
              </w:rPr>
            </w:pPr>
            <w:r>
              <w:rPr>
                <w:lang w:eastAsia="lt-LT"/>
              </w:rPr>
              <w:t>[vardas ir pavardė / pareigos, vardas ir pavardė</w:t>
            </w:r>
            <w:r w:rsidR="001E4832">
              <w:rPr>
                <w:lang w:eastAsia="lt-LT"/>
              </w:rPr>
              <w:t>, parašas</w:t>
            </w:r>
            <w:r>
              <w:rPr>
                <w:lang w:eastAsia="lt-LT"/>
              </w:rPr>
              <w:t>]</w:t>
            </w:r>
          </w:p>
          <w:p w14:paraId="3A0A610B" w14:textId="77777777" w:rsidR="00F454EB" w:rsidRDefault="00F454EB" w:rsidP="00FA34EB">
            <w:pPr>
              <w:jc w:val="center"/>
              <w:rPr>
                <w:lang w:eastAsia="lt-LT"/>
              </w:rPr>
            </w:pPr>
            <w:r>
              <w:rPr>
                <w:lang w:eastAsia="lt-LT"/>
              </w:rPr>
              <w:t>__________________________________</w:t>
            </w:r>
          </w:p>
          <w:p w14:paraId="3B39A562" w14:textId="77777777" w:rsidR="00F454EB" w:rsidRDefault="00F454EB" w:rsidP="00FA34EB">
            <w:pPr>
              <w:jc w:val="center"/>
              <w:rPr>
                <w:lang w:eastAsia="lt-LT"/>
              </w:rPr>
            </w:pPr>
          </w:p>
        </w:tc>
      </w:tr>
    </w:tbl>
    <w:p w14:paraId="3426571F" w14:textId="77777777" w:rsidR="00F454EB" w:rsidRDefault="00F454EB" w:rsidP="00F454EB">
      <w:pPr>
        <w:tabs>
          <w:tab w:val="left" w:pos="6237"/>
        </w:tabs>
        <w:rPr>
          <w:color w:val="000000"/>
          <w:lang w:eastAsia="lt-LT"/>
        </w:rPr>
      </w:pPr>
    </w:p>
    <w:p w14:paraId="3DE90C50" w14:textId="77777777" w:rsidR="00F454EB" w:rsidRDefault="001E4832" w:rsidP="001E4832">
      <w:pPr>
        <w:tabs>
          <w:tab w:val="left" w:pos="6237"/>
        </w:tabs>
        <w:rPr>
          <w:lang w:eastAsia="lt-LT"/>
        </w:rPr>
      </w:pPr>
      <w:r>
        <w:rPr>
          <w:color w:val="000000"/>
          <w:lang w:eastAsia="lt-LT"/>
        </w:rPr>
        <w:t xml:space="preserve">                                                           </w:t>
      </w:r>
      <w:r w:rsidR="00F454EB">
        <w:rPr>
          <w:color w:val="000000"/>
          <w:lang w:eastAsia="lt-LT"/>
        </w:rPr>
        <w:t>––––––––––––––––––––</w:t>
      </w:r>
    </w:p>
    <w:p w14:paraId="308A40EA" w14:textId="77777777" w:rsidR="00F454EB" w:rsidRDefault="00F454EB" w:rsidP="00F454EB"/>
    <w:p w14:paraId="42E92168" w14:textId="77777777" w:rsidR="00B33AF4" w:rsidRDefault="00B33AF4" w:rsidP="00F454EB"/>
    <w:p w14:paraId="04B368CE" w14:textId="77777777" w:rsidR="00B33AF4" w:rsidRDefault="00B33AF4" w:rsidP="00F454EB"/>
    <w:p w14:paraId="71C84807" w14:textId="77777777" w:rsidR="00B33AF4" w:rsidRDefault="00B33AF4" w:rsidP="00F454EB"/>
    <w:p w14:paraId="2B80204B" w14:textId="60567146" w:rsidR="00B33AF4" w:rsidRDefault="00B33AF4" w:rsidP="007B4BC4">
      <w:pPr>
        <w:jc w:val="both"/>
        <w:rPr>
          <w:szCs w:val="20"/>
        </w:rPr>
      </w:pPr>
    </w:p>
    <w:p w14:paraId="6F446278" w14:textId="2D827FD8" w:rsidR="006436E2" w:rsidRDefault="006436E2" w:rsidP="007B4BC4">
      <w:pPr>
        <w:jc w:val="both"/>
        <w:rPr>
          <w:szCs w:val="20"/>
        </w:rPr>
      </w:pPr>
    </w:p>
    <w:p w14:paraId="287EC7D7" w14:textId="77777777" w:rsidR="006436E2" w:rsidRPr="000D321B" w:rsidRDefault="006436E2" w:rsidP="006436E2">
      <w:pPr>
        <w:rPr>
          <w:lang w:eastAsia="lt-LT"/>
        </w:rPr>
      </w:pPr>
      <w:r w:rsidRPr="000D321B">
        <w:rPr>
          <w:lang w:eastAsia="lt-LT"/>
        </w:rPr>
        <w:t>Kėdainių rajono savivaldybės tarybai</w:t>
      </w:r>
    </w:p>
    <w:p w14:paraId="22C54D10" w14:textId="77777777" w:rsidR="006436E2" w:rsidRPr="000D321B" w:rsidRDefault="006436E2" w:rsidP="006436E2">
      <w:pPr>
        <w:rPr>
          <w:lang w:eastAsia="lt-LT"/>
        </w:rPr>
      </w:pPr>
    </w:p>
    <w:p w14:paraId="062A1D02" w14:textId="77777777" w:rsidR="006436E2" w:rsidRPr="000D321B" w:rsidRDefault="006436E2" w:rsidP="006436E2">
      <w:pPr>
        <w:widowControl w:val="0"/>
        <w:suppressAutoHyphens/>
        <w:jc w:val="center"/>
        <w:rPr>
          <w:rFonts w:eastAsia="Lucida Sans Unicode"/>
          <w:b/>
        </w:rPr>
      </w:pPr>
      <w:r w:rsidRPr="000D321B">
        <w:rPr>
          <w:rFonts w:eastAsia="Lucida Sans Unicode"/>
          <w:b/>
        </w:rPr>
        <w:t>AIŠKINAMASIS RAŠTAS</w:t>
      </w:r>
    </w:p>
    <w:p w14:paraId="18A78010" w14:textId="77777777" w:rsidR="006436E2" w:rsidRPr="000D321B" w:rsidRDefault="006436E2" w:rsidP="006436E2">
      <w:pPr>
        <w:jc w:val="center"/>
        <w:rPr>
          <w:rFonts w:eastAsia="Lucida Sans Unicode"/>
        </w:rPr>
      </w:pPr>
      <w:r w:rsidRPr="000D321B">
        <w:rPr>
          <w:rFonts w:eastAsia="Lucida Sans Unicode"/>
          <w:b/>
          <w:caps/>
          <w:lang w:eastAsia="ar-SA"/>
        </w:rPr>
        <w:t xml:space="preserve">DĖL Kėdainių rajono savivaldybės tarybos 2019 m. GRUODŽIO 20 d. sprendimo Nr. TS-279 </w:t>
      </w:r>
      <w:r w:rsidRPr="000D321B">
        <w:rPr>
          <w:b/>
        </w:rPr>
        <w:t>„DĖL KĖDAINIŲ RAJONO SAVIVALDYBĖS BŪSTO IR SOCIALINIO BŪSTO NUOMOS TVARKOS APRAŠO PATVIRTINIMO“ PAKEITIMO</w:t>
      </w:r>
    </w:p>
    <w:p w14:paraId="6CE8B156" w14:textId="752364C0" w:rsidR="006436E2" w:rsidRPr="000D321B" w:rsidRDefault="006436E2" w:rsidP="006436E2">
      <w:pPr>
        <w:widowControl w:val="0"/>
        <w:suppressAutoHyphens/>
        <w:jc w:val="center"/>
        <w:rPr>
          <w:rFonts w:eastAsia="Lucida Sans Unicode"/>
        </w:rPr>
      </w:pPr>
      <w:r w:rsidRPr="000D321B">
        <w:rPr>
          <w:rFonts w:eastAsia="Lucida Sans Unicode"/>
        </w:rPr>
        <w:t>202</w:t>
      </w:r>
      <w:r>
        <w:rPr>
          <w:rFonts w:eastAsia="Lucida Sans Unicode"/>
        </w:rPr>
        <w:t>2</w:t>
      </w:r>
      <w:r w:rsidRPr="000D321B">
        <w:rPr>
          <w:rFonts w:eastAsia="Lucida Sans Unicode"/>
        </w:rPr>
        <w:t>-</w:t>
      </w:r>
      <w:r>
        <w:rPr>
          <w:rFonts w:eastAsia="Lucida Sans Unicode"/>
        </w:rPr>
        <w:t>0</w:t>
      </w:r>
      <w:r w:rsidR="00224C49">
        <w:rPr>
          <w:rFonts w:eastAsia="Lucida Sans Unicode"/>
        </w:rPr>
        <w:t>3</w:t>
      </w:r>
      <w:r w:rsidRPr="000D321B">
        <w:rPr>
          <w:rFonts w:eastAsia="Lucida Sans Unicode"/>
        </w:rPr>
        <w:t>-</w:t>
      </w:r>
    </w:p>
    <w:p w14:paraId="35E8340B" w14:textId="77777777" w:rsidR="006436E2" w:rsidRPr="000D321B" w:rsidRDefault="006436E2" w:rsidP="006436E2">
      <w:pPr>
        <w:jc w:val="center"/>
        <w:rPr>
          <w:lang w:eastAsia="lt-LT"/>
        </w:rPr>
      </w:pPr>
      <w:r w:rsidRPr="000D321B">
        <w:rPr>
          <w:rFonts w:eastAsia="Lucida Sans Unicode"/>
        </w:rPr>
        <w:t>Kėdainiai</w:t>
      </w:r>
    </w:p>
    <w:p w14:paraId="282150F4" w14:textId="77777777" w:rsidR="006436E2" w:rsidRPr="000D321B" w:rsidRDefault="006436E2" w:rsidP="006436E2">
      <w:pPr>
        <w:widowControl w:val="0"/>
        <w:suppressAutoHyphens/>
        <w:rPr>
          <w:rFonts w:eastAsia="Lucida Sans Unicode"/>
          <w:b/>
          <w:bCs/>
          <w:lang w:eastAsia="lt-LT"/>
        </w:rPr>
      </w:pPr>
    </w:p>
    <w:p w14:paraId="212B7B02" w14:textId="77777777" w:rsidR="006436E2" w:rsidRPr="00E957AB" w:rsidRDefault="006436E2" w:rsidP="006436E2">
      <w:pPr>
        <w:widowControl w:val="0"/>
        <w:suppressAutoHyphens/>
        <w:ind w:firstLine="567"/>
        <w:rPr>
          <w:rFonts w:eastAsia="Lucida Sans Unicode"/>
          <w:b/>
          <w:bCs/>
          <w:lang w:eastAsia="lt-LT"/>
        </w:rPr>
      </w:pPr>
      <w:r w:rsidRPr="00E957AB">
        <w:rPr>
          <w:rFonts w:eastAsia="Lucida Sans Unicode"/>
          <w:b/>
          <w:bCs/>
          <w:lang w:eastAsia="lt-LT"/>
        </w:rPr>
        <w:t>Parengto sprendimo projekto tikslai:</w:t>
      </w:r>
    </w:p>
    <w:p w14:paraId="1C1AB174" w14:textId="0F9421A2" w:rsidR="006436E2" w:rsidRPr="00E957AB" w:rsidRDefault="006436E2" w:rsidP="00224C49">
      <w:pPr>
        <w:widowControl w:val="0"/>
        <w:suppressAutoHyphens/>
        <w:ind w:firstLine="567"/>
        <w:jc w:val="both"/>
        <w:rPr>
          <w:rFonts w:eastAsia="Lucida Sans Unicode"/>
          <w:lang w:eastAsia="lt-LT"/>
        </w:rPr>
      </w:pPr>
      <w:r w:rsidRPr="00E957AB">
        <w:rPr>
          <w:rFonts w:eastAsia="Lucida Sans Unicode"/>
          <w:lang w:eastAsia="lt-LT"/>
        </w:rPr>
        <w:t>Pa</w:t>
      </w:r>
      <w:r w:rsidR="0087578B" w:rsidRPr="00E957AB">
        <w:rPr>
          <w:rFonts w:eastAsia="Lucida Sans Unicode"/>
          <w:lang w:eastAsia="lt-LT"/>
        </w:rPr>
        <w:t>tikslinti</w:t>
      </w:r>
      <w:r w:rsidRPr="00E957AB">
        <w:rPr>
          <w:rFonts w:eastAsia="Lucida Sans Unicode"/>
          <w:lang w:eastAsia="lt-LT"/>
        </w:rPr>
        <w:t xml:space="preserve"> Kėdainių rajono savivaldybės būsto ir socialinio būsto nuomos aprašą patvirtintą Kėdainių rajono savivaldybės tarybos 2019-12-20 sprendimu Nr. TS-279.</w:t>
      </w:r>
    </w:p>
    <w:p w14:paraId="47166BAF" w14:textId="40DAF228" w:rsidR="006436E2" w:rsidRPr="00E957AB" w:rsidRDefault="006436E2" w:rsidP="006436E2">
      <w:pPr>
        <w:ind w:firstLine="567"/>
        <w:rPr>
          <w:b/>
          <w:lang w:eastAsia="lt-LT"/>
        </w:rPr>
      </w:pPr>
      <w:r w:rsidRPr="00E957AB">
        <w:rPr>
          <w:b/>
          <w:lang w:eastAsia="lt-LT"/>
        </w:rPr>
        <w:t>Sprendimo projekto esmė</w:t>
      </w:r>
      <w:r w:rsidRPr="00E957AB">
        <w:rPr>
          <w:lang w:eastAsia="lt-LT"/>
        </w:rPr>
        <w:t xml:space="preserve">, </w:t>
      </w:r>
      <w:r w:rsidRPr="00E957AB">
        <w:rPr>
          <w:b/>
          <w:lang w:eastAsia="lt-LT"/>
        </w:rPr>
        <w:t xml:space="preserve">rengimo priežastys ir motyvai: </w:t>
      </w:r>
    </w:p>
    <w:p w14:paraId="2A88CC1D" w14:textId="5208F105" w:rsidR="0087578B" w:rsidRPr="00E957AB" w:rsidRDefault="0087578B" w:rsidP="00224C49">
      <w:pPr>
        <w:ind w:firstLine="567"/>
        <w:jc w:val="both"/>
        <w:rPr>
          <w:bCs/>
          <w:lang w:eastAsia="lt-LT"/>
        </w:rPr>
      </w:pPr>
      <w:r w:rsidRPr="00E957AB">
        <w:rPr>
          <w:bCs/>
          <w:lang w:eastAsia="lt-LT"/>
        </w:rPr>
        <w:t>Lietuvos Respublikos Seimas 2021</w:t>
      </w:r>
      <w:r w:rsidR="00735701" w:rsidRPr="00E957AB">
        <w:rPr>
          <w:bCs/>
          <w:lang w:eastAsia="lt-LT"/>
        </w:rPr>
        <w:t xml:space="preserve"> </w:t>
      </w:r>
      <w:r w:rsidRPr="00E957AB">
        <w:rPr>
          <w:bCs/>
          <w:lang w:eastAsia="lt-LT"/>
        </w:rPr>
        <w:t xml:space="preserve">m. gruodžio 21 d. priėmė Paramos būstui įsigyti ar išsinuomoti įstatymo </w:t>
      </w:r>
      <w:r w:rsidR="00735701" w:rsidRPr="00E957AB">
        <w:t xml:space="preserve">Nr. XII-1215 </w:t>
      </w:r>
      <w:r w:rsidRPr="00E957AB">
        <w:rPr>
          <w:bCs/>
          <w:lang w:eastAsia="lt-LT"/>
        </w:rPr>
        <w:t xml:space="preserve">ir </w:t>
      </w:r>
      <w:r w:rsidR="00735701" w:rsidRPr="00E957AB">
        <w:t xml:space="preserve">9, 11, 14, 16 ir 20 </w:t>
      </w:r>
      <w:r w:rsidRPr="00E957AB">
        <w:rPr>
          <w:bCs/>
          <w:lang w:eastAsia="lt-LT"/>
        </w:rPr>
        <w:t xml:space="preserve"> straipsnių pakeitimus</w:t>
      </w:r>
      <w:r w:rsidR="00735701" w:rsidRPr="00E957AB">
        <w:rPr>
          <w:bCs/>
          <w:lang w:eastAsia="lt-LT"/>
        </w:rPr>
        <w:t xml:space="preserve">. Remiantis įstatymo pakeitimais </w:t>
      </w:r>
      <w:r w:rsidR="007135B5" w:rsidRPr="00E957AB">
        <w:rPr>
          <w:bCs/>
          <w:lang w:eastAsia="lt-LT"/>
        </w:rPr>
        <w:t>tikslinami</w:t>
      </w:r>
      <w:r w:rsidR="00735701" w:rsidRPr="00E957AB">
        <w:rPr>
          <w:bCs/>
          <w:lang w:eastAsia="lt-LT"/>
        </w:rPr>
        <w:t xml:space="preserve"> Kėdainių rajono savivaldybės </w:t>
      </w:r>
      <w:r w:rsidR="007135B5" w:rsidRPr="00E957AB">
        <w:rPr>
          <w:bCs/>
          <w:lang w:eastAsia="lt-LT"/>
        </w:rPr>
        <w:t xml:space="preserve">būsto ir socialinio būsto nuomos tvarkos aprašas </w:t>
      </w:r>
      <w:r w:rsidR="00735701" w:rsidRPr="00E957AB">
        <w:rPr>
          <w:bCs/>
          <w:lang w:eastAsia="lt-LT"/>
        </w:rPr>
        <w:t>tvarkos aprašo atitinkami punktai, kuriuose:</w:t>
      </w:r>
    </w:p>
    <w:p w14:paraId="5E641FF0" w14:textId="0A40BD74" w:rsidR="007135B5" w:rsidRPr="00E957AB" w:rsidRDefault="006436E2" w:rsidP="00224C49">
      <w:pPr>
        <w:ind w:firstLine="567"/>
        <w:jc w:val="both"/>
      </w:pPr>
      <w:r w:rsidRPr="00E957AB">
        <w:t xml:space="preserve">- </w:t>
      </w:r>
      <w:r w:rsidR="00CA2C23">
        <w:t>patikslinama teisė</w:t>
      </w:r>
      <w:r w:rsidR="007135B5" w:rsidRPr="00E957AB">
        <w:t xml:space="preserve"> į socialinio būsto nuomą</w:t>
      </w:r>
      <w:r w:rsidR="00224C49" w:rsidRPr="00E957AB">
        <w:t>;</w:t>
      </w:r>
    </w:p>
    <w:p w14:paraId="67D2AE39" w14:textId="496D8F79" w:rsidR="007135B5" w:rsidRPr="00E957AB" w:rsidRDefault="007135B5" w:rsidP="00224C49">
      <w:pPr>
        <w:ind w:firstLine="567"/>
        <w:jc w:val="both"/>
      </w:pPr>
      <w:r w:rsidRPr="00E957AB">
        <w:t>- patikslinama</w:t>
      </w:r>
      <w:r w:rsidR="00224C49" w:rsidRPr="00E957AB">
        <w:t xml:space="preserve"> </w:t>
      </w:r>
      <w:r w:rsidRPr="00E957AB">
        <w:t>metinių pajamų ir turto dydžių rib</w:t>
      </w:r>
      <w:r w:rsidR="00CA2C23">
        <w:t>a</w:t>
      </w:r>
      <w:r w:rsidRPr="00E957AB">
        <w:t>, kurios neviršijus asmenys (šeimos) išsaugotų teisę į socialinį būstą;</w:t>
      </w:r>
    </w:p>
    <w:p w14:paraId="327B9293" w14:textId="1AD99C01" w:rsidR="00224C49" w:rsidRPr="00E957AB" w:rsidRDefault="00224C49" w:rsidP="00224C49">
      <w:pPr>
        <w:ind w:firstLine="567"/>
        <w:jc w:val="both"/>
      </w:pPr>
      <w:r w:rsidRPr="00E957AB">
        <w:t xml:space="preserve">- papildoma, kad, kai asmens ar šeimos, nuomojančio (nuomojančios) socialinį būstą, viršijami Įstatyme nustatyti metiniai pajamų ir turto dydžiai, jeigu asmuo ar šeima neturi nuosavybės teise kito būsto, šis būstas </w:t>
      </w:r>
      <w:proofErr w:type="spellStart"/>
      <w:r w:rsidRPr="00E957AB">
        <w:t>pažeidžiamiausioms</w:t>
      </w:r>
      <w:proofErr w:type="spellEnd"/>
      <w:r w:rsidRPr="00E957AB">
        <w:t xml:space="preserve"> tikslinėms grupėms nuomojamas kaip savivaldybės būstas.</w:t>
      </w:r>
    </w:p>
    <w:p w14:paraId="2942A11D" w14:textId="46AB6DC5" w:rsidR="00224C49" w:rsidRPr="00E957AB" w:rsidRDefault="00224C49" w:rsidP="00224C49">
      <w:pPr>
        <w:ind w:firstLine="567"/>
        <w:jc w:val="both"/>
      </w:pPr>
      <w:r w:rsidRPr="00E957AB">
        <w:t>- papildoma, kad vieniši tėvai, kurie augina vieną ar daugiau vaikų ir likusiems be tėvų globos asmenims, palikusiems socialinės globos, grupinio gyvenimo ir (ar) savarankiško gyvenimo namus per pastaruosius 5 metus iki prašymo suteikti paramą būstui išsinuomoti pateikimo dienos gali pretenduoti į socialinio būsto nuomą ne eilės tvarka (įtraukiant juos į asmenų, kuriems socialinis būstas gali būti išnuomojamas ne eilės tvarka, grupę);</w:t>
      </w:r>
    </w:p>
    <w:p w14:paraId="399EF110" w14:textId="4DD14A79" w:rsidR="00224C49" w:rsidRPr="00E957AB" w:rsidRDefault="00224C49" w:rsidP="00224C49">
      <w:pPr>
        <w:ind w:firstLine="567"/>
        <w:jc w:val="both"/>
      </w:pPr>
      <w:r w:rsidRPr="00E957AB">
        <w:t>- patikslinama, kad nustatant asmenų ir šeimų teisę į paramą būstui įsigyti ar išsinuomoti, skaičiuojamos asmenų ir šeimų grynosios pajamos, gautos iš bendros gautų pajamų sumos atskaičius gyventojų pajamų mokestį, valstybinio socialinio draudimo, privalomojo sveikatos draudimo įmokas ir pinigines lėšas vaikui (įvaikiui) išlaikyti (alimentus) iš jas mokančio asmens pajamų. Asmenų ir šeimų pajamos, gautos pagal individualios veiklos vykdymo pažymą, skaičiuojamos atskaičius leidžiamus atskaitymus.</w:t>
      </w:r>
    </w:p>
    <w:p w14:paraId="51CF0BA0" w14:textId="77777777" w:rsidR="006436E2" w:rsidRPr="00E957AB" w:rsidRDefault="006436E2" w:rsidP="006436E2">
      <w:pPr>
        <w:widowControl w:val="0"/>
        <w:suppressAutoHyphens/>
        <w:ind w:firstLine="709"/>
        <w:jc w:val="both"/>
        <w:rPr>
          <w:rFonts w:eastAsia="Lucida Sans Unicode"/>
          <w:b/>
          <w:lang w:eastAsia="lt-LT"/>
        </w:rPr>
      </w:pPr>
      <w:r w:rsidRPr="00E957AB">
        <w:rPr>
          <w:rFonts w:eastAsia="Lucida Sans Unicode"/>
          <w:b/>
          <w:lang w:eastAsia="lt-LT"/>
        </w:rPr>
        <w:t>Lėšų poreikis:</w:t>
      </w:r>
    </w:p>
    <w:p w14:paraId="0EFDCC86" w14:textId="77777777" w:rsidR="006436E2" w:rsidRPr="00E957AB" w:rsidRDefault="006436E2" w:rsidP="006436E2">
      <w:pPr>
        <w:widowControl w:val="0"/>
        <w:suppressAutoHyphens/>
        <w:ind w:firstLine="709"/>
        <w:jc w:val="both"/>
        <w:rPr>
          <w:rFonts w:eastAsia="Lucida Sans Unicode"/>
          <w:bCs/>
          <w:lang w:eastAsia="lt-LT"/>
        </w:rPr>
      </w:pPr>
      <w:r w:rsidRPr="00E957AB">
        <w:rPr>
          <w:rFonts w:eastAsia="Lucida Sans Unicode"/>
          <w:bCs/>
          <w:lang w:eastAsia="lt-LT"/>
        </w:rPr>
        <w:t>Nėra</w:t>
      </w:r>
    </w:p>
    <w:p w14:paraId="399BEA86" w14:textId="77777777" w:rsidR="006436E2" w:rsidRPr="00E957AB" w:rsidRDefault="006436E2" w:rsidP="006436E2">
      <w:pPr>
        <w:widowControl w:val="0"/>
        <w:suppressAutoHyphens/>
        <w:ind w:firstLine="709"/>
        <w:jc w:val="both"/>
        <w:rPr>
          <w:rFonts w:eastAsia="Lucida Sans Unicode"/>
          <w:b/>
          <w:bCs/>
          <w:lang w:eastAsia="lt-LT"/>
        </w:rPr>
      </w:pPr>
      <w:r w:rsidRPr="00E957AB">
        <w:rPr>
          <w:rFonts w:eastAsia="Lucida Sans Unicode"/>
          <w:b/>
          <w:bCs/>
          <w:lang w:eastAsia="lt-LT"/>
        </w:rPr>
        <w:t>Laukiami rezultatai:</w:t>
      </w:r>
    </w:p>
    <w:p w14:paraId="2D80F936" w14:textId="77777777" w:rsidR="006436E2" w:rsidRPr="00E957AB" w:rsidRDefault="006436E2" w:rsidP="006436E2">
      <w:pPr>
        <w:ind w:firstLine="709"/>
        <w:jc w:val="both"/>
        <w:rPr>
          <w:u w:val="single"/>
          <w:lang w:eastAsia="lt-LT"/>
        </w:rPr>
      </w:pPr>
      <w:r w:rsidRPr="00E957AB">
        <w:rPr>
          <w:rFonts w:eastAsia="Lucida Sans Unicode"/>
        </w:rPr>
        <w:t>Patvirtintus teikiamą sprendimo projektą, bus įgyvendintos Įstatymo nuostatos.</w:t>
      </w:r>
      <w:r w:rsidRPr="00E957AB">
        <w:rPr>
          <w:rFonts w:eastAsia="Lucida Sans Unicode"/>
          <w:lang w:eastAsia="lt-LT"/>
        </w:rPr>
        <w:tab/>
      </w:r>
    </w:p>
    <w:p w14:paraId="47E560FC" w14:textId="77777777" w:rsidR="006436E2" w:rsidRPr="00E957AB" w:rsidRDefault="006436E2" w:rsidP="006436E2">
      <w:pPr>
        <w:ind w:firstLine="680"/>
        <w:rPr>
          <w:b/>
          <w:bCs/>
          <w:lang w:eastAsia="lt-LT"/>
        </w:rPr>
      </w:pPr>
      <w:r w:rsidRPr="00E957AB">
        <w:rPr>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436E2" w:rsidRPr="00E957AB" w14:paraId="735FC515" w14:textId="77777777" w:rsidTr="004622F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5C6919E" w14:textId="77777777" w:rsidR="006436E2" w:rsidRPr="00E957AB" w:rsidRDefault="006436E2" w:rsidP="004622F7">
            <w:pPr>
              <w:rPr>
                <w:b/>
                <w:lang w:bidi="lo-LA"/>
              </w:rPr>
            </w:pPr>
            <w:r w:rsidRPr="00E957AB">
              <w:rPr>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DCD2DB7" w14:textId="77777777" w:rsidR="006436E2" w:rsidRPr="00E957AB" w:rsidRDefault="006436E2" w:rsidP="004622F7">
            <w:pPr>
              <w:rPr>
                <w:b/>
                <w:bCs/>
                <w:lang w:eastAsia="lt-LT"/>
              </w:rPr>
            </w:pPr>
            <w:r w:rsidRPr="00E957AB">
              <w:rPr>
                <w:b/>
                <w:bCs/>
                <w:lang w:eastAsia="lt-LT"/>
              </w:rPr>
              <w:t>Numatomo teisinio reguliavimo poveikio vertinimo rezultatai</w:t>
            </w:r>
          </w:p>
        </w:tc>
      </w:tr>
      <w:tr w:rsidR="006436E2" w:rsidRPr="00E957AB" w14:paraId="14DF8C57" w14:textId="77777777" w:rsidTr="004622F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189D5B" w14:textId="77777777" w:rsidR="006436E2" w:rsidRPr="00E957AB" w:rsidRDefault="006436E2" w:rsidP="004622F7">
            <w:pPr>
              <w:rPr>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7598719" w14:textId="77777777" w:rsidR="006436E2" w:rsidRPr="00E957AB" w:rsidRDefault="006436E2" w:rsidP="004622F7">
            <w:pPr>
              <w:rPr>
                <w:b/>
                <w:lang w:eastAsia="lt-LT"/>
              </w:rPr>
            </w:pPr>
            <w:r w:rsidRPr="00E957AB">
              <w:rPr>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0A09828" w14:textId="77777777" w:rsidR="006436E2" w:rsidRPr="00E957AB" w:rsidRDefault="006436E2" w:rsidP="004622F7">
            <w:pPr>
              <w:rPr>
                <w:b/>
                <w:lang w:bidi="lo-LA"/>
              </w:rPr>
            </w:pPr>
            <w:r w:rsidRPr="00E957AB">
              <w:rPr>
                <w:b/>
                <w:lang w:eastAsia="lt-LT"/>
              </w:rPr>
              <w:t>Neigiamas poveikis</w:t>
            </w:r>
          </w:p>
          <w:p w14:paraId="0BFA1AB7" w14:textId="77777777" w:rsidR="006436E2" w:rsidRPr="00E957AB" w:rsidRDefault="006436E2" w:rsidP="004622F7">
            <w:pPr>
              <w:rPr>
                <w:b/>
                <w:i/>
                <w:lang w:eastAsia="lt-LT"/>
              </w:rPr>
            </w:pPr>
          </w:p>
        </w:tc>
      </w:tr>
      <w:tr w:rsidR="006436E2" w:rsidRPr="00E957AB" w14:paraId="5E94F20B"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5F179F60" w14:textId="77777777" w:rsidR="006436E2" w:rsidRPr="00E957AB" w:rsidRDefault="006436E2" w:rsidP="004622F7">
            <w:pPr>
              <w:rPr>
                <w:i/>
                <w:lang w:bidi="lo-LA"/>
              </w:rPr>
            </w:pPr>
            <w:r w:rsidRPr="00E957AB">
              <w:rPr>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84A0170"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25FE2E" w14:textId="77777777" w:rsidR="006436E2" w:rsidRPr="00E957AB" w:rsidRDefault="006436E2" w:rsidP="004622F7">
            <w:pPr>
              <w:rPr>
                <w:i/>
                <w:lang w:bidi="lo-LA"/>
              </w:rPr>
            </w:pPr>
          </w:p>
        </w:tc>
      </w:tr>
      <w:tr w:rsidR="006436E2" w:rsidRPr="00E957AB" w14:paraId="77C1F4AB"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131666D7" w14:textId="77777777" w:rsidR="006436E2" w:rsidRPr="00E957AB" w:rsidRDefault="006436E2" w:rsidP="004622F7">
            <w:pPr>
              <w:rPr>
                <w:i/>
                <w:lang w:bidi="lo-LA"/>
              </w:rPr>
            </w:pPr>
            <w:r w:rsidRPr="00E957AB">
              <w:rPr>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D740D96"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3A1845" w14:textId="77777777" w:rsidR="006436E2" w:rsidRPr="00E957AB" w:rsidRDefault="006436E2" w:rsidP="004622F7">
            <w:pPr>
              <w:rPr>
                <w:i/>
                <w:lang w:bidi="lo-LA"/>
              </w:rPr>
            </w:pPr>
          </w:p>
        </w:tc>
      </w:tr>
      <w:tr w:rsidR="006436E2" w:rsidRPr="00E957AB" w14:paraId="3A434B14"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66D429A6" w14:textId="77777777" w:rsidR="006436E2" w:rsidRPr="00E957AB" w:rsidRDefault="006436E2" w:rsidP="004622F7">
            <w:pPr>
              <w:rPr>
                <w:i/>
                <w:lang w:bidi="lo-LA"/>
              </w:rPr>
            </w:pPr>
            <w:r w:rsidRPr="00E957AB">
              <w:rPr>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4EA3F0"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F417D7" w14:textId="77777777" w:rsidR="006436E2" w:rsidRPr="00E957AB" w:rsidRDefault="006436E2" w:rsidP="004622F7">
            <w:pPr>
              <w:rPr>
                <w:i/>
                <w:lang w:bidi="lo-LA"/>
              </w:rPr>
            </w:pPr>
          </w:p>
        </w:tc>
      </w:tr>
      <w:tr w:rsidR="006436E2" w:rsidRPr="00E957AB" w14:paraId="65795B7B"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42A40C0B" w14:textId="77777777" w:rsidR="006436E2" w:rsidRPr="00E957AB" w:rsidRDefault="006436E2" w:rsidP="004622F7">
            <w:pPr>
              <w:rPr>
                <w:i/>
                <w:lang w:bidi="lo-LA"/>
              </w:rPr>
            </w:pPr>
            <w:r w:rsidRPr="00E957AB">
              <w:rPr>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A6ECA4E"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53D0AC" w14:textId="77777777" w:rsidR="006436E2" w:rsidRPr="00E957AB" w:rsidRDefault="006436E2" w:rsidP="004622F7">
            <w:pPr>
              <w:rPr>
                <w:i/>
                <w:lang w:bidi="lo-LA"/>
              </w:rPr>
            </w:pPr>
          </w:p>
        </w:tc>
      </w:tr>
      <w:tr w:rsidR="006436E2" w:rsidRPr="00E957AB" w14:paraId="23CCCBF2"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7BB76767" w14:textId="77777777" w:rsidR="006436E2" w:rsidRPr="00E957AB" w:rsidRDefault="006436E2" w:rsidP="004622F7">
            <w:pPr>
              <w:rPr>
                <w:i/>
                <w:lang w:bidi="lo-LA"/>
              </w:rPr>
            </w:pPr>
            <w:r w:rsidRPr="00E957AB">
              <w:rPr>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606E5EF"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AFE40F" w14:textId="77777777" w:rsidR="006436E2" w:rsidRPr="00E957AB" w:rsidRDefault="006436E2" w:rsidP="004622F7">
            <w:pPr>
              <w:rPr>
                <w:i/>
                <w:lang w:bidi="lo-LA"/>
              </w:rPr>
            </w:pPr>
          </w:p>
        </w:tc>
      </w:tr>
      <w:tr w:rsidR="006436E2" w:rsidRPr="00E957AB" w14:paraId="06C485E8"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02B8DB1C" w14:textId="77777777" w:rsidR="006436E2" w:rsidRPr="00E957AB" w:rsidRDefault="006436E2" w:rsidP="004622F7">
            <w:pPr>
              <w:rPr>
                <w:i/>
                <w:lang w:bidi="lo-LA"/>
              </w:rPr>
            </w:pPr>
            <w:r w:rsidRPr="00E957AB">
              <w:rPr>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8BA6CA2"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E643D0" w14:textId="77777777" w:rsidR="006436E2" w:rsidRPr="00E957AB" w:rsidRDefault="006436E2" w:rsidP="004622F7">
            <w:pPr>
              <w:rPr>
                <w:i/>
                <w:lang w:bidi="lo-LA"/>
              </w:rPr>
            </w:pPr>
          </w:p>
        </w:tc>
      </w:tr>
      <w:tr w:rsidR="006436E2" w:rsidRPr="00E957AB" w14:paraId="197ED96B"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3C51C982" w14:textId="77777777" w:rsidR="006436E2" w:rsidRPr="00E957AB" w:rsidRDefault="006436E2" w:rsidP="004622F7">
            <w:pPr>
              <w:rPr>
                <w:i/>
                <w:lang w:bidi="lo-LA"/>
              </w:rPr>
            </w:pPr>
            <w:r w:rsidRPr="00E957AB">
              <w:rPr>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8AC4ADB"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C08A19" w14:textId="77777777" w:rsidR="006436E2" w:rsidRPr="00E957AB" w:rsidRDefault="006436E2" w:rsidP="004622F7">
            <w:pPr>
              <w:rPr>
                <w:i/>
                <w:lang w:bidi="lo-LA"/>
              </w:rPr>
            </w:pPr>
          </w:p>
        </w:tc>
      </w:tr>
      <w:tr w:rsidR="006436E2" w:rsidRPr="00E957AB" w14:paraId="71CEE4F4"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3267ACEC" w14:textId="77777777" w:rsidR="006436E2" w:rsidRPr="00E957AB" w:rsidRDefault="006436E2" w:rsidP="004622F7">
            <w:pPr>
              <w:rPr>
                <w:i/>
                <w:lang w:bidi="lo-LA"/>
              </w:rPr>
            </w:pPr>
            <w:r w:rsidRPr="00E957AB">
              <w:rPr>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E61A569"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3139885" w14:textId="77777777" w:rsidR="006436E2" w:rsidRPr="00E957AB" w:rsidRDefault="006436E2" w:rsidP="004622F7">
            <w:pPr>
              <w:rPr>
                <w:i/>
                <w:lang w:bidi="lo-LA"/>
              </w:rPr>
            </w:pPr>
          </w:p>
        </w:tc>
      </w:tr>
      <w:tr w:rsidR="006436E2" w:rsidRPr="00E957AB" w14:paraId="34988E4D" w14:textId="77777777" w:rsidTr="004622F7">
        <w:tc>
          <w:tcPr>
            <w:tcW w:w="3118" w:type="dxa"/>
            <w:tcBorders>
              <w:top w:val="single" w:sz="4" w:space="0" w:color="000000"/>
              <w:left w:val="single" w:sz="4" w:space="0" w:color="000000"/>
              <w:bottom w:val="single" w:sz="4" w:space="0" w:color="000000"/>
              <w:right w:val="single" w:sz="4" w:space="0" w:color="000000"/>
            </w:tcBorders>
            <w:hideMark/>
          </w:tcPr>
          <w:p w14:paraId="29325F26" w14:textId="77777777" w:rsidR="006436E2" w:rsidRPr="00E957AB" w:rsidRDefault="006436E2" w:rsidP="004622F7">
            <w:pPr>
              <w:rPr>
                <w:i/>
                <w:lang w:bidi="lo-LA"/>
              </w:rPr>
            </w:pPr>
            <w:r w:rsidRPr="00E957AB">
              <w:rPr>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790E0C"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1CA2A7" w14:textId="77777777" w:rsidR="006436E2" w:rsidRPr="00E957AB" w:rsidRDefault="006436E2" w:rsidP="004622F7">
            <w:pPr>
              <w:rPr>
                <w:i/>
                <w:lang w:bidi="lo-LA"/>
              </w:rPr>
            </w:pPr>
          </w:p>
        </w:tc>
      </w:tr>
      <w:tr w:rsidR="006436E2" w:rsidRPr="00E957AB" w14:paraId="7E9E8545" w14:textId="77777777" w:rsidTr="00224C49">
        <w:trPr>
          <w:trHeight w:val="327"/>
        </w:trPr>
        <w:tc>
          <w:tcPr>
            <w:tcW w:w="3118" w:type="dxa"/>
            <w:tcBorders>
              <w:top w:val="single" w:sz="4" w:space="0" w:color="000000"/>
              <w:left w:val="single" w:sz="4" w:space="0" w:color="000000"/>
              <w:bottom w:val="single" w:sz="4" w:space="0" w:color="000000"/>
              <w:right w:val="single" w:sz="4" w:space="0" w:color="000000"/>
            </w:tcBorders>
            <w:hideMark/>
          </w:tcPr>
          <w:p w14:paraId="5B97EB33" w14:textId="77777777" w:rsidR="006436E2" w:rsidRPr="00E957AB" w:rsidRDefault="006436E2" w:rsidP="004622F7">
            <w:pPr>
              <w:rPr>
                <w:i/>
                <w:lang w:bidi="lo-LA"/>
              </w:rPr>
            </w:pPr>
            <w:r w:rsidRPr="00E957AB">
              <w:rPr>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E26EB73" w14:textId="77777777" w:rsidR="006436E2" w:rsidRPr="00E957AB" w:rsidRDefault="006436E2" w:rsidP="004622F7">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6239881" w14:textId="77777777" w:rsidR="006436E2" w:rsidRPr="00E957AB" w:rsidRDefault="006436E2" w:rsidP="004622F7">
            <w:pPr>
              <w:rPr>
                <w:i/>
                <w:lang w:bidi="lo-LA"/>
              </w:rPr>
            </w:pPr>
          </w:p>
        </w:tc>
      </w:tr>
    </w:tbl>
    <w:p w14:paraId="3E8221AA" w14:textId="015532C6" w:rsidR="00224C49" w:rsidRPr="00E957AB" w:rsidRDefault="006436E2" w:rsidP="006436E2">
      <w:pPr>
        <w:jc w:val="both"/>
        <w:rPr>
          <w:lang w:eastAsia="lt-LT"/>
        </w:rPr>
      </w:pPr>
      <w:r w:rsidRPr="00E957AB">
        <w:rPr>
          <w:b/>
          <w:lang w:bidi="lo-LA"/>
        </w:rPr>
        <w:t>*</w:t>
      </w:r>
      <w:r w:rsidRPr="00E957AB">
        <w:rPr>
          <w:bCs/>
          <w:lang w:eastAsia="lt-LT"/>
        </w:rPr>
        <w:t xml:space="preserve"> Numatomo teisinio reguliavimo poveikio vertinimas atliekamas r</w:t>
      </w:r>
      <w:r w:rsidRPr="00E957AB">
        <w:rPr>
          <w:lang w:eastAsia="lt-LT"/>
        </w:rPr>
        <w:t>engiant teisės akto, kuriuo numatoma reglamentuoti iki tol nereglamentuotus santykius, taip pat kuriuo iš esmės keičiamas teisinis reguliavimas, projektą.</w:t>
      </w:r>
      <w:r w:rsidRPr="00E957AB">
        <w:rPr>
          <w:lang w:bidi="lo-LA"/>
        </w:rPr>
        <w:t xml:space="preserve"> </w:t>
      </w:r>
      <w:r w:rsidRPr="00E957AB">
        <w:rPr>
          <w:lang w:eastAsia="lt-LT"/>
        </w:rPr>
        <w:t>Atliekant vertinimą, nustatomas galimas teigiamas ir neigiamas poveikis to teisinio reguliavimo sričiai, asmenims ar jų grupėms, kuriems bus taikomas numatomas teisinis reguliavimas.</w:t>
      </w:r>
    </w:p>
    <w:p w14:paraId="3C898C1A" w14:textId="77777777" w:rsidR="00224C49" w:rsidRPr="00E957AB" w:rsidRDefault="00224C49" w:rsidP="006436E2">
      <w:pPr>
        <w:jc w:val="both"/>
        <w:rPr>
          <w:lang w:eastAsia="lt-LT"/>
        </w:rPr>
      </w:pPr>
    </w:p>
    <w:p w14:paraId="5C1A90F5" w14:textId="41F6D49E" w:rsidR="006436E2" w:rsidRPr="00E957AB" w:rsidRDefault="006436E2" w:rsidP="00224C49">
      <w:pPr>
        <w:widowControl w:val="0"/>
        <w:suppressAutoHyphens/>
        <w:jc w:val="both"/>
        <w:rPr>
          <w:rFonts w:eastAsia="Lucida Sans Unicode"/>
          <w:lang w:eastAsia="lt-LT"/>
        </w:rPr>
      </w:pPr>
      <w:r w:rsidRPr="00E957AB">
        <w:rPr>
          <w:rFonts w:eastAsia="Lucida Sans Unicode"/>
          <w:lang w:eastAsia="lt-LT"/>
        </w:rPr>
        <w:t>Socialin</w:t>
      </w:r>
      <w:r w:rsidR="00E957AB" w:rsidRPr="00E957AB">
        <w:rPr>
          <w:rFonts w:eastAsia="Lucida Sans Unicode"/>
          <w:lang w:eastAsia="lt-LT"/>
        </w:rPr>
        <w:t>ė</w:t>
      </w:r>
      <w:r w:rsidRPr="00E957AB">
        <w:rPr>
          <w:rFonts w:eastAsia="Lucida Sans Unicode"/>
          <w:lang w:eastAsia="lt-LT"/>
        </w:rPr>
        <w:t xml:space="preserve">s paramos skyriaus vedėja                       </w:t>
      </w:r>
      <w:r w:rsidRPr="00E957AB">
        <w:rPr>
          <w:rFonts w:eastAsia="Lucida Sans Unicode"/>
          <w:lang w:eastAsia="lt-LT"/>
        </w:rPr>
        <w:tab/>
        <w:t xml:space="preserve">    </w:t>
      </w:r>
      <w:r w:rsidRPr="00E957AB">
        <w:rPr>
          <w:rFonts w:eastAsia="Lucida Sans Unicode"/>
          <w:lang w:eastAsia="lt-LT"/>
        </w:rPr>
        <w:tab/>
        <w:t xml:space="preserve">               Jūratė Blinstrubaitė</w:t>
      </w:r>
    </w:p>
    <w:sectPr w:rsidR="006436E2" w:rsidRPr="00E957AB" w:rsidSect="001C4492">
      <w:pgSz w:w="11906" w:h="16838" w:code="9"/>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AE638" w14:textId="77777777" w:rsidR="00D76276" w:rsidRDefault="00D76276">
      <w:r>
        <w:separator/>
      </w:r>
    </w:p>
  </w:endnote>
  <w:endnote w:type="continuationSeparator" w:id="0">
    <w:p w14:paraId="6FD5107C" w14:textId="77777777" w:rsidR="00D76276" w:rsidRDefault="00D7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5E4CA" w14:textId="77777777" w:rsidR="004F2645" w:rsidRDefault="004F2645" w:rsidP="00B50E81">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7D73" w14:textId="77777777" w:rsidR="00D76276" w:rsidRDefault="00D76276">
      <w:r>
        <w:separator/>
      </w:r>
    </w:p>
  </w:footnote>
  <w:footnote w:type="continuationSeparator" w:id="0">
    <w:p w14:paraId="39F8D71F" w14:textId="77777777" w:rsidR="00D76276" w:rsidRDefault="00D76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735F4" w14:textId="77777777" w:rsidR="004F2645" w:rsidRDefault="00A23DCC" w:rsidP="00B50E81">
    <w:pPr>
      <w:pStyle w:val="Antrats"/>
      <w:framePr w:wrap="around" w:vAnchor="text" w:hAnchor="margin" w:xAlign="center" w:y="1"/>
      <w:rPr>
        <w:rStyle w:val="Puslapionumeris"/>
      </w:rPr>
    </w:pPr>
    <w:r>
      <w:rPr>
        <w:rStyle w:val="Puslapionumeris"/>
      </w:rPr>
      <w:fldChar w:fldCharType="begin"/>
    </w:r>
    <w:r w:rsidR="004F2645">
      <w:rPr>
        <w:rStyle w:val="Puslapionumeris"/>
      </w:rPr>
      <w:instrText xml:space="preserve">PAGE  </w:instrText>
    </w:r>
    <w:r>
      <w:rPr>
        <w:rStyle w:val="Puslapionumeris"/>
      </w:rPr>
      <w:fldChar w:fldCharType="separate"/>
    </w:r>
    <w:r w:rsidR="004F2645">
      <w:rPr>
        <w:rStyle w:val="Puslapionumeris"/>
        <w:noProof/>
      </w:rPr>
      <w:t>1</w:t>
    </w:r>
    <w:r>
      <w:rPr>
        <w:rStyle w:val="Puslapionumeris"/>
      </w:rPr>
      <w:fldChar w:fldCharType="end"/>
    </w:r>
  </w:p>
  <w:p w14:paraId="51ED8B09" w14:textId="77777777" w:rsidR="004F2645" w:rsidRDefault="004F26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08F8"/>
    <w:multiLevelType w:val="hybridMultilevel"/>
    <w:tmpl w:val="C50036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E927B7"/>
    <w:multiLevelType w:val="hybridMultilevel"/>
    <w:tmpl w:val="7D3CE5E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9DF7B3A"/>
    <w:multiLevelType w:val="hybridMultilevel"/>
    <w:tmpl w:val="B308DC36"/>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 w15:restartNumberingAfterBreak="0">
    <w:nsid w:val="2AB653E1"/>
    <w:multiLevelType w:val="hybridMultilevel"/>
    <w:tmpl w:val="612A195A"/>
    <w:lvl w:ilvl="0" w:tplc="C0B2FC0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C9D427A"/>
    <w:multiLevelType w:val="hybridMultilevel"/>
    <w:tmpl w:val="AC745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B21253"/>
    <w:multiLevelType w:val="hybridMultilevel"/>
    <w:tmpl w:val="64E2C296"/>
    <w:lvl w:ilvl="0" w:tplc="98C684A0">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6" w15:restartNumberingAfterBreak="0">
    <w:nsid w:val="41B46855"/>
    <w:multiLevelType w:val="hybridMultilevel"/>
    <w:tmpl w:val="BF129014"/>
    <w:lvl w:ilvl="0" w:tplc="B44A17C8">
      <w:start w:val="5"/>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7" w15:restartNumberingAfterBreak="0">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8" w15:restartNumberingAfterBreak="0">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9" w15:restartNumberingAfterBreak="0">
    <w:nsid w:val="507C7078"/>
    <w:multiLevelType w:val="hybridMultilevel"/>
    <w:tmpl w:val="CA943CE8"/>
    <w:lvl w:ilvl="0" w:tplc="D616880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0" w15:restartNumberingAfterBreak="0">
    <w:nsid w:val="57C84B8C"/>
    <w:multiLevelType w:val="hybridMultilevel"/>
    <w:tmpl w:val="3104C3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582BDC"/>
    <w:multiLevelType w:val="hybridMultilevel"/>
    <w:tmpl w:val="08142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AB5E6F"/>
    <w:multiLevelType w:val="hybridMultilevel"/>
    <w:tmpl w:val="141CF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DD35B6"/>
    <w:multiLevelType w:val="hybridMultilevel"/>
    <w:tmpl w:val="B9F437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0238EA"/>
    <w:multiLevelType w:val="multilevel"/>
    <w:tmpl w:val="0E0E9BAC"/>
    <w:lvl w:ilvl="0">
      <w:start w:val="1"/>
      <w:numFmt w:val="decimal"/>
      <w:lvlText w:val="%1."/>
      <w:lvlJc w:val="left"/>
      <w:pPr>
        <w:ind w:left="644"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5" w15:restartNumberingAfterBreak="0">
    <w:nsid w:val="6900692C"/>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6" w15:restartNumberingAfterBreak="0">
    <w:nsid w:val="6DC20720"/>
    <w:multiLevelType w:val="hybridMultilevel"/>
    <w:tmpl w:val="8C6A571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ED2839"/>
    <w:multiLevelType w:val="hybridMultilevel"/>
    <w:tmpl w:val="C316A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6"/>
  </w:num>
  <w:num w:numId="5">
    <w:abstractNumId w:val="5"/>
  </w:num>
  <w:num w:numId="6">
    <w:abstractNumId w:val="8"/>
  </w:num>
  <w:num w:numId="7">
    <w:abstractNumId w:val="7"/>
  </w:num>
  <w:num w:numId="8">
    <w:abstractNumId w:val="17"/>
  </w:num>
  <w:num w:numId="9">
    <w:abstractNumId w:val="2"/>
  </w:num>
  <w:num w:numId="10">
    <w:abstractNumId w:val="15"/>
  </w:num>
  <w:num w:numId="11">
    <w:abstractNumId w:val="0"/>
  </w:num>
  <w:num w:numId="12">
    <w:abstractNumId w:val="11"/>
  </w:num>
  <w:num w:numId="13">
    <w:abstractNumId w:val="10"/>
  </w:num>
  <w:num w:numId="14">
    <w:abstractNumId w:val="13"/>
  </w:num>
  <w:num w:numId="15">
    <w:abstractNumId w:val="14"/>
  </w:num>
  <w:num w:numId="16">
    <w:abstractNumId w:val="4"/>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92"/>
    <w:rsid w:val="00000E19"/>
    <w:rsid w:val="000019EE"/>
    <w:rsid w:val="000021B5"/>
    <w:rsid w:val="0000472A"/>
    <w:rsid w:val="00005797"/>
    <w:rsid w:val="00005D0F"/>
    <w:rsid w:val="00010B0D"/>
    <w:rsid w:val="00010BD4"/>
    <w:rsid w:val="000135CA"/>
    <w:rsid w:val="000141A8"/>
    <w:rsid w:val="00015C8B"/>
    <w:rsid w:val="00021EA5"/>
    <w:rsid w:val="0002286B"/>
    <w:rsid w:val="00023641"/>
    <w:rsid w:val="0002431A"/>
    <w:rsid w:val="00024804"/>
    <w:rsid w:val="000253E5"/>
    <w:rsid w:val="000258C5"/>
    <w:rsid w:val="000277C1"/>
    <w:rsid w:val="00027F0E"/>
    <w:rsid w:val="000300A6"/>
    <w:rsid w:val="00030C38"/>
    <w:rsid w:val="000311B4"/>
    <w:rsid w:val="0003142B"/>
    <w:rsid w:val="00031744"/>
    <w:rsid w:val="00031A7A"/>
    <w:rsid w:val="00031E83"/>
    <w:rsid w:val="00032174"/>
    <w:rsid w:val="00033B6A"/>
    <w:rsid w:val="00037281"/>
    <w:rsid w:val="0004096A"/>
    <w:rsid w:val="00051D5D"/>
    <w:rsid w:val="00053E10"/>
    <w:rsid w:val="00054799"/>
    <w:rsid w:val="00055283"/>
    <w:rsid w:val="000578FC"/>
    <w:rsid w:val="0006029E"/>
    <w:rsid w:val="00060DDB"/>
    <w:rsid w:val="00061C94"/>
    <w:rsid w:val="00062301"/>
    <w:rsid w:val="000628F2"/>
    <w:rsid w:val="00063189"/>
    <w:rsid w:val="00065D40"/>
    <w:rsid w:val="000668A9"/>
    <w:rsid w:val="00072C7B"/>
    <w:rsid w:val="00072DEF"/>
    <w:rsid w:val="00074B55"/>
    <w:rsid w:val="00075DFB"/>
    <w:rsid w:val="00076D12"/>
    <w:rsid w:val="000817B1"/>
    <w:rsid w:val="0008342A"/>
    <w:rsid w:val="00084BE1"/>
    <w:rsid w:val="000857DD"/>
    <w:rsid w:val="0008600C"/>
    <w:rsid w:val="00086165"/>
    <w:rsid w:val="00086452"/>
    <w:rsid w:val="00092480"/>
    <w:rsid w:val="0009255B"/>
    <w:rsid w:val="00093A13"/>
    <w:rsid w:val="00093BD7"/>
    <w:rsid w:val="00094085"/>
    <w:rsid w:val="00094591"/>
    <w:rsid w:val="00095566"/>
    <w:rsid w:val="000956BA"/>
    <w:rsid w:val="00096414"/>
    <w:rsid w:val="0009689F"/>
    <w:rsid w:val="000973E7"/>
    <w:rsid w:val="00097D6E"/>
    <w:rsid w:val="00097E02"/>
    <w:rsid w:val="000A353D"/>
    <w:rsid w:val="000A4AD5"/>
    <w:rsid w:val="000A72C9"/>
    <w:rsid w:val="000A7859"/>
    <w:rsid w:val="000B2F2E"/>
    <w:rsid w:val="000B4111"/>
    <w:rsid w:val="000B4266"/>
    <w:rsid w:val="000B4E83"/>
    <w:rsid w:val="000B587B"/>
    <w:rsid w:val="000B7F64"/>
    <w:rsid w:val="000C360D"/>
    <w:rsid w:val="000C4A2A"/>
    <w:rsid w:val="000D1316"/>
    <w:rsid w:val="000D1725"/>
    <w:rsid w:val="000D239B"/>
    <w:rsid w:val="000D2A36"/>
    <w:rsid w:val="000D368C"/>
    <w:rsid w:val="000D3A55"/>
    <w:rsid w:val="000D44B4"/>
    <w:rsid w:val="000D6819"/>
    <w:rsid w:val="000D7201"/>
    <w:rsid w:val="000E10AC"/>
    <w:rsid w:val="000E3572"/>
    <w:rsid w:val="000E3B02"/>
    <w:rsid w:val="000E5597"/>
    <w:rsid w:val="000E62A5"/>
    <w:rsid w:val="000E6F57"/>
    <w:rsid w:val="000F0143"/>
    <w:rsid w:val="000F068B"/>
    <w:rsid w:val="000F08E8"/>
    <w:rsid w:val="000F36C2"/>
    <w:rsid w:val="001005C3"/>
    <w:rsid w:val="001011BE"/>
    <w:rsid w:val="00101528"/>
    <w:rsid w:val="00103BB2"/>
    <w:rsid w:val="00104C43"/>
    <w:rsid w:val="00105A04"/>
    <w:rsid w:val="001062A2"/>
    <w:rsid w:val="0011112D"/>
    <w:rsid w:val="00120963"/>
    <w:rsid w:val="00120AF6"/>
    <w:rsid w:val="00122BF3"/>
    <w:rsid w:val="00124BF1"/>
    <w:rsid w:val="00126F36"/>
    <w:rsid w:val="0013240F"/>
    <w:rsid w:val="00135171"/>
    <w:rsid w:val="00141AF7"/>
    <w:rsid w:val="00147579"/>
    <w:rsid w:val="0015080D"/>
    <w:rsid w:val="00151175"/>
    <w:rsid w:val="0015642F"/>
    <w:rsid w:val="00157335"/>
    <w:rsid w:val="001607D0"/>
    <w:rsid w:val="00160866"/>
    <w:rsid w:val="00164CDD"/>
    <w:rsid w:val="00166156"/>
    <w:rsid w:val="0016652A"/>
    <w:rsid w:val="00167D08"/>
    <w:rsid w:val="00170405"/>
    <w:rsid w:val="0017068C"/>
    <w:rsid w:val="001708F5"/>
    <w:rsid w:val="00170B35"/>
    <w:rsid w:val="00170B91"/>
    <w:rsid w:val="00170D37"/>
    <w:rsid w:val="00170EB0"/>
    <w:rsid w:val="0017105A"/>
    <w:rsid w:val="0017203D"/>
    <w:rsid w:val="00173030"/>
    <w:rsid w:val="00175063"/>
    <w:rsid w:val="00176029"/>
    <w:rsid w:val="00176657"/>
    <w:rsid w:val="0017667E"/>
    <w:rsid w:val="001767EB"/>
    <w:rsid w:val="001773E2"/>
    <w:rsid w:val="001825A8"/>
    <w:rsid w:val="001827F7"/>
    <w:rsid w:val="00185D40"/>
    <w:rsid w:val="001861A5"/>
    <w:rsid w:val="00193897"/>
    <w:rsid w:val="00193D35"/>
    <w:rsid w:val="00193F05"/>
    <w:rsid w:val="001961DF"/>
    <w:rsid w:val="001A1B4D"/>
    <w:rsid w:val="001A26B1"/>
    <w:rsid w:val="001A2E47"/>
    <w:rsid w:val="001A31ED"/>
    <w:rsid w:val="001A54E9"/>
    <w:rsid w:val="001A6B1A"/>
    <w:rsid w:val="001A6BEC"/>
    <w:rsid w:val="001B071A"/>
    <w:rsid w:val="001B5A36"/>
    <w:rsid w:val="001B6808"/>
    <w:rsid w:val="001C044E"/>
    <w:rsid w:val="001C0B93"/>
    <w:rsid w:val="001C3124"/>
    <w:rsid w:val="001C3D4D"/>
    <w:rsid w:val="001C4492"/>
    <w:rsid w:val="001C6047"/>
    <w:rsid w:val="001C7312"/>
    <w:rsid w:val="001D354E"/>
    <w:rsid w:val="001D7C8F"/>
    <w:rsid w:val="001E0868"/>
    <w:rsid w:val="001E0E68"/>
    <w:rsid w:val="001E22EC"/>
    <w:rsid w:val="001E3043"/>
    <w:rsid w:val="001E34B1"/>
    <w:rsid w:val="001E398D"/>
    <w:rsid w:val="001E3EEC"/>
    <w:rsid w:val="001E4832"/>
    <w:rsid w:val="001F070D"/>
    <w:rsid w:val="001F0936"/>
    <w:rsid w:val="001F0C49"/>
    <w:rsid w:val="001F1151"/>
    <w:rsid w:val="001F14F9"/>
    <w:rsid w:val="001F1FA5"/>
    <w:rsid w:val="001F2D1D"/>
    <w:rsid w:val="001F35A4"/>
    <w:rsid w:val="001F471B"/>
    <w:rsid w:val="001F7F12"/>
    <w:rsid w:val="00206BFB"/>
    <w:rsid w:val="00206C9B"/>
    <w:rsid w:val="00207B71"/>
    <w:rsid w:val="00210DA2"/>
    <w:rsid w:val="00211794"/>
    <w:rsid w:val="002119EA"/>
    <w:rsid w:val="0021280D"/>
    <w:rsid w:val="00213934"/>
    <w:rsid w:val="00214B8C"/>
    <w:rsid w:val="00214FC3"/>
    <w:rsid w:val="002152BD"/>
    <w:rsid w:val="0021644A"/>
    <w:rsid w:val="002173CF"/>
    <w:rsid w:val="00222100"/>
    <w:rsid w:val="00223288"/>
    <w:rsid w:val="00224C49"/>
    <w:rsid w:val="00225187"/>
    <w:rsid w:val="0022578B"/>
    <w:rsid w:val="0022691A"/>
    <w:rsid w:val="00227121"/>
    <w:rsid w:val="0023001F"/>
    <w:rsid w:val="0023170B"/>
    <w:rsid w:val="00232E36"/>
    <w:rsid w:val="00234753"/>
    <w:rsid w:val="00236854"/>
    <w:rsid w:val="002369F4"/>
    <w:rsid w:val="00241C3D"/>
    <w:rsid w:val="00242081"/>
    <w:rsid w:val="002433BC"/>
    <w:rsid w:val="0024637B"/>
    <w:rsid w:val="00250540"/>
    <w:rsid w:val="00250F45"/>
    <w:rsid w:val="00251868"/>
    <w:rsid w:val="00252707"/>
    <w:rsid w:val="00254F93"/>
    <w:rsid w:val="00255086"/>
    <w:rsid w:val="002615D5"/>
    <w:rsid w:val="002631C5"/>
    <w:rsid w:val="00263A3B"/>
    <w:rsid w:val="0026432F"/>
    <w:rsid w:val="00264431"/>
    <w:rsid w:val="002653AB"/>
    <w:rsid w:val="00270C2A"/>
    <w:rsid w:val="0027104B"/>
    <w:rsid w:val="00272650"/>
    <w:rsid w:val="00273214"/>
    <w:rsid w:val="00274B80"/>
    <w:rsid w:val="00275392"/>
    <w:rsid w:val="002755A9"/>
    <w:rsid w:val="00275AB5"/>
    <w:rsid w:val="0027657C"/>
    <w:rsid w:val="00280C0E"/>
    <w:rsid w:val="0028499A"/>
    <w:rsid w:val="002849DD"/>
    <w:rsid w:val="00285356"/>
    <w:rsid w:val="00285BEB"/>
    <w:rsid w:val="00287580"/>
    <w:rsid w:val="002905B3"/>
    <w:rsid w:val="002913FD"/>
    <w:rsid w:val="002930A4"/>
    <w:rsid w:val="00297D86"/>
    <w:rsid w:val="002A0D71"/>
    <w:rsid w:val="002A1972"/>
    <w:rsid w:val="002A2A72"/>
    <w:rsid w:val="002A35A6"/>
    <w:rsid w:val="002A4E3F"/>
    <w:rsid w:val="002A5FBA"/>
    <w:rsid w:val="002A6B77"/>
    <w:rsid w:val="002A7657"/>
    <w:rsid w:val="002A7A94"/>
    <w:rsid w:val="002B0ABA"/>
    <w:rsid w:val="002B16C6"/>
    <w:rsid w:val="002B2E38"/>
    <w:rsid w:val="002B30D6"/>
    <w:rsid w:val="002B3514"/>
    <w:rsid w:val="002B3673"/>
    <w:rsid w:val="002B3D09"/>
    <w:rsid w:val="002B4EC9"/>
    <w:rsid w:val="002B5415"/>
    <w:rsid w:val="002B5B78"/>
    <w:rsid w:val="002C5106"/>
    <w:rsid w:val="002C59ED"/>
    <w:rsid w:val="002C6DA9"/>
    <w:rsid w:val="002D072C"/>
    <w:rsid w:val="002D0947"/>
    <w:rsid w:val="002D1251"/>
    <w:rsid w:val="002D21F5"/>
    <w:rsid w:val="002D2D80"/>
    <w:rsid w:val="002D4A19"/>
    <w:rsid w:val="002D4E90"/>
    <w:rsid w:val="002D4FF8"/>
    <w:rsid w:val="002D635C"/>
    <w:rsid w:val="002D7B48"/>
    <w:rsid w:val="002E0428"/>
    <w:rsid w:val="002E193D"/>
    <w:rsid w:val="002E1DC6"/>
    <w:rsid w:val="002E2B82"/>
    <w:rsid w:val="002E36D7"/>
    <w:rsid w:val="002E3E84"/>
    <w:rsid w:val="002E43BB"/>
    <w:rsid w:val="002E48BD"/>
    <w:rsid w:val="002E4931"/>
    <w:rsid w:val="002E4C03"/>
    <w:rsid w:val="002E64FE"/>
    <w:rsid w:val="002E6B4D"/>
    <w:rsid w:val="002E6EF4"/>
    <w:rsid w:val="002F30DE"/>
    <w:rsid w:val="002F44DB"/>
    <w:rsid w:val="002F48A7"/>
    <w:rsid w:val="002F5662"/>
    <w:rsid w:val="003028C1"/>
    <w:rsid w:val="00302D60"/>
    <w:rsid w:val="003037AD"/>
    <w:rsid w:val="0030588C"/>
    <w:rsid w:val="00305BF7"/>
    <w:rsid w:val="00307111"/>
    <w:rsid w:val="003121B0"/>
    <w:rsid w:val="00312CBD"/>
    <w:rsid w:val="003164B8"/>
    <w:rsid w:val="003170CD"/>
    <w:rsid w:val="00317BFA"/>
    <w:rsid w:val="00317C29"/>
    <w:rsid w:val="00317D35"/>
    <w:rsid w:val="00321006"/>
    <w:rsid w:val="00321A4A"/>
    <w:rsid w:val="00321BC2"/>
    <w:rsid w:val="003226C0"/>
    <w:rsid w:val="00324BD6"/>
    <w:rsid w:val="00325DC7"/>
    <w:rsid w:val="003366FD"/>
    <w:rsid w:val="00337DD8"/>
    <w:rsid w:val="003401C9"/>
    <w:rsid w:val="00340612"/>
    <w:rsid w:val="00340877"/>
    <w:rsid w:val="00341FA2"/>
    <w:rsid w:val="00342A67"/>
    <w:rsid w:val="00343DD1"/>
    <w:rsid w:val="003454FD"/>
    <w:rsid w:val="00346B80"/>
    <w:rsid w:val="00350021"/>
    <w:rsid w:val="0035085D"/>
    <w:rsid w:val="00350C44"/>
    <w:rsid w:val="00350D10"/>
    <w:rsid w:val="0035153B"/>
    <w:rsid w:val="003531D8"/>
    <w:rsid w:val="00353D14"/>
    <w:rsid w:val="00354C99"/>
    <w:rsid w:val="00354F61"/>
    <w:rsid w:val="003566B8"/>
    <w:rsid w:val="003569F2"/>
    <w:rsid w:val="00357662"/>
    <w:rsid w:val="00362714"/>
    <w:rsid w:val="0036280A"/>
    <w:rsid w:val="00362D19"/>
    <w:rsid w:val="003646FD"/>
    <w:rsid w:val="00365BFA"/>
    <w:rsid w:val="00367FE7"/>
    <w:rsid w:val="00372199"/>
    <w:rsid w:val="003742D9"/>
    <w:rsid w:val="0037526D"/>
    <w:rsid w:val="00381AF7"/>
    <w:rsid w:val="003820D1"/>
    <w:rsid w:val="00382DCC"/>
    <w:rsid w:val="00383E77"/>
    <w:rsid w:val="003901B7"/>
    <w:rsid w:val="0039032C"/>
    <w:rsid w:val="003909C3"/>
    <w:rsid w:val="00390C80"/>
    <w:rsid w:val="00393637"/>
    <w:rsid w:val="00394227"/>
    <w:rsid w:val="003962C6"/>
    <w:rsid w:val="003A05E7"/>
    <w:rsid w:val="003A095A"/>
    <w:rsid w:val="003A3988"/>
    <w:rsid w:val="003A4036"/>
    <w:rsid w:val="003A70E0"/>
    <w:rsid w:val="003A7E8F"/>
    <w:rsid w:val="003B0425"/>
    <w:rsid w:val="003B0DB3"/>
    <w:rsid w:val="003B133E"/>
    <w:rsid w:val="003B13F7"/>
    <w:rsid w:val="003B19AD"/>
    <w:rsid w:val="003B4F1F"/>
    <w:rsid w:val="003B5385"/>
    <w:rsid w:val="003B6326"/>
    <w:rsid w:val="003B6EDD"/>
    <w:rsid w:val="003C1373"/>
    <w:rsid w:val="003C167E"/>
    <w:rsid w:val="003C21E6"/>
    <w:rsid w:val="003C4A79"/>
    <w:rsid w:val="003C59FC"/>
    <w:rsid w:val="003C6F60"/>
    <w:rsid w:val="003C701D"/>
    <w:rsid w:val="003D0735"/>
    <w:rsid w:val="003D1B39"/>
    <w:rsid w:val="003D1FAC"/>
    <w:rsid w:val="003D257D"/>
    <w:rsid w:val="003D3E92"/>
    <w:rsid w:val="003D40D9"/>
    <w:rsid w:val="003D6440"/>
    <w:rsid w:val="003D6B5E"/>
    <w:rsid w:val="003E0080"/>
    <w:rsid w:val="003E0C85"/>
    <w:rsid w:val="003E15C0"/>
    <w:rsid w:val="003E23C3"/>
    <w:rsid w:val="003E3053"/>
    <w:rsid w:val="003E5630"/>
    <w:rsid w:val="003E5C4D"/>
    <w:rsid w:val="003F0CB5"/>
    <w:rsid w:val="003F1681"/>
    <w:rsid w:val="003F2775"/>
    <w:rsid w:val="003F39C6"/>
    <w:rsid w:val="003F6DFE"/>
    <w:rsid w:val="00400841"/>
    <w:rsid w:val="00400E2E"/>
    <w:rsid w:val="00401C2C"/>
    <w:rsid w:val="00401CF1"/>
    <w:rsid w:val="00406225"/>
    <w:rsid w:val="00406CEA"/>
    <w:rsid w:val="0040750E"/>
    <w:rsid w:val="00407791"/>
    <w:rsid w:val="00407A47"/>
    <w:rsid w:val="004110D1"/>
    <w:rsid w:val="00413410"/>
    <w:rsid w:val="004136B4"/>
    <w:rsid w:val="0041492D"/>
    <w:rsid w:val="00415A46"/>
    <w:rsid w:val="00415E50"/>
    <w:rsid w:val="004167A3"/>
    <w:rsid w:val="00417647"/>
    <w:rsid w:val="004177FF"/>
    <w:rsid w:val="0042091B"/>
    <w:rsid w:val="00422055"/>
    <w:rsid w:val="004232B0"/>
    <w:rsid w:val="00424CF1"/>
    <w:rsid w:val="00425937"/>
    <w:rsid w:val="0043080B"/>
    <w:rsid w:val="00430E92"/>
    <w:rsid w:val="0043349A"/>
    <w:rsid w:val="0043470E"/>
    <w:rsid w:val="00434CD2"/>
    <w:rsid w:val="0043504C"/>
    <w:rsid w:val="004350AF"/>
    <w:rsid w:val="004356BD"/>
    <w:rsid w:val="0043630E"/>
    <w:rsid w:val="00442EC0"/>
    <w:rsid w:val="0044311F"/>
    <w:rsid w:val="00444240"/>
    <w:rsid w:val="004452CC"/>
    <w:rsid w:val="0044687F"/>
    <w:rsid w:val="00447877"/>
    <w:rsid w:val="004509E0"/>
    <w:rsid w:val="004514EB"/>
    <w:rsid w:val="004516B9"/>
    <w:rsid w:val="00453689"/>
    <w:rsid w:val="00454DAC"/>
    <w:rsid w:val="00454EEE"/>
    <w:rsid w:val="0045576B"/>
    <w:rsid w:val="00455B0B"/>
    <w:rsid w:val="00461D73"/>
    <w:rsid w:val="00463BED"/>
    <w:rsid w:val="00466CE9"/>
    <w:rsid w:val="0046721C"/>
    <w:rsid w:val="00470F0E"/>
    <w:rsid w:val="004716E6"/>
    <w:rsid w:val="00472CE8"/>
    <w:rsid w:val="004731FF"/>
    <w:rsid w:val="00475CF9"/>
    <w:rsid w:val="00476126"/>
    <w:rsid w:val="00476961"/>
    <w:rsid w:val="004776B3"/>
    <w:rsid w:val="00480606"/>
    <w:rsid w:val="0048177B"/>
    <w:rsid w:val="00482398"/>
    <w:rsid w:val="0048264E"/>
    <w:rsid w:val="00483155"/>
    <w:rsid w:val="004838BA"/>
    <w:rsid w:val="00483C1E"/>
    <w:rsid w:val="004855B8"/>
    <w:rsid w:val="004876A0"/>
    <w:rsid w:val="00487ED2"/>
    <w:rsid w:val="0049195C"/>
    <w:rsid w:val="00491DEC"/>
    <w:rsid w:val="00492B02"/>
    <w:rsid w:val="00492D23"/>
    <w:rsid w:val="00494182"/>
    <w:rsid w:val="00494DFA"/>
    <w:rsid w:val="0049563D"/>
    <w:rsid w:val="00495BDD"/>
    <w:rsid w:val="00495C0B"/>
    <w:rsid w:val="004A135B"/>
    <w:rsid w:val="004A1A70"/>
    <w:rsid w:val="004A1C9A"/>
    <w:rsid w:val="004A212D"/>
    <w:rsid w:val="004A2A38"/>
    <w:rsid w:val="004A2E32"/>
    <w:rsid w:val="004B30C5"/>
    <w:rsid w:val="004B4E0D"/>
    <w:rsid w:val="004B6DE6"/>
    <w:rsid w:val="004C24BD"/>
    <w:rsid w:val="004C51F7"/>
    <w:rsid w:val="004D032F"/>
    <w:rsid w:val="004D04AC"/>
    <w:rsid w:val="004D28DB"/>
    <w:rsid w:val="004D32BA"/>
    <w:rsid w:val="004D3322"/>
    <w:rsid w:val="004D4862"/>
    <w:rsid w:val="004D4867"/>
    <w:rsid w:val="004D5DA9"/>
    <w:rsid w:val="004D68A3"/>
    <w:rsid w:val="004D752E"/>
    <w:rsid w:val="004E059B"/>
    <w:rsid w:val="004E3392"/>
    <w:rsid w:val="004E6266"/>
    <w:rsid w:val="004E6E85"/>
    <w:rsid w:val="004E7B05"/>
    <w:rsid w:val="004E7B37"/>
    <w:rsid w:val="004F2645"/>
    <w:rsid w:val="0050123B"/>
    <w:rsid w:val="00502B4D"/>
    <w:rsid w:val="0050485B"/>
    <w:rsid w:val="00505A1A"/>
    <w:rsid w:val="00506830"/>
    <w:rsid w:val="00506F18"/>
    <w:rsid w:val="00507D90"/>
    <w:rsid w:val="0051237F"/>
    <w:rsid w:val="005145F0"/>
    <w:rsid w:val="005177D0"/>
    <w:rsid w:val="00523F04"/>
    <w:rsid w:val="005264E5"/>
    <w:rsid w:val="00526823"/>
    <w:rsid w:val="00530AA5"/>
    <w:rsid w:val="00534A57"/>
    <w:rsid w:val="00534A6F"/>
    <w:rsid w:val="00534F5A"/>
    <w:rsid w:val="005426E3"/>
    <w:rsid w:val="00543167"/>
    <w:rsid w:val="00544621"/>
    <w:rsid w:val="00544961"/>
    <w:rsid w:val="00544DF7"/>
    <w:rsid w:val="005472F2"/>
    <w:rsid w:val="005477CA"/>
    <w:rsid w:val="00550905"/>
    <w:rsid w:val="00550D76"/>
    <w:rsid w:val="0055420D"/>
    <w:rsid w:val="00555051"/>
    <w:rsid w:val="0055562D"/>
    <w:rsid w:val="005557A4"/>
    <w:rsid w:val="00556B86"/>
    <w:rsid w:val="00560A58"/>
    <w:rsid w:val="00561AA0"/>
    <w:rsid w:val="00561BC2"/>
    <w:rsid w:val="00561F35"/>
    <w:rsid w:val="00562F4A"/>
    <w:rsid w:val="00563AD1"/>
    <w:rsid w:val="00565AD3"/>
    <w:rsid w:val="00566668"/>
    <w:rsid w:val="00571B9D"/>
    <w:rsid w:val="00571F16"/>
    <w:rsid w:val="005725A1"/>
    <w:rsid w:val="00572F62"/>
    <w:rsid w:val="00573491"/>
    <w:rsid w:val="00574014"/>
    <w:rsid w:val="00574913"/>
    <w:rsid w:val="00574CBA"/>
    <w:rsid w:val="00574D2E"/>
    <w:rsid w:val="00575EC6"/>
    <w:rsid w:val="00582C83"/>
    <w:rsid w:val="00583026"/>
    <w:rsid w:val="005833CE"/>
    <w:rsid w:val="005847C0"/>
    <w:rsid w:val="005864BF"/>
    <w:rsid w:val="00587063"/>
    <w:rsid w:val="0059059E"/>
    <w:rsid w:val="00593C56"/>
    <w:rsid w:val="00594DF7"/>
    <w:rsid w:val="005968A8"/>
    <w:rsid w:val="00596F77"/>
    <w:rsid w:val="005A0717"/>
    <w:rsid w:val="005A1A16"/>
    <w:rsid w:val="005A1D69"/>
    <w:rsid w:val="005A32AB"/>
    <w:rsid w:val="005A3DD1"/>
    <w:rsid w:val="005A4038"/>
    <w:rsid w:val="005A52D8"/>
    <w:rsid w:val="005A54D4"/>
    <w:rsid w:val="005A5505"/>
    <w:rsid w:val="005A5F85"/>
    <w:rsid w:val="005A6CE6"/>
    <w:rsid w:val="005A6EA2"/>
    <w:rsid w:val="005B03B2"/>
    <w:rsid w:val="005B07FC"/>
    <w:rsid w:val="005B1515"/>
    <w:rsid w:val="005B16B4"/>
    <w:rsid w:val="005B51F6"/>
    <w:rsid w:val="005C29D8"/>
    <w:rsid w:val="005C2F27"/>
    <w:rsid w:val="005C3EDE"/>
    <w:rsid w:val="005C7267"/>
    <w:rsid w:val="005D0910"/>
    <w:rsid w:val="005D272A"/>
    <w:rsid w:val="005D44C0"/>
    <w:rsid w:val="005D4F85"/>
    <w:rsid w:val="005D7326"/>
    <w:rsid w:val="005D76AB"/>
    <w:rsid w:val="005E0B2E"/>
    <w:rsid w:val="005E2693"/>
    <w:rsid w:val="005E455E"/>
    <w:rsid w:val="005E57E8"/>
    <w:rsid w:val="005E5FB1"/>
    <w:rsid w:val="005E6B67"/>
    <w:rsid w:val="005F3A4B"/>
    <w:rsid w:val="005F54AF"/>
    <w:rsid w:val="005F575D"/>
    <w:rsid w:val="005F6376"/>
    <w:rsid w:val="005F776C"/>
    <w:rsid w:val="005F7D30"/>
    <w:rsid w:val="00600B42"/>
    <w:rsid w:val="00601876"/>
    <w:rsid w:val="0060373F"/>
    <w:rsid w:val="00605B3E"/>
    <w:rsid w:val="0061018E"/>
    <w:rsid w:val="006105C5"/>
    <w:rsid w:val="00611649"/>
    <w:rsid w:val="0061166D"/>
    <w:rsid w:val="00611B1A"/>
    <w:rsid w:val="00614811"/>
    <w:rsid w:val="00614E11"/>
    <w:rsid w:val="006171DD"/>
    <w:rsid w:val="00620027"/>
    <w:rsid w:val="006210AF"/>
    <w:rsid w:val="00621675"/>
    <w:rsid w:val="00625126"/>
    <w:rsid w:val="00626452"/>
    <w:rsid w:val="00626972"/>
    <w:rsid w:val="00630439"/>
    <w:rsid w:val="006306C5"/>
    <w:rsid w:val="00630D38"/>
    <w:rsid w:val="00630F82"/>
    <w:rsid w:val="00631B3F"/>
    <w:rsid w:val="00631CC3"/>
    <w:rsid w:val="00634313"/>
    <w:rsid w:val="00636F18"/>
    <w:rsid w:val="0063758E"/>
    <w:rsid w:val="0064061D"/>
    <w:rsid w:val="00640FCE"/>
    <w:rsid w:val="0064186C"/>
    <w:rsid w:val="00642E67"/>
    <w:rsid w:val="006432C6"/>
    <w:rsid w:val="006436E2"/>
    <w:rsid w:val="00645D1B"/>
    <w:rsid w:val="00645E60"/>
    <w:rsid w:val="00651043"/>
    <w:rsid w:val="006514D9"/>
    <w:rsid w:val="0065395A"/>
    <w:rsid w:val="00654F9C"/>
    <w:rsid w:val="00655907"/>
    <w:rsid w:val="0065592C"/>
    <w:rsid w:val="00660843"/>
    <w:rsid w:val="00660895"/>
    <w:rsid w:val="00660CA7"/>
    <w:rsid w:val="006619B7"/>
    <w:rsid w:val="00662F83"/>
    <w:rsid w:val="0066347B"/>
    <w:rsid w:val="00665C9F"/>
    <w:rsid w:val="0066689B"/>
    <w:rsid w:val="00666D79"/>
    <w:rsid w:val="006670B8"/>
    <w:rsid w:val="00671596"/>
    <w:rsid w:val="00672785"/>
    <w:rsid w:val="00673039"/>
    <w:rsid w:val="00674971"/>
    <w:rsid w:val="00674B84"/>
    <w:rsid w:val="00675E76"/>
    <w:rsid w:val="00680734"/>
    <w:rsid w:val="006819DD"/>
    <w:rsid w:val="00682C42"/>
    <w:rsid w:val="00685C22"/>
    <w:rsid w:val="006870E0"/>
    <w:rsid w:val="0069023E"/>
    <w:rsid w:val="006905F5"/>
    <w:rsid w:val="0069076E"/>
    <w:rsid w:val="00692D0E"/>
    <w:rsid w:val="006940F2"/>
    <w:rsid w:val="00695630"/>
    <w:rsid w:val="006956D2"/>
    <w:rsid w:val="00696B59"/>
    <w:rsid w:val="0069720D"/>
    <w:rsid w:val="0069724E"/>
    <w:rsid w:val="006A17E9"/>
    <w:rsid w:val="006A1B9C"/>
    <w:rsid w:val="006A1EAF"/>
    <w:rsid w:val="006A4827"/>
    <w:rsid w:val="006A4DF7"/>
    <w:rsid w:val="006A5AC0"/>
    <w:rsid w:val="006A65CA"/>
    <w:rsid w:val="006B0ACD"/>
    <w:rsid w:val="006B0F18"/>
    <w:rsid w:val="006B170A"/>
    <w:rsid w:val="006B2528"/>
    <w:rsid w:val="006B6F20"/>
    <w:rsid w:val="006C21D0"/>
    <w:rsid w:val="006C2ACF"/>
    <w:rsid w:val="006C2F36"/>
    <w:rsid w:val="006C4079"/>
    <w:rsid w:val="006C40A0"/>
    <w:rsid w:val="006C51BE"/>
    <w:rsid w:val="006C5816"/>
    <w:rsid w:val="006C5997"/>
    <w:rsid w:val="006C67F3"/>
    <w:rsid w:val="006C7956"/>
    <w:rsid w:val="006C7A2F"/>
    <w:rsid w:val="006D0B3E"/>
    <w:rsid w:val="006D11C2"/>
    <w:rsid w:val="006D252C"/>
    <w:rsid w:val="006D3957"/>
    <w:rsid w:val="006D3CB5"/>
    <w:rsid w:val="006D653E"/>
    <w:rsid w:val="006E0151"/>
    <w:rsid w:val="006E0971"/>
    <w:rsid w:val="006E097F"/>
    <w:rsid w:val="006E0A66"/>
    <w:rsid w:val="006E13CF"/>
    <w:rsid w:val="006E320A"/>
    <w:rsid w:val="006E59DD"/>
    <w:rsid w:val="006E678E"/>
    <w:rsid w:val="006E75F7"/>
    <w:rsid w:val="006E77C4"/>
    <w:rsid w:val="006F02C7"/>
    <w:rsid w:val="006F14AB"/>
    <w:rsid w:val="006F1853"/>
    <w:rsid w:val="006F2D96"/>
    <w:rsid w:val="006F3BD0"/>
    <w:rsid w:val="006F4072"/>
    <w:rsid w:val="006F4880"/>
    <w:rsid w:val="006F4D0F"/>
    <w:rsid w:val="006F4EAE"/>
    <w:rsid w:val="006F6EF1"/>
    <w:rsid w:val="006F7DBE"/>
    <w:rsid w:val="007009C1"/>
    <w:rsid w:val="00702F41"/>
    <w:rsid w:val="0070323A"/>
    <w:rsid w:val="00705323"/>
    <w:rsid w:val="007069BE"/>
    <w:rsid w:val="00706B2B"/>
    <w:rsid w:val="00706B6C"/>
    <w:rsid w:val="007105BE"/>
    <w:rsid w:val="00711AF0"/>
    <w:rsid w:val="00712D27"/>
    <w:rsid w:val="007135B5"/>
    <w:rsid w:val="007200BC"/>
    <w:rsid w:val="00720CD7"/>
    <w:rsid w:val="00722B21"/>
    <w:rsid w:val="00723633"/>
    <w:rsid w:val="00724E00"/>
    <w:rsid w:val="00727424"/>
    <w:rsid w:val="007309F7"/>
    <w:rsid w:val="00730F15"/>
    <w:rsid w:val="00732312"/>
    <w:rsid w:val="00734A2C"/>
    <w:rsid w:val="00735701"/>
    <w:rsid w:val="00736410"/>
    <w:rsid w:val="007404BB"/>
    <w:rsid w:val="007409F1"/>
    <w:rsid w:val="00746F12"/>
    <w:rsid w:val="00750662"/>
    <w:rsid w:val="00750D5A"/>
    <w:rsid w:val="00751055"/>
    <w:rsid w:val="0075278B"/>
    <w:rsid w:val="00753C56"/>
    <w:rsid w:val="00753F10"/>
    <w:rsid w:val="0075564F"/>
    <w:rsid w:val="007559CA"/>
    <w:rsid w:val="00757D77"/>
    <w:rsid w:val="00764837"/>
    <w:rsid w:val="00764D80"/>
    <w:rsid w:val="007655A7"/>
    <w:rsid w:val="00765FF2"/>
    <w:rsid w:val="0076619D"/>
    <w:rsid w:val="0076658D"/>
    <w:rsid w:val="00767EEC"/>
    <w:rsid w:val="00773113"/>
    <w:rsid w:val="007742E0"/>
    <w:rsid w:val="007767A1"/>
    <w:rsid w:val="0077731D"/>
    <w:rsid w:val="00777E63"/>
    <w:rsid w:val="007809EE"/>
    <w:rsid w:val="007821F2"/>
    <w:rsid w:val="00785089"/>
    <w:rsid w:val="007860CB"/>
    <w:rsid w:val="00786270"/>
    <w:rsid w:val="00786D4A"/>
    <w:rsid w:val="00787A28"/>
    <w:rsid w:val="00787ABF"/>
    <w:rsid w:val="00792601"/>
    <w:rsid w:val="007933F5"/>
    <w:rsid w:val="00793443"/>
    <w:rsid w:val="0079463D"/>
    <w:rsid w:val="00794BA3"/>
    <w:rsid w:val="0079589C"/>
    <w:rsid w:val="00796469"/>
    <w:rsid w:val="00796CED"/>
    <w:rsid w:val="00796F38"/>
    <w:rsid w:val="007A0F31"/>
    <w:rsid w:val="007A3388"/>
    <w:rsid w:val="007A3B48"/>
    <w:rsid w:val="007A43CF"/>
    <w:rsid w:val="007A60BB"/>
    <w:rsid w:val="007A7689"/>
    <w:rsid w:val="007B076E"/>
    <w:rsid w:val="007B1DE3"/>
    <w:rsid w:val="007B3E09"/>
    <w:rsid w:val="007B4885"/>
    <w:rsid w:val="007B4BC4"/>
    <w:rsid w:val="007C2F0A"/>
    <w:rsid w:val="007C424D"/>
    <w:rsid w:val="007C7755"/>
    <w:rsid w:val="007C78C4"/>
    <w:rsid w:val="007D080E"/>
    <w:rsid w:val="007D0936"/>
    <w:rsid w:val="007D14F1"/>
    <w:rsid w:val="007D2562"/>
    <w:rsid w:val="007D386F"/>
    <w:rsid w:val="007D3FDC"/>
    <w:rsid w:val="007D4B6C"/>
    <w:rsid w:val="007E419F"/>
    <w:rsid w:val="007E4DE0"/>
    <w:rsid w:val="007E5C35"/>
    <w:rsid w:val="007E64AA"/>
    <w:rsid w:val="007E6C9E"/>
    <w:rsid w:val="007F02A8"/>
    <w:rsid w:val="007F0F26"/>
    <w:rsid w:val="007F16A4"/>
    <w:rsid w:val="007F53D9"/>
    <w:rsid w:val="007F7546"/>
    <w:rsid w:val="007F79F1"/>
    <w:rsid w:val="00800713"/>
    <w:rsid w:val="0080319B"/>
    <w:rsid w:val="00803986"/>
    <w:rsid w:val="00804ADB"/>
    <w:rsid w:val="00805CB1"/>
    <w:rsid w:val="00806A1A"/>
    <w:rsid w:val="00807AE3"/>
    <w:rsid w:val="0081130B"/>
    <w:rsid w:val="008119D4"/>
    <w:rsid w:val="00812706"/>
    <w:rsid w:val="0081286F"/>
    <w:rsid w:val="00815346"/>
    <w:rsid w:val="008153F1"/>
    <w:rsid w:val="008160BF"/>
    <w:rsid w:val="00817724"/>
    <w:rsid w:val="00820D61"/>
    <w:rsid w:val="0082209B"/>
    <w:rsid w:val="00825C14"/>
    <w:rsid w:val="0082625B"/>
    <w:rsid w:val="00827BB5"/>
    <w:rsid w:val="00831ADC"/>
    <w:rsid w:val="00835498"/>
    <w:rsid w:val="008355DA"/>
    <w:rsid w:val="0083693B"/>
    <w:rsid w:val="0083728A"/>
    <w:rsid w:val="008373CF"/>
    <w:rsid w:val="0083763F"/>
    <w:rsid w:val="00840377"/>
    <w:rsid w:val="008405E8"/>
    <w:rsid w:val="0084102D"/>
    <w:rsid w:val="00844122"/>
    <w:rsid w:val="0084750F"/>
    <w:rsid w:val="00847988"/>
    <w:rsid w:val="00847A7A"/>
    <w:rsid w:val="00850E6A"/>
    <w:rsid w:val="00851860"/>
    <w:rsid w:val="00851888"/>
    <w:rsid w:val="00851C80"/>
    <w:rsid w:val="00851EC3"/>
    <w:rsid w:val="00852278"/>
    <w:rsid w:val="00853C7C"/>
    <w:rsid w:val="008542DD"/>
    <w:rsid w:val="00854402"/>
    <w:rsid w:val="00856755"/>
    <w:rsid w:val="00857322"/>
    <w:rsid w:val="008579DA"/>
    <w:rsid w:val="00857BC6"/>
    <w:rsid w:val="00860150"/>
    <w:rsid w:val="00860380"/>
    <w:rsid w:val="00860714"/>
    <w:rsid w:val="00860BAE"/>
    <w:rsid w:val="00860BE6"/>
    <w:rsid w:val="00863E5E"/>
    <w:rsid w:val="008652C5"/>
    <w:rsid w:val="0087235F"/>
    <w:rsid w:val="00872852"/>
    <w:rsid w:val="00872B56"/>
    <w:rsid w:val="0087578B"/>
    <w:rsid w:val="008761FD"/>
    <w:rsid w:val="0088062C"/>
    <w:rsid w:val="0088443A"/>
    <w:rsid w:val="0088533E"/>
    <w:rsid w:val="0088704A"/>
    <w:rsid w:val="00892B6B"/>
    <w:rsid w:val="00893A60"/>
    <w:rsid w:val="00894FF2"/>
    <w:rsid w:val="00897CE7"/>
    <w:rsid w:val="008A0626"/>
    <w:rsid w:val="008A1D6F"/>
    <w:rsid w:val="008A329B"/>
    <w:rsid w:val="008A5A4F"/>
    <w:rsid w:val="008A5BDB"/>
    <w:rsid w:val="008B06C5"/>
    <w:rsid w:val="008B09FE"/>
    <w:rsid w:val="008B2C15"/>
    <w:rsid w:val="008B3FEE"/>
    <w:rsid w:val="008B51DD"/>
    <w:rsid w:val="008B6548"/>
    <w:rsid w:val="008B7D7C"/>
    <w:rsid w:val="008C0403"/>
    <w:rsid w:val="008C081D"/>
    <w:rsid w:val="008C12D9"/>
    <w:rsid w:val="008C1549"/>
    <w:rsid w:val="008C303B"/>
    <w:rsid w:val="008C4EC8"/>
    <w:rsid w:val="008C7009"/>
    <w:rsid w:val="008D1764"/>
    <w:rsid w:val="008D2534"/>
    <w:rsid w:val="008D4EDA"/>
    <w:rsid w:val="008D7EF0"/>
    <w:rsid w:val="008E030D"/>
    <w:rsid w:val="008E2679"/>
    <w:rsid w:val="008E2A84"/>
    <w:rsid w:val="008E3540"/>
    <w:rsid w:val="008E42F8"/>
    <w:rsid w:val="008E4365"/>
    <w:rsid w:val="008E57FB"/>
    <w:rsid w:val="008F02EB"/>
    <w:rsid w:val="008F0FDD"/>
    <w:rsid w:val="008F1A9C"/>
    <w:rsid w:val="008F1DCB"/>
    <w:rsid w:val="008F2CC7"/>
    <w:rsid w:val="008F4DE4"/>
    <w:rsid w:val="008F4E2A"/>
    <w:rsid w:val="008F4F5A"/>
    <w:rsid w:val="008F4FF3"/>
    <w:rsid w:val="008F53C0"/>
    <w:rsid w:val="008F59E6"/>
    <w:rsid w:val="008F7F06"/>
    <w:rsid w:val="0090077E"/>
    <w:rsid w:val="00901FEB"/>
    <w:rsid w:val="009032B5"/>
    <w:rsid w:val="0090330C"/>
    <w:rsid w:val="0090494F"/>
    <w:rsid w:val="00905CEC"/>
    <w:rsid w:val="00906098"/>
    <w:rsid w:val="00907DD6"/>
    <w:rsid w:val="0091100F"/>
    <w:rsid w:val="00911280"/>
    <w:rsid w:val="009128FF"/>
    <w:rsid w:val="00913EAA"/>
    <w:rsid w:val="009165DB"/>
    <w:rsid w:val="0091745E"/>
    <w:rsid w:val="00917A61"/>
    <w:rsid w:val="009205EB"/>
    <w:rsid w:val="0092070B"/>
    <w:rsid w:val="00920D94"/>
    <w:rsid w:val="00924BD5"/>
    <w:rsid w:val="0092561A"/>
    <w:rsid w:val="00931DB0"/>
    <w:rsid w:val="009329EB"/>
    <w:rsid w:val="009342CC"/>
    <w:rsid w:val="00934E24"/>
    <w:rsid w:val="0093549A"/>
    <w:rsid w:val="009406F2"/>
    <w:rsid w:val="00940CFB"/>
    <w:rsid w:val="0094159F"/>
    <w:rsid w:val="00941D60"/>
    <w:rsid w:val="00942531"/>
    <w:rsid w:val="00944700"/>
    <w:rsid w:val="00947BAD"/>
    <w:rsid w:val="009515C4"/>
    <w:rsid w:val="00951AAE"/>
    <w:rsid w:val="00951C46"/>
    <w:rsid w:val="0095217B"/>
    <w:rsid w:val="00953BD8"/>
    <w:rsid w:val="00956026"/>
    <w:rsid w:val="00957553"/>
    <w:rsid w:val="009575B7"/>
    <w:rsid w:val="009579CE"/>
    <w:rsid w:val="00961250"/>
    <w:rsid w:val="00963D6B"/>
    <w:rsid w:val="0096634B"/>
    <w:rsid w:val="009665F8"/>
    <w:rsid w:val="009705C2"/>
    <w:rsid w:val="00972793"/>
    <w:rsid w:val="009757C6"/>
    <w:rsid w:val="00975A42"/>
    <w:rsid w:val="00975B27"/>
    <w:rsid w:val="0098025A"/>
    <w:rsid w:val="00980AF8"/>
    <w:rsid w:val="009811AA"/>
    <w:rsid w:val="009812C2"/>
    <w:rsid w:val="009844BE"/>
    <w:rsid w:val="00984AA5"/>
    <w:rsid w:val="0099094D"/>
    <w:rsid w:val="009910CF"/>
    <w:rsid w:val="009911D9"/>
    <w:rsid w:val="00991E18"/>
    <w:rsid w:val="00993759"/>
    <w:rsid w:val="00994288"/>
    <w:rsid w:val="00994835"/>
    <w:rsid w:val="00994CFD"/>
    <w:rsid w:val="00995796"/>
    <w:rsid w:val="009957FF"/>
    <w:rsid w:val="009975C1"/>
    <w:rsid w:val="009A3A8B"/>
    <w:rsid w:val="009A61DF"/>
    <w:rsid w:val="009A6B8D"/>
    <w:rsid w:val="009A7CE4"/>
    <w:rsid w:val="009B1263"/>
    <w:rsid w:val="009B1A35"/>
    <w:rsid w:val="009B678D"/>
    <w:rsid w:val="009B7D6C"/>
    <w:rsid w:val="009C09F5"/>
    <w:rsid w:val="009C0EE7"/>
    <w:rsid w:val="009C15EE"/>
    <w:rsid w:val="009C23AC"/>
    <w:rsid w:val="009D2F68"/>
    <w:rsid w:val="009D6975"/>
    <w:rsid w:val="009D6CE5"/>
    <w:rsid w:val="009E0623"/>
    <w:rsid w:val="009E1775"/>
    <w:rsid w:val="009E207D"/>
    <w:rsid w:val="009E2AAC"/>
    <w:rsid w:val="009E2F6D"/>
    <w:rsid w:val="009E7EBC"/>
    <w:rsid w:val="009F0A59"/>
    <w:rsid w:val="009F24FB"/>
    <w:rsid w:val="009F2E70"/>
    <w:rsid w:val="009F5297"/>
    <w:rsid w:val="009F5AF6"/>
    <w:rsid w:val="009F5BB3"/>
    <w:rsid w:val="009F70A8"/>
    <w:rsid w:val="00A0024E"/>
    <w:rsid w:val="00A007DC"/>
    <w:rsid w:val="00A0121E"/>
    <w:rsid w:val="00A036E6"/>
    <w:rsid w:val="00A04232"/>
    <w:rsid w:val="00A072F4"/>
    <w:rsid w:val="00A075DF"/>
    <w:rsid w:val="00A14444"/>
    <w:rsid w:val="00A1582C"/>
    <w:rsid w:val="00A23C45"/>
    <w:rsid w:val="00A23DCC"/>
    <w:rsid w:val="00A24134"/>
    <w:rsid w:val="00A25189"/>
    <w:rsid w:val="00A253DA"/>
    <w:rsid w:val="00A25E89"/>
    <w:rsid w:val="00A26919"/>
    <w:rsid w:val="00A26F50"/>
    <w:rsid w:val="00A27727"/>
    <w:rsid w:val="00A277D6"/>
    <w:rsid w:val="00A312EE"/>
    <w:rsid w:val="00A31D06"/>
    <w:rsid w:val="00A32CB1"/>
    <w:rsid w:val="00A33996"/>
    <w:rsid w:val="00A3562F"/>
    <w:rsid w:val="00A356FD"/>
    <w:rsid w:val="00A3668F"/>
    <w:rsid w:val="00A36F0C"/>
    <w:rsid w:val="00A40896"/>
    <w:rsid w:val="00A42769"/>
    <w:rsid w:val="00A42CF0"/>
    <w:rsid w:val="00A43187"/>
    <w:rsid w:val="00A43A14"/>
    <w:rsid w:val="00A43BD1"/>
    <w:rsid w:val="00A43C11"/>
    <w:rsid w:val="00A43F13"/>
    <w:rsid w:val="00A445E4"/>
    <w:rsid w:val="00A4646F"/>
    <w:rsid w:val="00A4673A"/>
    <w:rsid w:val="00A52B90"/>
    <w:rsid w:val="00A549CB"/>
    <w:rsid w:val="00A54B62"/>
    <w:rsid w:val="00A571C4"/>
    <w:rsid w:val="00A6007F"/>
    <w:rsid w:val="00A61DB7"/>
    <w:rsid w:val="00A623BB"/>
    <w:rsid w:val="00A65886"/>
    <w:rsid w:val="00A6793E"/>
    <w:rsid w:val="00A67EBE"/>
    <w:rsid w:val="00A7108D"/>
    <w:rsid w:val="00A72E70"/>
    <w:rsid w:val="00A73238"/>
    <w:rsid w:val="00A73B84"/>
    <w:rsid w:val="00A73C0B"/>
    <w:rsid w:val="00A73F47"/>
    <w:rsid w:val="00A7411A"/>
    <w:rsid w:val="00A75761"/>
    <w:rsid w:val="00A80BF0"/>
    <w:rsid w:val="00A824E8"/>
    <w:rsid w:val="00A833E2"/>
    <w:rsid w:val="00A83A32"/>
    <w:rsid w:val="00A8456F"/>
    <w:rsid w:val="00A8549A"/>
    <w:rsid w:val="00A8793A"/>
    <w:rsid w:val="00A87DDD"/>
    <w:rsid w:val="00A91136"/>
    <w:rsid w:val="00A91AEA"/>
    <w:rsid w:val="00A92F5A"/>
    <w:rsid w:val="00A95AA0"/>
    <w:rsid w:val="00A9717A"/>
    <w:rsid w:val="00A97392"/>
    <w:rsid w:val="00AA01B7"/>
    <w:rsid w:val="00AA0312"/>
    <w:rsid w:val="00AA1987"/>
    <w:rsid w:val="00AA2FF8"/>
    <w:rsid w:val="00AA3C16"/>
    <w:rsid w:val="00AA6ECA"/>
    <w:rsid w:val="00AA70B1"/>
    <w:rsid w:val="00AA7C40"/>
    <w:rsid w:val="00AB026E"/>
    <w:rsid w:val="00AB051E"/>
    <w:rsid w:val="00AB0931"/>
    <w:rsid w:val="00AB23FF"/>
    <w:rsid w:val="00AC1986"/>
    <w:rsid w:val="00AC1C6B"/>
    <w:rsid w:val="00AC240F"/>
    <w:rsid w:val="00AC24C1"/>
    <w:rsid w:val="00AC2CB7"/>
    <w:rsid w:val="00AC311D"/>
    <w:rsid w:val="00AC3EAA"/>
    <w:rsid w:val="00AC42A1"/>
    <w:rsid w:val="00AC4D3F"/>
    <w:rsid w:val="00AC5611"/>
    <w:rsid w:val="00AC5778"/>
    <w:rsid w:val="00AC5DCF"/>
    <w:rsid w:val="00AC61D5"/>
    <w:rsid w:val="00AD0D49"/>
    <w:rsid w:val="00AD122E"/>
    <w:rsid w:val="00AD1FD8"/>
    <w:rsid w:val="00AD4564"/>
    <w:rsid w:val="00AD4A70"/>
    <w:rsid w:val="00AE0BDD"/>
    <w:rsid w:val="00AE0D8E"/>
    <w:rsid w:val="00AE1FCA"/>
    <w:rsid w:val="00AE30AA"/>
    <w:rsid w:val="00AE33F0"/>
    <w:rsid w:val="00AE368A"/>
    <w:rsid w:val="00AE3E0A"/>
    <w:rsid w:val="00AE6829"/>
    <w:rsid w:val="00AF2A58"/>
    <w:rsid w:val="00AF2D15"/>
    <w:rsid w:val="00AF2EFB"/>
    <w:rsid w:val="00AF30A5"/>
    <w:rsid w:val="00AF3134"/>
    <w:rsid w:val="00AF39AF"/>
    <w:rsid w:val="00AF7418"/>
    <w:rsid w:val="00B00A87"/>
    <w:rsid w:val="00B01143"/>
    <w:rsid w:val="00B01B99"/>
    <w:rsid w:val="00B024A0"/>
    <w:rsid w:val="00B03FD8"/>
    <w:rsid w:val="00B04316"/>
    <w:rsid w:val="00B05058"/>
    <w:rsid w:val="00B05E20"/>
    <w:rsid w:val="00B064AA"/>
    <w:rsid w:val="00B12935"/>
    <w:rsid w:val="00B13D0F"/>
    <w:rsid w:val="00B1746D"/>
    <w:rsid w:val="00B2061B"/>
    <w:rsid w:val="00B21338"/>
    <w:rsid w:val="00B2259A"/>
    <w:rsid w:val="00B229F4"/>
    <w:rsid w:val="00B23780"/>
    <w:rsid w:val="00B25712"/>
    <w:rsid w:val="00B26896"/>
    <w:rsid w:val="00B27114"/>
    <w:rsid w:val="00B2782A"/>
    <w:rsid w:val="00B30254"/>
    <w:rsid w:val="00B30887"/>
    <w:rsid w:val="00B31777"/>
    <w:rsid w:val="00B32804"/>
    <w:rsid w:val="00B32AE4"/>
    <w:rsid w:val="00B33AF4"/>
    <w:rsid w:val="00B33BE7"/>
    <w:rsid w:val="00B34EAA"/>
    <w:rsid w:val="00B355E3"/>
    <w:rsid w:val="00B36C30"/>
    <w:rsid w:val="00B37720"/>
    <w:rsid w:val="00B44651"/>
    <w:rsid w:val="00B45485"/>
    <w:rsid w:val="00B50333"/>
    <w:rsid w:val="00B50BDD"/>
    <w:rsid w:val="00B50DB0"/>
    <w:rsid w:val="00B50E81"/>
    <w:rsid w:val="00B50F98"/>
    <w:rsid w:val="00B51C83"/>
    <w:rsid w:val="00B5401B"/>
    <w:rsid w:val="00B547CE"/>
    <w:rsid w:val="00B61CDD"/>
    <w:rsid w:val="00B620EF"/>
    <w:rsid w:val="00B652F3"/>
    <w:rsid w:val="00B659D1"/>
    <w:rsid w:val="00B676FD"/>
    <w:rsid w:val="00B7169E"/>
    <w:rsid w:val="00B71F5B"/>
    <w:rsid w:val="00B742BF"/>
    <w:rsid w:val="00B74E66"/>
    <w:rsid w:val="00B7548A"/>
    <w:rsid w:val="00B76CCC"/>
    <w:rsid w:val="00B815C8"/>
    <w:rsid w:val="00B81722"/>
    <w:rsid w:val="00B831E5"/>
    <w:rsid w:val="00B83570"/>
    <w:rsid w:val="00B83FC3"/>
    <w:rsid w:val="00B845AC"/>
    <w:rsid w:val="00B84A80"/>
    <w:rsid w:val="00B85308"/>
    <w:rsid w:val="00B8593B"/>
    <w:rsid w:val="00B86967"/>
    <w:rsid w:val="00B86EA4"/>
    <w:rsid w:val="00B91C89"/>
    <w:rsid w:val="00B94199"/>
    <w:rsid w:val="00BA18B6"/>
    <w:rsid w:val="00BA5D9E"/>
    <w:rsid w:val="00BA6937"/>
    <w:rsid w:val="00BB041F"/>
    <w:rsid w:val="00BB1EA4"/>
    <w:rsid w:val="00BB1FD3"/>
    <w:rsid w:val="00BB2989"/>
    <w:rsid w:val="00BB3D00"/>
    <w:rsid w:val="00BB6513"/>
    <w:rsid w:val="00BB6A38"/>
    <w:rsid w:val="00BB7A13"/>
    <w:rsid w:val="00BC062C"/>
    <w:rsid w:val="00BC1A7D"/>
    <w:rsid w:val="00BC2D0E"/>
    <w:rsid w:val="00BC3CBB"/>
    <w:rsid w:val="00BC3F85"/>
    <w:rsid w:val="00BC4E10"/>
    <w:rsid w:val="00BC6184"/>
    <w:rsid w:val="00BC6EBF"/>
    <w:rsid w:val="00BD1C9E"/>
    <w:rsid w:val="00BD26DB"/>
    <w:rsid w:val="00BD3B7A"/>
    <w:rsid w:val="00BD3DAC"/>
    <w:rsid w:val="00BD4445"/>
    <w:rsid w:val="00BD4BE4"/>
    <w:rsid w:val="00BD72A6"/>
    <w:rsid w:val="00BE0606"/>
    <w:rsid w:val="00BE0834"/>
    <w:rsid w:val="00BE0B66"/>
    <w:rsid w:val="00BE0DF3"/>
    <w:rsid w:val="00BE3834"/>
    <w:rsid w:val="00BE3B51"/>
    <w:rsid w:val="00BE6F8B"/>
    <w:rsid w:val="00BE7947"/>
    <w:rsid w:val="00BF2615"/>
    <w:rsid w:val="00BF33A7"/>
    <w:rsid w:val="00BF3E39"/>
    <w:rsid w:val="00BF65DF"/>
    <w:rsid w:val="00C02053"/>
    <w:rsid w:val="00C038A4"/>
    <w:rsid w:val="00C03E23"/>
    <w:rsid w:val="00C05A90"/>
    <w:rsid w:val="00C10488"/>
    <w:rsid w:val="00C120ED"/>
    <w:rsid w:val="00C1414B"/>
    <w:rsid w:val="00C14A9D"/>
    <w:rsid w:val="00C16E26"/>
    <w:rsid w:val="00C2160C"/>
    <w:rsid w:val="00C222F9"/>
    <w:rsid w:val="00C2251A"/>
    <w:rsid w:val="00C2566F"/>
    <w:rsid w:val="00C2720A"/>
    <w:rsid w:val="00C30FB6"/>
    <w:rsid w:val="00C3200F"/>
    <w:rsid w:val="00C3310F"/>
    <w:rsid w:val="00C333DE"/>
    <w:rsid w:val="00C33417"/>
    <w:rsid w:val="00C33A63"/>
    <w:rsid w:val="00C3563E"/>
    <w:rsid w:val="00C36BE0"/>
    <w:rsid w:val="00C402B8"/>
    <w:rsid w:val="00C41BF9"/>
    <w:rsid w:val="00C423AD"/>
    <w:rsid w:val="00C434A2"/>
    <w:rsid w:val="00C4392D"/>
    <w:rsid w:val="00C445D0"/>
    <w:rsid w:val="00C457F1"/>
    <w:rsid w:val="00C459F4"/>
    <w:rsid w:val="00C47CDB"/>
    <w:rsid w:val="00C51BCE"/>
    <w:rsid w:val="00C53DE1"/>
    <w:rsid w:val="00C56196"/>
    <w:rsid w:val="00C57862"/>
    <w:rsid w:val="00C578B6"/>
    <w:rsid w:val="00C601A7"/>
    <w:rsid w:val="00C61EB6"/>
    <w:rsid w:val="00C64802"/>
    <w:rsid w:val="00C658EB"/>
    <w:rsid w:val="00C66796"/>
    <w:rsid w:val="00C67D10"/>
    <w:rsid w:val="00C67D31"/>
    <w:rsid w:val="00C70C07"/>
    <w:rsid w:val="00C71054"/>
    <w:rsid w:val="00C711E4"/>
    <w:rsid w:val="00C725E4"/>
    <w:rsid w:val="00C76C0B"/>
    <w:rsid w:val="00C77E01"/>
    <w:rsid w:val="00C81B50"/>
    <w:rsid w:val="00C82E8C"/>
    <w:rsid w:val="00C8497F"/>
    <w:rsid w:val="00C84F10"/>
    <w:rsid w:val="00C87385"/>
    <w:rsid w:val="00C918D0"/>
    <w:rsid w:val="00C9210F"/>
    <w:rsid w:val="00C9548A"/>
    <w:rsid w:val="00C95EDB"/>
    <w:rsid w:val="00C9655A"/>
    <w:rsid w:val="00C9751D"/>
    <w:rsid w:val="00CA00F7"/>
    <w:rsid w:val="00CA1F88"/>
    <w:rsid w:val="00CA2C23"/>
    <w:rsid w:val="00CA4565"/>
    <w:rsid w:val="00CA460F"/>
    <w:rsid w:val="00CA6E11"/>
    <w:rsid w:val="00CA788C"/>
    <w:rsid w:val="00CB4152"/>
    <w:rsid w:val="00CB4A3E"/>
    <w:rsid w:val="00CB4C47"/>
    <w:rsid w:val="00CB5C5D"/>
    <w:rsid w:val="00CB6254"/>
    <w:rsid w:val="00CB6FAF"/>
    <w:rsid w:val="00CB72FF"/>
    <w:rsid w:val="00CC2F96"/>
    <w:rsid w:val="00CC48E0"/>
    <w:rsid w:val="00CC6CC6"/>
    <w:rsid w:val="00CD054B"/>
    <w:rsid w:val="00CD0758"/>
    <w:rsid w:val="00CD1DE5"/>
    <w:rsid w:val="00CD26B3"/>
    <w:rsid w:val="00CD459E"/>
    <w:rsid w:val="00CD5196"/>
    <w:rsid w:val="00CD54EE"/>
    <w:rsid w:val="00CE4AAC"/>
    <w:rsid w:val="00CE6F27"/>
    <w:rsid w:val="00CF0485"/>
    <w:rsid w:val="00CF062B"/>
    <w:rsid w:val="00CF0B23"/>
    <w:rsid w:val="00CF0EE7"/>
    <w:rsid w:val="00CF10EE"/>
    <w:rsid w:val="00CF2945"/>
    <w:rsid w:val="00CF3083"/>
    <w:rsid w:val="00CF51EA"/>
    <w:rsid w:val="00CF6174"/>
    <w:rsid w:val="00D043AB"/>
    <w:rsid w:val="00D06C30"/>
    <w:rsid w:val="00D11797"/>
    <w:rsid w:val="00D14B4A"/>
    <w:rsid w:val="00D15836"/>
    <w:rsid w:val="00D170F2"/>
    <w:rsid w:val="00D2561B"/>
    <w:rsid w:val="00D26160"/>
    <w:rsid w:val="00D26240"/>
    <w:rsid w:val="00D30BE1"/>
    <w:rsid w:val="00D3365A"/>
    <w:rsid w:val="00D35BE6"/>
    <w:rsid w:val="00D362C1"/>
    <w:rsid w:val="00D3645B"/>
    <w:rsid w:val="00D3761B"/>
    <w:rsid w:val="00D400F2"/>
    <w:rsid w:val="00D406AF"/>
    <w:rsid w:val="00D41047"/>
    <w:rsid w:val="00D43FF3"/>
    <w:rsid w:val="00D4441E"/>
    <w:rsid w:val="00D45FB1"/>
    <w:rsid w:val="00D468B5"/>
    <w:rsid w:val="00D46E6F"/>
    <w:rsid w:val="00D47B78"/>
    <w:rsid w:val="00D505F5"/>
    <w:rsid w:val="00D51CD9"/>
    <w:rsid w:val="00D54439"/>
    <w:rsid w:val="00D563DD"/>
    <w:rsid w:val="00D57E88"/>
    <w:rsid w:val="00D644AE"/>
    <w:rsid w:val="00D6487B"/>
    <w:rsid w:val="00D66A0E"/>
    <w:rsid w:val="00D708D0"/>
    <w:rsid w:val="00D70F2A"/>
    <w:rsid w:val="00D71483"/>
    <w:rsid w:val="00D74052"/>
    <w:rsid w:val="00D759B6"/>
    <w:rsid w:val="00D76276"/>
    <w:rsid w:val="00D7627B"/>
    <w:rsid w:val="00D82060"/>
    <w:rsid w:val="00D83C4D"/>
    <w:rsid w:val="00D85217"/>
    <w:rsid w:val="00D85F27"/>
    <w:rsid w:val="00D90F5D"/>
    <w:rsid w:val="00D94E94"/>
    <w:rsid w:val="00D97CA4"/>
    <w:rsid w:val="00DA1CCA"/>
    <w:rsid w:val="00DA3F33"/>
    <w:rsid w:val="00DA41F2"/>
    <w:rsid w:val="00DA4CB8"/>
    <w:rsid w:val="00DA5E7D"/>
    <w:rsid w:val="00DA6EAA"/>
    <w:rsid w:val="00DA6EE9"/>
    <w:rsid w:val="00DA7814"/>
    <w:rsid w:val="00DA7A80"/>
    <w:rsid w:val="00DB0BA2"/>
    <w:rsid w:val="00DB0F0B"/>
    <w:rsid w:val="00DB2586"/>
    <w:rsid w:val="00DB2975"/>
    <w:rsid w:val="00DB2F19"/>
    <w:rsid w:val="00DB47AB"/>
    <w:rsid w:val="00DB534A"/>
    <w:rsid w:val="00DB55A1"/>
    <w:rsid w:val="00DB55BF"/>
    <w:rsid w:val="00DB5733"/>
    <w:rsid w:val="00DB596C"/>
    <w:rsid w:val="00DB5A59"/>
    <w:rsid w:val="00DB6DD4"/>
    <w:rsid w:val="00DC0E1B"/>
    <w:rsid w:val="00DC189D"/>
    <w:rsid w:val="00DC1C72"/>
    <w:rsid w:val="00DC40CF"/>
    <w:rsid w:val="00DC4890"/>
    <w:rsid w:val="00DC51B2"/>
    <w:rsid w:val="00DC5494"/>
    <w:rsid w:val="00DC5A85"/>
    <w:rsid w:val="00DC5E7F"/>
    <w:rsid w:val="00DD03A1"/>
    <w:rsid w:val="00DD11B0"/>
    <w:rsid w:val="00DD2AD8"/>
    <w:rsid w:val="00DD2CB5"/>
    <w:rsid w:val="00DD3308"/>
    <w:rsid w:val="00DD3356"/>
    <w:rsid w:val="00DD3BCA"/>
    <w:rsid w:val="00DD704C"/>
    <w:rsid w:val="00DD716F"/>
    <w:rsid w:val="00DD732D"/>
    <w:rsid w:val="00DE2575"/>
    <w:rsid w:val="00DE3235"/>
    <w:rsid w:val="00DE689B"/>
    <w:rsid w:val="00DE6B38"/>
    <w:rsid w:val="00DE7466"/>
    <w:rsid w:val="00DE7C10"/>
    <w:rsid w:val="00DF1095"/>
    <w:rsid w:val="00DF20E7"/>
    <w:rsid w:val="00DF2B16"/>
    <w:rsid w:val="00DF3887"/>
    <w:rsid w:val="00DF4599"/>
    <w:rsid w:val="00DF46CE"/>
    <w:rsid w:val="00DF496B"/>
    <w:rsid w:val="00DF554D"/>
    <w:rsid w:val="00DF6BE3"/>
    <w:rsid w:val="00DF7402"/>
    <w:rsid w:val="00E0119A"/>
    <w:rsid w:val="00E021D8"/>
    <w:rsid w:val="00E070D8"/>
    <w:rsid w:val="00E10C0C"/>
    <w:rsid w:val="00E22012"/>
    <w:rsid w:val="00E22440"/>
    <w:rsid w:val="00E2271C"/>
    <w:rsid w:val="00E23414"/>
    <w:rsid w:val="00E247EF"/>
    <w:rsid w:val="00E24A59"/>
    <w:rsid w:val="00E24E57"/>
    <w:rsid w:val="00E31DDA"/>
    <w:rsid w:val="00E34BC4"/>
    <w:rsid w:val="00E3693F"/>
    <w:rsid w:val="00E407C5"/>
    <w:rsid w:val="00E40C20"/>
    <w:rsid w:val="00E44A22"/>
    <w:rsid w:val="00E4597F"/>
    <w:rsid w:val="00E47213"/>
    <w:rsid w:val="00E47614"/>
    <w:rsid w:val="00E4780E"/>
    <w:rsid w:val="00E53789"/>
    <w:rsid w:val="00E5502F"/>
    <w:rsid w:val="00E551BB"/>
    <w:rsid w:val="00E61B2C"/>
    <w:rsid w:val="00E627F5"/>
    <w:rsid w:val="00E675BB"/>
    <w:rsid w:val="00E70032"/>
    <w:rsid w:val="00E705C4"/>
    <w:rsid w:val="00E70875"/>
    <w:rsid w:val="00E70D1E"/>
    <w:rsid w:val="00E722DB"/>
    <w:rsid w:val="00E72F3A"/>
    <w:rsid w:val="00E738D5"/>
    <w:rsid w:val="00E751A0"/>
    <w:rsid w:val="00E777FD"/>
    <w:rsid w:val="00E77B01"/>
    <w:rsid w:val="00E77FC9"/>
    <w:rsid w:val="00E81E7A"/>
    <w:rsid w:val="00E8307E"/>
    <w:rsid w:val="00E84FC4"/>
    <w:rsid w:val="00E863BC"/>
    <w:rsid w:val="00E87CD0"/>
    <w:rsid w:val="00E92FA0"/>
    <w:rsid w:val="00E93028"/>
    <w:rsid w:val="00E9303F"/>
    <w:rsid w:val="00E93E0D"/>
    <w:rsid w:val="00E940D9"/>
    <w:rsid w:val="00E957AB"/>
    <w:rsid w:val="00E95AA7"/>
    <w:rsid w:val="00E969A5"/>
    <w:rsid w:val="00E96DC6"/>
    <w:rsid w:val="00E970DE"/>
    <w:rsid w:val="00EA083D"/>
    <w:rsid w:val="00EA0A14"/>
    <w:rsid w:val="00EA1E26"/>
    <w:rsid w:val="00EA3A2A"/>
    <w:rsid w:val="00EA3D83"/>
    <w:rsid w:val="00EA5376"/>
    <w:rsid w:val="00EB069F"/>
    <w:rsid w:val="00EB15E0"/>
    <w:rsid w:val="00EB1D74"/>
    <w:rsid w:val="00EB2763"/>
    <w:rsid w:val="00EB440C"/>
    <w:rsid w:val="00EB7C14"/>
    <w:rsid w:val="00EC0C56"/>
    <w:rsid w:val="00EC3088"/>
    <w:rsid w:val="00EC3C22"/>
    <w:rsid w:val="00EC6E34"/>
    <w:rsid w:val="00ED0752"/>
    <w:rsid w:val="00ED098B"/>
    <w:rsid w:val="00ED217B"/>
    <w:rsid w:val="00ED2A24"/>
    <w:rsid w:val="00ED6D25"/>
    <w:rsid w:val="00ED7968"/>
    <w:rsid w:val="00ED7A97"/>
    <w:rsid w:val="00EE185E"/>
    <w:rsid w:val="00EE4516"/>
    <w:rsid w:val="00EE6A52"/>
    <w:rsid w:val="00EE6C29"/>
    <w:rsid w:val="00EE7871"/>
    <w:rsid w:val="00EE7F23"/>
    <w:rsid w:val="00EF1918"/>
    <w:rsid w:val="00EF3D09"/>
    <w:rsid w:val="00EF59A3"/>
    <w:rsid w:val="00EF7581"/>
    <w:rsid w:val="00F010FE"/>
    <w:rsid w:val="00F018EB"/>
    <w:rsid w:val="00F04BA0"/>
    <w:rsid w:val="00F0513F"/>
    <w:rsid w:val="00F05ACA"/>
    <w:rsid w:val="00F061F1"/>
    <w:rsid w:val="00F0770E"/>
    <w:rsid w:val="00F07975"/>
    <w:rsid w:val="00F12AD8"/>
    <w:rsid w:val="00F13D8C"/>
    <w:rsid w:val="00F16BC7"/>
    <w:rsid w:val="00F20C6A"/>
    <w:rsid w:val="00F2142C"/>
    <w:rsid w:val="00F23FB7"/>
    <w:rsid w:val="00F24947"/>
    <w:rsid w:val="00F255FC"/>
    <w:rsid w:val="00F25C48"/>
    <w:rsid w:val="00F26641"/>
    <w:rsid w:val="00F26666"/>
    <w:rsid w:val="00F26D04"/>
    <w:rsid w:val="00F30298"/>
    <w:rsid w:val="00F30AE8"/>
    <w:rsid w:val="00F3127A"/>
    <w:rsid w:val="00F333A7"/>
    <w:rsid w:val="00F348E8"/>
    <w:rsid w:val="00F35600"/>
    <w:rsid w:val="00F36F23"/>
    <w:rsid w:val="00F37810"/>
    <w:rsid w:val="00F37D43"/>
    <w:rsid w:val="00F401B8"/>
    <w:rsid w:val="00F4153E"/>
    <w:rsid w:val="00F4233E"/>
    <w:rsid w:val="00F454EB"/>
    <w:rsid w:val="00F470DE"/>
    <w:rsid w:val="00F50005"/>
    <w:rsid w:val="00F501DE"/>
    <w:rsid w:val="00F512F5"/>
    <w:rsid w:val="00F5177E"/>
    <w:rsid w:val="00F5193D"/>
    <w:rsid w:val="00F52153"/>
    <w:rsid w:val="00F521C9"/>
    <w:rsid w:val="00F52F97"/>
    <w:rsid w:val="00F53E3E"/>
    <w:rsid w:val="00F5473E"/>
    <w:rsid w:val="00F56AE7"/>
    <w:rsid w:val="00F57E94"/>
    <w:rsid w:val="00F6114F"/>
    <w:rsid w:val="00F62627"/>
    <w:rsid w:val="00F63293"/>
    <w:rsid w:val="00F63DB5"/>
    <w:rsid w:val="00F64B42"/>
    <w:rsid w:val="00F66BFF"/>
    <w:rsid w:val="00F70587"/>
    <w:rsid w:val="00F70606"/>
    <w:rsid w:val="00F70FA5"/>
    <w:rsid w:val="00F755E0"/>
    <w:rsid w:val="00F77EE5"/>
    <w:rsid w:val="00F80E86"/>
    <w:rsid w:val="00F81528"/>
    <w:rsid w:val="00F83EA9"/>
    <w:rsid w:val="00F8437B"/>
    <w:rsid w:val="00F8478F"/>
    <w:rsid w:val="00F847D1"/>
    <w:rsid w:val="00F8597A"/>
    <w:rsid w:val="00F877D6"/>
    <w:rsid w:val="00F91C89"/>
    <w:rsid w:val="00F91CFC"/>
    <w:rsid w:val="00F94A51"/>
    <w:rsid w:val="00F9638E"/>
    <w:rsid w:val="00FA2A8B"/>
    <w:rsid w:val="00FA34EB"/>
    <w:rsid w:val="00FA4453"/>
    <w:rsid w:val="00FA5D91"/>
    <w:rsid w:val="00FA6226"/>
    <w:rsid w:val="00FA66A9"/>
    <w:rsid w:val="00FB1261"/>
    <w:rsid w:val="00FB12D7"/>
    <w:rsid w:val="00FB2996"/>
    <w:rsid w:val="00FB2DA4"/>
    <w:rsid w:val="00FB69DA"/>
    <w:rsid w:val="00FB6DB0"/>
    <w:rsid w:val="00FC1090"/>
    <w:rsid w:val="00FC3717"/>
    <w:rsid w:val="00FC6488"/>
    <w:rsid w:val="00FC78B1"/>
    <w:rsid w:val="00FC7DE3"/>
    <w:rsid w:val="00FD188F"/>
    <w:rsid w:val="00FD1B66"/>
    <w:rsid w:val="00FD2302"/>
    <w:rsid w:val="00FD3233"/>
    <w:rsid w:val="00FD32D3"/>
    <w:rsid w:val="00FD6CA2"/>
    <w:rsid w:val="00FE1910"/>
    <w:rsid w:val="00FE2763"/>
    <w:rsid w:val="00FE5020"/>
    <w:rsid w:val="00FE51C7"/>
    <w:rsid w:val="00FE5380"/>
    <w:rsid w:val="00FE6BAD"/>
    <w:rsid w:val="00FE79B5"/>
    <w:rsid w:val="00FF2552"/>
    <w:rsid w:val="00FF2A9A"/>
    <w:rsid w:val="00FF31A5"/>
    <w:rsid w:val="00FF36BF"/>
    <w:rsid w:val="00FF41D8"/>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1E45"/>
  <w15:docId w15:val="{8E3A1BA9-027B-4C50-86E5-1062D87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prastasis">
    <w:name w:val="Normal"/>
    <w:qFormat/>
    <w:rsid w:val="001F471B"/>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D3E92"/>
    <w:pPr>
      <w:tabs>
        <w:tab w:val="center" w:pos="4153"/>
        <w:tab w:val="right" w:pos="8306"/>
      </w:tabs>
    </w:pPr>
  </w:style>
  <w:style w:type="character" w:styleId="Puslapionumeris">
    <w:name w:val="page number"/>
    <w:basedOn w:val="Numatytasispastraiposriftas"/>
    <w:rsid w:val="003D3E92"/>
  </w:style>
  <w:style w:type="paragraph" w:styleId="Porat">
    <w:name w:val="footer"/>
    <w:basedOn w:val="prastasis"/>
    <w:rsid w:val="003D3E92"/>
    <w:pPr>
      <w:tabs>
        <w:tab w:val="center" w:pos="4153"/>
        <w:tab w:val="right" w:pos="8306"/>
      </w:tabs>
    </w:pPr>
  </w:style>
  <w:style w:type="paragraph" w:customStyle="1" w:styleId="DiagramaDiagrama">
    <w:name w:val="Diagrama Diagrama"/>
    <w:basedOn w:val="prastasis"/>
    <w:rsid w:val="00B84A80"/>
    <w:pPr>
      <w:spacing w:after="160" w:line="240" w:lineRule="exact"/>
    </w:pPr>
    <w:rPr>
      <w:rFonts w:ascii="Tahoma" w:hAnsi="Tahoma"/>
      <w:sz w:val="20"/>
      <w:szCs w:val="20"/>
      <w:lang w:val="en-US"/>
    </w:rPr>
  </w:style>
  <w:style w:type="paragraph" w:styleId="Betarp">
    <w:name w:val="No Spacing"/>
    <w:qFormat/>
    <w:rsid w:val="00AE368A"/>
    <w:rPr>
      <w:rFonts w:ascii="Calibri" w:eastAsia="Calibri" w:hAnsi="Calibri"/>
      <w:sz w:val="22"/>
      <w:szCs w:val="22"/>
      <w:lang w:val="lt-LT"/>
    </w:rPr>
  </w:style>
  <w:style w:type="paragraph" w:customStyle="1" w:styleId="DiagramaDiagramaDiagramaDiagramaDiagramaDiagramaDiagramaDiagramaCharCharDiagramaDiagramaCharCharDiagramaDiagramaCharCharDiagramaDiagrama">
    <w:name w:val="Diagrama Diagrama Diagrama Diagrama Diagrama Diagrama Diagrama Diagrama Char Char Diagrama Diagrama Char Char Diagrama Diagrama Char Char Diagrama Diagrama"/>
    <w:basedOn w:val="prastasis"/>
    <w:rsid w:val="003A3988"/>
    <w:pPr>
      <w:spacing w:after="160" w:line="240" w:lineRule="exact"/>
    </w:pPr>
    <w:rPr>
      <w:rFonts w:ascii="Tahoma" w:hAnsi="Tahoma"/>
      <w:sz w:val="20"/>
      <w:szCs w:val="20"/>
      <w:lang w:val="en-US"/>
    </w:rPr>
  </w:style>
  <w:style w:type="paragraph" w:styleId="prastasiniatinklio">
    <w:name w:val="Normal (Web)"/>
    <w:basedOn w:val="prastasis"/>
    <w:rsid w:val="002E4C03"/>
    <w:pPr>
      <w:suppressAutoHyphens/>
      <w:spacing w:before="100" w:after="100"/>
    </w:pPr>
    <w:rPr>
      <w:lang w:eastAsia="ar-SA"/>
    </w:rPr>
  </w:style>
  <w:style w:type="paragraph" w:customStyle="1" w:styleId="bodytext">
    <w:name w:val="bodytext"/>
    <w:basedOn w:val="prastasis"/>
    <w:rsid w:val="002E4C03"/>
    <w:pPr>
      <w:spacing w:before="100" w:beforeAutospacing="1" w:after="100" w:afterAutospacing="1"/>
      <w:ind w:left="240"/>
    </w:pPr>
    <w:rPr>
      <w:sz w:val="29"/>
      <w:szCs w:val="29"/>
      <w:lang w:eastAsia="lt-LT"/>
    </w:rPr>
  </w:style>
  <w:style w:type="character" w:styleId="Grietas">
    <w:name w:val="Strong"/>
    <w:qFormat/>
    <w:rsid w:val="002E4C03"/>
    <w:rPr>
      <w:b/>
      <w:bCs/>
    </w:rPr>
  </w:style>
  <w:style w:type="paragraph" w:styleId="Pagrindinistekstas">
    <w:name w:val="Body Text"/>
    <w:basedOn w:val="prastasis"/>
    <w:link w:val="PagrindinistekstasDiagrama"/>
    <w:rsid w:val="00863E5E"/>
    <w:pPr>
      <w:spacing w:after="120"/>
    </w:pPr>
  </w:style>
  <w:style w:type="character" w:customStyle="1" w:styleId="PagrindinistekstasDiagrama">
    <w:name w:val="Pagrindinis tekstas Diagrama"/>
    <w:link w:val="Pagrindinistekstas"/>
    <w:rsid w:val="00863E5E"/>
    <w:rPr>
      <w:sz w:val="24"/>
      <w:szCs w:val="24"/>
      <w:lang w:eastAsia="en-US"/>
    </w:rPr>
  </w:style>
  <w:style w:type="paragraph" w:customStyle="1" w:styleId="Default">
    <w:name w:val="Default"/>
    <w:rsid w:val="00094085"/>
    <w:pPr>
      <w:autoSpaceDE w:val="0"/>
      <w:autoSpaceDN w:val="0"/>
      <w:adjustRightInd w:val="0"/>
    </w:pPr>
    <w:rPr>
      <w:color w:val="000000"/>
      <w:sz w:val="24"/>
      <w:szCs w:val="24"/>
      <w:lang w:val="lt-LT" w:eastAsia="lt-LT"/>
    </w:rPr>
  </w:style>
  <w:style w:type="paragraph" w:styleId="Debesliotekstas">
    <w:name w:val="Balloon Text"/>
    <w:basedOn w:val="prastasis"/>
    <w:link w:val="DebesliotekstasDiagrama"/>
    <w:rsid w:val="00241C3D"/>
    <w:rPr>
      <w:rFonts w:ascii="Segoe UI" w:hAnsi="Segoe UI" w:cs="Segoe UI"/>
      <w:sz w:val="18"/>
      <w:szCs w:val="18"/>
    </w:rPr>
  </w:style>
  <w:style w:type="character" w:customStyle="1" w:styleId="DebesliotekstasDiagrama">
    <w:name w:val="Debesėlio tekstas Diagrama"/>
    <w:link w:val="Debesliotekstas"/>
    <w:rsid w:val="00241C3D"/>
    <w:rPr>
      <w:rFonts w:ascii="Segoe UI" w:hAnsi="Segoe UI" w:cs="Segoe UI"/>
      <w:sz w:val="18"/>
      <w:szCs w:val="18"/>
      <w:lang w:eastAsia="en-US"/>
    </w:rPr>
  </w:style>
  <w:style w:type="paragraph" w:styleId="Sraopastraipa">
    <w:name w:val="List Paragraph"/>
    <w:basedOn w:val="prastasis"/>
    <w:qFormat/>
    <w:rsid w:val="00290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9161">
      <w:bodyDiv w:val="1"/>
      <w:marLeft w:val="0"/>
      <w:marRight w:val="0"/>
      <w:marTop w:val="0"/>
      <w:marBottom w:val="0"/>
      <w:divBdr>
        <w:top w:val="none" w:sz="0" w:space="0" w:color="auto"/>
        <w:left w:val="none" w:sz="0" w:space="0" w:color="auto"/>
        <w:bottom w:val="none" w:sz="0" w:space="0" w:color="auto"/>
        <w:right w:val="none" w:sz="0" w:space="0" w:color="auto"/>
      </w:divBdr>
      <w:divsChild>
        <w:div w:id="1192379290">
          <w:marLeft w:val="0"/>
          <w:marRight w:val="0"/>
          <w:marTop w:val="0"/>
          <w:marBottom w:val="0"/>
          <w:divBdr>
            <w:top w:val="none" w:sz="0" w:space="0" w:color="auto"/>
            <w:left w:val="none" w:sz="0" w:space="0" w:color="auto"/>
            <w:bottom w:val="none" w:sz="0" w:space="0" w:color="auto"/>
            <w:right w:val="none" w:sz="0" w:space="0" w:color="auto"/>
          </w:divBdr>
          <w:divsChild>
            <w:div w:id="55934092">
              <w:marLeft w:val="0"/>
              <w:marRight w:val="0"/>
              <w:marTop w:val="0"/>
              <w:marBottom w:val="0"/>
              <w:divBdr>
                <w:top w:val="none" w:sz="0" w:space="0" w:color="auto"/>
                <w:left w:val="none" w:sz="0" w:space="0" w:color="auto"/>
                <w:bottom w:val="none" w:sz="0" w:space="0" w:color="auto"/>
                <w:right w:val="none" w:sz="0" w:space="0" w:color="auto"/>
              </w:divBdr>
            </w:div>
            <w:div w:id="446774822">
              <w:marLeft w:val="0"/>
              <w:marRight w:val="0"/>
              <w:marTop w:val="0"/>
              <w:marBottom w:val="0"/>
              <w:divBdr>
                <w:top w:val="none" w:sz="0" w:space="0" w:color="auto"/>
                <w:left w:val="none" w:sz="0" w:space="0" w:color="auto"/>
                <w:bottom w:val="none" w:sz="0" w:space="0" w:color="auto"/>
                <w:right w:val="none" w:sz="0" w:space="0" w:color="auto"/>
              </w:divBdr>
              <w:divsChild>
                <w:div w:id="88501932">
                  <w:marLeft w:val="0"/>
                  <w:marRight w:val="0"/>
                  <w:marTop w:val="0"/>
                  <w:marBottom w:val="0"/>
                  <w:divBdr>
                    <w:top w:val="none" w:sz="0" w:space="0" w:color="auto"/>
                    <w:left w:val="none" w:sz="0" w:space="0" w:color="auto"/>
                    <w:bottom w:val="none" w:sz="0" w:space="0" w:color="auto"/>
                    <w:right w:val="none" w:sz="0" w:space="0" w:color="auto"/>
                  </w:divBdr>
                </w:div>
                <w:div w:id="470368354">
                  <w:marLeft w:val="0"/>
                  <w:marRight w:val="0"/>
                  <w:marTop w:val="0"/>
                  <w:marBottom w:val="0"/>
                  <w:divBdr>
                    <w:top w:val="none" w:sz="0" w:space="0" w:color="auto"/>
                    <w:left w:val="none" w:sz="0" w:space="0" w:color="auto"/>
                    <w:bottom w:val="none" w:sz="0" w:space="0" w:color="auto"/>
                    <w:right w:val="none" w:sz="0" w:space="0" w:color="auto"/>
                  </w:divBdr>
                </w:div>
                <w:div w:id="1436319076">
                  <w:marLeft w:val="0"/>
                  <w:marRight w:val="0"/>
                  <w:marTop w:val="0"/>
                  <w:marBottom w:val="0"/>
                  <w:divBdr>
                    <w:top w:val="none" w:sz="0" w:space="0" w:color="auto"/>
                    <w:left w:val="none" w:sz="0" w:space="0" w:color="auto"/>
                    <w:bottom w:val="none" w:sz="0" w:space="0" w:color="auto"/>
                    <w:right w:val="none" w:sz="0" w:space="0" w:color="auto"/>
                  </w:divBdr>
                </w:div>
              </w:divsChild>
            </w:div>
            <w:div w:id="473454816">
              <w:marLeft w:val="0"/>
              <w:marRight w:val="0"/>
              <w:marTop w:val="0"/>
              <w:marBottom w:val="0"/>
              <w:divBdr>
                <w:top w:val="none" w:sz="0" w:space="0" w:color="auto"/>
                <w:left w:val="none" w:sz="0" w:space="0" w:color="auto"/>
                <w:bottom w:val="none" w:sz="0" w:space="0" w:color="auto"/>
                <w:right w:val="none" w:sz="0" w:space="0" w:color="auto"/>
              </w:divBdr>
            </w:div>
            <w:div w:id="529876977">
              <w:marLeft w:val="0"/>
              <w:marRight w:val="0"/>
              <w:marTop w:val="0"/>
              <w:marBottom w:val="0"/>
              <w:divBdr>
                <w:top w:val="none" w:sz="0" w:space="0" w:color="auto"/>
                <w:left w:val="none" w:sz="0" w:space="0" w:color="auto"/>
                <w:bottom w:val="none" w:sz="0" w:space="0" w:color="auto"/>
                <w:right w:val="none" w:sz="0" w:space="0" w:color="auto"/>
              </w:divBdr>
            </w:div>
            <w:div w:id="825248634">
              <w:marLeft w:val="0"/>
              <w:marRight w:val="0"/>
              <w:marTop w:val="0"/>
              <w:marBottom w:val="0"/>
              <w:divBdr>
                <w:top w:val="none" w:sz="0" w:space="0" w:color="auto"/>
                <w:left w:val="none" w:sz="0" w:space="0" w:color="auto"/>
                <w:bottom w:val="none" w:sz="0" w:space="0" w:color="auto"/>
                <w:right w:val="none" w:sz="0" w:space="0" w:color="auto"/>
              </w:divBdr>
            </w:div>
            <w:div w:id="1584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7057">
      <w:bodyDiv w:val="1"/>
      <w:marLeft w:val="0"/>
      <w:marRight w:val="0"/>
      <w:marTop w:val="0"/>
      <w:marBottom w:val="0"/>
      <w:divBdr>
        <w:top w:val="none" w:sz="0" w:space="0" w:color="auto"/>
        <w:left w:val="none" w:sz="0" w:space="0" w:color="auto"/>
        <w:bottom w:val="none" w:sz="0" w:space="0" w:color="auto"/>
        <w:right w:val="none" w:sz="0" w:space="0" w:color="auto"/>
      </w:divBdr>
    </w:div>
    <w:div w:id="140274270">
      <w:bodyDiv w:val="1"/>
      <w:marLeft w:val="0"/>
      <w:marRight w:val="0"/>
      <w:marTop w:val="0"/>
      <w:marBottom w:val="0"/>
      <w:divBdr>
        <w:top w:val="none" w:sz="0" w:space="0" w:color="auto"/>
        <w:left w:val="none" w:sz="0" w:space="0" w:color="auto"/>
        <w:bottom w:val="none" w:sz="0" w:space="0" w:color="auto"/>
        <w:right w:val="none" w:sz="0" w:space="0" w:color="auto"/>
      </w:divBdr>
      <w:divsChild>
        <w:div w:id="737285362">
          <w:marLeft w:val="0"/>
          <w:marRight w:val="0"/>
          <w:marTop w:val="0"/>
          <w:marBottom w:val="0"/>
          <w:divBdr>
            <w:top w:val="none" w:sz="0" w:space="0" w:color="auto"/>
            <w:left w:val="none" w:sz="0" w:space="0" w:color="auto"/>
            <w:bottom w:val="none" w:sz="0" w:space="0" w:color="auto"/>
            <w:right w:val="none" w:sz="0" w:space="0" w:color="auto"/>
          </w:divBdr>
          <w:divsChild>
            <w:div w:id="390618830">
              <w:marLeft w:val="0"/>
              <w:marRight w:val="0"/>
              <w:marTop w:val="0"/>
              <w:marBottom w:val="0"/>
              <w:divBdr>
                <w:top w:val="none" w:sz="0" w:space="0" w:color="auto"/>
                <w:left w:val="none" w:sz="0" w:space="0" w:color="auto"/>
                <w:bottom w:val="none" w:sz="0" w:space="0" w:color="auto"/>
                <w:right w:val="none" w:sz="0" w:space="0" w:color="auto"/>
              </w:divBdr>
              <w:divsChild>
                <w:div w:id="451634262">
                  <w:marLeft w:val="0"/>
                  <w:marRight w:val="0"/>
                  <w:marTop w:val="0"/>
                  <w:marBottom w:val="0"/>
                  <w:divBdr>
                    <w:top w:val="none" w:sz="0" w:space="0" w:color="auto"/>
                    <w:left w:val="none" w:sz="0" w:space="0" w:color="auto"/>
                    <w:bottom w:val="none" w:sz="0" w:space="0" w:color="auto"/>
                    <w:right w:val="none" w:sz="0" w:space="0" w:color="auto"/>
                  </w:divBdr>
                </w:div>
                <w:div w:id="1654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9203">
      <w:bodyDiv w:val="1"/>
      <w:marLeft w:val="0"/>
      <w:marRight w:val="0"/>
      <w:marTop w:val="0"/>
      <w:marBottom w:val="0"/>
      <w:divBdr>
        <w:top w:val="none" w:sz="0" w:space="0" w:color="auto"/>
        <w:left w:val="none" w:sz="0" w:space="0" w:color="auto"/>
        <w:bottom w:val="none" w:sz="0" w:space="0" w:color="auto"/>
        <w:right w:val="none" w:sz="0" w:space="0" w:color="auto"/>
      </w:divBdr>
    </w:div>
    <w:div w:id="503398709">
      <w:bodyDiv w:val="1"/>
      <w:marLeft w:val="0"/>
      <w:marRight w:val="0"/>
      <w:marTop w:val="0"/>
      <w:marBottom w:val="0"/>
      <w:divBdr>
        <w:top w:val="none" w:sz="0" w:space="0" w:color="auto"/>
        <w:left w:val="none" w:sz="0" w:space="0" w:color="auto"/>
        <w:bottom w:val="none" w:sz="0" w:space="0" w:color="auto"/>
        <w:right w:val="none" w:sz="0" w:space="0" w:color="auto"/>
      </w:divBdr>
    </w:div>
    <w:div w:id="570508831">
      <w:bodyDiv w:val="1"/>
      <w:marLeft w:val="0"/>
      <w:marRight w:val="0"/>
      <w:marTop w:val="0"/>
      <w:marBottom w:val="0"/>
      <w:divBdr>
        <w:top w:val="none" w:sz="0" w:space="0" w:color="auto"/>
        <w:left w:val="none" w:sz="0" w:space="0" w:color="auto"/>
        <w:bottom w:val="none" w:sz="0" w:space="0" w:color="auto"/>
        <w:right w:val="none" w:sz="0" w:space="0" w:color="auto"/>
      </w:divBdr>
      <w:divsChild>
        <w:div w:id="1008485385">
          <w:marLeft w:val="0"/>
          <w:marRight w:val="0"/>
          <w:marTop w:val="0"/>
          <w:marBottom w:val="0"/>
          <w:divBdr>
            <w:top w:val="none" w:sz="0" w:space="0" w:color="auto"/>
            <w:left w:val="none" w:sz="0" w:space="0" w:color="auto"/>
            <w:bottom w:val="none" w:sz="0" w:space="0" w:color="auto"/>
            <w:right w:val="none" w:sz="0" w:space="0" w:color="auto"/>
          </w:divBdr>
          <w:divsChild>
            <w:div w:id="844901247">
              <w:marLeft w:val="0"/>
              <w:marRight w:val="0"/>
              <w:marTop w:val="0"/>
              <w:marBottom w:val="0"/>
              <w:divBdr>
                <w:top w:val="none" w:sz="0" w:space="0" w:color="auto"/>
                <w:left w:val="none" w:sz="0" w:space="0" w:color="auto"/>
                <w:bottom w:val="none" w:sz="0" w:space="0" w:color="auto"/>
                <w:right w:val="none" w:sz="0" w:space="0" w:color="auto"/>
              </w:divBdr>
              <w:divsChild>
                <w:div w:id="39868814">
                  <w:marLeft w:val="0"/>
                  <w:marRight w:val="0"/>
                  <w:marTop w:val="0"/>
                  <w:marBottom w:val="0"/>
                  <w:divBdr>
                    <w:top w:val="none" w:sz="0" w:space="0" w:color="auto"/>
                    <w:left w:val="none" w:sz="0" w:space="0" w:color="auto"/>
                    <w:bottom w:val="none" w:sz="0" w:space="0" w:color="auto"/>
                    <w:right w:val="none" w:sz="0" w:space="0" w:color="auto"/>
                  </w:divBdr>
                </w:div>
                <w:div w:id="668752695">
                  <w:marLeft w:val="0"/>
                  <w:marRight w:val="0"/>
                  <w:marTop w:val="0"/>
                  <w:marBottom w:val="0"/>
                  <w:divBdr>
                    <w:top w:val="none" w:sz="0" w:space="0" w:color="auto"/>
                    <w:left w:val="none" w:sz="0" w:space="0" w:color="auto"/>
                    <w:bottom w:val="none" w:sz="0" w:space="0" w:color="auto"/>
                    <w:right w:val="none" w:sz="0" w:space="0" w:color="auto"/>
                  </w:divBdr>
                </w:div>
                <w:div w:id="701980269">
                  <w:marLeft w:val="0"/>
                  <w:marRight w:val="0"/>
                  <w:marTop w:val="0"/>
                  <w:marBottom w:val="0"/>
                  <w:divBdr>
                    <w:top w:val="none" w:sz="0" w:space="0" w:color="auto"/>
                    <w:left w:val="none" w:sz="0" w:space="0" w:color="auto"/>
                    <w:bottom w:val="none" w:sz="0" w:space="0" w:color="auto"/>
                    <w:right w:val="none" w:sz="0" w:space="0" w:color="auto"/>
                  </w:divBdr>
                </w:div>
                <w:div w:id="1681272539">
                  <w:marLeft w:val="0"/>
                  <w:marRight w:val="0"/>
                  <w:marTop w:val="0"/>
                  <w:marBottom w:val="0"/>
                  <w:divBdr>
                    <w:top w:val="none" w:sz="0" w:space="0" w:color="auto"/>
                    <w:left w:val="none" w:sz="0" w:space="0" w:color="auto"/>
                    <w:bottom w:val="none" w:sz="0" w:space="0" w:color="auto"/>
                    <w:right w:val="none" w:sz="0" w:space="0" w:color="auto"/>
                  </w:divBdr>
                  <w:divsChild>
                    <w:div w:id="249705645">
                      <w:marLeft w:val="0"/>
                      <w:marRight w:val="0"/>
                      <w:marTop w:val="0"/>
                      <w:marBottom w:val="0"/>
                      <w:divBdr>
                        <w:top w:val="none" w:sz="0" w:space="0" w:color="auto"/>
                        <w:left w:val="none" w:sz="0" w:space="0" w:color="auto"/>
                        <w:bottom w:val="none" w:sz="0" w:space="0" w:color="auto"/>
                        <w:right w:val="none" w:sz="0" w:space="0" w:color="auto"/>
                      </w:divBdr>
                    </w:div>
                    <w:div w:id="1111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36961">
      <w:bodyDiv w:val="1"/>
      <w:marLeft w:val="0"/>
      <w:marRight w:val="0"/>
      <w:marTop w:val="0"/>
      <w:marBottom w:val="0"/>
      <w:divBdr>
        <w:top w:val="none" w:sz="0" w:space="0" w:color="auto"/>
        <w:left w:val="none" w:sz="0" w:space="0" w:color="auto"/>
        <w:bottom w:val="none" w:sz="0" w:space="0" w:color="auto"/>
        <w:right w:val="none" w:sz="0" w:space="0" w:color="auto"/>
      </w:divBdr>
    </w:div>
    <w:div w:id="686906317">
      <w:bodyDiv w:val="1"/>
      <w:marLeft w:val="0"/>
      <w:marRight w:val="0"/>
      <w:marTop w:val="0"/>
      <w:marBottom w:val="0"/>
      <w:divBdr>
        <w:top w:val="none" w:sz="0" w:space="0" w:color="auto"/>
        <w:left w:val="none" w:sz="0" w:space="0" w:color="auto"/>
        <w:bottom w:val="none" w:sz="0" w:space="0" w:color="auto"/>
        <w:right w:val="none" w:sz="0" w:space="0" w:color="auto"/>
      </w:divBdr>
    </w:div>
    <w:div w:id="716470223">
      <w:bodyDiv w:val="1"/>
      <w:marLeft w:val="0"/>
      <w:marRight w:val="0"/>
      <w:marTop w:val="0"/>
      <w:marBottom w:val="0"/>
      <w:divBdr>
        <w:top w:val="none" w:sz="0" w:space="0" w:color="auto"/>
        <w:left w:val="none" w:sz="0" w:space="0" w:color="auto"/>
        <w:bottom w:val="none" w:sz="0" w:space="0" w:color="auto"/>
        <w:right w:val="none" w:sz="0" w:space="0" w:color="auto"/>
      </w:divBdr>
    </w:div>
    <w:div w:id="795872410">
      <w:bodyDiv w:val="1"/>
      <w:marLeft w:val="0"/>
      <w:marRight w:val="0"/>
      <w:marTop w:val="0"/>
      <w:marBottom w:val="0"/>
      <w:divBdr>
        <w:top w:val="none" w:sz="0" w:space="0" w:color="auto"/>
        <w:left w:val="none" w:sz="0" w:space="0" w:color="auto"/>
        <w:bottom w:val="none" w:sz="0" w:space="0" w:color="auto"/>
        <w:right w:val="none" w:sz="0" w:space="0" w:color="auto"/>
      </w:divBdr>
      <w:divsChild>
        <w:div w:id="1339381714">
          <w:marLeft w:val="0"/>
          <w:marRight w:val="0"/>
          <w:marTop w:val="0"/>
          <w:marBottom w:val="0"/>
          <w:divBdr>
            <w:top w:val="none" w:sz="0" w:space="0" w:color="auto"/>
            <w:left w:val="none" w:sz="0" w:space="0" w:color="auto"/>
            <w:bottom w:val="none" w:sz="0" w:space="0" w:color="auto"/>
            <w:right w:val="none" w:sz="0" w:space="0" w:color="auto"/>
          </w:divBdr>
          <w:divsChild>
            <w:div w:id="1271620353">
              <w:marLeft w:val="0"/>
              <w:marRight w:val="0"/>
              <w:marTop w:val="0"/>
              <w:marBottom w:val="0"/>
              <w:divBdr>
                <w:top w:val="none" w:sz="0" w:space="0" w:color="auto"/>
                <w:left w:val="none" w:sz="0" w:space="0" w:color="auto"/>
                <w:bottom w:val="none" w:sz="0" w:space="0" w:color="auto"/>
                <w:right w:val="none" w:sz="0" w:space="0" w:color="auto"/>
              </w:divBdr>
              <w:divsChild>
                <w:div w:id="374698891">
                  <w:marLeft w:val="0"/>
                  <w:marRight w:val="0"/>
                  <w:marTop w:val="0"/>
                  <w:marBottom w:val="0"/>
                  <w:divBdr>
                    <w:top w:val="none" w:sz="0" w:space="0" w:color="auto"/>
                    <w:left w:val="none" w:sz="0" w:space="0" w:color="auto"/>
                    <w:bottom w:val="none" w:sz="0" w:space="0" w:color="auto"/>
                    <w:right w:val="none" w:sz="0" w:space="0" w:color="auto"/>
                  </w:divBdr>
                </w:div>
                <w:div w:id="1360669733">
                  <w:marLeft w:val="0"/>
                  <w:marRight w:val="0"/>
                  <w:marTop w:val="0"/>
                  <w:marBottom w:val="0"/>
                  <w:divBdr>
                    <w:top w:val="none" w:sz="0" w:space="0" w:color="auto"/>
                    <w:left w:val="none" w:sz="0" w:space="0" w:color="auto"/>
                    <w:bottom w:val="none" w:sz="0" w:space="0" w:color="auto"/>
                    <w:right w:val="none" w:sz="0" w:space="0" w:color="auto"/>
                  </w:divBdr>
                </w:div>
                <w:div w:id="1845048036">
                  <w:marLeft w:val="0"/>
                  <w:marRight w:val="0"/>
                  <w:marTop w:val="0"/>
                  <w:marBottom w:val="0"/>
                  <w:divBdr>
                    <w:top w:val="none" w:sz="0" w:space="0" w:color="auto"/>
                    <w:left w:val="none" w:sz="0" w:space="0" w:color="auto"/>
                    <w:bottom w:val="none" w:sz="0" w:space="0" w:color="auto"/>
                    <w:right w:val="none" w:sz="0" w:space="0" w:color="auto"/>
                  </w:divBdr>
                  <w:divsChild>
                    <w:div w:id="1185679063">
                      <w:marLeft w:val="0"/>
                      <w:marRight w:val="0"/>
                      <w:marTop w:val="0"/>
                      <w:marBottom w:val="0"/>
                      <w:divBdr>
                        <w:top w:val="none" w:sz="0" w:space="0" w:color="auto"/>
                        <w:left w:val="none" w:sz="0" w:space="0" w:color="auto"/>
                        <w:bottom w:val="none" w:sz="0" w:space="0" w:color="auto"/>
                        <w:right w:val="none" w:sz="0" w:space="0" w:color="auto"/>
                      </w:divBdr>
                    </w:div>
                    <w:div w:id="1543446468">
                      <w:marLeft w:val="0"/>
                      <w:marRight w:val="0"/>
                      <w:marTop w:val="0"/>
                      <w:marBottom w:val="0"/>
                      <w:divBdr>
                        <w:top w:val="none" w:sz="0" w:space="0" w:color="auto"/>
                        <w:left w:val="none" w:sz="0" w:space="0" w:color="auto"/>
                        <w:bottom w:val="none" w:sz="0" w:space="0" w:color="auto"/>
                        <w:right w:val="none" w:sz="0" w:space="0" w:color="auto"/>
                      </w:divBdr>
                    </w:div>
                    <w:div w:id="1923566102">
                      <w:marLeft w:val="0"/>
                      <w:marRight w:val="0"/>
                      <w:marTop w:val="0"/>
                      <w:marBottom w:val="0"/>
                      <w:divBdr>
                        <w:top w:val="none" w:sz="0" w:space="0" w:color="auto"/>
                        <w:left w:val="none" w:sz="0" w:space="0" w:color="auto"/>
                        <w:bottom w:val="none" w:sz="0" w:space="0" w:color="auto"/>
                        <w:right w:val="none" w:sz="0" w:space="0" w:color="auto"/>
                      </w:divBdr>
                    </w:div>
                  </w:divsChild>
                </w:div>
                <w:div w:id="21273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5781">
      <w:bodyDiv w:val="1"/>
      <w:marLeft w:val="0"/>
      <w:marRight w:val="0"/>
      <w:marTop w:val="0"/>
      <w:marBottom w:val="0"/>
      <w:divBdr>
        <w:top w:val="none" w:sz="0" w:space="0" w:color="auto"/>
        <w:left w:val="none" w:sz="0" w:space="0" w:color="auto"/>
        <w:bottom w:val="none" w:sz="0" w:space="0" w:color="auto"/>
        <w:right w:val="none" w:sz="0" w:space="0" w:color="auto"/>
      </w:divBdr>
      <w:divsChild>
        <w:div w:id="1979259337">
          <w:marLeft w:val="0"/>
          <w:marRight w:val="0"/>
          <w:marTop w:val="0"/>
          <w:marBottom w:val="0"/>
          <w:divBdr>
            <w:top w:val="none" w:sz="0" w:space="0" w:color="auto"/>
            <w:left w:val="none" w:sz="0" w:space="0" w:color="auto"/>
            <w:bottom w:val="none" w:sz="0" w:space="0" w:color="auto"/>
            <w:right w:val="none" w:sz="0" w:space="0" w:color="auto"/>
          </w:divBdr>
          <w:divsChild>
            <w:div w:id="354043151">
              <w:marLeft w:val="0"/>
              <w:marRight w:val="0"/>
              <w:marTop w:val="0"/>
              <w:marBottom w:val="0"/>
              <w:divBdr>
                <w:top w:val="none" w:sz="0" w:space="0" w:color="auto"/>
                <w:left w:val="none" w:sz="0" w:space="0" w:color="auto"/>
                <w:bottom w:val="none" w:sz="0" w:space="0" w:color="auto"/>
                <w:right w:val="none" w:sz="0" w:space="0" w:color="auto"/>
              </w:divBdr>
              <w:divsChild>
                <w:div w:id="606935641">
                  <w:marLeft w:val="0"/>
                  <w:marRight w:val="0"/>
                  <w:marTop w:val="0"/>
                  <w:marBottom w:val="0"/>
                  <w:divBdr>
                    <w:top w:val="none" w:sz="0" w:space="0" w:color="auto"/>
                    <w:left w:val="none" w:sz="0" w:space="0" w:color="auto"/>
                    <w:bottom w:val="none" w:sz="0" w:space="0" w:color="auto"/>
                    <w:right w:val="none" w:sz="0" w:space="0" w:color="auto"/>
                  </w:divBdr>
                </w:div>
                <w:div w:id="1195341713">
                  <w:marLeft w:val="0"/>
                  <w:marRight w:val="0"/>
                  <w:marTop w:val="0"/>
                  <w:marBottom w:val="0"/>
                  <w:divBdr>
                    <w:top w:val="none" w:sz="0" w:space="0" w:color="auto"/>
                    <w:left w:val="none" w:sz="0" w:space="0" w:color="auto"/>
                    <w:bottom w:val="none" w:sz="0" w:space="0" w:color="auto"/>
                    <w:right w:val="none" w:sz="0" w:space="0" w:color="auto"/>
                  </w:divBdr>
                </w:div>
                <w:div w:id="1607075051">
                  <w:marLeft w:val="0"/>
                  <w:marRight w:val="0"/>
                  <w:marTop w:val="0"/>
                  <w:marBottom w:val="0"/>
                  <w:divBdr>
                    <w:top w:val="none" w:sz="0" w:space="0" w:color="auto"/>
                    <w:left w:val="none" w:sz="0" w:space="0" w:color="auto"/>
                    <w:bottom w:val="none" w:sz="0" w:space="0" w:color="auto"/>
                    <w:right w:val="none" w:sz="0" w:space="0" w:color="auto"/>
                  </w:divBdr>
                </w:div>
                <w:div w:id="1679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6901">
      <w:bodyDiv w:val="1"/>
      <w:marLeft w:val="0"/>
      <w:marRight w:val="0"/>
      <w:marTop w:val="0"/>
      <w:marBottom w:val="0"/>
      <w:divBdr>
        <w:top w:val="none" w:sz="0" w:space="0" w:color="auto"/>
        <w:left w:val="none" w:sz="0" w:space="0" w:color="auto"/>
        <w:bottom w:val="none" w:sz="0" w:space="0" w:color="auto"/>
        <w:right w:val="none" w:sz="0" w:space="0" w:color="auto"/>
      </w:divBdr>
    </w:div>
    <w:div w:id="972104883">
      <w:bodyDiv w:val="1"/>
      <w:marLeft w:val="0"/>
      <w:marRight w:val="0"/>
      <w:marTop w:val="0"/>
      <w:marBottom w:val="0"/>
      <w:divBdr>
        <w:top w:val="none" w:sz="0" w:space="0" w:color="auto"/>
        <w:left w:val="none" w:sz="0" w:space="0" w:color="auto"/>
        <w:bottom w:val="none" w:sz="0" w:space="0" w:color="auto"/>
        <w:right w:val="none" w:sz="0" w:space="0" w:color="auto"/>
      </w:divBdr>
      <w:divsChild>
        <w:div w:id="402608415">
          <w:marLeft w:val="0"/>
          <w:marRight w:val="0"/>
          <w:marTop w:val="0"/>
          <w:marBottom w:val="0"/>
          <w:divBdr>
            <w:top w:val="none" w:sz="0" w:space="0" w:color="auto"/>
            <w:left w:val="none" w:sz="0" w:space="0" w:color="auto"/>
            <w:bottom w:val="none" w:sz="0" w:space="0" w:color="auto"/>
            <w:right w:val="none" w:sz="0" w:space="0" w:color="auto"/>
          </w:divBdr>
          <w:divsChild>
            <w:div w:id="982003602">
              <w:marLeft w:val="0"/>
              <w:marRight w:val="0"/>
              <w:marTop w:val="0"/>
              <w:marBottom w:val="0"/>
              <w:divBdr>
                <w:top w:val="none" w:sz="0" w:space="0" w:color="auto"/>
                <w:left w:val="none" w:sz="0" w:space="0" w:color="auto"/>
                <w:bottom w:val="none" w:sz="0" w:space="0" w:color="auto"/>
                <w:right w:val="none" w:sz="0" w:space="0" w:color="auto"/>
              </w:divBdr>
              <w:divsChild>
                <w:div w:id="1774326116">
                  <w:marLeft w:val="0"/>
                  <w:marRight w:val="0"/>
                  <w:marTop w:val="0"/>
                  <w:marBottom w:val="0"/>
                  <w:divBdr>
                    <w:top w:val="none" w:sz="0" w:space="0" w:color="auto"/>
                    <w:left w:val="none" w:sz="0" w:space="0" w:color="auto"/>
                    <w:bottom w:val="none" w:sz="0" w:space="0" w:color="auto"/>
                    <w:right w:val="none" w:sz="0" w:space="0" w:color="auto"/>
                  </w:divBdr>
                  <w:divsChild>
                    <w:div w:id="526022433">
                      <w:marLeft w:val="0"/>
                      <w:marRight w:val="0"/>
                      <w:marTop w:val="0"/>
                      <w:marBottom w:val="0"/>
                      <w:divBdr>
                        <w:top w:val="none" w:sz="0" w:space="0" w:color="auto"/>
                        <w:left w:val="none" w:sz="0" w:space="0" w:color="auto"/>
                        <w:bottom w:val="none" w:sz="0" w:space="0" w:color="auto"/>
                        <w:right w:val="none" w:sz="0" w:space="0" w:color="auto"/>
                      </w:divBdr>
                    </w:div>
                    <w:div w:id="1898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1024">
      <w:bodyDiv w:val="1"/>
      <w:marLeft w:val="0"/>
      <w:marRight w:val="0"/>
      <w:marTop w:val="0"/>
      <w:marBottom w:val="0"/>
      <w:divBdr>
        <w:top w:val="none" w:sz="0" w:space="0" w:color="auto"/>
        <w:left w:val="none" w:sz="0" w:space="0" w:color="auto"/>
        <w:bottom w:val="none" w:sz="0" w:space="0" w:color="auto"/>
        <w:right w:val="none" w:sz="0" w:space="0" w:color="auto"/>
      </w:divBdr>
      <w:divsChild>
        <w:div w:id="427430070">
          <w:marLeft w:val="0"/>
          <w:marRight w:val="0"/>
          <w:marTop w:val="0"/>
          <w:marBottom w:val="0"/>
          <w:divBdr>
            <w:top w:val="none" w:sz="0" w:space="0" w:color="auto"/>
            <w:left w:val="none" w:sz="0" w:space="0" w:color="auto"/>
            <w:bottom w:val="none" w:sz="0" w:space="0" w:color="auto"/>
            <w:right w:val="none" w:sz="0" w:space="0" w:color="auto"/>
          </w:divBdr>
        </w:div>
        <w:div w:id="553807828">
          <w:marLeft w:val="0"/>
          <w:marRight w:val="0"/>
          <w:marTop w:val="0"/>
          <w:marBottom w:val="0"/>
          <w:divBdr>
            <w:top w:val="none" w:sz="0" w:space="0" w:color="auto"/>
            <w:left w:val="none" w:sz="0" w:space="0" w:color="auto"/>
            <w:bottom w:val="none" w:sz="0" w:space="0" w:color="auto"/>
            <w:right w:val="none" w:sz="0" w:space="0" w:color="auto"/>
          </w:divBdr>
        </w:div>
        <w:div w:id="1055155065">
          <w:marLeft w:val="0"/>
          <w:marRight w:val="0"/>
          <w:marTop w:val="0"/>
          <w:marBottom w:val="0"/>
          <w:divBdr>
            <w:top w:val="none" w:sz="0" w:space="0" w:color="auto"/>
            <w:left w:val="none" w:sz="0" w:space="0" w:color="auto"/>
            <w:bottom w:val="none" w:sz="0" w:space="0" w:color="auto"/>
            <w:right w:val="none" w:sz="0" w:space="0" w:color="auto"/>
          </w:divBdr>
        </w:div>
      </w:divsChild>
    </w:div>
    <w:div w:id="1204564685">
      <w:bodyDiv w:val="1"/>
      <w:marLeft w:val="0"/>
      <w:marRight w:val="0"/>
      <w:marTop w:val="0"/>
      <w:marBottom w:val="0"/>
      <w:divBdr>
        <w:top w:val="none" w:sz="0" w:space="0" w:color="auto"/>
        <w:left w:val="none" w:sz="0" w:space="0" w:color="auto"/>
        <w:bottom w:val="none" w:sz="0" w:space="0" w:color="auto"/>
        <w:right w:val="none" w:sz="0" w:space="0" w:color="auto"/>
      </w:divBdr>
      <w:divsChild>
        <w:div w:id="65541997">
          <w:marLeft w:val="0"/>
          <w:marRight w:val="0"/>
          <w:marTop w:val="0"/>
          <w:marBottom w:val="0"/>
          <w:divBdr>
            <w:top w:val="none" w:sz="0" w:space="0" w:color="auto"/>
            <w:left w:val="none" w:sz="0" w:space="0" w:color="auto"/>
            <w:bottom w:val="none" w:sz="0" w:space="0" w:color="auto"/>
            <w:right w:val="none" w:sz="0" w:space="0" w:color="auto"/>
          </w:divBdr>
          <w:divsChild>
            <w:div w:id="1663967334">
              <w:marLeft w:val="0"/>
              <w:marRight w:val="0"/>
              <w:marTop w:val="0"/>
              <w:marBottom w:val="0"/>
              <w:divBdr>
                <w:top w:val="none" w:sz="0" w:space="0" w:color="auto"/>
                <w:left w:val="none" w:sz="0" w:space="0" w:color="auto"/>
                <w:bottom w:val="none" w:sz="0" w:space="0" w:color="auto"/>
                <w:right w:val="none" w:sz="0" w:space="0" w:color="auto"/>
              </w:divBdr>
              <w:divsChild>
                <w:div w:id="62996698">
                  <w:marLeft w:val="0"/>
                  <w:marRight w:val="0"/>
                  <w:marTop w:val="0"/>
                  <w:marBottom w:val="0"/>
                  <w:divBdr>
                    <w:top w:val="none" w:sz="0" w:space="0" w:color="auto"/>
                    <w:left w:val="none" w:sz="0" w:space="0" w:color="auto"/>
                    <w:bottom w:val="none" w:sz="0" w:space="0" w:color="auto"/>
                    <w:right w:val="none" w:sz="0" w:space="0" w:color="auto"/>
                  </w:divBdr>
                  <w:divsChild>
                    <w:div w:id="468059497">
                      <w:marLeft w:val="0"/>
                      <w:marRight w:val="0"/>
                      <w:marTop w:val="0"/>
                      <w:marBottom w:val="0"/>
                      <w:divBdr>
                        <w:top w:val="none" w:sz="0" w:space="0" w:color="auto"/>
                        <w:left w:val="none" w:sz="0" w:space="0" w:color="auto"/>
                        <w:bottom w:val="none" w:sz="0" w:space="0" w:color="auto"/>
                        <w:right w:val="none" w:sz="0" w:space="0" w:color="auto"/>
                      </w:divBdr>
                    </w:div>
                    <w:div w:id="1907303593">
                      <w:marLeft w:val="0"/>
                      <w:marRight w:val="0"/>
                      <w:marTop w:val="0"/>
                      <w:marBottom w:val="0"/>
                      <w:divBdr>
                        <w:top w:val="none" w:sz="0" w:space="0" w:color="auto"/>
                        <w:left w:val="none" w:sz="0" w:space="0" w:color="auto"/>
                        <w:bottom w:val="none" w:sz="0" w:space="0" w:color="auto"/>
                        <w:right w:val="none" w:sz="0" w:space="0" w:color="auto"/>
                      </w:divBdr>
                    </w:div>
                    <w:div w:id="2115518926">
                      <w:marLeft w:val="0"/>
                      <w:marRight w:val="0"/>
                      <w:marTop w:val="0"/>
                      <w:marBottom w:val="0"/>
                      <w:divBdr>
                        <w:top w:val="none" w:sz="0" w:space="0" w:color="auto"/>
                        <w:left w:val="none" w:sz="0" w:space="0" w:color="auto"/>
                        <w:bottom w:val="none" w:sz="0" w:space="0" w:color="auto"/>
                        <w:right w:val="none" w:sz="0" w:space="0" w:color="auto"/>
                      </w:divBdr>
                    </w:div>
                  </w:divsChild>
                </w:div>
                <w:div w:id="177234643">
                  <w:marLeft w:val="0"/>
                  <w:marRight w:val="0"/>
                  <w:marTop w:val="0"/>
                  <w:marBottom w:val="0"/>
                  <w:divBdr>
                    <w:top w:val="none" w:sz="0" w:space="0" w:color="auto"/>
                    <w:left w:val="none" w:sz="0" w:space="0" w:color="auto"/>
                    <w:bottom w:val="none" w:sz="0" w:space="0" w:color="auto"/>
                    <w:right w:val="none" w:sz="0" w:space="0" w:color="auto"/>
                  </w:divBdr>
                </w:div>
                <w:div w:id="1791969428">
                  <w:marLeft w:val="0"/>
                  <w:marRight w:val="0"/>
                  <w:marTop w:val="0"/>
                  <w:marBottom w:val="0"/>
                  <w:divBdr>
                    <w:top w:val="none" w:sz="0" w:space="0" w:color="auto"/>
                    <w:left w:val="none" w:sz="0" w:space="0" w:color="auto"/>
                    <w:bottom w:val="none" w:sz="0" w:space="0" w:color="auto"/>
                    <w:right w:val="none" w:sz="0" w:space="0" w:color="auto"/>
                  </w:divBdr>
                </w:div>
                <w:div w:id="21347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3291">
      <w:bodyDiv w:val="1"/>
      <w:marLeft w:val="0"/>
      <w:marRight w:val="0"/>
      <w:marTop w:val="0"/>
      <w:marBottom w:val="0"/>
      <w:divBdr>
        <w:top w:val="none" w:sz="0" w:space="0" w:color="auto"/>
        <w:left w:val="none" w:sz="0" w:space="0" w:color="auto"/>
        <w:bottom w:val="none" w:sz="0" w:space="0" w:color="auto"/>
        <w:right w:val="none" w:sz="0" w:space="0" w:color="auto"/>
      </w:divBdr>
      <w:divsChild>
        <w:div w:id="401804067">
          <w:marLeft w:val="0"/>
          <w:marRight w:val="0"/>
          <w:marTop w:val="0"/>
          <w:marBottom w:val="0"/>
          <w:divBdr>
            <w:top w:val="none" w:sz="0" w:space="0" w:color="auto"/>
            <w:left w:val="none" w:sz="0" w:space="0" w:color="auto"/>
            <w:bottom w:val="none" w:sz="0" w:space="0" w:color="auto"/>
            <w:right w:val="none" w:sz="0" w:space="0" w:color="auto"/>
          </w:divBdr>
          <w:divsChild>
            <w:div w:id="1777016855">
              <w:marLeft w:val="0"/>
              <w:marRight w:val="0"/>
              <w:marTop w:val="0"/>
              <w:marBottom w:val="0"/>
              <w:divBdr>
                <w:top w:val="none" w:sz="0" w:space="0" w:color="auto"/>
                <w:left w:val="none" w:sz="0" w:space="0" w:color="auto"/>
                <w:bottom w:val="none" w:sz="0" w:space="0" w:color="auto"/>
                <w:right w:val="none" w:sz="0" w:space="0" w:color="auto"/>
              </w:divBdr>
              <w:divsChild>
                <w:div w:id="51000410">
                  <w:marLeft w:val="0"/>
                  <w:marRight w:val="0"/>
                  <w:marTop w:val="0"/>
                  <w:marBottom w:val="0"/>
                  <w:divBdr>
                    <w:top w:val="none" w:sz="0" w:space="0" w:color="auto"/>
                    <w:left w:val="none" w:sz="0" w:space="0" w:color="auto"/>
                    <w:bottom w:val="none" w:sz="0" w:space="0" w:color="auto"/>
                    <w:right w:val="none" w:sz="0" w:space="0" w:color="auto"/>
                  </w:divBdr>
                </w:div>
                <w:div w:id="983701018">
                  <w:marLeft w:val="0"/>
                  <w:marRight w:val="0"/>
                  <w:marTop w:val="0"/>
                  <w:marBottom w:val="0"/>
                  <w:divBdr>
                    <w:top w:val="none" w:sz="0" w:space="0" w:color="auto"/>
                    <w:left w:val="none" w:sz="0" w:space="0" w:color="auto"/>
                    <w:bottom w:val="none" w:sz="0" w:space="0" w:color="auto"/>
                    <w:right w:val="none" w:sz="0" w:space="0" w:color="auto"/>
                  </w:divBdr>
                </w:div>
                <w:div w:id="14806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6502">
      <w:bodyDiv w:val="1"/>
      <w:marLeft w:val="0"/>
      <w:marRight w:val="0"/>
      <w:marTop w:val="0"/>
      <w:marBottom w:val="0"/>
      <w:divBdr>
        <w:top w:val="none" w:sz="0" w:space="0" w:color="auto"/>
        <w:left w:val="none" w:sz="0" w:space="0" w:color="auto"/>
        <w:bottom w:val="none" w:sz="0" w:space="0" w:color="auto"/>
        <w:right w:val="none" w:sz="0" w:space="0" w:color="auto"/>
      </w:divBdr>
      <w:divsChild>
        <w:div w:id="1265917540">
          <w:marLeft w:val="0"/>
          <w:marRight w:val="0"/>
          <w:marTop w:val="0"/>
          <w:marBottom w:val="0"/>
          <w:divBdr>
            <w:top w:val="none" w:sz="0" w:space="0" w:color="auto"/>
            <w:left w:val="none" w:sz="0" w:space="0" w:color="auto"/>
            <w:bottom w:val="none" w:sz="0" w:space="0" w:color="auto"/>
            <w:right w:val="none" w:sz="0" w:space="0" w:color="auto"/>
          </w:divBdr>
          <w:divsChild>
            <w:div w:id="1648969415">
              <w:marLeft w:val="0"/>
              <w:marRight w:val="0"/>
              <w:marTop w:val="0"/>
              <w:marBottom w:val="0"/>
              <w:divBdr>
                <w:top w:val="none" w:sz="0" w:space="0" w:color="auto"/>
                <w:left w:val="none" w:sz="0" w:space="0" w:color="auto"/>
                <w:bottom w:val="none" w:sz="0" w:space="0" w:color="auto"/>
                <w:right w:val="none" w:sz="0" w:space="0" w:color="auto"/>
              </w:divBdr>
              <w:divsChild>
                <w:div w:id="203256098">
                  <w:marLeft w:val="0"/>
                  <w:marRight w:val="0"/>
                  <w:marTop w:val="0"/>
                  <w:marBottom w:val="0"/>
                  <w:divBdr>
                    <w:top w:val="none" w:sz="0" w:space="0" w:color="auto"/>
                    <w:left w:val="none" w:sz="0" w:space="0" w:color="auto"/>
                    <w:bottom w:val="none" w:sz="0" w:space="0" w:color="auto"/>
                    <w:right w:val="none" w:sz="0" w:space="0" w:color="auto"/>
                  </w:divBdr>
                </w:div>
                <w:div w:id="14267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920">
      <w:bodyDiv w:val="1"/>
      <w:marLeft w:val="0"/>
      <w:marRight w:val="0"/>
      <w:marTop w:val="0"/>
      <w:marBottom w:val="0"/>
      <w:divBdr>
        <w:top w:val="none" w:sz="0" w:space="0" w:color="auto"/>
        <w:left w:val="none" w:sz="0" w:space="0" w:color="auto"/>
        <w:bottom w:val="none" w:sz="0" w:space="0" w:color="auto"/>
        <w:right w:val="none" w:sz="0" w:space="0" w:color="auto"/>
      </w:divBdr>
      <w:divsChild>
        <w:div w:id="464280248">
          <w:marLeft w:val="0"/>
          <w:marRight w:val="0"/>
          <w:marTop w:val="0"/>
          <w:marBottom w:val="0"/>
          <w:divBdr>
            <w:top w:val="none" w:sz="0" w:space="0" w:color="auto"/>
            <w:left w:val="none" w:sz="0" w:space="0" w:color="auto"/>
            <w:bottom w:val="none" w:sz="0" w:space="0" w:color="auto"/>
            <w:right w:val="none" w:sz="0" w:space="0" w:color="auto"/>
          </w:divBdr>
          <w:divsChild>
            <w:div w:id="250312957">
              <w:marLeft w:val="0"/>
              <w:marRight w:val="0"/>
              <w:marTop w:val="0"/>
              <w:marBottom w:val="0"/>
              <w:divBdr>
                <w:top w:val="none" w:sz="0" w:space="0" w:color="auto"/>
                <w:left w:val="none" w:sz="0" w:space="0" w:color="auto"/>
                <w:bottom w:val="none" w:sz="0" w:space="0" w:color="auto"/>
                <w:right w:val="none" w:sz="0" w:space="0" w:color="auto"/>
              </w:divBdr>
              <w:divsChild>
                <w:div w:id="622271989">
                  <w:marLeft w:val="0"/>
                  <w:marRight w:val="0"/>
                  <w:marTop w:val="0"/>
                  <w:marBottom w:val="0"/>
                  <w:divBdr>
                    <w:top w:val="none" w:sz="0" w:space="0" w:color="auto"/>
                    <w:left w:val="none" w:sz="0" w:space="0" w:color="auto"/>
                    <w:bottom w:val="none" w:sz="0" w:space="0" w:color="auto"/>
                    <w:right w:val="none" w:sz="0" w:space="0" w:color="auto"/>
                  </w:divBdr>
                  <w:divsChild>
                    <w:div w:id="224609272">
                      <w:marLeft w:val="0"/>
                      <w:marRight w:val="0"/>
                      <w:marTop w:val="0"/>
                      <w:marBottom w:val="0"/>
                      <w:divBdr>
                        <w:top w:val="none" w:sz="0" w:space="0" w:color="auto"/>
                        <w:left w:val="none" w:sz="0" w:space="0" w:color="auto"/>
                        <w:bottom w:val="none" w:sz="0" w:space="0" w:color="auto"/>
                        <w:right w:val="none" w:sz="0" w:space="0" w:color="auto"/>
                      </w:divBdr>
                    </w:div>
                    <w:div w:id="2071806674">
                      <w:marLeft w:val="0"/>
                      <w:marRight w:val="0"/>
                      <w:marTop w:val="0"/>
                      <w:marBottom w:val="0"/>
                      <w:divBdr>
                        <w:top w:val="none" w:sz="0" w:space="0" w:color="auto"/>
                        <w:left w:val="none" w:sz="0" w:space="0" w:color="auto"/>
                        <w:bottom w:val="none" w:sz="0" w:space="0" w:color="auto"/>
                        <w:right w:val="none" w:sz="0" w:space="0" w:color="auto"/>
                      </w:divBdr>
                    </w:div>
                  </w:divsChild>
                </w:div>
                <w:div w:id="14723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1848">
      <w:bodyDiv w:val="1"/>
      <w:marLeft w:val="0"/>
      <w:marRight w:val="0"/>
      <w:marTop w:val="0"/>
      <w:marBottom w:val="0"/>
      <w:divBdr>
        <w:top w:val="none" w:sz="0" w:space="0" w:color="auto"/>
        <w:left w:val="none" w:sz="0" w:space="0" w:color="auto"/>
        <w:bottom w:val="none" w:sz="0" w:space="0" w:color="auto"/>
        <w:right w:val="none" w:sz="0" w:space="0" w:color="auto"/>
      </w:divBdr>
      <w:divsChild>
        <w:div w:id="176357385">
          <w:marLeft w:val="0"/>
          <w:marRight w:val="0"/>
          <w:marTop w:val="0"/>
          <w:marBottom w:val="0"/>
          <w:divBdr>
            <w:top w:val="none" w:sz="0" w:space="0" w:color="auto"/>
            <w:left w:val="none" w:sz="0" w:space="0" w:color="auto"/>
            <w:bottom w:val="none" w:sz="0" w:space="0" w:color="auto"/>
            <w:right w:val="none" w:sz="0" w:space="0" w:color="auto"/>
          </w:divBdr>
          <w:divsChild>
            <w:div w:id="1906599847">
              <w:marLeft w:val="0"/>
              <w:marRight w:val="0"/>
              <w:marTop w:val="0"/>
              <w:marBottom w:val="0"/>
              <w:divBdr>
                <w:top w:val="none" w:sz="0" w:space="0" w:color="auto"/>
                <w:left w:val="none" w:sz="0" w:space="0" w:color="auto"/>
                <w:bottom w:val="none" w:sz="0" w:space="0" w:color="auto"/>
                <w:right w:val="none" w:sz="0" w:space="0" w:color="auto"/>
              </w:divBdr>
              <w:divsChild>
                <w:div w:id="332072259">
                  <w:marLeft w:val="0"/>
                  <w:marRight w:val="0"/>
                  <w:marTop w:val="0"/>
                  <w:marBottom w:val="0"/>
                  <w:divBdr>
                    <w:top w:val="none" w:sz="0" w:space="0" w:color="auto"/>
                    <w:left w:val="none" w:sz="0" w:space="0" w:color="auto"/>
                    <w:bottom w:val="none" w:sz="0" w:space="0" w:color="auto"/>
                    <w:right w:val="none" w:sz="0" w:space="0" w:color="auto"/>
                  </w:divBdr>
                </w:div>
                <w:div w:id="888612213">
                  <w:marLeft w:val="0"/>
                  <w:marRight w:val="0"/>
                  <w:marTop w:val="0"/>
                  <w:marBottom w:val="0"/>
                  <w:divBdr>
                    <w:top w:val="none" w:sz="0" w:space="0" w:color="auto"/>
                    <w:left w:val="none" w:sz="0" w:space="0" w:color="auto"/>
                    <w:bottom w:val="none" w:sz="0" w:space="0" w:color="auto"/>
                    <w:right w:val="none" w:sz="0" w:space="0" w:color="auto"/>
                  </w:divBdr>
                </w:div>
                <w:div w:id="19040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2023">
      <w:bodyDiv w:val="1"/>
      <w:marLeft w:val="0"/>
      <w:marRight w:val="0"/>
      <w:marTop w:val="0"/>
      <w:marBottom w:val="0"/>
      <w:divBdr>
        <w:top w:val="none" w:sz="0" w:space="0" w:color="auto"/>
        <w:left w:val="none" w:sz="0" w:space="0" w:color="auto"/>
        <w:bottom w:val="none" w:sz="0" w:space="0" w:color="auto"/>
        <w:right w:val="none" w:sz="0" w:space="0" w:color="auto"/>
      </w:divBdr>
      <w:divsChild>
        <w:div w:id="847981593">
          <w:marLeft w:val="0"/>
          <w:marRight w:val="0"/>
          <w:marTop w:val="0"/>
          <w:marBottom w:val="0"/>
          <w:divBdr>
            <w:top w:val="none" w:sz="0" w:space="0" w:color="auto"/>
            <w:left w:val="none" w:sz="0" w:space="0" w:color="auto"/>
            <w:bottom w:val="none" w:sz="0" w:space="0" w:color="auto"/>
            <w:right w:val="none" w:sz="0" w:space="0" w:color="auto"/>
          </w:divBdr>
          <w:divsChild>
            <w:div w:id="1654675583">
              <w:marLeft w:val="0"/>
              <w:marRight w:val="0"/>
              <w:marTop w:val="0"/>
              <w:marBottom w:val="0"/>
              <w:divBdr>
                <w:top w:val="none" w:sz="0" w:space="0" w:color="auto"/>
                <w:left w:val="none" w:sz="0" w:space="0" w:color="auto"/>
                <w:bottom w:val="none" w:sz="0" w:space="0" w:color="auto"/>
                <w:right w:val="none" w:sz="0" w:space="0" w:color="auto"/>
              </w:divBdr>
              <w:divsChild>
                <w:div w:id="513762036">
                  <w:marLeft w:val="0"/>
                  <w:marRight w:val="0"/>
                  <w:marTop w:val="0"/>
                  <w:marBottom w:val="0"/>
                  <w:divBdr>
                    <w:top w:val="none" w:sz="0" w:space="0" w:color="auto"/>
                    <w:left w:val="none" w:sz="0" w:space="0" w:color="auto"/>
                    <w:bottom w:val="none" w:sz="0" w:space="0" w:color="auto"/>
                    <w:right w:val="none" w:sz="0" w:space="0" w:color="auto"/>
                  </w:divBdr>
                </w:div>
                <w:div w:id="1048142597">
                  <w:marLeft w:val="0"/>
                  <w:marRight w:val="0"/>
                  <w:marTop w:val="0"/>
                  <w:marBottom w:val="0"/>
                  <w:divBdr>
                    <w:top w:val="none" w:sz="0" w:space="0" w:color="auto"/>
                    <w:left w:val="none" w:sz="0" w:space="0" w:color="auto"/>
                    <w:bottom w:val="none" w:sz="0" w:space="0" w:color="auto"/>
                    <w:right w:val="none" w:sz="0" w:space="0" w:color="auto"/>
                  </w:divBdr>
                </w:div>
                <w:div w:id="19883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32696">
      <w:bodyDiv w:val="1"/>
      <w:marLeft w:val="0"/>
      <w:marRight w:val="0"/>
      <w:marTop w:val="0"/>
      <w:marBottom w:val="0"/>
      <w:divBdr>
        <w:top w:val="none" w:sz="0" w:space="0" w:color="auto"/>
        <w:left w:val="none" w:sz="0" w:space="0" w:color="auto"/>
        <w:bottom w:val="none" w:sz="0" w:space="0" w:color="auto"/>
        <w:right w:val="none" w:sz="0" w:space="0" w:color="auto"/>
      </w:divBdr>
    </w:div>
    <w:div w:id="1949464882">
      <w:bodyDiv w:val="1"/>
      <w:marLeft w:val="0"/>
      <w:marRight w:val="0"/>
      <w:marTop w:val="0"/>
      <w:marBottom w:val="0"/>
      <w:divBdr>
        <w:top w:val="none" w:sz="0" w:space="0" w:color="auto"/>
        <w:left w:val="none" w:sz="0" w:space="0" w:color="auto"/>
        <w:bottom w:val="none" w:sz="0" w:space="0" w:color="auto"/>
        <w:right w:val="none" w:sz="0" w:space="0" w:color="auto"/>
      </w:divBdr>
      <w:divsChild>
        <w:div w:id="108598076">
          <w:marLeft w:val="0"/>
          <w:marRight w:val="0"/>
          <w:marTop w:val="0"/>
          <w:marBottom w:val="0"/>
          <w:divBdr>
            <w:top w:val="none" w:sz="0" w:space="0" w:color="auto"/>
            <w:left w:val="none" w:sz="0" w:space="0" w:color="auto"/>
            <w:bottom w:val="none" w:sz="0" w:space="0" w:color="auto"/>
            <w:right w:val="none" w:sz="0" w:space="0" w:color="auto"/>
          </w:divBdr>
          <w:divsChild>
            <w:div w:id="195703669">
              <w:marLeft w:val="0"/>
              <w:marRight w:val="0"/>
              <w:marTop w:val="0"/>
              <w:marBottom w:val="0"/>
              <w:divBdr>
                <w:top w:val="none" w:sz="0" w:space="0" w:color="auto"/>
                <w:left w:val="none" w:sz="0" w:space="0" w:color="auto"/>
                <w:bottom w:val="none" w:sz="0" w:space="0" w:color="auto"/>
                <w:right w:val="none" w:sz="0" w:space="0" w:color="auto"/>
              </w:divBdr>
              <w:divsChild>
                <w:div w:id="454910206">
                  <w:marLeft w:val="0"/>
                  <w:marRight w:val="0"/>
                  <w:marTop w:val="0"/>
                  <w:marBottom w:val="0"/>
                  <w:divBdr>
                    <w:top w:val="none" w:sz="0" w:space="0" w:color="auto"/>
                    <w:left w:val="none" w:sz="0" w:space="0" w:color="auto"/>
                    <w:bottom w:val="none" w:sz="0" w:space="0" w:color="auto"/>
                    <w:right w:val="none" w:sz="0" w:space="0" w:color="auto"/>
                  </w:divBdr>
                </w:div>
                <w:div w:id="1361709024">
                  <w:marLeft w:val="0"/>
                  <w:marRight w:val="0"/>
                  <w:marTop w:val="0"/>
                  <w:marBottom w:val="0"/>
                  <w:divBdr>
                    <w:top w:val="none" w:sz="0" w:space="0" w:color="auto"/>
                    <w:left w:val="none" w:sz="0" w:space="0" w:color="auto"/>
                    <w:bottom w:val="none" w:sz="0" w:space="0" w:color="auto"/>
                    <w:right w:val="none" w:sz="0" w:space="0" w:color="auto"/>
                  </w:divBdr>
                </w:div>
              </w:divsChild>
            </w:div>
            <w:div w:id="581068368">
              <w:marLeft w:val="0"/>
              <w:marRight w:val="0"/>
              <w:marTop w:val="0"/>
              <w:marBottom w:val="0"/>
              <w:divBdr>
                <w:top w:val="none" w:sz="0" w:space="0" w:color="auto"/>
                <w:left w:val="none" w:sz="0" w:space="0" w:color="auto"/>
                <w:bottom w:val="none" w:sz="0" w:space="0" w:color="auto"/>
                <w:right w:val="none" w:sz="0" w:space="0" w:color="auto"/>
              </w:divBdr>
              <w:divsChild>
                <w:div w:id="51316013">
                  <w:marLeft w:val="0"/>
                  <w:marRight w:val="0"/>
                  <w:marTop w:val="0"/>
                  <w:marBottom w:val="0"/>
                  <w:divBdr>
                    <w:top w:val="none" w:sz="0" w:space="0" w:color="auto"/>
                    <w:left w:val="none" w:sz="0" w:space="0" w:color="auto"/>
                    <w:bottom w:val="none" w:sz="0" w:space="0" w:color="auto"/>
                    <w:right w:val="none" w:sz="0" w:space="0" w:color="auto"/>
                  </w:divBdr>
                  <w:divsChild>
                    <w:div w:id="2055498406">
                      <w:marLeft w:val="0"/>
                      <w:marRight w:val="0"/>
                      <w:marTop w:val="0"/>
                      <w:marBottom w:val="0"/>
                      <w:divBdr>
                        <w:top w:val="none" w:sz="0" w:space="0" w:color="auto"/>
                        <w:left w:val="none" w:sz="0" w:space="0" w:color="auto"/>
                        <w:bottom w:val="none" w:sz="0" w:space="0" w:color="auto"/>
                        <w:right w:val="none" w:sz="0" w:space="0" w:color="auto"/>
                      </w:divBdr>
                    </w:div>
                  </w:divsChild>
                </w:div>
                <w:div w:id="409812311">
                  <w:marLeft w:val="0"/>
                  <w:marRight w:val="0"/>
                  <w:marTop w:val="0"/>
                  <w:marBottom w:val="0"/>
                  <w:divBdr>
                    <w:top w:val="none" w:sz="0" w:space="0" w:color="auto"/>
                    <w:left w:val="none" w:sz="0" w:space="0" w:color="auto"/>
                    <w:bottom w:val="none" w:sz="0" w:space="0" w:color="auto"/>
                    <w:right w:val="none" w:sz="0" w:space="0" w:color="auto"/>
                  </w:divBdr>
                </w:div>
                <w:div w:id="866332054">
                  <w:marLeft w:val="0"/>
                  <w:marRight w:val="0"/>
                  <w:marTop w:val="0"/>
                  <w:marBottom w:val="0"/>
                  <w:divBdr>
                    <w:top w:val="none" w:sz="0" w:space="0" w:color="auto"/>
                    <w:left w:val="none" w:sz="0" w:space="0" w:color="auto"/>
                    <w:bottom w:val="none" w:sz="0" w:space="0" w:color="auto"/>
                    <w:right w:val="none" w:sz="0" w:space="0" w:color="auto"/>
                  </w:divBdr>
                </w:div>
                <w:div w:id="940919856">
                  <w:marLeft w:val="0"/>
                  <w:marRight w:val="0"/>
                  <w:marTop w:val="0"/>
                  <w:marBottom w:val="0"/>
                  <w:divBdr>
                    <w:top w:val="none" w:sz="0" w:space="0" w:color="auto"/>
                    <w:left w:val="none" w:sz="0" w:space="0" w:color="auto"/>
                    <w:bottom w:val="none" w:sz="0" w:space="0" w:color="auto"/>
                    <w:right w:val="none" w:sz="0" w:space="0" w:color="auto"/>
                  </w:divBdr>
                </w:div>
                <w:div w:id="1030449758">
                  <w:marLeft w:val="0"/>
                  <w:marRight w:val="0"/>
                  <w:marTop w:val="0"/>
                  <w:marBottom w:val="0"/>
                  <w:divBdr>
                    <w:top w:val="none" w:sz="0" w:space="0" w:color="auto"/>
                    <w:left w:val="none" w:sz="0" w:space="0" w:color="auto"/>
                    <w:bottom w:val="none" w:sz="0" w:space="0" w:color="auto"/>
                    <w:right w:val="none" w:sz="0" w:space="0" w:color="auto"/>
                  </w:divBdr>
                </w:div>
                <w:div w:id="1480538671">
                  <w:marLeft w:val="0"/>
                  <w:marRight w:val="0"/>
                  <w:marTop w:val="0"/>
                  <w:marBottom w:val="0"/>
                  <w:divBdr>
                    <w:top w:val="none" w:sz="0" w:space="0" w:color="auto"/>
                    <w:left w:val="none" w:sz="0" w:space="0" w:color="auto"/>
                    <w:bottom w:val="none" w:sz="0" w:space="0" w:color="auto"/>
                    <w:right w:val="none" w:sz="0" w:space="0" w:color="auto"/>
                  </w:divBdr>
                </w:div>
                <w:div w:id="1773234984">
                  <w:marLeft w:val="0"/>
                  <w:marRight w:val="0"/>
                  <w:marTop w:val="0"/>
                  <w:marBottom w:val="0"/>
                  <w:divBdr>
                    <w:top w:val="none" w:sz="0" w:space="0" w:color="auto"/>
                    <w:left w:val="none" w:sz="0" w:space="0" w:color="auto"/>
                    <w:bottom w:val="none" w:sz="0" w:space="0" w:color="auto"/>
                    <w:right w:val="none" w:sz="0" w:space="0" w:color="auto"/>
                  </w:divBdr>
                </w:div>
                <w:div w:id="1926724902">
                  <w:marLeft w:val="0"/>
                  <w:marRight w:val="0"/>
                  <w:marTop w:val="0"/>
                  <w:marBottom w:val="0"/>
                  <w:divBdr>
                    <w:top w:val="none" w:sz="0" w:space="0" w:color="auto"/>
                    <w:left w:val="none" w:sz="0" w:space="0" w:color="auto"/>
                    <w:bottom w:val="none" w:sz="0" w:space="0" w:color="auto"/>
                    <w:right w:val="none" w:sz="0" w:space="0" w:color="auto"/>
                  </w:divBdr>
                </w:div>
                <w:div w:id="1992951896">
                  <w:marLeft w:val="0"/>
                  <w:marRight w:val="0"/>
                  <w:marTop w:val="0"/>
                  <w:marBottom w:val="0"/>
                  <w:divBdr>
                    <w:top w:val="none" w:sz="0" w:space="0" w:color="auto"/>
                    <w:left w:val="none" w:sz="0" w:space="0" w:color="auto"/>
                    <w:bottom w:val="none" w:sz="0" w:space="0" w:color="auto"/>
                    <w:right w:val="none" w:sz="0" w:space="0" w:color="auto"/>
                  </w:divBdr>
                </w:div>
              </w:divsChild>
            </w:div>
            <w:div w:id="607783831">
              <w:marLeft w:val="0"/>
              <w:marRight w:val="0"/>
              <w:marTop w:val="0"/>
              <w:marBottom w:val="0"/>
              <w:divBdr>
                <w:top w:val="none" w:sz="0" w:space="0" w:color="auto"/>
                <w:left w:val="none" w:sz="0" w:space="0" w:color="auto"/>
                <w:bottom w:val="none" w:sz="0" w:space="0" w:color="auto"/>
                <w:right w:val="none" w:sz="0" w:space="0" w:color="auto"/>
              </w:divBdr>
              <w:divsChild>
                <w:div w:id="125632980">
                  <w:marLeft w:val="0"/>
                  <w:marRight w:val="0"/>
                  <w:marTop w:val="0"/>
                  <w:marBottom w:val="0"/>
                  <w:divBdr>
                    <w:top w:val="none" w:sz="0" w:space="0" w:color="auto"/>
                    <w:left w:val="none" w:sz="0" w:space="0" w:color="auto"/>
                    <w:bottom w:val="none" w:sz="0" w:space="0" w:color="auto"/>
                    <w:right w:val="none" w:sz="0" w:space="0" w:color="auto"/>
                  </w:divBdr>
                </w:div>
                <w:div w:id="183641124">
                  <w:marLeft w:val="0"/>
                  <w:marRight w:val="0"/>
                  <w:marTop w:val="0"/>
                  <w:marBottom w:val="0"/>
                  <w:divBdr>
                    <w:top w:val="none" w:sz="0" w:space="0" w:color="auto"/>
                    <w:left w:val="none" w:sz="0" w:space="0" w:color="auto"/>
                    <w:bottom w:val="none" w:sz="0" w:space="0" w:color="auto"/>
                    <w:right w:val="none" w:sz="0" w:space="0" w:color="auto"/>
                  </w:divBdr>
                </w:div>
                <w:div w:id="198979172">
                  <w:marLeft w:val="0"/>
                  <w:marRight w:val="0"/>
                  <w:marTop w:val="0"/>
                  <w:marBottom w:val="0"/>
                  <w:divBdr>
                    <w:top w:val="none" w:sz="0" w:space="0" w:color="auto"/>
                    <w:left w:val="none" w:sz="0" w:space="0" w:color="auto"/>
                    <w:bottom w:val="none" w:sz="0" w:space="0" w:color="auto"/>
                    <w:right w:val="none" w:sz="0" w:space="0" w:color="auto"/>
                  </w:divBdr>
                </w:div>
                <w:div w:id="1514225931">
                  <w:marLeft w:val="0"/>
                  <w:marRight w:val="0"/>
                  <w:marTop w:val="0"/>
                  <w:marBottom w:val="0"/>
                  <w:divBdr>
                    <w:top w:val="none" w:sz="0" w:space="0" w:color="auto"/>
                    <w:left w:val="none" w:sz="0" w:space="0" w:color="auto"/>
                    <w:bottom w:val="none" w:sz="0" w:space="0" w:color="auto"/>
                    <w:right w:val="none" w:sz="0" w:space="0" w:color="auto"/>
                  </w:divBdr>
                </w:div>
                <w:div w:id="1520387257">
                  <w:marLeft w:val="0"/>
                  <w:marRight w:val="0"/>
                  <w:marTop w:val="0"/>
                  <w:marBottom w:val="0"/>
                  <w:divBdr>
                    <w:top w:val="none" w:sz="0" w:space="0" w:color="auto"/>
                    <w:left w:val="none" w:sz="0" w:space="0" w:color="auto"/>
                    <w:bottom w:val="none" w:sz="0" w:space="0" w:color="auto"/>
                    <w:right w:val="none" w:sz="0" w:space="0" w:color="auto"/>
                  </w:divBdr>
                </w:div>
              </w:divsChild>
            </w:div>
            <w:div w:id="803618604">
              <w:marLeft w:val="0"/>
              <w:marRight w:val="0"/>
              <w:marTop w:val="0"/>
              <w:marBottom w:val="0"/>
              <w:divBdr>
                <w:top w:val="none" w:sz="0" w:space="0" w:color="auto"/>
                <w:left w:val="none" w:sz="0" w:space="0" w:color="auto"/>
                <w:bottom w:val="none" w:sz="0" w:space="0" w:color="auto"/>
                <w:right w:val="none" w:sz="0" w:space="0" w:color="auto"/>
              </w:divBdr>
            </w:div>
            <w:div w:id="1220046374">
              <w:marLeft w:val="0"/>
              <w:marRight w:val="0"/>
              <w:marTop w:val="0"/>
              <w:marBottom w:val="0"/>
              <w:divBdr>
                <w:top w:val="none" w:sz="0" w:space="0" w:color="auto"/>
                <w:left w:val="none" w:sz="0" w:space="0" w:color="auto"/>
                <w:bottom w:val="none" w:sz="0" w:space="0" w:color="auto"/>
                <w:right w:val="none" w:sz="0" w:space="0" w:color="auto"/>
              </w:divBdr>
              <w:divsChild>
                <w:div w:id="184096905">
                  <w:marLeft w:val="0"/>
                  <w:marRight w:val="0"/>
                  <w:marTop w:val="0"/>
                  <w:marBottom w:val="0"/>
                  <w:divBdr>
                    <w:top w:val="none" w:sz="0" w:space="0" w:color="auto"/>
                    <w:left w:val="none" w:sz="0" w:space="0" w:color="auto"/>
                    <w:bottom w:val="none" w:sz="0" w:space="0" w:color="auto"/>
                    <w:right w:val="none" w:sz="0" w:space="0" w:color="auto"/>
                  </w:divBdr>
                </w:div>
                <w:div w:id="674497298">
                  <w:marLeft w:val="0"/>
                  <w:marRight w:val="0"/>
                  <w:marTop w:val="0"/>
                  <w:marBottom w:val="0"/>
                  <w:divBdr>
                    <w:top w:val="none" w:sz="0" w:space="0" w:color="auto"/>
                    <w:left w:val="none" w:sz="0" w:space="0" w:color="auto"/>
                    <w:bottom w:val="none" w:sz="0" w:space="0" w:color="auto"/>
                    <w:right w:val="none" w:sz="0" w:space="0" w:color="auto"/>
                  </w:divBdr>
                  <w:divsChild>
                    <w:div w:id="517932064">
                      <w:marLeft w:val="0"/>
                      <w:marRight w:val="0"/>
                      <w:marTop w:val="0"/>
                      <w:marBottom w:val="0"/>
                      <w:divBdr>
                        <w:top w:val="none" w:sz="0" w:space="0" w:color="auto"/>
                        <w:left w:val="none" w:sz="0" w:space="0" w:color="auto"/>
                        <w:bottom w:val="none" w:sz="0" w:space="0" w:color="auto"/>
                        <w:right w:val="none" w:sz="0" w:space="0" w:color="auto"/>
                      </w:divBdr>
                    </w:div>
                    <w:div w:id="1050029709">
                      <w:marLeft w:val="0"/>
                      <w:marRight w:val="0"/>
                      <w:marTop w:val="0"/>
                      <w:marBottom w:val="0"/>
                      <w:divBdr>
                        <w:top w:val="none" w:sz="0" w:space="0" w:color="auto"/>
                        <w:left w:val="none" w:sz="0" w:space="0" w:color="auto"/>
                        <w:bottom w:val="none" w:sz="0" w:space="0" w:color="auto"/>
                        <w:right w:val="none" w:sz="0" w:space="0" w:color="auto"/>
                      </w:divBdr>
                    </w:div>
                    <w:div w:id="1118328792">
                      <w:marLeft w:val="0"/>
                      <w:marRight w:val="0"/>
                      <w:marTop w:val="0"/>
                      <w:marBottom w:val="0"/>
                      <w:divBdr>
                        <w:top w:val="none" w:sz="0" w:space="0" w:color="auto"/>
                        <w:left w:val="none" w:sz="0" w:space="0" w:color="auto"/>
                        <w:bottom w:val="none" w:sz="0" w:space="0" w:color="auto"/>
                        <w:right w:val="none" w:sz="0" w:space="0" w:color="auto"/>
                      </w:divBdr>
                    </w:div>
                    <w:div w:id="1410613771">
                      <w:marLeft w:val="0"/>
                      <w:marRight w:val="0"/>
                      <w:marTop w:val="0"/>
                      <w:marBottom w:val="0"/>
                      <w:divBdr>
                        <w:top w:val="none" w:sz="0" w:space="0" w:color="auto"/>
                        <w:left w:val="none" w:sz="0" w:space="0" w:color="auto"/>
                        <w:bottom w:val="none" w:sz="0" w:space="0" w:color="auto"/>
                        <w:right w:val="none" w:sz="0" w:space="0" w:color="auto"/>
                      </w:divBdr>
                    </w:div>
                    <w:div w:id="1765950383">
                      <w:marLeft w:val="0"/>
                      <w:marRight w:val="0"/>
                      <w:marTop w:val="0"/>
                      <w:marBottom w:val="0"/>
                      <w:divBdr>
                        <w:top w:val="none" w:sz="0" w:space="0" w:color="auto"/>
                        <w:left w:val="none" w:sz="0" w:space="0" w:color="auto"/>
                        <w:bottom w:val="none" w:sz="0" w:space="0" w:color="auto"/>
                        <w:right w:val="none" w:sz="0" w:space="0" w:color="auto"/>
                      </w:divBdr>
                    </w:div>
                  </w:divsChild>
                </w:div>
                <w:div w:id="1371690505">
                  <w:marLeft w:val="0"/>
                  <w:marRight w:val="0"/>
                  <w:marTop w:val="0"/>
                  <w:marBottom w:val="0"/>
                  <w:divBdr>
                    <w:top w:val="none" w:sz="0" w:space="0" w:color="auto"/>
                    <w:left w:val="none" w:sz="0" w:space="0" w:color="auto"/>
                    <w:bottom w:val="none" w:sz="0" w:space="0" w:color="auto"/>
                    <w:right w:val="none" w:sz="0" w:space="0" w:color="auto"/>
                  </w:divBdr>
                </w:div>
              </w:divsChild>
            </w:div>
            <w:div w:id="1549954409">
              <w:marLeft w:val="0"/>
              <w:marRight w:val="0"/>
              <w:marTop w:val="0"/>
              <w:marBottom w:val="0"/>
              <w:divBdr>
                <w:top w:val="none" w:sz="0" w:space="0" w:color="auto"/>
                <w:left w:val="none" w:sz="0" w:space="0" w:color="auto"/>
                <w:bottom w:val="none" w:sz="0" w:space="0" w:color="auto"/>
                <w:right w:val="none" w:sz="0" w:space="0" w:color="auto"/>
              </w:divBdr>
              <w:divsChild>
                <w:div w:id="60297450">
                  <w:marLeft w:val="0"/>
                  <w:marRight w:val="0"/>
                  <w:marTop w:val="0"/>
                  <w:marBottom w:val="0"/>
                  <w:divBdr>
                    <w:top w:val="none" w:sz="0" w:space="0" w:color="auto"/>
                    <w:left w:val="none" w:sz="0" w:space="0" w:color="auto"/>
                    <w:bottom w:val="none" w:sz="0" w:space="0" w:color="auto"/>
                    <w:right w:val="none" w:sz="0" w:space="0" w:color="auto"/>
                  </w:divBdr>
                  <w:divsChild>
                    <w:div w:id="99835741">
                      <w:marLeft w:val="0"/>
                      <w:marRight w:val="0"/>
                      <w:marTop w:val="0"/>
                      <w:marBottom w:val="0"/>
                      <w:divBdr>
                        <w:top w:val="none" w:sz="0" w:space="0" w:color="auto"/>
                        <w:left w:val="none" w:sz="0" w:space="0" w:color="auto"/>
                        <w:bottom w:val="none" w:sz="0" w:space="0" w:color="auto"/>
                        <w:right w:val="none" w:sz="0" w:space="0" w:color="auto"/>
                      </w:divBdr>
                    </w:div>
                    <w:div w:id="232476006">
                      <w:marLeft w:val="0"/>
                      <w:marRight w:val="0"/>
                      <w:marTop w:val="0"/>
                      <w:marBottom w:val="0"/>
                      <w:divBdr>
                        <w:top w:val="none" w:sz="0" w:space="0" w:color="auto"/>
                        <w:left w:val="none" w:sz="0" w:space="0" w:color="auto"/>
                        <w:bottom w:val="none" w:sz="0" w:space="0" w:color="auto"/>
                        <w:right w:val="none" w:sz="0" w:space="0" w:color="auto"/>
                      </w:divBdr>
                    </w:div>
                    <w:div w:id="340086857">
                      <w:marLeft w:val="0"/>
                      <w:marRight w:val="0"/>
                      <w:marTop w:val="0"/>
                      <w:marBottom w:val="0"/>
                      <w:divBdr>
                        <w:top w:val="none" w:sz="0" w:space="0" w:color="auto"/>
                        <w:left w:val="none" w:sz="0" w:space="0" w:color="auto"/>
                        <w:bottom w:val="none" w:sz="0" w:space="0" w:color="auto"/>
                        <w:right w:val="none" w:sz="0" w:space="0" w:color="auto"/>
                      </w:divBdr>
                    </w:div>
                    <w:div w:id="646134673">
                      <w:marLeft w:val="0"/>
                      <w:marRight w:val="0"/>
                      <w:marTop w:val="0"/>
                      <w:marBottom w:val="0"/>
                      <w:divBdr>
                        <w:top w:val="none" w:sz="0" w:space="0" w:color="auto"/>
                        <w:left w:val="none" w:sz="0" w:space="0" w:color="auto"/>
                        <w:bottom w:val="none" w:sz="0" w:space="0" w:color="auto"/>
                        <w:right w:val="none" w:sz="0" w:space="0" w:color="auto"/>
                      </w:divBdr>
                    </w:div>
                    <w:div w:id="764573523">
                      <w:marLeft w:val="0"/>
                      <w:marRight w:val="0"/>
                      <w:marTop w:val="0"/>
                      <w:marBottom w:val="0"/>
                      <w:divBdr>
                        <w:top w:val="none" w:sz="0" w:space="0" w:color="auto"/>
                        <w:left w:val="none" w:sz="0" w:space="0" w:color="auto"/>
                        <w:bottom w:val="none" w:sz="0" w:space="0" w:color="auto"/>
                        <w:right w:val="none" w:sz="0" w:space="0" w:color="auto"/>
                      </w:divBdr>
                    </w:div>
                    <w:div w:id="1104232389">
                      <w:marLeft w:val="0"/>
                      <w:marRight w:val="0"/>
                      <w:marTop w:val="0"/>
                      <w:marBottom w:val="0"/>
                      <w:divBdr>
                        <w:top w:val="none" w:sz="0" w:space="0" w:color="auto"/>
                        <w:left w:val="none" w:sz="0" w:space="0" w:color="auto"/>
                        <w:bottom w:val="none" w:sz="0" w:space="0" w:color="auto"/>
                        <w:right w:val="none" w:sz="0" w:space="0" w:color="auto"/>
                      </w:divBdr>
                    </w:div>
                    <w:div w:id="1181775694">
                      <w:marLeft w:val="0"/>
                      <w:marRight w:val="0"/>
                      <w:marTop w:val="0"/>
                      <w:marBottom w:val="0"/>
                      <w:divBdr>
                        <w:top w:val="none" w:sz="0" w:space="0" w:color="auto"/>
                        <w:left w:val="none" w:sz="0" w:space="0" w:color="auto"/>
                        <w:bottom w:val="none" w:sz="0" w:space="0" w:color="auto"/>
                        <w:right w:val="none" w:sz="0" w:space="0" w:color="auto"/>
                      </w:divBdr>
                    </w:div>
                    <w:div w:id="1347904164">
                      <w:marLeft w:val="0"/>
                      <w:marRight w:val="0"/>
                      <w:marTop w:val="0"/>
                      <w:marBottom w:val="0"/>
                      <w:divBdr>
                        <w:top w:val="none" w:sz="0" w:space="0" w:color="auto"/>
                        <w:left w:val="none" w:sz="0" w:space="0" w:color="auto"/>
                        <w:bottom w:val="none" w:sz="0" w:space="0" w:color="auto"/>
                        <w:right w:val="none" w:sz="0" w:space="0" w:color="auto"/>
                      </w:divBdr>
                    </w:div>
                    <w:div w:id="1549223382">
                      <w:marLeft w:val="0"/>
                      <w:marRight w:val="0"/>
                      <w:marTop w:val="0"/>
                      <w:marBottom w:val="0"/>
                      <w:divBdr>
                        <w:top w:val="none" w:sz="0" w:space="0" w:color="auto"/>
                        <w:left w:val="none" w:sz="0" w:space="0" w:color="auto"/>
                        <w:bottom w:val="none" w:sz="0" w:space="0" w:color="auto"/>
                        <w:right w:val="none" w:sz="0" w:space="0" w:color="auto"/>
                      </w:divBdr>
                    </w:div>
                    <w:div w:id="1682858144">
                      <w:marLeft w:val="0"/>
                      <w:marRight w:val="0"/>
                      <w:marTop w:val="0"/>
                      <w:marBottom w:val="0"/>
                      <w:divBdr>
                        <w:top w:val="none" w:sz="0" w:space="0" w:color="auto"/>
                        <w:left w:val="none" w:sz="0" w:space="0" w:color="auto"/>
                        <w:bottom w:val="none" w:sz="0" w:space="0" w:color="auto"/>
                        <w:right w:val="none" w:sz="0" w:space="0" w:color="auto"/>
                      </w:divBdr>
                    </w:div>
                  </w:divsChild>
                </w:div>
                <w:div w:id="553810582">
                  <w:marLeft w:val="0"/>
                  <w:marRight w:val="0"/>
                  <w:marTop w:val="0"/>
                  <w:marBottom w:val="0"/>
                  <w:divBdr>
                    <w:top w:val="none" w:sz="0" w:space="0" w:color="auto"/>
                    <w:left w:val="none" w:sz="0" w:space="0" w:color="auto"/>
                    <w:bottom w:val="none" w:sz="0" w:space="0" w:color="auto"/>
                    <w:right w:val="none" w:sz="0" w:space="0" w:color="auto"/>
                  </w:divBdr>
                </w:div>
                <w:div w:id="1679039332">
                  <w:marLeft w:val="0"/>
                  <w:marRight w:val="0"/>
                  <w:marTop w:val="0"/>
                  <w:marBottom w:val="0"/>
                  <w:divBdr>
                    <w:top w:val="none" w:sz="0" w:space="0" w:color="auto"/>
                    <w:left w:val="none" w:sz="0" w:space="0" w:color="auto"/>
                    <w:bottom w:val="none" w:sz="0" w:space="0" w:color="auto"/>
                    <w:right w:val="none" w:sz="0" w:space="0" w:color="auto"/>
                  </w:divBdr>
                  <w:divsChild>
                    <w:div w:id="123162862">
                      <w:marLeft w:val="0"/>
                      <w:marRight w:val="0"/>
                      <w:marTop w:val="0"/>
                      <w:marBottom w:val="0"/>
                      <w:divBdr>
                        <w:top w:val="none" w:sz="0" w:space="0" w:color="auto"/>
                        <w:left w:val="none" w:sz="0" w:space="0" w:color="auto"/>
                        <w:bottom w:val="none" w:sz="0" w:space="0" w:color="auto"/>
                        <w:right w:val="none" w:sz="0" w:space="0" w:color="auto"/>
                      </w:divBdr>
                    </w:div>
                    <w:div w:id="1378118002">
                      <w:marLeft w:val="0"/>
                      <w:marRight w:val="0"/>
                      <w:marTop w:val="0"/>
                      <w:marBottom w:val="0"/>
                      <w:divBdr>
                        <w:top w:val="none" w:sz="0" w:space="0" w:color="auto"/>
                        <w:left w:val="none" w:sz="0" w:space="0" w:color="auto"/>
                        <w:bottom w:val="none" w:sz="0" w:space="0" w:color="auto"/>
                        <w:right w:val="none" w:sz="0" w:space="0" w:color="auto"/>
                      </w:divBdr>
                    </w:div>
                    <w:div w:id="1488789946">
                      <w:marLeft w:val="0"/>
                      <w:marRight w:val="0"/>
                      <w:marTop w:val="0"/>
                      <w:marBottom w:val="0"/>
                      <w:divBdr>
                        <w:top w:val="none" w:sz="0" w:space="0" w:color="auto"/>
                        <w:left w:val="none" w:sz="0" w:space="0" w:color="auto"/>
                        <w:bottom w:val="none" w:sz="0" w:space="0" w:color="auto"/>
                        <w:right w:val="none" w:sz="0" w:space="0" w:color="auto"/>
                      </w:divBdr>
                    </w:div>
                    <w:div w:id="1926307439">
                      <w:marLeft w:val="0"/>
                      <w:marRight w:val="0"/>
                      <w:marTop w:val="0"/>
                      <w:marBottom w:val="0"/>
                      <w:divBdr>
                        <w:top w:val="none" w:sz="0" w:space="0" w:color="auto"/>
                        <w:left w:val="none" w:sz="0" w:space="0" w:color="auto"/>
                        <w:bottom w:val="none" w:sz="0" w:space="0" w:color="auto"/>
                        <w:right w:val="none" w:sz="0" w:space="0" w:color="auto"/>
                      </w:divBdr>
                    </w:div>
                    <w:div w:id="1978535375">
                      <w:marLeft w:val="0"/>
                      <w:marRight w:val="0"/>
                      <w:marTop w:val="0"/>
                      <w:marBottom w:val="0"/>
                      <w:divBdr>
                        <w:top w:val="none" w:sz="0" w:space="0" w:color="auto"/>
                        <w:left w:val="none" w:sz="0" w:space="0" w:color="auto"/>
                        <w:bottom w:val="none" w:sz="0" w:space="0" w:color="auto"/>
                        <w:right w:val="none" w:sz="0" w:space="0" w:color="auto"/>
                      </w:divBdr>
                    </w:div>
                  </w:divsChild>
                </w:div>
                <w:div w:id="2097628449">
                  <w:marLeft w:val="0"/>
                  <w:marRight w:val="0"/>
                  <w:marTop w:val="0"/>
                  <w:marBottom w:val="0"/>
                  <w:divBdr>
                    <w:top w:val="none" w:sz="0" w:space="0" w:color="auto"/>
                    <w:left w:val="none" w:sz="0" w:space="0" w:color="auto"/>
                    <w:bottom w:val="none" w:sz="0" w:space="0" w:color="auto"/>
                    <w:right w:val="none" w:sz="0" w:space="0" w:color="auto"/>
                  </w:divBdr>
                </w:div>
              </w:divsChild>
            </w:div>
            <w:div w:id="1684819126">
              <w:marLeft w:val="0"/>
              <w:marRight w:val="0"/>
              <w:marTop w:val="0"/>
              <w:marBottom w:val="0"/>
              <w:divBdr>
                <w:top w:val="none" w:sz="0" w:space="0" w:color="auto"/>
                <w:left w:val="none" w:sz="0" w:space="0" w:color="auto"/>
                <w:bottom w:val="none" w:sz="0" w:space="0" w:color="auto"/>
                <w:right w:val="none" w:sz="0" w:space="0" w:color="auto"/>
              </w:divBdr>
            </w:div>
            <w:div w:id="2059275267">
              <w:marLeft w:val="0"/>
              <w:marRight w:val="0"/>
              <w:marTop w:val="0"/>
              <w:marBottom w:val="0"/>
              <w:divBdr>
                <w:top w:val="none" w:sz="0" w:space="0" w:color="auto"/>
                <w:left w:val="none" w:sz="0" w:space="0" w:color="auto"/>
                <w:bottom w:val="none" w:sz="0" w:space="0" w:color="auto"/>
                <w:right w:val="none" w:sz="0" w:space="0" w:color="auto"/>
              </w:divBdr>
              <w:divsChild>
                <w:div w:id="147400053">
                  <w:marLeft w:val="0"/>
                  <w:marRight w:val="0"/>
                  <w:marTop w:val="0"/>
                  <w:marBottom w:val="0"/>
                  <w:divBdr>
                    <w:top w:val="none" w:sz="0" w:space="0" w:color="auto"/>
                    <w:left w:val="none" w:sz="0" w:space="0" w:color="auto"/>
                    <w:bottom w:val="none" w:sz="0" w:space="0" w:color="auto"/>
                    <w:right w:val="none" w:sz="0" w:space="0" w:color="auto"/>
                  </w:divBdr>
                </w:div>
                <w:div w:id="730464858">
                  <w:marLeft w:val="0"/>
                  <w:marRight w:val="0"/>
                  <w:marTop w:val="0"/>
                  <w:marBottom w:val="0"/>
                  <w:divBdr>
                    <w:top w:val="none" w:sz="0" w:space="0" w:color="auto"/>
                    <w:left w:val="none" w:sz="0" w:space="0" w:color="auto"/>
                    <w:bottom w:val="none" w:sz="0" w:space="0" w:color="auto"/>
                    <w:right w:val="none" w:sz="0" w:space="0" w:color="auto"/>
                  </w:divBdr>
                </w:div>
                <w:div w:id="915165583">
                  <w:marLeft w:val="0"/>
                  <w:marRight w:val="0"/>
                  <w:marTop w:val="0"/>
                  <w:marBottom w:val="0"/>
                  <w:divBdr>
                    <w:top w:val="none" w:sz="0" w:space="0" w:color="auto"/>
                    <w:left w:val="none" w:sz="0" w:space="0" w:color="auto"/>
                    <w:bottom w:val="none" w:sz="0" w:space="0" w:color="auto"/>
                    <w:right w:val="none" w:sz="0" w:space="0" w:color="auto"/>
                  </w:divBdr>
                </w:div>
                <w:div w:id="1322810527">
                  <w:marLeft w:val="0"/>
                  <w:marRight w:val="0"/>
                  <w:marTop w:val="0"/>
                  <w:marBottom w:val="0"/>
                  <w:divBdr>
                    <w:top w:val="none" w:sz="0" w:space="0" w:color="auto"/>
                    <w:left w:val="none" w:sz="0" w:space="0" w:color="auto"/>
                    <w:bottom w:val="none" w:sz="0" w:space="0" w:color="auto"/>
                    <w:right w:val="none" w:sz="0" w:space="0" w:color="auto"/>
                  </w:divBdr>
                </w:div>
                <w:div w:id="2025938068">
                  <w:marLeft w:val="0"/>
                  <w:marRight w:val="0"/>
                  <w:marTop w:val="0"/>
                  <w:marBottom w:val="0"/>
                  <w:divBdr>
                    <w:top w:val="none" w:sz="0" w:space="0" w:color="auto"/>
                    <w:left w:val="none" w:sz="0" w:space="0" w:color="auto"/>
                    <w:bottom w:val="none" w:sz="0" w:space="0" w:color="auto"/>
                    <w:right w:val="none" w:sz="0" w:space="0" w:color="auto"/>
                  </w:divBdr>
                  <w:divsChild>
                    <w:div w:id="279845387">
                      <w:marLeft w:val="0"/>
                      <w:marRight w:val="0"/>
                      <w:marTop w:val="0"/>
                      <w:marBottom w:val="0"/>
                      <w:divBdr>
                        <w:top w:val="none" w:sz="0" w:space="0" w:color="auto"/>
                        <w:left w:val="none" w:sz="0" w:space="0" w:color="auto"/>
                        <w:bottom w:val="none" w:sz="0" w:space="0" w:color="auto"/>
                        <w:right w:val="none" w:sz="0" w:space="0" w:color="auto"/>
                      </w:divBdr>
                    </w:div>
                    <w:div w:id="422727732">
                      <w:marLeft w:val="0"/>
                      <w:marRight w:val="0"/>
                      <w:marTop w:val="0"/>
                      <w:marBottom w:val="0"/>
                      <w:divBdr>
                        <w:top w:val="none" w:sz="0" w:space="0" w:color="auto"/>
                        <w:left w:val="none" w:sz="0" w:space="0" w:color="auto"/>
                        <w:bottom w:val="none" w:sz="0" w:space="0" w:color="auto"/>
                        <w:right w:val="none" w:sz="0" w:space="0" w:color="auto"/>
                      </w:divBdr>
                      <w:divsChild>
                        <w:div w:id="888734760">
                          <w:marLeft w:val="0"/>
                          <w:marRight w:val="0"/>
                          <w:marTop w:val="0"/>
                          <w:marBottom w:val="0"/>
                          <w:divBdr>
                            <w:top w:val="none" w:sz="0" w:space="0" w:color="auto"/>
                            <w:left w:val="none" w:sz="0" w:space="0" w:color="auto"/>
                            <w:bottom w:val="none" w:sz="0" w:space="0" w:color="auto"/>
                            <w:right w:val="none" w:sz="0" w:space="0" w:color="auto"/>
                          </w:divBdr>
                        </w:div>
                        <w:div w:id="21040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9115">
          <w:marLeft w:val="0"/>
          <w:marRight w:val="0"/>
          <w:marTop w:val="0"/>
          <w:marBottom w:val="0"/>
          <w:divBdr>
            <w:top w:val="none" w:sz="0" w:space="0" w:color="auto"/>
            <w:left w:val="none" w:sz="0" w:space="0" w:color="auto"/>
            <w:bottom w:val="none" w:sz="0" w:space="0" w:color="auto"/>
            <w:right w:val="none" w:sz="0" w:space="0" w:color="auto"/>
          </w:divBdr>
          <w:divsChild>
            <w:div w:id="164369775">
              <w:marLeft w:val="0"/>
              <w:marRight w:val="0"/>
              <w:marTop w:val="0"/>
              <w:marBottom w:val="0"/>
              <w:divBdr>
                <w:top w:val="none" w:sz="0" w:space="0" w:color="auto"/>
                <w:left w:val="none" w:sz="0" w:space="0" w:color="auto"/>
                <w:bottom w:val="none" w:sz="0" w:space="0" w:color="auto"/>
                <w:right w:val="none" w:sz="0" w:space="0" w:color="auto"/>
              </w:divBdr>
            </w:div>
            <w:div w:id="788354060">
              <w:marLeft w:val="0"/>
              <w:marRight w:val="0"/>
              <w:marTop w:val="0"/>
              <w:marBottom w:val="0"/>
              <w:divBdr>
                <w:top w:val="none" w:sz="0" w:space="0" w:color="auto"/>
                <w:left w:val="none" w:sz="0" w:space="0" w:color="auto"/>
                <w:bottom w:val="none" w:sz="0" w:space="0" w:color="auto"/>
                <w:right w:val="none" w:sz="0" w:space="0" w:color="auto"/>
              </w:divBdr>
            </w:div>
            <w:div w:id="1023049320">
              <w:marLeft w:val="0"/>
              <w:marRight w:val="0"/>
              <w:marTop w:val="0"/>
              <w:marBottom w:val="0"/>
              <w:divBdr>
                <w:top w:val="none" w:sz="0" w:space="0" w:color="auto"/>
                <w:left w:val="none" w:sz="0" w:space="0" w:color="auto"/>
                <w:bottom w:val="none" w:sz="0" w:space="0" w:color="auto"/>
                <w:right w:val="none" w:sz="0" w:space="0" w:color="auto"/>
              </w:divBdr>
            </w:div>
            <w:div w:id="1538155215">
              <w:marLeft w:val="0"/>
              <w:marRight w:val="0"/>
              <w:marTop w:val="0"/>
              <w:marBottom w:val="0"/>
              <w:divBdr>
                <w:top w:val="none" w:sz="0" w:space="0" w:color="auto"/>
                <w:left w:val="none" w:sz="0" w:space="0" w:color="auto"/>
                <w:bottom w:val="none" w:sz="0" w:space="0" w:color="auto"/>
                <w:right w:val="none" w:sz="0" w:space="0" w:color="auto"/>
              </w:divBdr>
            </w:div>
            <w:div w:id="1900358285">
              <w:marLeft w:val="0"/>
              <w:marRight w:val="0"/>
              <w:marTop w:val="0"/>
              <w:marBottom w:val="0"/>
              <w:divBdr>
                <w:top w:val="none" w:sz="0" w:space="0" w:color="auto"/>
                <w:left w:val="none" w:sz="0" w:space="0" w:color="auto"/>
                <w:bottom w:val="none" w:sz="0" w:space="0" w:color="auto"/>
                <w:right w:val="none" w:sz="0" w:space="0" w:color="auto"/>
              </w:divBdr>
            </w:div>
            <w:div w:id="1931498608">
              <w:marLeft w:val="0"/>
              <w:marRight w:val="0"/>
              <w:marTop w:val="0"/>
              <w:marBottom w:val="0"/>
              <w:divBdr>
                <w:top w:val="none" w:sz="0" w:space="0" w:color="auto"/>
                <w:left w:val="none" w:sz="0" w:space="0" w:color="auto"/>
                <w:bottom w:val="none" w:sz="0" w:space="0" w:color="auto"/>
                <w:right w:val="none" w:sz="0" w:space="0" w:color="auto"/>
              </w:divBdr>
            </w:div>
            <w:div w:id="2064284472">
              <w:marLeft w:val="0"/>
              <w:marRight w:val="0"/>
              <w:marTop w:val="0"/>
              <w:marBottom w:val="0"/>
              <w:divBdr>
                <w:top w:val="none" w:sz="0" w:space="0" w:color="auto"/>
                <w:left w:val="none" w:sz="0" w:space="0" w:color="auto"/>
                <w:bottom w:val="none" w:sz="0" w:space="0" w:color="auto"/>
                <w:right w:val="none" w:sz="0" w:space="0" w:color="auto"/>
              </w:divBdr>
            </w:div>
            <w:div w:id="20928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6321">
      <w:bodyDiv w:val="1"/>
      <w:marLeft w:val="0"/>
      <w:marRight w:val="0"/>
      <w:marTop w:val="0"/>
      <w:marBottom w:val="0"/>
      <w:divBdr>
        <w:top w:val="none" w:sz="0" w:space="0" w:color="auto"/>
        <w:left w:val="none" w:sz="0" w:space="0" w:color="auto"/>
        <w:bottom w:val="none" w:sz="0" w:space="0" w:color="auto"/>
        <w:right w:val="none" w:sz="0" w:space="0" w:color="auto"/>
      </w:divBdr>
      <w:divsChild>
        <w:div w:id="1741323689">
          <w:marLeft w:val="0"/>
          <w:marRight w:val="0"/>
          <w:marTop w:val="0"/>
          <w:marBottom w:val="0"/>
          <w:divBdr>
            <w:top w:val="none" w:sz="0" w:space="0" w:color="auto"/>
            <w:left w:val="none" w:sz="0" w:space="0" w:color="auto"/>
            <w:bottom w:val="none" w:sz="0" w:space="0" w:color="auto"/>
            <w:right w:val="none" w:sz="0" w:space="0" w:color="auto"/>
          </w:divBdr>
          <w:divsChild>
            <w:div w:id="1328090663">
              <w:marLeft w:val="0"/>
              <w:marRight w:val="0"/>
              <w:marTop w:val="0"/>
              <w:marBottom w:val="0"/>
              <w:divBdr>
                <w:top w:val="none" w:sz="0" w:space="0" w:color="auto"/>
                <w:left w:val="none" w:sz="0" w:space="0" w:color="auto"/>
                <w:bottom w:val="none" w:sz="0" w:space="0" w:color="auto"/>
                <w:right w:val="none" w:sz="0" w:space="0" w:color="auto"/>
              </w:divBdr>
              <w:divsChild>
                <w:div w:id="29576896">
                  <w:marLeft w:val="0"/>
                  <w:marRight w:val="0"/>
                  <w:marTop w:val="0"/>
                  <w:marBottom w:val="0"/>
                  <w:divBdr>
                    <w:top w:val="none" w:sz="0" w:space="0" w:color="auto"/>
                    <w:left w:val="none" w:sz="0" w:space="0" w:color="auto"/>
                    <w:bottom w:val="none" w:sz="0" w:space="0" w:color="auto"/>
                    <w:right w:val="none" w:sz="0" w:space="0" w:color="auto"/>
                  </w:divBdr>
                </w:div>
                <w:div w:id="111020538">
                  <w:marLeft w:val="0"/>
                  <w:marRight w:val="0"/>
                  <w:marTop w:val="0"/>
                  <w:marBottom w:val="0"/>
                  <w:divBdr>
                    <w:top w:val="none" w:sz="0" w:space="0" w:color="auto"/>
                    <w:left w:val="none" w:sz="0" w:space="0" w:color="auto"/>
                    <w:bottom w:val="none" w:sz="0" w:space="0" w:color="auto"/>
                    <w:right w:val="none" w:sz="0" w:space="0" w:color="auto"/>
                  </w:divBdr>
                </w:div>
                <w:div w:id="294340152">
                  <w:marLeft w:val="0"/>
                  <w:marRight w:val="0"/>
                  <w:marTop w:val="0"/>
                  <w:marBottom w:val="0"/>
                  <w:divBdr>
                    <w:top w:val="none" w:sz="0" w:space="0" w:color="auto"/>
                    <w:left w:val="none" w:sz="0" w:space="0" w:color="auto"/>
                    <w:bottom w:val="none" w:sz="0" w:space="0" w:color="auto"/>
                    <w:right w:val="none" w:sz="0" w:space="0" w:color="auto"/>
                  </w:divBdr>
                </w:div>
                <w:div w:id="481702305">
                  <w:marLeft w:val="0"/>
                  <w:marRight w:val="0"/>
                  <w:marTop w:val="0"/>
                  <w:marBottom w:val="0"/>
                  <w:divBdr>
                    <w:top w:val="none" w:sz="0" w:space="0" w:color="auto"/>
                    <w:left w:val="none" w:sz="0" w:space="0" w:color="auto"/>
                    <w:bottom w:val="none" w:sz="0" w:space="0" w:color="auto"/>
                    <w:right w:val="none" w:sz="0" w:space="0" w:color="auto"/>
                  </w:divBdr>
                </w:div>
                <w:div w:id="628046746">
                  <w:marLeft w:val="0"/>
                  <w:marRight w:val="0"/>
                  <w:marTop w:val="0"/>
                  <w:marBottom w:val="0"/>
                  <w:divBdr>
                    <w:top w:val="none" w:sz="0" w:space="0" w:color="auto"/>
                    <w:left w:val="none" w:sz="0" w:space="0" w:color="auto"/>
                    <w:bottom w:val="none" w:sz="0" w:space="0" w:color="auto"/>
                    <w:right w:val="none" w:sz="0" w:space="0" w:color="auto"/>
                  </w:divBdr>
                </w:div>
                <w:div w:id="846094675">
                  <w:marLeft w:val="0"/>
                  <w:marRight w:val="0"/>
                  <w:marTop w:val="0"/>
                  <w:marBottom w:val="0"/>
                  <w:divBdr>
                    <w:top w:val="none" w:sz="0" w:space="0" w:color="auto"/>
                    <w:left w:val="none" w:sz="0" w:space="0" w:color="auto"/>
                    <w:bottom w:val="none" w:sz="0" w:space="0" w:color="auto"/>
                    <w:right w:val="none" w:sz="0" w:space="0" w:color="auto"/>
                  </w:divBdr>
                </w:div>
                <w:div w:id="1276477208">
                  <w:marLeft w:val="0"/>
                  <w:marRight w:val="0"/>
                  <w:marTop w:val="0"/>
                  <w:marBottom w:val="0"/>
                  <w:divBdr>
                    <w:top w:val="none" w:sz="0" w:space="0" w:color="auto"/>
                    <w:left w:val="none" w:sz="0" w:space="0" w:color="auto"/>
                    <w:bottom w:val="none" w:sz="0" w:space="0" w:color="auto"/>
                    <w:right w:val="none" w:sz="0" w:space="0" w:color="auto"/>
                  </w:divBdr>
                </w:div>
                <w:div w:id="1636375267">
                  <w:marLeft w:val="0"/>
                  <w:marRight w:val="0"/>
                  <w:marTop w:val="0"/>
                  <w:marBottom w:val="0"/>
                  <w:divBdr>
                    <w:top w:val="none" w:sz="0" w:space="0" w:color="auto"/>
                    <w:left w:val="none" w:sz="0" w:space="0" w:color="auto"/>
                    <w:bottom w:val="none" w:sz="0" w:space="0" w:color="auto"/>
                    <w:right w:val="none" w:sz="0" w:space="0" w:color="auto"/>
                  </w:divBdr>
                </w:div>
                <w:div w:id="16532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2440">
      <w:bodyDiv w:val="1"/>
      <w:marLeft w:val="0"/>
      <w:marRight w:val="0"/>
      <w:marTop w:val="0"/>
      <w:marBottom w:val="0"/>
      <w:divBdr>
        <w:top w:val="none" w:sz="0" w:space="0" w:color="auto"/>
        <w:left w:val="none" w:sz="0" w:space="0" w:color="auto"/>
        <w:bottom w:val="none" w:sz="0" w:space="0" w:color="auto"/>
        <w:right w:val="none" w:sz="0" w:space="0" w:color="auto"/>
      </w:divBdr>
      <w:divsChild>
        <w:div w:id="1819151811">
          <w:marLeft w:val="0"/>
          <w:marRight w:val="0"/>
          <w:marTop w:val="0"/>
          <w:marBottom w:val="0"/>
          <w:divBdr>
            <w:top w:val="none" w:sz="0" w:space="0" w:color="auto"/>
            <w:left w:val="none" w:sz="0" w:space="0" w:color="auto"/>
            <w:bottom w:val="none" w:sz="0" w:space="0" w:color="auto"/>
            <w:right w:val="none" w:sz="0" w:space="0" w:color="auto"/>
          </w:divBdr>
          <w:divsChild>
            <w:div w:id="171796623">
              <w:marLeft w:val="0"/>
              <w:marRight w:val="0"/>
              <w:marTop w:val="0"/>
              <w:marBottom w:val="0"/>
              <w:divBdr>
                <w:top w:val="none" w:sz="0" w:space="0" w:color="auto"/>
                <w:left w:val="none" w:sz="0" w:space="0" w:color="auto"/>
                <w:bottom w:val="none" w:sz="0" w:space="0" w:color="auto"/>
                <w:right w:val="none" w:sz="0" w:space="0" w:color="auto"/>
              </w:divBdr>
              <w:divsChild>
                <w:div w:id="210311702">
                  <w:marLeft w:val="0"/>
                  <w:marRight w:val="0"/>
                  <w:marTop w:val="0"/>
                  <w:marBottom w:val="0"/>
                  <w:divBdr>
                    <w:top w:val="none" w:sz="0" w:space="0" w:color="auto"/>
                    <w:left w:val="none" w:sz="0" w:space="0" w:color="auto"/>
                    <w:bottom w:val="none" w:sz="0" w:space="0" w:color="auto"/>
                    <w:right w:val="none" w:sz="0" w:space="0" w:color="auto"/>
                  </w:divBdr>
                </w:div>
                <w:div w:id="472793537">
                  <w:marLeft w:val="0"/>
                  <w:marRight w:val="0"/>
                  <w:marTop w:val="0"/>
                  <w:marBottom w:val="0"/>
                  <w:divBdr>
                    <w:top w:val="none" w:sz="0" w:space="0" w:color="auto"/>
                    <w:left w:val="none" w:sz="0" w:space="0" w:color="auto"/>
                    <w:bottom w:val="none" w:sz="0" w:space="0" w:color="auto"/>
                    <w:right w:val="none" w:sz="0" w:space="0" w:color="auto"/>
                  </w:divBdr>
                </w:div>
                <w:div w:id="606816096">
                  <w:marLeft w:val="0"/>
                  <w:marRight w:val="0"/>
                  <w:marTop w:val="0"/>
                  <w:marBottom w:val="0"/>
                  <w:divBdr>
                    <w:top w:val="none" w:sz="0" w:space="0" w:color="auto"/>
                    <w:left w:val="none" w:sz="0" w:space="0" w:color="auto"/>
                    <w:bottom w:val="none" w:sz="0" w:space="0" w:color="auto"/>
                    <w:right w:val="none" w:sz="0" w:space="0" w:color="auto"/>
                  </w:divBdr>
                </w:div>
                <w:div w:id="734084508">
                  <w:marLeft w:val="0"/>
                  <w:marRight w:val="0"/>
                  <w:marTop w:val="0"/>
                  <w:marBottom w:val="0"/>
                  <w:divBdr>
                    <w:top w:val="none" w:sz="0" w:space="0" w:color="auto"/>
                    <w:left w:val="none" w:sz="0" w:space="0" w:color="auto"/>
                    <w:bottom w:val="none" w:sz="0" w:space="0" w:color="auto"/>
                    <w:right w:val="none" w:sz="0" w:space="0" w:color="auto"/>
                  </w:divBdr>
                  <w:divsChild>
                    <w:div w:id="563872963">
                      <w:marLeft w:val="0"/>
                      <w:marRight w:val="0"/>
                      <w:marTop w:val="0"/>
                      <w:marBottom w:val="0"/>
                      <w:divBdr>
                        <w:top w:val="none" w:sz="0" w:space="0" w:color="auto"/>
                        <w:left w:val="none" w:sz="0" w:space="0" w:color="auto"/>
                        <w:bottom w:val="none" w:sz="0" w:space="0" w:color="auto"/>
                        <w:right w:val="none" w:sz="0" w:space="0" w:color="auto"/>
                      </w:divBdr>
                    </w:div>
                    <w:div w:id="1056245755">
                      <w:marLeft w:val="0"/>
                      <w:marRight w:val="0"/>
                      <w:marTop w:val="0"/>
                      <w:marBottom w:val="0"/>
                      <w:divBdr>
                        <w:top w:val="none" w:sz="0" w:space="0" w:color="auto"/>
                        <w:left w:val="none" w:sz="0" w:space="0" w:color="auto"/>
                        <w:bottom w:val="none" w:sz="0" w:space="0" w:color="auto"/>
                        <w:right w:val="none" w:sz="0" w:space="0" w:color="auto"/>
                      </w:divBdr>
                    </w:div>
                    <w:div w:id="1130592192">
                      <w:marLeft w:val="0"/>
                      <w:marRight w:val="0"/>
                      <w:marTop w:val="0"/>
                      <w:marBottom w:val="0"/>
                      <w:divBdr>
                        <w:top w:val="none" w:sz="0" w:space="0" w:color="auto"/>
                        <w:left w:val="none" w:sz="0" w:space="0" w:color="auto"/>
                        <w:bottom w:val="none" w:sz="0" w:space="0" w:color="auto"/>
                        <w:right w:val="none" w:sz="0" w:space="0" w:color="auto"/>
                      </w:divBdr>
                    </w:div>
                    <w:div w:id="1151822868">
                      <w:marLeft w:val="0"/>
                      <w:marRight w:val="0"/>
                      <w:marTop w:val="0"/>
                      <w:marBottom w:val="0"/>
                      <w:divBdr>
                        <w:top w:val="none" w:sz="0" w:space="0" w:color="auto"/>
                        <w:left w:val="none" w:sz="0" w:space="0" w:color="auto"/>
                        <w:bottom w:val="none" w:sz="0" w:space="0" w:color="auto"/>
                        <w:right w:val="none" w:sz="0" w:space="0" w:color="auto"/>
                      </w:divBdr>
                    </w:div>
                    <w:div w:id="1723138925">
                      <w:marLeft w:val="0"/>
                      <w:marRight w:val="0"/>
                      <w:marTop w:val="0"/>
                      <w:marBottom w:val="0"/>
                      <w:divBdr>
                        <w:top w:val="none" w:sz="0" w:space="0" w:color="auto"/>
                        <w:left w:val="none" w:sz="0" w:space="0" w:color="auto"/>
                        <w:bottom w:val="none" w:sz="0" w:space="0" w:color="auto"/>
                        <w:right w:val="none" w:sz="0" w:space="0" w:color="auto"/>
                      </w:divBdr>
                    </w:div>
                    <w:div w:id="2001690626">
                      <w:marLeft w:val="0"/>
                      <w:marRight w:val="0"/>
                      <w:marTop w:val="0"/>
                      <w:marBottom w:val="0"/>
                      <w:divBdr>
                        <w:top w:val="none" w:sz="0" w:space="0" w:color="auto"/>
                        <w:left w:val="none" w:sz="0" w:space="0" w:color="auto"/>
                        <w:bottom w:val="none" w:sz="0" w:space="0" w:color="auto"/>
                        <w:right w:val="none" w:sz="0" w:space="0" w:color="auto"/>
                      </w:divBdr>
                    </w:div>
                  </w:divsChild>
                </w:div>
                <w:div w:id="836723819">
                  <w:marLeft w:val="0"/>
                  <w:marRight w:val="0"/>
                  <w:marTop w:val="0"/>
                  <w:marBottom w:val="0"/>
                  <w:divBdr>
                    <w:top w:val="none" w:sz="0" w:space="0" w:color="auto"/>
                    <w:left w:val="none" w:sz="0" w:space="0" w:color="auto"/>
                    <w:bottom w:val="none" w:sz="0" w:space="0" w:color="auto"/>
                    <w:right w:val="none" w:sz="0" w:space="0" w:color="auto"/>
                  </w:divBdr>
                </w:div>
                <w:div w:id="15584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5928">
      <w:bodyDiv w:val="1"/>
      <w:marLeft w:val="0"/>
      <w:marRight w:val="0"/>
      <w:marTop w:val="0"/>
      <w:marBottom w:val="0"/>
      <w:divBdr>
        <w:top w:val="none" w:sz="0" w:space="0" w:color="auto"/>
        <w:left w:val="none" w:sz="0" w:space="0" w:color="auto"/>
        <w:bottom w:val="none" w:sz="0" w:space="0" w:color="auto"/>
        <w:right w:val="none" w:sz="0" w:space="0" w:color="auto"/>
      </w:divBdr>
    </w:div>
    <w:div w:id="2095055916">
      <w:bodyDiv w:val="1"/>
      <w:marLeft w:val="0"/>
      <w:marRight w:val="0"/>
      <w:marTop w:val="0"/>
      <w:marBottom w:val="0"/>
      <w:divBdr>
        <w:top w:val="none" w:sz="0" w:space="0" w:color="auto"/>
        <w:left w:val="none" w:sz="0" w:space="0" w:color="auto"/>
        <w:bottom w:val="none" w:sz="0" w:space="0" w:color="auto"/>
        <w:right w:val="none" w:sz="0" w:space="0" w:color="auto"/>
      </w:divBdr>
      <w:divsChild>
        <w:div w:id="1536649080">
          <w:marLeft w:val="0"/>
          <w:marRight w:val="0"/>
          <w:marTop w:val="0"/>
          <w:marBottom w:val="0"/>
          <w:divBdr>
            <w:top w:val="none" w:sz="0" w:space="0" w:color="auto"/>
            <w:left w:val="none" w:sz="0" w:space="0" w:color="auto"/>
            <w:bottom w:val="none" w:sz="0" w:space="0" w:color="auto"/>
            <w:right w:val="none" w:sz="0" w:space="0" w:color="auto"/>
          </w:divBdr>
          <w:divsChild>
            <w:div w:id="885265382">
              <w:marLeft w:val="0"/>
              <w:marRight w:val="0"/>
              <w:marTop w:val="0"/>
              <w:marBottom w:val="0"/>
              <w:divBdr>
                <w:top w:val="none" w:sz="0" w:space="0" w:color="auto"/>
                <w:left w:val="none" w:sz="0" w:space="0" w:color="auto"/>
                <w:bottom w:val="none" w:sz="0" w:space="0" w:color="auto"/>
                <w:right w:val="none" w:sz="0" w:space="0" w:color="auto"/>
              </w:divBdr>
              <w:divsChild>
                <w:div w:id="786316464">
                  <w:marLeft w:val="0"/>
                  <w:marRight w:val="0"/>
                  <w:marTop w:val="0"/>
                  <w:marBottom w:val="0"/>
                  <w:divBdr>
                    <w:top w:val="none" w:sz="0" w:space="0" w:color="auto"/>
                    <w:left w:val="none" w:sz="0" w:space="0" w:color="auto"/>
                    <w:bottom w:val="none" w:sz="0" w:space="0" w:color="auto"/>
                    <w:right w:val="none" w:sz="0" w:space="0" w:color="auto"/>
                  </w:divBdr>
                  <w:divsChild>
                    <w:div w:id="591089342">
                      <w:marLeft w:val="0"/>
                      <w:marRight w:val="0"/>
                      <w:marTop w:val="0"/>
                      <w:marBottom w:val="0"/>
                      <w:divBdr>
                        <w:top w:val="none" w:sz="0" w:space="0" w:color="auto"/>
                        <w:left w:val="none" w:sz="0" w:space="0" w:color="auto"/>
                        <w:bottom w:val="none" w:sz="0" w:space="0" w:color="auto"/>
                        <w:right w:val="none" w:sz="0" w:space="0" w:color="auto"/>
                      </w:divBdr>
                    </w:div>
                    <w:div w:id="785466811">
                      <w:marLeft w:val="0"/>
                      <w:marRight w:val="0"/>
                      <w:marTop w:val="0"/>
                      <w:marBottom w:val="0"/>
                      <w:divBdr>
                        <w:top w:val="none" w:sz="0" w:space="0" w:color="auto"/>
                        <w:left w:val="none" w:sz="0" w:space="0" w:color="auto"/>
                        <w:bottom w:val="none" w:sz="0" w:space="0" w:color="auto"/>
                        <w:right w:val="none" w:sz="0" w:space="0" w:color="auto"/>
                      </w:divBdr>
                    </w:div>
                    <w:div w:id="1558929729">
                      <w:marLeft w:val="0"/>
                      <w:marRight w:val="0"/>
                      <w:marTop w:val="0"/>
                      <w:marBottom w:val="0"/>
                      <w:divBdr>
                        <w:top w:val="none" w:sz="0" w:space="0" w:color="auto"/>
                        <w:left w:val="none" w:sz="0" w:space="0" w:color="auto"/>
                        <w:bottom w:val="none" w:sz="0" w:space="0" w:color="auto"/>
                        <w:right w:val="none" w:sz="0" w:space="0" w:color="auto"/>
                      </w:divBdr>
                    </w:div>
                    <w:div w:id="179301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210037">
      <w:bodyDiv w:val="1"/>
      <w:marLeft w:val="0"/>
      <w:marRight w:val="0"/>
      <w:marTop w:val="0"/>
      <w:marBottom w:val="0"/>
      <w:divBdr>
        <w:top w:val="none" w:sz="0" w:space="0" w:color="auto"/>
        <w:left w:val="none" w:sz="0" w:space="0" w:color="auto"/>
        <w:bottom w:val="none" w:sz="0" w:space="0" w:color="auto"/>
        <w:right w:val="none" w:sz="0" w:space="0" w:color="auto"/>
      </w:divBdr>
      <w:divsChild>
        <w:div w:id="240874991">
          <w:marLeft w:val="0"/>
          <w:marRight w:val="0"/>
          <w:marTop w:val="0"/>
          <w:marBottom w:val="0"/>
          <w:divBdr>
            <w:top w:val="none" w:sz="0" w:space="0" w:color="auto"/>
            <w:left w:val="none" w:sz="0" w:space="0" w:color="auto"/>
            <w:bottom w:val="none" w:sz="0" w:space="0" w:color="auto"/>
            <w:right w:val="none" w:sz="0" w:space="0" w:color="auto"/>
          </w:divBdr>
          <w:divsChild>
            <w:div w:id="402608884">
              <w:marLeft w:val="0"/>
              <w:marRight w:val="0"/>
              <w:marTop w:val="0"/>
              <w:marBottom w:val="0"/>
              <w:divBdr>
                <w:top w:val="none" w:sz="0" w:space="0" w:color="auto"/>
                <w:left w:val="none" w:sz="0" w:space="0" w:color="auto"/>
                <w:bottom w:val="none" w:sz="0" w:space="0" w:color="auto"/>
                <w:right w:val="none" w:sz="0" w:space="0" w:color="auto"/>
              </w:divBdr>
              <w:divsChild>
                <w:div w:id="432553849">
                  <w:marLeft w:val="0"/>
                  <w:marRight w:val="0"/>
                  <w:marTop w:val="0"/>
                  <w:marBottom w:val="0"/>
                  <w:divBdr>
                    <w:top w:val="none" w:sz="0" w:space="0" w:color="auto"/>
                    <w:left w:val="none" w:sz="0" w:space="0" w:color="auto"/>
                    <w:bottom w:val="none" w:sz="0" w:space="0" w:color="auto"/>
                    <w:right w:val="none" w:sz="0" w:space="0" w:color="auto"/>
                  </w:divBdr>
                </w:div>
                <w:div w:id="2080126116">
                  <w:marLeft w:val="0"/>
                  <w:marRight w:val="0"/>
                  <w:marTop w:val="0"/>
                  <w:marBottom w:val="0"/>
                  <w:divBdr>
                    <w:top w:val="none" w:sz="0" w:space="0" w:color="auto"/>
                    <w:left w:val="none" w:sz="0" w:space="0" w:color="auto"/>
                    <w:bottom w:val="none" w:sz="0" w:space="0" w:color="auto"/>
                    <w:right w:val="none" w:sz="0" w:space="0" w:color="auto"/>
                  </w:divBdr>
                </w:div>
              </w:divsChild>
            </w:div>
            <w:div w:id="729183947">
              <w:marLeft w:val="0"/>
              <w:marRight w:val="0"/>
              <w:marTop w:val="0"/>
              <w:marBottom w:val="0"/>
              <w:divBdr>
                <w:top w:val="none" w:sz="0" w:space="0" w:color="auto"/>
                <w:left w:val="none" w:sz="0" w:space="0" w:color="auto"/>
                <w:bottom w:val="none" w:sz="0" w:space="0" w:color="auto"/>
                <w:right w:val="none" w:sz="0" w:space="0" w:color="auto"/>
              </w:divBdr>
              <w:divsChild>
                <w:div w:id="694158421">
                  <w:marLeft w:val="0"/>
                  <w:marRight w:val="0"/>
                  <w:marTop w:val="0"/>
                  <w:marBottom w:val="0"/>
                  <w:divBdr>
                    <w:top w:val="none" w:sz="0" w:space="0" w:color="auto"/>
                    <w:left w:val="none" w:sz="0" w:space="0" w:color="auto"/>
                    <w:bottom w:val="none" w:sz="0" w:space="0" w:color="auto"/>
                    <w:right w:val="none" w:sz="0" w:space="0" w:color="auto"/>
                  </w:divBdr>
                  <w:divsChild>
                    <w:div w:id="272788389">
                      <w:marLeft w:val="0"/>
                      <w:marRight w:val="0"/>
                      <w:marTop w:val="0"/>
                      <w:marBottom w:val="0"/>
                      <w:divBdr>
                        <w:top w:val="none" w:sz="0" w:space="0" w:color="auto"/>
                        <w:left w:val="none" w:sz="0" w:space="0" w:color="auto"/>
                        <w:bottom w:val="none" w:sz="0" w:space="0" w:color="auto"/>
                        <w:right w:val="none" w:sz="0" w:space="0" w:color="auto"/>
                      </w:divBdr>
                    </w:div>
                    <w:div w:id="347369387">
                      <w:marLeft w:val="0"/>
                      <w:marRight w:val="0"/>
                      <w:marTop w:val="0"/>
                      <w:marBottom w:val="0"/>
                      <w:divBdr>
                        <w:top w:val="none" w:sz="0" w:space="0" w:color="auto"/>
                        <w:left w:val="none" w:sz="0" w:space="0" w:color="auto"/>
                        <w:bottom w:val="none" w:sz="0" w:space="0" w:color="auto"/>
                        <w:right w:val="none" w:sz="0" w:space="0" w:color="auto"/>
                      </w:divBdr>
                    </w:div>
                    <w:div w:id="1120026078">
                      <w:marLeft w:val="0"/>
                      <w:marRight w:val="0"/>
                      <w:marTop w:val="0"/>
                      <w:marBottom w:val="0"/>
                      <w:divBdr>
                        <w:top w:val="none" w:sz="0" w:space="0" w:color="auto"/>
                        <w:left w:val="none" w:sz="0" w:space="0" w:color="auto"/>
                        <w:bottom w:val="none" w:sz="0" w:space="0" w:color="auto"/>
                        <w:right w:val="none" w:sz="0" w:space="0" w:color="auto"/>
                      </w:divBdr>
                    </w:div>
                    <w:div w:id="1343120413">
                      <w:marLeft w:val="0"/>
                      <w:marRight w:val="0"/>
                      <w:marTop w:val="0"/>
                      <w:marBottom w:val="0"/>
                      <w:divBdr>
                        <w:top w:val="none" w:sz="0" w:space="0" w:color="auto"/>
                        <w:left w:val="none" w:sz="0" w:space="0" w:color="auto"/>
                        <w:bottom w:val="none" w:sz="0" w:space="0" w:color="auto"/>
                        <w:right w:val="none" w:sz="0" w:space="0" w:color="auto"/>
                      </w:divBdr>
                    </w:div>
                    <w:div w:id="1897816585">
                      <w:marLeft w:val="0"/>
                      <w:marRight w:val="0"/>
                      <w:marTop w:val="0"/>
                      <w:marBottom w:val="0"/>
                      <w:divBdr>
                        <w:top w:val="none" w:sz="0" w:space="0" w:color="auto"/>
                        <w:left w:val="none" w:sz="0" w:space="0" w:color="auto"/>
                        <w:bottom w:val="none" w:sz="0" w:space="0" w:color="auto"/>
                        <w:right w:val="none" w:sz="0" w:space="0" w:color="auto"/>
                      </w:divBdr>
                    </w:div>
                    <w:div w:id="1979532679">
                      <w:marLeft w:val="0"/>
                      <w:marRight w:val="0"/>
                      <w:marTop w:val="0"/>
                      <w:marBottom w:val="0"/>
                      <w:divBdr>
                        <w:top w:val="none" w:sz="0" w:space="0" w:color="auto"/>
                        <w:left w:val="none" w:sz="0" w:space="0" w:color="auto"/>
                        <w:bottom w:val="none" w:sz="0" w:space="0" w:color="auto"/>
                        <w:right w:val="none" w:sz="0" w:space="0" w:color="auto"/>
                      </w:divBdr>
                    </w:div>
                  </w:divsChild>
                </w:div>
                <w:div w:id="891191100">
                  <w:marLeft w:val="0"/>
                  <w:marRight w:val="0"/>
                  <w:marTop w:val="0"/>
                  <w:marBottom w:val="0"/>
                  <w:divBdr>
                    <w:top w:val="none" w:sz="0" w:space="0" w:color="auto"/>
                    <w:left w:val="none" w:sz="0" w:space="0" w:color="auto"/>
                    <w:bottom w:val="none" w:sz="0" w:space="0" w:color="auto"/>
                    <w:right w:val="none" w:sz="0" w:space="0" w:color="auto"/>
                  </w:divBdr>
                </w:div>
                <w:div w:id="1456362708">
                  <w:marLeft w:val="0"/>
                  <w:marRight w:val="0"/>
                  <w:marTop w:val="0"/>
                  <w:marBottom w:val="0"/>
                  <w:divBdr>
                    <w:top w:val="none" w:sz="0" w:space="0" w:color="auto"/>
                    <w:left w:val="none" w:sz="0" w:space="0" w:color="auto"/>
                    <w:bottom w:val="none" w:sz="0" w:space="0" w:color="auto"/>
                    <w:right w:val="none" w:sz="0" w:space="0" w:color="auto"/>
                  </w:divBdr>
                </w:div>
                <w:div w:id="2075929277">
                  <w:marLeft w:val="0"/>
                  <w:marRight w:val="0"/>
                  <w:marTop w:val="0"/>
                  <w:marBottom w:val="0"/>
                  <w:divBdr>
                    <w:top w:val="none" w:sz="0" w:space="0" w:color="auto"/>
                    <w:left w:val="none" w:sz="0" w:space="0" w:color="auto"/>
                    <w:bottom w:val="none" w:sz="0" w:space="0" w:color="auto"/>
                    <w:right w:val="none" w:sz="0" w:space="0" w:color="auto"/>
                  </w:divBdr>
                </w:div>
              </w:divsChild>
            </w:div>
            <w:div w:id="1600143088">
              <w:marLeft w:val="0"/>
              <w:marRight w:val="0"/>
              <w:marTop w:val="0"/>
              <w:marBottom w:val="0"/>
              <w:divBdr>
                <w:top w:val="none" w:sz="0" w:space="0" w:color="auto"/>
                <w:left w:val="none" w:sz="0" w:space="0" w:color="auto"/>
                <w:bottom w:val="none" w:sz="0" w:space="0" w:color="auto"/>
                <w:right w:val="none" w:sz="0" w:space="0" w:color="auto"/>
              </w:divBdr>
              <w:divsChild>
                <w:div w:id="128482228">
                  <w:marLeft w:val="0"/>
                  <w:marRight w:val="0"/>
                  <w:marTop w:val="0"/>
                  <w:marBottom w:val="0"/>
                  <w:divBdr>
                    <w:top w:val="none" w:sz="0" w:space="0" w:color="auto"/>
                    <w:left w:val="none" w:sz="0" w:space="0" w:color="auto"/>
                    <w:bottom w:val="none" w:sz="0" w:space="0" w:color="auto"/>
                    <w:right w:val="none" w:sz="0" w:space="0" w:color="auto"/>
                  </w:divBdr>
                </w:div>
                <w:div w:id="618341618">
                  <w:marLeft w:val="0"/>
                  <w:marRight w:val="0"/>
                  <w:marTop w:val="0"/>
                  <w:marBottom w:val="0"/>
                  <w:divBdr>
                    <w:top w:val="none" w:sz="0" w:space="0" w:color="auto"/>
                    <w:left w:val="none" w:sz="0" w:space="0" w:color="auto"/>
                    <w:bottom w:val="none" w:sz="0" w:space="0" w:color="auto"/>
                    <w:right w:val="none" w:sz="0" w:space="0" w:color="auto"/>
                  </w:divBdr>
                </w:div>
                <w:div w:id="1246264845">
                  <w:marLeft w:val="0"/>
                  <w:marRight w:val="0"/>
                  <w:marTop w:val="0"/>
                  <w:marBottom w:val="0"/>
                  <w:divBdr>
                    <w:top w:val="none" w:sz="0" w:space="0" w:color="auto"/>
                    <w:left w:val="none" w:sz="0" w:space="0" w:color="auto"/>
                    <w:bottom w:val="none" w:sz="0" w:space="0" w:color="auto"/>
                    <w:right w:val="none" w:sz="0" w:space="0" w:color="auto"/>
                  </w:divBdr>
                </w:div>
                <w:div w:id="1410467938">
                  <w:marLeft w:val="0"/>
                  <w:marRight w:val="0"/>
                  <w:marTop w:val="0"/>
                  <w:marBottom w:val="0"/>
                  <w:divBdr>
                    <w:top w:val="none" w:sz="0" w:space="0" w:color="auto"/>
                    <w:left w:val="none" w:sz="0" w:space="0" w:color="auto"/>
                    <w:bottom w:val="none" w:sz="0" w:space="0" w:color="auto"/>
                    <w:right w:val="none" w:sz="0" w:space="0" w:color="auto"/>
                  </w:divBdr>
                </w:div>
                <w:div w:id="1746803366">
                  <w:marLeft w:val="0"/>
                  <w:marRight w:val="0"/>
                  <w:marTop w:val="0"/>
                  <w:marBottom w:val="0"/>
                  <w:divBdr>
                    <w:top w:val="none" w:sz="0" w:space="0" w:color="auto"/>
                    <w:left w:val="none" w:sz="0" w:space="0" w:color="auto"/>
                    <w:bottom w:val="none" w:sz="0" w:space="0" w:color="auto"/>
                    <w:right w:val="none" w:sz="0" w:space="0" w:color="auto"/>
                  </w:divBdr>
                </w:div>
                <w:div w:id="1972858431">
                  <w:marLeft w:val="0"/>
                  <w:marRight w:val="0"/>
                  <w:marTop w:val="0"/>
                  <w:marBottom w:val="0"/>
                  <w:divBdr>
                    <w:top w:val="none" w:sz="0" w:space="0" w:color="auto"/>
                    <w:left w:val="none" w:sz="0" w:space="0" w:color="auto"/>
                    <w:bottom w:val="none" w:sz="0" w:space="0" w:color="auto"/>
                    <w:right w:val="none" w:sz="0" w:space="0" w:color="auto"/>
                  </w:divBdr>
                </w:div>
              </w:divsChild>
            </w:div>
            <w:div w:id="2002587162">
              <w:marLeft w:val="0"/>
              <w:marRight w:val="0"/>
              <w:marTop w:val="0"/>
              <w:marBottom w:val="0"/>
              <w:divBdr>
                <w:top w:val="none" w:sz="0" w:space="0" w:color="auto"/>
                <w:left w:val="none" w:sz="0" w:space="0" w:color="auto"/>
                <w:bottom w:val="none" w:sz="0" w:space="0" w:color="auto"/>
                <w:right w:val="none" w:sz="0" w:space="0" w:color="auto"/>
              </w:divBdr>
              <w:divsChild>
                <w:div w:id="189270970">
                  <w:marLeft w:val="0"/>
                  <w:marRight w:val="0"/>
                  <w:marTop w:val="0"/>
                  <w:marBottom w:val="0"/>
                  <w:divBdr>
                    <w:top w:val="none" w:sz="0" w:space="0" w:color="auto"/>
                    <w:left w:val="none" w:sz="0" w:space="0" w:color="auto"/>
                    <w:bottom w:val="none" w:sz="0" w:space="0" w:color="auto"/>
                    <w:right w:val="none" w:sz="0" w:space="0" w:color="auto"/>
                  </w:divBdr>
                </w:div>
                <w:div w:id="399987628">
                  <w:marLeft w:val="0"/>
                  <w:marRight w:val="0"/>
                  <w:marTop w:val="0"/>
                  <w:marBottom w:val="0"/>
                  <w:divBdr>
                    <w:top w:val="none" w:sz="0" w:space="0" w:color="auto"/>
                    <w:left w:val="none" w:sz="0" w:space="0" w:color="auto"/>
                    <w:bottom w:val="none" w:sz="0" w:space="0" w:color="auto"/>
                    <w:right w:val="none" w:sz="0" w:space="0" w:color="auto"/>
                  </w:divBdr>
                </w:div>
                <w:div w:id="825710087">
                  <w:marLeft w:val="0"/>
                  <w:marRight w:val="0"/>
                  <w:marTop w:val="0"/>
                  <w:marBottom w:val="0"/>
                  <w:divBdr>
                    <w:top w:val="none" w:sz="0" w:space="0" w:color="auto"/>
                    <w:left w:val="none" w:sz="0" w:space="0" w:color="auto"/>
                    <w:bottom w:val="none" w:sz="0" w:space="0" w:color="auto"/>
                    <w:right w:val="none" w:sz="0" w:space="0" w:color="auto"/>
                  </w:divBdr>
                </w:div>
                <w:div w:id="1633756100">
                  <w:marLeft w:val="0"/>
                  <w:marRight w:val="0"/>
                  <w:marTop w:val="0"/>
                  <w:marBottom w:val="0"/>
                  <w:divBdr>
                    <w:top w:val="none" w:sz="0" w:space="0" w:color="auto"/>
                    <w:left w:val="none" w:sz="0" w:space="0" w:color="auto"/>
                    <w:bottom w:val="none" w:sz="0" w:space="0" w:color="auto"/>
                    <w:right w:val="none" w:sz="0" w:space="0" w:color="auto"/>
                  </w:divBdr>
                </w:div>
                <w:div w:id="1645815287">
                  <w:marLeft w:val="0"/>
                  <w:marRight w:val="0"/>
                  <w:marTop w:val="0"/>
                  <w:marBottom w:val="0"/>
                  <w:divBdr>
                    <w:top w:val="none" w:sz="0" w:space="0" w:color="auto"/>
                    <w:left w:val="none" w:sz="0" w:space="0" w:color="auto"/>
                    <w:bottom w:val="none" w:sz="0" w:space="0" w:color="auto"/>
                    <w:right w:val="none" w:sz="0" w:space="0" w:color="auto"/>
                  </w:divBdr>
                  <w:divsChild>
                    <w:div w:id="257719013">
                      <w:marLeft w:val="0"/>
                      <w:marRight w:val="0"/>
                      <w:marTop w:val="0"/>
                      <w:marBottom w:val="0"/>
                      <w:divBdr>
                        <w:top w:val="none" w:sz="0" w:space="0" w:color="auto"/>
                        <w:left w:val="none" w:sz="0" w:space="0" w:color="auto"/>
                        <w:bottom w:val="none" w:sz="0" w:space="0" w:color="auto"/>
                        <w:right w:val="none" w:sz="0" w:space="0" w:color="auto"/>
                      </w:divBdr>
                    </w:div>
                    <w:div w:id="1097873391">
                      <w:marLeft w:val="0"/>
                      <w:marRight w:val="0"/>
                      <w:marTop w:val="0"/>
                      <w:marBottom w:val="0"/>
                      <w:divBdr>
                        <w:top w:val="none" w:sz="0" w:space="0" w:color="auto"/>
                        <w:left w:val="none" w:sz="0" w:space="0" w:color="auto"/>
                        <w:bottom w:val="none" w:sz="0" w:space="0" w:color="auto"/>
                        <w:right w:val="none" w:sz="0" w:space="0" w:color="auto"/>
                      </w:divBdr>
                    </w:div>
                    <w:div w:id="1754278675">
                      <w:marLeft w:val="0"/>
                      <w:marRight w:val="0"/>
                      <w:marTop w:val="0"/>
                      <w:marBottom w:val="0"/>
                      <w:divBdr>
                        <w:top w:val="none" w:sz="0" w:space="0" w:color="auto"/>
                        <w:left w:val="none" w:sz="0" w:space="0" w:color="auto"/>
                        <w:bottom w:val="none" w:sz="0" w:space="0" w:color="auto"/>
                        <w:right w:val="none" w:sz="0" w:space="0" w:color="auto"/>
                      </w:divBdr>
                    </w:div>
                    <w:div w:id="2101952221">
                      <w:marLeft w:val="0"/>
                      <w:marRight w:val="0"/>
                      <w:marTop w:val="0"/>
                      <w:marBottom w:val="0"/>
                      <w:divBdr>
                        <w:top w:val="none" w:sz="0" w:space="0" w:color="auto"/>
                        <w:left w:val="none" w:sz="0" w:space="0" w:color="auto"/>
                        <w:bottom w:val="none" w:sz="0" w:space="0" w:color="auto"/>
                        <w:right w:val="none" w:sz="0" w:space="0" w:color="auto"/>
                      </w:divBdr>
                    </w:div>
                  </w:divsChild>
                </w:div>
                <w:div w:id="1745643757">
                  <w:marLeft w:val="0"/>
                  <w:marRight w:val="0"/>
                  <w:marTop w:val="0"/>
                  <w:marBottom w:val="0"/>
                  <w:divBdr>
                    <w:top w:val="none" w:sz="0" w:space="0" w:color="auto"/>
                    <w:left w:val="none" w:sz="0" w:space="0" w:color="auto"/>
                    <w:bottom w:val="none" w:sz="0" w:space="0" w:color="auto"/>
                    <w:right w:val="none" w:sz="0" w:space="0" w:color="auto"/>
                  </w:divBdr>
                </w:div>
                <w:div w:id="2095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10827</Words>
  <Characters>61715</Characters>
  <Application>Microsoft Office Word</Application>
  <DocSecurity>0</DocSecurity>
  <Lines>514</Lines>
  <Paragraphs>144</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savivaldybės administracija</Company>
  <LinksUpToDate>false</LinksUpToDate>
  <CharactersWithSpaces>72398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Verslo skyrius</dc:creator>
  <cp:keywords/>
  <dc:description/>
  <cp:lastModifiedBy>Vartotoja</cp:lastModifiedBy>
  <cp:revision>3</cp:revision>
  <cp:lastPrinted>2022-03-10T08:38:00Z</cp:lastPrinted>
  <dcterms:created xsi:type="dcterms:W3CDTF">2022-03-14T08:06:00Z</dcterms:created>
  <dcterms:modified xsi:type="dcterms:W3CDTF">2022-03-16T12:53:00Z</dcterms:modified>
</cp:coreProperties>
</file>