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DE73" w14:textId="77777777" w:rsidR="001C2CA4" w:rsidRPr="00F92A77" w:rsidRDefault="001C2CA4" w:rsidP="001C2CA4">
      <w:pPr>
        <w:jc w:val="center"/>
        <w:rPr>
          <w:szCs w:val="24"/>
        </w:rPr>
      </w:pPr>
      <w:r w:rsidRPr="00F92A77"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3pt" o:ole="" fillcolor="window">
            <v:imagedata r:id="rId5" o:title=""/>
          </v:shape>
          <o:OLEObject Type="Embed" ProgID="Imaging.Document" ShapeID="_x0000_i1025" DrawAspect="Content" ObjectID="_1709987989" r:id="rId6"/>
        </w:object>
      </w:r>
    </w:p>
    <w:p w14:paraId="022DF29E" w14:textId="77777777" w:rsidR="001C2CA4" w:rsidRPr="00F92A77" w:rsidRDefault="001C2CA4" w:rsidP="001C2CA4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 w:rsidRPr="00F92A77">
        <w:rPr>
          <w:b/>
          <w:bCs/>
          <w:caps/>
          <w:szCs w:val="24"/>
        </w:rPr>
        <w:t>KĖDAINIŲ rajono savivaldybės taryba</w:t>
      </w:r>
    </w:p>
    <w:p w14:paraId="37C147E1" w14:textId="77777777" w:rsidR="001C2CA4" w:rsidRPr="00F92A77" w:rsidRDefault="001C2CA4" w:rsidP="001C2CA4">
      <w:pPr>
        <w:tabs>
          <w:tab w:val="center" w:pos="4153"/>
          <w:tab w:val="right" w:pos="8306"/>
        </w:tabs>
        <w:jc w:val="center"/>
        <w:rPr>
          <w:szCs w:val="24"/>
        </w:rPr>
      </w:pPr>
    </w:p>
    <w:p w14:paraId="0CEF4A3A" w14:textId="77777777" w:rsidR="001C2CA4" w:rsidRPr="00F92A77" w:rsidRDefault="001C2CA4" w:rsidP="001C2CA4">
      <w:pPr>
        <w:jc w:val="center"/>
        <w:rPr>
          <w:b/>
          <w:caps/>
          <w:szCs w:val="24"/>
        </w:rPr>
      </w:pPr>
      <w:r w:rsidRPr="00F92A77">
        <w:rPr>
          <w:b/>
          <w:caps/>
          <w:szCs w:val="24"/>
        </w:rPr>
        <w:t>SPRENDIMAS</w:t>
      </w:r>
    </w:p>
    <w:p w14:paraId="52FF4220" w14:textId="765783E0" w:rsidR="001C2CA4" w:rsidRPr="00F92A77" w:rsidRDefault="001C2CA4" w:rsidP="001C2CA4">
      <w:pPr>
        <w:jc w:val="center"/>
        <w:rPr>
          <w:b/>
          <w:caps/>
          <w:szCs w:val="24"/>
        </w:rPr>
      </w:pPr>
      <w:r w:rsidRPr="00F92A77">
        <w:rPr>
          <w:b/>
          <w:caps/>
          <w:szCs w:val="24"/>
        </w:rPr>
        <w:t>DĖL KĖDAINIŲ</w:t>
      </w:r>
      <w:r w:rsidRPr="00F92A77">
        <w:rPr>
          <w:rFonts w:eastAsia="Lucida Sans Unicode"/>
          <w:b/>
          <w:caps/>
          <w:szCs w:val="24"/>
          <w:lang w:eastAsia="ar-SA"/>
        </w:rPr>
        <w:t xml:space="preserve"> rajono savivaldybės tarybos 2020 m. LIEPOS 3 d. sprendimo Nr. TS-151 „</w:t>
      </w:r>
      <w:r w:rsidRPr="00F92A77">
        <w:rPr>
          <w:rFonts w:eastAsia="Times New Roman"/>
          <w:b/>
          <w:bCs/>
          <w:szCs w:val="24"/>
          <w:lang w:eastAsia="lt-LT"/>
        </w:rPr>
        <w:t>DĖL KĖDAINIŲ R. AKADEMIJOS GIMNAZIJOS TEIKIAMŲ PASLAUGŲ KAINŲ NUSTATYMO</w:t>
      </w:r>
      <w:r w:rsidRPr="00F92A77">
        <w:rPr>
          <w:b/>
          <w:caps/>
          <w:szCs w:val="24"/>
        </w:rPr>
        <w:t>“ PAKEITIMO</w:t>
      </w:r>
    </w:p>
    <w:p w14:paraId="1128C89B" w14:textId="77777777" w:rsidR="001C2CA4" w:rsidRPr="00F92A77" w:rsidRDefault="001C2CA4" w:rsidP="001C2CA4">
      <w:pPr>
        <w:jc w:val="center"/>
        <w:rPr>
          <w:rFonts w:eastAsia="Times New Roman"/>
          <w:szCs w:val="24"/>
          <w:lang w:eastAsia="lt-LT"/>
        </w:rPr>
      </w:pPr>
    </w:p>
    <w:p w14:paraId="6B91E53F" w14:textId="410C1915" w:rsidR="001C2CA4" w:rsidRPr="00F92A77" w:rsidRDefault="001C2CA4" w:rsidP="001C2CA4">
      <w:pPr>
        <w:jc w:val="center"/>
        <w:rPr>
          <w:szCs w:val="24"/>
        </w:rPr>
      </w:pPr>
      <w:r w:rsidRPr="00F92A77">
        <w:rPr>
          <w:szCs w:val="24"/>
        </w:rPr>
        <w:t xml:space="preserve">2022 m. kovo </w:t>
      </w:r>
      <w:r w:rsidR="00015B31">
        <w:rPr>
          <w:szCs w:val="24"/>
        </w:rPr>
        <w:t>25</w:t>
      </w:r>
      <w:r w:rsidRPr="00F92A77">
        <w:rPr>
          <w:szCs w:val="24"/>
        </w:rPr>
        <w:t xml:space="preserve"> d. Nr. </w:t>
      </w:r>
      <w:r w:rsidR="00015B31">
        <w:rPr>
          <w:szCs w:val="24"/>
        </w:rPr>
        <w:t>T</w:t>
      </w:r>
      <w:r w:rsidRPr="00F92A77">
        <w:rPr>
          <w:szCs w:val="24"/>
        </w:rPr>
        <w:t>S-</w:t>
      </w:r>
      <w:r w:rsidR="00015B31">
        <w:rPr>
          <w:szCs w:val="24"/>
        </w:rPr>
        <w:t>50</w:t>
      </w:r>
    </w:p>
    <w:p w14:paraId="5714805F" w14:textId="77777777" w:rsidR="001C2CA4" w:rsidRPr="00F92A77" w:rsidRDefault="001C2CA4" w:rsidP="001C2CA4">
      <w:pPr>
        <w:jc w:val="center"/>
        <w:rPr>
          <w:szCs w:val="24"/>
        </w:rPr>
      </w:pPr>
      <w:r w:rsidRPr="00F92A77">
        <w:rPr>
          <w:szCs w:val="24"/>
        </w:rPr>
        <w:t>Kėdainiai</w:t>
      </w:r>
    </w:p>
    <w:p w14:paraId="488D984C" w14:textId="77777777" w:rsidR="001C2CA4" w:rsidRPr="00F92A77" w:rsidRDefault="001C2CA4" w:rsidP="001C2CA4">
      <w:pPr>
        <w:jc w:val="center"/>
        <w:rPr>
          <w:szCs w:val="24"/>
        </w:rPr>
      </w:pPr>
    </w:p>
    <w:p w14:paraId="7B188900" w14:textId="77777777" w:rsidR="001C2CA4" w:rsidRPr="00F92A77" w:rsidRDefault="001C2CA4" w:rsidP="001C2CA4">
      <w:pPr>
        <w:ind w:firstLine="709"/>
        <w:jc w:val="both"/>
        <w:rPr>
          <w:szCs w:val="24"/>
        </w:rPr>
      </w:pPr>
      <w:r w:rsidRPr="00F92A77">
        <w:rPr>
          <w:szCs w:val="24"/>
        </w:rPr>
        <w:t xml:space="preserve">Vadovaudamasi Lietuvos Respublikos vietos savivaldos įstatymo 18 straipsnio 1 dalimi, Kėdainių rajono savivaldybės taryba  n u s p r e n d ž i a: </w:t>
      </w:r>
    </w:p>
    <w:p w14:paraId="774CCCB1" w14:textId="193DFC79" w:rsidR="001C2CA4" w:rsidRPr="00F92A77" w:rsidRDefault="00A70081" w:rsidP="001C2CA4">
      <w:pPr>
        <w:ind w:firstLine="709"/>
        <w:jc w:val="both"/>
        <w:rPr>
          <w:szCs w:val="24"/>
        </w:rPr>
      </w:pPr>
      <w:r w:rsidRPr="00F92A77">
        <w:rPr>
          <w:szCs w:val="24"/>
        </w:rPr>
        <w:t xml:space="preserve">1. </w:t>
      </w:r>
      <w:r w:rsidR="001C2CA4" w:rsidRPr="00F92A77">
        <w:rPr>
          <w:szCs w:val="24"/>
        </w:rPr>
        <w:t xml:space="preserve">Pakeisti </w:t>
      </w:r>
      <w:r w:rsidR="001C2CA4" w:rsidRPr="00F92A77">
        <w:rPr>
          <w:rFonts w:cs="Times New Roman"/>
          <w:szCs w:val="24"/>
        </w:rPr>
        <w:t xml:space="preserve">Kėdainių r. </w:t>
      </w:r>
      <w:r w:rsidR="001C2CA4" w:rsidRPr="00F92A77">
        <w:rPr>
          <w:rFonts w:eastAsia="Times New Roman"/>
          <w:szCs w:val="24"/>
          <w:lang w:eastAsia="lt-LT"/>
        </w:rPr>
        <w:t>Akademijos gimnazijos teikiamų paslaugų kainas</w:t>
      </w:r>
      <w:r w:rsidR="001C2CA4" w:rsidRPr="00F92A77">
        <w:rPr>
          <w:szCs w:val="24"/>
        </w:rPr>
        <w:t xml:space="preserve">, patvirtintas </w:t>
      </w:r>
      <w:r w:rsidR="001C2CA4" w:rsidRPr="00F92A77">
        <w:rPr>
          <w:rFonts w:eastAsia="Lucida Sans Unicode"/>
          <w:szCs w:val="24"/>
          <w:lang w:eastAsia="lt-LT"/>
        </w:rPr>
        <w:t xml:space="preserve">Kėdainių rajono savivaldybės tarybos 2020 m. liepos 3 d. sprendimu Nr. TS-151 „Dėl </w:t>
      </w:r>
      <w:r w:rsidR="001C2CA4" w:rsidRPr="00F92A77">
        <w:rPr>
          <w:rFonts w:cs="Times New Roman"/>
          <w:szCs w:val="24"/>
        </w:rPr>
        <w:t xml:space="preserve">Kėdainių r. </w:t>
      </w:r>
      <w:r w:rsidR="001C2CA4" w:rsidRPr="00F92A77">
        <w:rPr>
          <w:rFonts w:eastAsia="Times New Roman"/>
          <w:szCs w:val="24"/>
          <w:lang w:eastAsia="lt-LT"/>
        </w:rPr>
        <w:t>Akademijos gimnazijos teikiamų paslaugų kainų nustatymo</w:t>
      </w:r>
      <w:r w:rsidR="001C2CA4" w:rsidRPr="00F92A77">
        <w:rPr>
          <w:szCs w:val="24"/>
        </w:rPr>
        <w:t>“:</w:t>
      </w:r>
    </w:p>
    <w:p w14:paraId="5855A0B4" w14:textId="08D4C0A8" w:rsidR="001C2CA4" w:rsidRPr="00F92A77" w:rsidRDefault="001C2CA4" w:rsidP="001C2CA4">
      <w:pPr>
        <w:ind w:left="709"/>
        <w:jc w:val="both"/>
        <w:rPr>
          <w:szCs w:val="24"/>
        </w:rPr>
      </w:pPr>
      <w:r w:rsidRPr="00F92A77">
        <w:rPr>
          <w:szCs w:val="24"/>
        </w:rPr>
        <w:t>1.</w:t>
      </w:r>
      <w:r w:rsidR="00A70081" w:rsidRPr="00F92A77">
        <w:rPr>
          <w:szCs w:val="24"/>
        </w:rPr>
        <w:t>1.</w:t>
      </w:r>
      <w:r w:rsidRPr="00F92A77">
        <w:rPr>
          <w:szCs w:val="24"/>
        </w:rPr>
        <w:t xml:space="preserve"> </w:t>
      </w:r>
      <w:r w:rsidR="00A05546">
        <w:rPr>
          <w:szCs w:val="24"/>
        </w:rPr>
        <w:t>p</w:t>
      </w:r>
      <w:r w:rsidRPr="00F92A77">
        <w:rPr>
          <w:szCs w:val="24"/>
        </w:rPr>
        <w:t xml:space="preserve">akeisti </w:t>
      </w:r>
      <w:r w:rsidR="00F93203" w:rsidRPr="00F92A77">
        <w:rPr>
          <w:szCs w:val="24"/>
        </w:rPr>
        <w:t>1.4 papunktį</w:t>
      </w:r>
      <w:r w:rsidRPr="00F92A77">
        <w:rPr>
          <w:szCs w:val="24"/>
        </w:rPr>
        <w:t xml:space="preserve"> ir jį išdėstyti taip:</w:t>
      </w:r>
    </w:p>
    <w:p w14:paraId="6AE4558D" w14:textId="340B40D2" w:rsidR="00F93203" w:rsidRPr="00F92A77" w:rsidRDefault="00F93203" w:rsidP="00F93203">
      <w:pPr>
        <w:ind w:left="680"/>
        <w:jc w:val="both"/>
        <w:rPr>
          <w:rFonts w:cs="Times New Roman"/>
          <w:szCs w:val="24"/>
        </w:rPr>
      </w:pPr>
      <w:r w:rsidRPr="00F92A77">
        <w:rPr>
          <w:szCs w:val="24"/>
        </w:rPr>
        <w:t>„</w:t>
      </w:r>
      <w:r w:rsidRPr="00F92A77">
        <w:rPr>
          <w:rFonts w:eastAsia="Times New Roman"/>
          <w:szCs w:val="24"/>
          <w:lang w:eastAsia="lt-LT"/>
        </w:rPr>
        <w:t xml:space="preserve">1.4. mokyklinio autobuso „Mercedes </w:t>
      </w:r>
      <w:proofErr w:type="spellStart"/>
      <w:r w:rsidRPr="00F92A77">
        <w:rPr>
          <w:rFonts w:eastAsia="Times New Roman"/>
          <w:szCs w:val="24"/>
          <w:lang w:eastAsia="lt-LT"/>
        </w:rPr>
        <w:t>Benz</w:t>
      </w:r>
      <w:proofErr w:type="spellEnd"/>
      <w:r w:rsidRPr="00F92A77">
        <w:rPr>
          <w:rFonts w:eastAsia="Times New Roman"/>
          <w:szCs w:val="24"/>
          <w:lang w:eastAsia="lt-LT"/>
        </w:rPr>
        <w:t xml:space="preserve"> </w:t>
      </w:r>
      <w:proofErr w:type="spellStart"/>
      <w:r w:rsidRPr="00F92A77">
        <w:rPr>
          <w:rFonts w:eastAsia="Times New Roman"/>
          <w:szCs w:val="24"/>
          <w:lang w:eastAsia="lt-LT"/>
        </w:rPr>
        <w:t>Sprinter</w:t>
      </w:r>
      <w:proofErr w:type="spellEnd"/>
      <w:r w:rsidRPr="00F92A77">
        <w:rPr>
          <w:rFonts w:eastAsia="Times New Roman"/>
          <w:szCs w:val="24"/>
          <w:lang w:eastAsia="lt-LT"/>
        </w:rPr>
        <w:t xml:space="preserve"> 311“ </w:t>
      </w:r>
      <w:r w:rsidR="00A70081" w:rsidRPr="00F92A77">
        <w:rPr>
          <w:rFonts w:eastAsia="Times New Roman"/>
          <w:szCs w:val="24"/>
          <w:lang w:eastAsia="lt-LT"/>
        </w:rPr>
        <w:t xml:space="preserve">BCL 389 </w:t>
      </w:r>
      <w:r w:rsidRPr="00F92A77">
        <w:rPr>
          <w:rFonts w:eastAsia="Times New Roman"/>
          <w:szCs w:val="24"/>
          <w:lang w:eastAsia="lt-LT"/>
        </w:rPr>
        <w:t>nuoma:</w:t>
      </w:r>
    </w:p>
    <w:p w14:paraId="54B2F4A3" w14:textId="4C95C739" w:rsidR="00F93203" w:rsidRPr="00F92A77" w:rsidRDefault="00F93203" w:rsidP="00F93203">
      <w:pPr>
        <w:ind w:left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>1.4.1. darbo dienomis – 0,4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5,43 Eur/val.;</w:t>
      </w:r>
    </w:p>
    <w:p w14:paraId="705FF923" w14:textId="4C7468D8" w:rsidR="00F93203" w:rsidRPr="00F92A77" w:rsidRDefault="00F93203" w:rsidP="00F93203">
      <w:pPr>
        <w:ind w:left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>1.4.2. poilsio ir švenčių dienomis – 0,4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10,86 Eur/val.;</w:t>
      </w:r>
      <w:r w:rsidR="00A70081" w:rsidRPr="00F92A77">
        <w:rPr>
          <w:rFonts w:eastAsia="Times New Roman"/>
          <w:szCs w:val="24"/>
          <w:lang w:eastAsia="lt-LT"/>
        </w:rPr>
        <w:t>“</w:t>
      </w:r>
      <w:r w:rsidR="00A05546">
        <w:rPr>
          <w:rFonts w:eastAsia="Times New Roman"/>
          <w:szCs w:val="24"/>
          <w:lang w:eastAsia="lt-LT"/>
        </w:rPr>
        <w:t>;</w:t>
      </w:r>
    </w:p>
    <w:p w14:paraId="66D01F8B" w14:textId="5616021B" w:rsidR="00A70081" w:rsidRPr="00F92A77" w:rsidRDefault="00A70081" w:rsidP="00A70081">
      <w:pPr>
        <w:ind w:left="709"/>
        <w:jc w:val="both"/>
        <w:rPr>
          <w:szCs w:val="24"/>
        </w:rPr>
      </w:pPr>
      <w:r w:rsidRPr="00F92A77">
        <w:rPr>
          <w:szCs w:val="24"/>
        </w:rPr>
        <w:t xml:space="preserve">1.2. </w:t>
      </w:r>
      <w:r w:rsidR="00A05546">
        <w:rPr>
          <w:szCs w:val="24"/>
        </w:rPr>
        <w:t>p</w:t>
      </w:r>
      <w:r w:rsidRPr="00F92A77">
        <w:rPr>
          <w:szCs w:val="24"/>
        </w:rPr>
        <w:t>akeisti 1.5 papunktį ir jį išdėstyti taip:</w:t>
      </w:r>
    </w:p>
    <w:p w14:paraId="351F7419" w14:textId="2EC27668" w:rsidR="00A70081" w:rsidRPr="00F92A77" w:rsidRDefault="00A70081" w:rsidP="00A70081">
      <w:pPr>
        <w:ind w:left="680"/>
        <w:jc w:val="both"/>
        <w:rPr>
          <w:rFonts w:cs="Times New Roman"/>
          <w:szCs w:val="24"/>
        </w:rPr>
      </w:pPr>
      <w:r w:rsidRPr="00F92A77">
        <w:rPr>
          <w:szCs w:val="24"/>
        </w:rPr>
        <w:t>„</w:t>
      </w:r>
      <w:r w:rsidRPr="00F92A77">
        <w:rPr>
          <w:rFonts w:eastAsia="Times New Roman"/>
          <w:szCs w:val="24"/>
          <w:lang w:eastAsia="lt-LT"/>
        </w:rPr>
        <w:t>1.5. mokyklinio autobuso ,,</w:t>
      </w:r>
      <w:proofErr w:type="spellStart"/>
      <w:r w:rsidRPr="00F92A77">
        <w:rPr>
          <w:rFonts w:eastAsia="Times New Roman"/>
          <w:szCs w:val="24"/>
          <w:lang w:eastAsia="lt-LT"/>
        </w:rPr>
        <w:t>Iveco</w:t>
      </w:r>
      <w:proofErr w:type="spellEnd"/>
      <w:r w:rsidRPr="00F92A77">
        <w:rPr>
          <w:rFonts w:eastAsia="Times New Roman"/>
          <w:szCs w:val="24"/>
          <w:lang w:eastAsia="lt-LT"/>
        </w:rPr>
        <w:t xml:space="preserve"> DAILY“ GUE 970 nuoma:</w:t>
      </w:r>
    </w:p>
    <w:p w14:paraId="12B5ACE4" w14:textId="3F6B7ABC" w:rsidR="00A70081" w:rsidRPr="00F92A77" w:rsidRDefault="00A70081" w:rsidP="00A70081">
      <w:pPr>
        <w:ind w:left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>1.5.1. darbo dienomis – 0,4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5,43 Eur/val.;</w:t>
      </w:r>
    </w:p>
    <w:p w14:paraId="5EB65715" w14:textId="3BB6785A" w:rsidR="00A70081" w:rsidRPr="00F92A77" w:rsidRDefault="00A70081" w:rsidP="00A70081">
      <w:pPr>
        <w:ind w:left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>1.5.2. poilsio ir švenčių dienomis – 0,4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10,86 Eur/val.;</w:t>
      </w:r>
      <w:r w:rsidR="009B1DE4" w:rsidRPr="00F92A77">
        <w:rPr>
          <w:rFonts w:eastAsia="Times New Roman"/>
          <w:szCs w:val="24"/>
          <w:lang w:eastAsia="lt-LT"/>
        </w:rPr>
        <w:t>“</w:t>
      </w:r>
      <w:r w:rsidR="00A05546">
        <w:rPr>
          <w:rFonts w:eastAsia="Times New Roman"/>
          <w:szCs w:val="24"/>
          <w:lang w:eastAsia="lt-LT"/>
        </w:rPr>
        <w:t>.</w:t>
      </w:r>
    </w:p>
    <w:p w14:paraId="5916865E" w14:textId="33C0AE51" w:rsidR="00A70081" w:rsidRPr="00F92A77" w:rsidRDefault="00A70081" w:rsidP="00A70081">
      <w:pPr>
        <w:ind w:firstLine="709"/>
        <w:jc w:val="both"/>
        <w:rPr>
          <w:szCs w:val="24"/>
        </w:rPr>
      </w:pPr>
      <w:r w:rsidRPr="00F92A77">
        <w:rPr>
          <w:szCs w:val="24"/>
        </w:rPr>
        <w:t xml:space="preserve">2. Papildyti </w:t>
      </w:r>
      <w:r w:rsidRPr="00F92A77">
        <w:rPr>
          <w:rFonts w:cs="Times New Roman"/>
          <w:szCs w:val="24"/>
        </w:rPr>
        <w:t xml:space="preserve">Kėdainių r. </w:t>
      </w:r>
      <w:r w:rsidRPr="00F92A77">
        <w:rPr>
          <w:rFonts w:eastAsia="Times New Roman"/>
          <w:szCs w:val="24"/>
          <w:lang w:eastAsia="lt-LT"/>
        </w:rPr>
        <w:t>Akademijos gim</w:t>
      </w:r>
      <w:r w:rsidR="009B1DE4" w:rsidRPr="00F92A77">
        <w:rPr>
          <w:rFonts w:eastAsia="Times New Roman"/>
          <w:szCs w:val="24"/>
          <w:lang w:eastAsia="lt-LT"/>
        </w:rPr>
        <w:t>nazijos teikiamų paslaugų kainų</w:t>
      </w:r>
      <w:r w:rsidR="009B1DE4" w:rsidRPr="00F92A77">
        <w:rPr>
          <w:szCs w:val="24"/>
        </w:rPr>
        <w:t>, patvirtintų</w:t>
      </w:r>
      <w:r w:rsidRPr="00F92A77">
        <w:rPr>
          <w:szCs w:val="24"/>
        </w:rPr>
        <w:t xml:space="preserve"> </w:t>
      </w:r>
      <w:r w:rsidRPr="00F92A77">
        <w:rPr>
          <w:rFonts w:eastAsia="Lucida Sans Unicode"/>
          <w:szCs w:val="24"/>
          <w:lang w:eastAsia="lt-LT"/>
        </w:rPr>
        <w:t xml:space="preserve">Kėdainių rajono savivaldybės tarybos 2020 m. liepos 3 d. sprendimu Nr. TS-151 „Dėl </w:t>
      </w:r>
      <w:r w:rsidRPr="00F92A77">
        <w:rPr>
          <w:rFonts w:cs="Times New Roman"/>
          <w:szCs w:val="24"/>
        </w:rPr>
        <w:t xml:space="preserve">Kėdainių r. </w:t>
      </w:r>
      <w:r w:rsidRPr="00F92A77">
        <w:rPr>
          <w:rFonts w:eastAsia="Times New Roman"/>
          <w:szCs w:val="24"/>
          <w:lang w:eastAsia="lt-LT"/>
        </w:rPr>
        <w:t>Akademijos gimnazijos teikiamų paslaugų kainų nustatymo</w:t>
      </w:r>
      <w:r w:rsidR="009B1DE4" w:rsidRPr="00F92A77">
        <w:rPr>
          <w:szCs w:val="24"/>
        </w:rPr>
        <w:t>“</w:t>
      </w:r>
      <w:r w:rsidR="00A05546">
        <w:rPr>
          <w:szCs w:val="24"/>
        </w:rPr>
        <w:t>,</w:t>
      </w:r>
      <w:r w:rsidR="009B1DE4" w:rsidRPr="00F92A77">
        <w:rPr>
          <w:szCs w:val="24"/>
        </w:rPr>
        <w:t xml:space="preserve"> 1 punktą 1.7 papunkčiu ir jį išdėstyti taip:</w:t>
      </w:r>
    </w:p>
    <w:p w14:paraId="6C411AFA" w14:textId="21293CE2" w:rsidR="009B1DE4" w:rsidRPr="00F92A77" w:rsidRDefault="009B1DE4" w:rsidP="009B1DE4">
      <w:pPr>
        <w:ind w:left="680"/>
        <w:jc w:val="both"/>
        <w:rPr>
          <w:rFonts w:cs="Times New Roman"/>
          <w:szCs w:val="24"/>
        </w:rPr>
      </w:pPr>
      <w:r w:rsidRPr="00F92A77">
        <w:rPr>
          <w:szCs w:val="24"/>
        </w:rPr>
        <w:t>„</w:t>
      </w:r>
      <w:r w:rsidRPr="00F92A77">
        <w:rPr>
          <w:rFonts w:eastAsia="Times New Roman"/>
          <w:szCs w:val="24"/>
          <w:lang w:eastAsia="lt-LT"/>
        </w:rPr>
        <w:t>1.7. mokyklinio autobuso ,,</w:t>
      </w:r>
      <w:proofErr w:type="spellStart"/>
      <w:r w:rsidRPr="00F92A77">
        <w:rPr>
          <w:rFonts w:eastAsia="Times New Roman"/>
          <w:szCs w:val="24"/>
          <w:lang w:eastAsia="lt-LT"/>
        </w:rPr>
        <w:t>Iveco</w:t>
      </w:r>
      <w:proofErr w:type="spellEnd"/>
      <w:r w:rsidRPr="00F92A77">
        <w:rPr>
          <w:rFonts w:eastAsia="Times New Roman"/>
          <w:szCs w:val="24"/>
          <w:lang w:eastAsia="lt-LT"/>
        </w:rPr>
        <w:t xml:space="preserve"> DAILY“ MBK 842 nuoma:</w:t>
      </w:r>
    </w:p>
    <w:p w14:paraId="18B4D552" w14:textId="7B6A256C" w:rsidR="009B1DE4" w:rsidRPr="00F92A77" w:rsidRDefault="009B1DE4" w:rsidP="009B1DE4">
      <w:pPr>
        <w:ind w:left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>1.7.1. darbo dienomis – 0,</w:t>
      </w:r>
      <w:r w:rsidR="00356BAC">
        <w:rPr>
          <w:rFonts w:eastAsia="Times New Roman"/>
          <w:szCs w:val="24"/>
          <w:lang w:eastAsia="lt-LT"/>
        </w:rPr>
        <w:t>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5,43 Eur/val.;</w:t>
      </w:r>
    </w:p>
    <w:p w14:paraId="6C685EDD" w14:textId="29C9A9E2" w:rsidR="009B1DE4" w:rsidRPr="00F92A77" w:rsidRDefault="009B1DE4" w:rsidP="009B1DE4">
      <w:pPr>
        <w:ind w:left="680"/>
        <w:jc w:val="both"/>
        <w:rPr>
          <w:rFonts w:eastAsia="Times New Roman"/>
          <w:szCs w:val="24"/>
          <w:lang w:eastAsia="lt-LT"/>
        </w:rPr>
      </w:pPr>
      <w:r w:rsidRPr="00F92A77">
        <w:rPr>
          <w:rFonts w:eastAsia="Times New Roman"/>
          <w:szCs w:val="24"/>
          <w:lang w:eastAsia="lt-LT"/>
        </w:rPr>
        <w:t>1.7.2. poilsio ir švenčių dienomis – 0,</w:t>
      </w:r>
      <w:r w:rsidR="00356BAC">
        <w:rPr>
          <w:rFonts w:eastAsia="Times New Roman"/>
          <w:szCs w:val="24"/>
          <w:lang w:eastAsia="lt-LT"/>
        </w:rPr>
        <w:t>4</w:t>
      </w:r>
      <w:r w:rsidR="00820D61">
        <w:rPr>
          <w:rFonts w:eastAsia="Times New Roman"/>
          <w:szCs w:val="24"/>
          <w:lang w:eastAsia="lt-LT"/>
        </w:rPr>
        <w:t>5</w:t>
      </w:r>
      <w:r w:rsidRPr="00F92A77">
        <w:rPr>
          <w:rFonts w:eastAsia="Times New Roman"/>
          <w:szCs w:val="24"/>
          <w:lang w:eastAsia="lt-LT"/>
        </w:rPr>
        <w:t xml:space="preserve"> Eur/km ir 10,86 Eur/val.“</w:t>
      </w:r>
      <w:r w:rsidR="00A05546">
        <w:rPr>
          <w:rFonts w:eastAsia="Times New Roman"/>
          <w:szCs w:val="24"/>
          <w:lang w:eastAsia="lt-LT"/>
        </w:rPr>
        <w:t>.</w:t>
      </w:r>
    </w:p>
    <w:p w14:paraId="5E3FEA06" w14:textId="77777777" w:rsidR="009B1DE4" w:rsidRPr="00F92A77" w:rsidRDefault="009B1DE4" w:rsidP="009B1DE4">
      <w:pPr>
        <w:ind w:firstLine="680"/>
        <w:jc w:val="both"/>
        <w:rPr>
          <w:rFonts w:cs="Times New Roman"/>
          <w:szCs w:val="24"/>
        </w:rPr>
      </w:pPr>
      <w:r w:rsidRPr="00F92A77">
        <w:rPr>
          <w:rFonts w:eastAsia="Times New Roman"/>
          <w:szCs w:val="24"/>
          <w:lang w:eastAsia="lt-LT"/>
        </w:rPr>
        <w:t xml:space="preserve">3. </w:t>
      </w:r>
      <w:r w:rsidRPr="00F92A77">
        <w:rPr>
          <w:rFonts w:cs="Times New Roman"/>
          <w:szCs w:val="24"/>
        </w:rPr>
        <w:t>Pavesti vykdyti sprendimą Kėdainių r. Akademijos gimnazijos direktoriui.</w:t>
      </w:r>
    </w:p>
    <w:p w14:paraId="54A8C484" w14:textId="6987D078" w:rsidR="009B1DE4" w:rsidRPr="00F92A77" w:rsidRDefault="009B1DE4" w:rsidP="009B1DE4">
      <w:pPr>
        <w:ind w:left="680"/>
        <w:jc w:val="both"/>
        <w:rPr>
          <w:rFonts w:cs="Times New Roman"/>
          <w:szCs w:val="24"/>
        </w:rPr>
      </w:pPr>
    </w:p>
    <w:p w14:paraId="039913D7" w14:textId="77777777" w:rsidR="009B1DE4" w:rsidRPr="00F92A77" w:rsidRDefault="009B1DE4" w:rsidP="00A70081">
      <w:pPr>
        <w:ind w:firstLine="709"/>
        <w:jc w:val="both"/>
        <w:rPr>
          <w:szCs w:val="24"/>
        </w:rPr>
      </w:pPr>
    </w:p>
    <w:p w14:paraId="00307E7E" w14:textId="5F71455E" w:rsidR="00F503EB" w:rsidRPr="00F92A77" w:rsidRDefault="00F503EB" w:rsidP="001C2CA4">
      <w:pPr>
        <w:jc w:val="both"/>
      </w:pPr>
    </w:p>
    <w:p w14:paraId="448E3371" w14:textId="0B7402AF" w:rsidR="00103ED4" w:rsidRPr="00F92A77" w:rsidRDefault="00103ED4" w:rsidP="00103ED4">
      <w:pPr>
        <w:rPr>
          <w:rFonts w:eastAsia="Times New Roman"/>
          <w:szCs w:val="24"/>
          <w:lang w:eastAsia="lt-LT"/>
        </w:rPr>
      </w:pPr>
      <w:r w:rsidRPr="00F92A77">
        <w:rPr>
          <w:rFonts w:eastAsia="Times New Roman"/>
          <w:szCs w:val="24"/>
          <w:lang w:eastAsia="lt-LT"/>
        </w:rPr>
        <w:t>Savivaldybės meras</w:t>
      </w:r>
      <w:r w:rsidR="00015B31">
        <w:rPr>
          <w:rFonts w:eastAsia="Times New Roman"/>
          <w:szCs w:val="24"/>
          <w:lang w:eastAsia="lt-LT"/>
        </w:rPr>
        <w:tab/>
      </w:r>
      <w:r w:rsidR="00015B31">
        <w:rPr>
          <w:rFonts w:eastAsia="Times New Roman"/>
          <w:szCs w:val="24"/>
          <w:lang w:eastAsia="lt-LT"/>
        </w:rPr>
        <w:tab/>
      </w:r>
      <w:r w:rsidR="00015B31">
        <w:rPr>
          <w:rFonts w:eastAsia="Times New Roman"/>
          <w:szCs w:val="24"/>
          <w:lang w:eastAsia="lt-LT"/>
        </w:rPr>
        <w:tab/>
      </w:r>
      <w:r w:rsidR="00015B31">
        <w:rPr>
          <w:rFonts w:eastAsia="Times New Roman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015B31">
        <w:rPr>
          <w:rFonts w:eastAsia="Times New Roman"/>
          <w:szCs w:val="24"/>
          <w:lang w:eastAsia="lt-LT"/>
        </w:rPr>
        <w:t>Valentinas Tamulis</w:t>
      </w:r>
      <w:r w:rsidRPr="00F92A77">
        <w:rPr>
          <w:rFonts w:eastAsia="Times New Roman"/>
          <w:szCs w:val="24"/>
          <w:lang w:eastAsia="lt-LT"/>
        </w:rPr>
        <w:tab/>
      </w:r>
      <w:r w:rsidRPr="00F92A77">
        <w:rPr>
          <w:rFonts w:eastAsia="Times New Roman"/>
          <w:szCs w:val="24"/>
          <w:lang w:eastAsia="lt-LT"/>
        </w:rPr>
        <w:tab/>
      </w:r>
      <w:r w:rsidRPr="00F92A77">
        <w:rPr>
          <w:rFonts w:eastAsia="Times New Roman"/>
          <w:szCs w:val="24"/>
          <w:lang w:eastAsia="lt-LT"/>
        </w:rPr>
        <w:tab/>
      </w:r>
      <w:r w:rsidRPr="00F92A77">
        <w:rPr>
          <w:rFonts w:eastAsia="Times New Roman"/>
          <w:szCs w:val="24"/>
          <w:lang w:eastAsia="lt-LT"/>
        </w:rPr>
        <w:tab/>
        <w:t xml:space="preserve">                     </w:t>
      </w:r>
    </w:p>
    <w:p w14:paraId="1E584268" w14:textId="77777777" w:rsidR="00103ED4" w:rsidRPr="00F92A77" w:rsidRDefault="00103ED4" w:rsidP="00103ED4">
      <w:pPr>
        <w:rPr>
          <w:rFonts w:eastAsia="Times New Roman" w:cs="Times New Roman"/>
          <w:szCs w:val="24"/>
        </w:rPr>
      </w:pPr>
    </w:p>
    <w:p w14:paraId="3AF846C7" w14:textId="77777777" w:rsidR="00103ED4" w:rsidRPr="00F92A77" w:rsidRDefault="00103ED4" w:rsidP="00103ED4">
      <w:pPr>
        <w:rPr>
          <w:rFonts w:eastAsia="Times New Roman" w:cs="Times New Roman"/>
          <w:szCs w:val="24"/>
          <w:lang w:eastAsia="lt-LT"/>
        </w:rPr>
      </w:pPr>
    </w:p>
    <w:p w14:paraId="269AA32F" w14:textId="77777777" w:rsidR="00BB0B81" w:rsidRPr="00F92A77" w:rsidRDefault="00BB0B81" w:rsidP="00103ED4">
      <w:pPr>
        <w:rPr>
          <w:rFonts w:eastAsia="Times New Roman" w:cs="Times New Roman"/>
          <w:szCs w:val="24"/>
          <w:lang w:eastAsia="lt-LT"/>
        </w:rPr>
      </w:pPr>
    </w:p>
    <w:p w14:paraId="1572FCE5" w14:textId="77777777" w:rsidR="00BB0B81" w:rsidRPr="00F92A77" w:rsidRDefault="00BB0B81" w:rsidP="00103ED4">
      <w:pPr>
        <w:rPr>
          <w:rFonts w:eastAsia="Times New Roman" w:cs="Times New Roman"/>
          <w:szCs w:val="24"/>
          <w:lang w:eastAsia="lt-LT"/>
        </w:rPr>
      </w:pPr>
    </w:p>
    <w:sectPr w:rsidR="00BB0B81" w:rsidRPr="00F92A77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015B31"/>
    <w:rsid w:val="00043D95"/>
    <w:rsid w:val="000C28DF"/>
    <w:rsid w:val="00103ED4"/>
    <w:rsid w:val="001C2CA4"/>
    <w:rsid w:val="0035105C"/>
    <w:rsid w:val="00356BAC"/>
    <w:rsid w:val="003D3381"/>
    <w:rsid w:val="004D19FE"/>
    <w:rsid w:val="00604D72"/>
    <w:rsid w:val="00605F0C"/>
    <w:rsid w:val="006D0250"/>
    <w:rsid w:val="00820D61"/>
    <w:rsid w:val="009B1DE4"/>
    <w:rsid w:val="00A05546"/>
    <w:rsid w:val="00A70081"/>
    <w:rsid w:val="00AE5ABC"/>
    <w:rsid w:val="00BB0B81"/>
    <w:rsid w:val="00CF3916"/>
    <w:rsid w:val="00EB639D"/>
    <w:rsid w:val="00F503EB"/>
    <w:rsid w:val="00F92A77"/>
    <w:rsid w:val="00F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247E"/>
  <w15:chartTrackingRefBased/>
  <w15:docId w15:val="{84013C55-86C7-4845-AAD0-B87A500D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43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19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1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B7E2-1B5A-410C-9090-2CB82249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2022-03-10T07:19:00Z</cp:lastPrinted>
  <dcterms:created xsi:type="dcterms:W3CDTF">2022-03-10T07:19:00Z</dcterms:created>
  <dcterms:modified xsi:type="dcterms:W3CDTF">2022-03-28T12:53:00Z</dcterms:modified>
</cp:coreProperties>
</file>