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FD98C1" w14:textId="77777777" w:rsidR="009E138C" w:rsidRPr="009E138C" w:rsidRDefault="009E138C" w:rsidP="009E138C">
      <w:pPr>
        <w:jc w:val="center"/>
        <w:rPr>
          <w:b/>
        </w:rPr>
      </w:pPr>
      <w:r w:rsidRPr="009E138C">
        <w:rPr>
          <w:b/>
        </w:rPr>
        <w:t xml:space="preserve">      </w:t>
      </w:r>
      <w:r w:rsidRPr="009E138C">
        <w:rPr>
          <w:b/>
        </w:rPr>
        <w:object w:dxaOrig="720" w:dyaOrig="840" w14:anchorId="4E5BE0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7" o:title=""/>
          </v:shape>
          <o:OLEObject Type="Embed" ProgID="Imaging.Document" ShapeID="_x0000_i1025" DrawAspect="Content" ObjectID="_1712751629" r:id="rId8"/>
        </w:object>
      </w:r>
      <w:r w:rsidRPr="009E138C">
        <w:rPr>
          <w:b/>
        </w:rPr>
        <w:t xml:space="preserve">                                                                                                                                         </w:t>
      </w:r>
    </w:p>
    <w:p w14:paraId="46D9F76F" w14:textId="77777777" w:rsidR="009E138C" w:rsidRPr="009E138C" w:rsidRDefault="009E138C" w:rsidP="009E138C">
      <w:pPr>
        <w:jc w:val="center"/>
        <w:rPr>
          <w:b/>
        </w:rPr>
      </w:pPr>
      <w:r w:rsidRPr="009E138C">
        <w:rPr>
          <w:b/>
        </w:rPr>
        <w:t>KĖDAINIŲ RAJONO SAVIVALDYBĖS TARYBA</w:t>
      </w:r>
    </w:p>
    <w:p w14:paraId="32F63691" w14:textId="77777777" w:rsidR="009E138C" w:rsidRPr="009E138C" w:rsidRDefault="009E138C" w:rsidP="009E138C">
      <w:pPr>
        <w:jc w:val="center"/>
        <w:rPr>
          <w:b/>
        </w:rPr>
      </w:pPr>
    </w:p>
    <w:p w14:paraId="2A9818F7" w14:textId="77777777" w:rsidR="009E138C" w:rsidRPr="009E138C" w:rsidRDefault="009E138C" w:rsidP="009E138C">
      <w:pPr>
        <w:jc w:val="center"/>
        <w:rPr>
          <w:b/>
        </w:rPr>
      </w:pPr>
      <w:r w:rsidRPr="009E138C">
        <w:rPr>
          <w:b/>
        </w:rPr>
        <w:t>SPRENDIMAS</w:t>
      </w:r>
    </w:p>
    <w:p w14:paraId="05509DCD" w14:textId="77777777" w:rsidR="009E138C" w:rsidRPr="009E138C" w:rsidRDefault="00043903" w:rsidP="009E138C">
      <w:pPr>
        <w:jc w:val="center"/>
        <w:rPr>
          <w:b/>
        </w:rPr>
      </w:pPr>
      <w:r>
        <w:rPr>
          <w:b/>
        </w:rPr>
        <w:t xml:space="preserve">DĖL </w:t>
      </w:r>
      <w:r w:rsidR="00CF44FD">
        <w:rPr>
          <w:b/>
        </w:rPr>
        <w:t xml:space="preserve"> SUTIKIMO REORGANIZUOTI KĖDAINIŲ R. TRUSKAVOS PAGRINDINĘ MOKYKLĄ, PRIJUNGIANT JĄ PRIE KĖDAINIŲ R. ŠĖTOS GIMNAZIJOS</w:t>
      </w:r>
    </w:p>
    <w:p w14:paraId="00C2830A" w14:textId="77777777" w:rsidR="009E138C" w:rsidRPr="009E138C" w:rsidRDefault="009E138C" w:rsidP="009E138C">
      <w:pPr>
        <w:jc w:val="center"/>
        <w:rPr>
          <w:b/>
          <w:bCs/>
        </w:rPr>
      </w:pPr>
    </w:p>
    <w:p w14:paraId="4129C7A3" w14:textId="47C3A59B" w:rsidR="009E138C" w:rsidRPr="009E138C" w:rsidRDefault="00FB3FC8" w:rsidP="009E138C">
      <w:pPr>
        <w:jc w:val="center"/>
      </w:pPr>
      <w:r>
        <w:t>2022 m.</w:t>
      </w:r>
      <w:r w:rsidR="00CF44FD">
        <w:t xml:space="preserve"> balandži</w:t>
      </w:r>
      <w:r w:rsidR="009E138C" w:rsidRPr="009E138C">
        <w:t xml:space="preserve">o </w:t>
      </w:r>
      <w:r w:rsidR="00451E4A">
        <w:t>29</w:t>
      </w:r>
      <w:r w:rsidR="00AC25C2">
        <w:t xml:space="preserve"> d. Nr. </w:t>
      </w:r>
      <w:r w:rsidR="00451E4A">
        <w:t>T</w:t>
      </w:r>
      <w:r w:rsidR="009E138C" w:rsidRPr="009E138C">
        <w:t>S-</w:t>
      </w:r>
      <w:r w:rsidR="00451E4A">
        <w:t>115</w:t>
      </w:r>
      <w:r w:rsidR="009E138C" w:rsidRPr="009E138C">
        <w:t xml:space="preserve"> </w:t>
      </w:r>
    </w:p>
    <w:p w14:paraId="7ADC8A1C" w14:textId="77777777" w:rsidR="009E138C" w:rsidRPr="009E138C" w:rsidRDefault="009E138C" w:rsidP="009E138C">
      <w:pPr>
        <w:jc w:val="center"/>
      </w:pPr>
      <w:r w:rsidRPr="009E138C">
        <w:t>Kėdainiai</w:t>
      </w:r>
    </w:p>
    <w:p w14:paraId="79AB4DED" w14:textId="77777777" w:rsidR="009E138C" w:rsidRPr="009E138C" w:rsidRDefault="009E138C" w:rsidP="009E138C">
      <w:pPr>
        <w:jc w:val="center"/>
        <w:rPr>
          <w:b/>
        </w:rPr>
      </w:pPr>
    </w:p>
    <w:p w14:paraId="229FF999" w14:textId="0FBAEDC4" w:rsidR="009E138C" w:rsidRPr="004C445D" w:rsidRDefault="009E138C" w:rsidP="004D4239">
      <w:pPr>
        <w:ind w:firstLine="1296"/>
        <w:jc w:val="both"/>
      </w:pPr>
      <w:r w:rsidRPr="009E138C">
        <w:t xml:space="preserve">Vadovaudamasi Lietuvos Respublikos </w:t>
      </w:r>
      <w:r w:rsidR="00D13A26">
        <w:t>civilinio kodekso 2.96 straipsni</w:t>
      </w:r>
      <w:r w:rsidR="00F118CD">
        <w:t>u</w:t>
      </w:r>
      <w:r w:rsidR="00D13A26">
        <w:t>, 2.97 straipsnio 3 dalimi</w:t>
      </w:r>
      <w:r w:rsidR="00D13A26" w:rsidRPr="00F118CD">
        <w:t xml:space="preserve">, </w:t>
      </w:r>
      <w:r w:rsidR="00D13A26" w:rsidRPr="00E04F3B">
        <w:t xml:space="preserve">2.99 straipsnio 1 ir 2 dalimis,  Lietuvos Respublikos biudžetinių įstaigų įstatymo 4 </w:t>
      </w:r>
      <w:r w:rsidR="00115EF9" w:rsidRPr="00E04F3B">
        <w:t xml:space="preserve">straipsnio 3 dalies 4 punktu, </w:t>
      </w:r>
      <w:r w:rsidR="00D13A26" w:rsidRPr="00E04F3B">
        <w:t>14 straipsni</w:t>
      </w:r>
      <w:r w:rsidR="006D4730" w:rsidRPr="00E04F3B">
        <w:t>o</w:t>
      </w:r>
      <w:r w:rsidR="00C02C0C" w:rsidRPr="00E04F3B">
        <w:t xml:space="preserve"> 4 ir 5 dalimis</w:t>
      </w:r>
      <w:r w:rsidR="00D13A26">
        <w:t>, Lietuvos Respublikos švietimo įstatymo 44 straipsnio 2</w:t>
      </w:r>
      <w:r w:rsidR="00755354">
        <w:t xml:space="preserve"> </w:t>
      </w:r>
      <w:r w:rsidR="00D13A26">
        <w:t xml:space="preserve">ir 6 dalimis, Lietuvos Respublikos </w:t>
      </w:r>
      <w:r w:rsidRPr="009E138C">
        <w:t xml:space="preserve">vietos savivaldos įstatymo 16 straipsnio 2 dalies 21 punktu, </w:t>
      </w:r>
      <w:r w:rsidRPr="00D13A26">
        <w:rPr>
          <w:color w:val="FF0000"/>
        </w:rPr>
        <w:t xml:space="preserve"> </w:t>
      </w:r>
      <w:r w:rsidRPr="00755354">
        <w:t>Mokyklų, vykdančių formaliojo švietimo programas, tinklo kūrimo taisykl</w:t>
      </w:r>
      <w:r w:rsidR="00C02C0C" w:rsidRPr="00E04F3B">
        <w:t>ių</w:t>
      </w:r>
      <w:r w:rsidRPr="00755354">
        <w:t>, patvirti</w:t>
      </w:r>
      <w:r w:rsidRPr="004D4239">
        <w:t>nt</w:t>
      </w:r>
      <w:r w:rsidR="00C02C0C" w:rsidRPr="004D4239">
        <w:t>ų</w:t>
      </w:r>
      <w:r w:rsidRPr="00755354">
        <w:t xml:space="preserve"> Lietuvos Respublikos Vyriausybės 2011 m. birželio 29 d. nutarimu Nr. 768 „Dėl Mokyklų, vykdančių formaliojo švietimo programas, tinklo kūrimo taisyklių patvirtinimo“</w:t>
      </w:r>
      <w:r w:rsidR="00755354" w:rsidRPr="00755354">
        <w:t xml:space="preserve"> 21 punkt</w:t>
      </w:r>
      <w:r w:rsidR="00063F4D">
        <w:t>u</w:t>
      </w:r>
      <w:r w:rsidR="00FA616F">
        <w:t xml:space="preserve">, </w:t>
      </w:r>
      <w:r w:rsidRPr="004C445D">
        <w:t>Kėdainių rajono savivaldybės</w:t>
      </w:r>
      <w:r w:rsidR="00FA616F">
        <w:t xml:space="preserve"> tarybos 2022 m. kovo 25 d.</w:t>
      </w:r>
      <w:r w:rsidRPr="004C445D">
        <w:t xml:space="preserve"> </w:t>
      </w:r>
      <w:r w:rsidR="00BC1610">
        <w:t>sprend</w:t>
      </w:r>
      <w:r w:rsidR="00FA616F">
        <w:t xml:space="preserve">imu Nr. TS-46 ,,Dėl Kėdainių rajono savivaldybės tarybos 2021 m. balandžio 30 d. sprendimo Nr. TS-96 ,,Dėl Kėdainių rajono savivaldybės mokyklų tinklo pertvarkos 2021–2025 metų bendrojo plano patvirtinimo“ pakeitimo, Kėdainių rajono savivaldybės </w:t>
      </w:r>
      <w:r w:rsidRPr="004C445D">
        <w:t>taryba n u s p r e n d ž i a:</w:t>
      </w:r>
    </w:p>
    <w:p w14:paraId="6E3739CC" w14:textId="300702DB" w:rsidR="009E138C" w:rsidRPr="00E04F3B" w:rsidRDefault="004C445D" w:rsidP="004D4239">
      <w:pPr>
        <w:ind w:firstLine="1296"/>
        <w:jc w:val="both"/>
      </w:pPr>
      <w:r w:rsidRPr="00E04F3B">
        <w:t>1. Sutik</w:t>
      </w:r>
      <w:r w:rsidR="009E138C" w:rsidRPr="00E04F3B">
        <w:t>ti</w:t>
      </w:r>
      <w:r w:rsidR="00607258" w:rsidRPr="00E04F3B">
        <w:t>,</w:t>
      </w:r>
      <w:r w:rsidR="009E138C" w:rsidRPr="00E04F3B">
        <w:t xml:space="preserve"> </w:t>
      </w:r>
      <w:r w:rsidR="00607258" w:rsidRPr="00E04F3B">
        <w:t xml:space="preserve">kad biudžetinė įstaiga </w:t>
      </w:r>
      <w:r w:rsidR="00E04F3B">
        <w:t>Kėdainių r. Truskavos pagrindinė</w:t>
      </w:r>
      <w:r w:rsidRPr="00E04F3B">
        <w:t xml:space="preserve"> mokykl</w:t>
      </w:r>
      <w:r w:rsidR="00E04F3B" w:rsidRPr="00E04F3B">
        <w:t>a</w:t>
      </w:r>
      <w:r w:rsidR="00400B85" w:rsidRPr="00E04F3B">
        <w:t xml:space="preserve"> būtų reorganizuota prijungimo būdu ir </w:t>
      </w:r>
      <w:r w:rsidRPr="00E04F3B">
        <w:t>prijung</w:t>
      </w:r>
      <w:r w:rsidR="00400B85" w:rsidRPr="00E04F3B">
        <w:t>ta</w:t>
      </w:r>
      <w:r w:rsidRPr="00E04F3B">
        <w:t xml:space="preserve"> prie Kėdainių r. Šėtos gimnazijos </w:t>
      </w:r>
      <w:r w:rsidR="00400B85" w:rsidRPr="00E04F3B">
        <w:t>iki 2022 m. rugpjūčio 31 d</w:t>
      </w:r>
      <w:r w:rsidR="00E04F3B">
        <w:t>.,</w:t>
      </w:r>
    </w:p>
    <w:p w14:paraId="57B1316E" w14:textId="77777777" w:rsidR="004C445D" w:rsidRPr="009E138C" w:rsidRDefault="004C445D" w:rsidP="004D4239">
      <w:pPr>
        <w:ind w:firstLine="1296"/>
        <w:jc w:val="both"/>
      </w:pPr>
      <w:r>
        <w:t>2. Nustatyti, kad:</w:t>
      </w:r>
    </w:p>
    <w:p w14:paraId="43C23F93" w14:textId="4B55A7DC" w:rsidR="004C445D" w:rsidRDefault="009E138C" w:rsidP="004D4239">
      <w:pPr>
        <w:jc w:val="both"/>
      </w:pPr>
      <w:r w:rsidRPr="009E138C">
        <w:t xml:space="preserve">           </w:t>
      </w:r>
      <w:r>
        <w:tab/>
      </w:r>
      <w:r w:rsidRPr="009E138C">
        <w:t>2.</w:t>
      </w:r>
      <w:r w:rsidR="004C445D">
        <w:t>1. re</w:t>
      </w:r>
      <w:r w:rsidR="00EE6CD6">
        <w:t>organizavimo tikslas – stiprin</w:t>
      </w:r>
      <w:r w:rsidR="004C445D">
        <w:t>ti savivaldybės švietimo įstaigų tinklą,</w:t>
      </w:r>
      <w:r w:rsidR="004D4239" w:rsidRPr="004D4239">
        <w:t xml:space="preserve"> </w:t>
      </w:r>
      <w:r w:rsidR="004C445D">
        <w:t xml:space="preserve"> </w:t>
      </w:r>
      <w:r w:rsidR="00EE6CD6">
        <w:t>pagerinti kokybiško ugdymo prieinamumą,</w:t>
      </w:r>
      <w:r w:rsidR="004D4239" w:rsidRPr="004D4239">
        <w:t xml:space="preserve"> švietimo </w:t>
      </w:r>
      <w:r w:rsidR="004D4239">
        <w:t>programų įvairovę,</w:t>
      </w:r>
      <w:r w:rsidR="00EE6CD6">
        <w:t xml:space="preserve"> </w:t>
      </w:r>
      <w:r w:rsidR="004C445D">
        <w:t>racionaliau panau</w:t>
      </w:r>
      <w:r w:rsidR="00FC36E7">
        <w:t>doti įstaigų valdymo</w:t>
      </w:r>
      <w:r w:rsidR="004C445D">
        <w:t xml:space="preserve"> lėšas;</w:t>
      </w:r>
    </w:p>
    <w:p w14:paraId="0E0DB27D" w14:textId="77777777" w:rsidR="009E138C" w:rsidRDefault="004C445D" w:rsidP="004D4239">
      <w:pPr>
        <w:ind w:firstLine="1296"/>
        <w:jc w:val="both"/>
      </w:pPr>
      <w:r>
        <w:t xml:space="preserve">2.2. reorganizuojama biudžetinė įstaiga –  Kėdainių r. Truskavos pagrindinė mokykla (Gaisų g. 1, LT-58466,  Pavermenio k., Truskavos sen., Kėdainių r. sav., juridinio asmens kodas – </w:t>
      </w:r>
      <w:r w:rsidR="00B67F0F">
        <w:t>191017430);</w:t>
      </w:r>
    </w:p>
    <w:p w14:paraId="6FF515E6" w14:textId="404DF292" w:rsidR="00E04F3B" w:rsidRPr="00E04F3B" w:rsidRDefault="00B67F0F" w:rsidP="004D4239">
      <w:pPr>
        <w:ind w:firstLine="1296"/>
        <w:jc w:val="both"/>
      </w:pPr>
      <w:r>
        <w:t>2.3. reorganizavime dalyvaujanti mokykla – K</w:t>
      </w:r>
      <w:r w:rsidR="005019EA">
        <w:t>ėdainių r. Šėtos gimnazija (Kėdainių g. 1, LT-58131, Šėta, Kėdainių r. sav., juridinio asmens kodas – 191020031</w:t>
      </w:r>
      <w:r w:rsidR="00765E99">
        <w:t>);</w:t>
      </w:r>
      <w:r w:rsidR="009E138C" w:rsidRPr="00E04F3B">
        <w:t xml:space="preserve"> </w:t>
      </w:r>
    </w:p>
    <w:p w14:paraId="11975F78" w14:textId="30CD0101" w:rsidR="009E138C" w:rsidRDefault="005019EA" w:rsidP="004D4239">
      <w:pPr>
        <w:ind w:firstLine="1296"/>
        <w:jc w:val="both"/>
        <w:rPr>
          <w:color w:val="FF0000"/>
        </w:rPr>
      </w:pPr>
      <w:r>
        <w:t>2.4</w:t>
      </w:r>
      <w:r w:rsidR="009E138C" w:rsidRPr="009E138C">
        <w:t xml:space="preserve">. </w:t>
      </w:r>
      <w:r>
        <w:t xml:space="preserve">reorganizavimo būdas: </w:t>
      </w:r>
      <w:r w:rsidR="006D09AD" w:rsidRPr="00E04F3B">
        <w:t>prijungimas</w:t>
      </w:r>
      <w:r w:rsidR="00063F4D" w:rsidRPr="00E04F3B">
        <w:t>;</w:t>
      </w:r>
      <w:r w:rsidR="006D09AD" w:rsidRPr="00E04F3B">
        <w:t xml:space="preserve"> </w:t>
      </w:r>
    </w:p>
    <w:p w14:paraId="6E56526A" w14:textId="77777777" w:rsidR="00EA073E" w:rsidRDefault="005019EA" w:rsidP="004D4239">
      <w:pPr>
        <w:ind w:firstLine="1296"/>
        <w:jc w:val="both"/>
        <w:rPr>
          <w:color w:val="000000"/>
        </w:rPr>
      </w:pPr>
      <w:r w:rsidRPr="005019EA">
        <w:t>2.5.</w:t>
      </w:r>
      <w:r>
        <w:t xml:space="preserve"> </w:t>
      </w:r>
      <w:bookmarkStart w:id="0" w:name="_Hlk100664384"/>
      <w:r>
        <w:t>po reorganizavimo veiklą tęsianti ir visas reorganizuojamos įstaigos teises ir pareigas perimanti biudžetinė įstaig</w:t>
      </w:r>
      <w:r w:rsidR="00B43E7E">
        <w:t xml:space="preserve">a – </w:t>
      </w:r>
      <w:bookmarkStart w:id="1" w:name="_Hlk100663421"/>
      <w:r w:rsidR="00B43E7E">
        <w:t>Kėdainių r. Šėtos gimnazija</w:t>
      </w:r>
      <w:r w:rsidR="001D78FC">
        <w:t xml:space="preserve"> </w:t>
      </w:r>
      <w:bookmarkEnd w:id="0"/>
      <w:bookmarkEnd w:id="1"/>
      <w:r w:rsidR="001D78FC">
        <w:t>(</w:t>
      </w:r>
      <w:r w:rsidR="001D78FC" w:rsidRPr="001D78FC">
        <w:t>Kėdainių g. 1, LT-58131, Šėta, Kėdainių r. sav., juri</w:t>
      </w:r>
      <w:r w:rsidR="001D78FC">
        <w:t>dinio asmens kodas – 191020031)</w:t>
      </w:r>
      <w:r w:rsidR="00B43E7E">
        <w:t>;</w:t>
      </w:r>
      <w:r w:rsidR="00C02C0C" w:rsidRPr="00C02C0C">
        <w:rPr>
          <w:color w:val="000000"/>
        </w:rPr>
        <w:t xml:space="preserve"> </w:t>
      </w:r>
    </w:p>
    <w:p w14:paraId="6A480DFF" w14:textId="77777777" w:rsidR="00EA073E" w:rsidRPr="00E04F3B" w:rsidRDefault="00C02C0C" w:rsidP="004D4239">
      <w:pPr>
        <w:ind w:firstLine="1296"/>
        <w:jc w:val="both"/>
      </w:pPr>
      <w:r w:rsidRPr="00E04F3B">
        <w:t xml:space="preserve">2.6. </w:t>
      </w:r>
      <w:r w:rsidR="00EA073E" w:rsidRPr="00E04F3B">
        <w:t>po reorganizavimo Kėdainių r. Šėtos gimnazija vykdys šias funkcijas:</w:t>
      </w:r>
    </w:p>
    <w:p w14:paraId="351FD5D6" w14:textId="6F547A68" w:rsidR="00E04F3B" w:rsidRPr="003A071A" w:rsidRDefault="00EA073E" w:rsidP="00E13F4C">
      <w:pPr>
        <w:ind w:firstLine="1296"/>
        <w:jc w:val="both"/>
      </w:pPr>
      <w:r w:rsidRPr="003A071A">
        <w:t>2.6.1</w:t>
      </w:r>
      <w:r w:rsidR="00765E99" w:rsidRPr="003A071A">
        <w:t>.</w:t>
      </w:r>
      <w:r w:rsidR="00E04F3B" w:rsidRPr="003A071A">
        <w:t xml:space="preserve"> </w:t>
      </w:r>
      <w:r w:rsidR="00C02C0C" w:rsidRPr="003A071A">
        <w:t xml:space="preserve">vykdys šias programas: </w:t>
      </w:r>
      <w:r w:rsidR="00265704">
        <w:t xml:space="preserve">Šėtos gimnazijoje – </w:t>
      </w:r>
      <w:r w:rsidR="00E04F3B" w:rsidRPr="003A071A">
        <w:t>ikimokyklin</w:t>
      </w:r>
      <w:r w:rsidR="00765E99" w:rsidRPr="003A071A">
        <w:t>io, priešmokyklinio, pradinio,</w:t>
      </w:r>
      <w:r w:rsidR="00E04F3B" w:rsidRPr="003A071A">
        <w:t xml:space="preserve"> pagrindinio </w:t>
      </w:r>
      <w:r w:rsidR="00765E99" w:rsidRPr="003A071A">
        <w:t xml:space="preserve">ir vidurinio </w:t>
      </w:r>
      <w:r w:rsidR="00E04F3B" w:rsidRPr="003A071A">
        <w:t>ugdymo, neformaliojo vaikų švietimo,</w:t>
      </w:r>
      <w:r w:rsidR="00765E99" w:rsidRPr="003A071A">
        <w:t xml:space="preserve"> neformaliojo suaugusiųjų švietimo,</w:t>
      </w:r>
      <w:r w:rsidR="00E04F3B" w:rsidRPr="003A071A">
        <w:t xml:space="preserve"> prevencines</w:t>
      </w:r>
      <w:r w:rsidR="00765E99" w:rsidRPr="003A071A">
        <w:t>, tikslines socialines ir švietimo programas bei kitas švietimo programas mokiniams, turintiems specialiųjų ugdymosi poreikių, Pagirių Adomo Jakšto daugiafunkciame centre –  ikimokyklinio, priešmokyklini</w:t>
      </w:r>
      <w:r w:rsidR="003A071A" w:rsidRPr="003A071A">
        <w:t>o</w:t>
      </w:r>
      <w:r w:rsidR="00765E99" w:rsidRPr="003A071A">
        <w:t xml:space="preserve">, neformaliojo vaikų švietimo, neformaliojo suaugusiųjų švietimo, prevencines, tikslines socialines ir švietimo programas bei kitas švietimo programas mokiniams, turintiems specialiųjų ugdymosi poreikių, Truskavos skyriuje – </w:t>
      </w:r>
      <w:r w:rsidR="00E13F4C" w:rsidRPr="003A071A">
        <w:t>priešmokyklinio, pradinio, pagrindinio ugdymo, neformaliojo vaikų švietimo, prevencines, tikslines socialines ir švietimo, kitas švietimo programas mokiniams, turintiem</w:t>
      </w:r>
      <w:r w:rsidR="003A071A">
        <w:t>s specialiųjų ugdymosi poreikių;</w:t>
      </w:r>
    </w:p>
    <w:p w14:paraId="109F659D" w14:textId="7EAE80E1" w:rsidR="00EA073E" w:rsidRPr="00E04F3B" w:rsidRDefault="00EA073E" w:rsidP="004D4239">
      <w:pPr>
        <w:ind w:firstLine="1296"/>
        <w:jc w:val="both"/>
      </w:pPr>
      <w:r w:rsidRPr="00E04F3B">
        <w:t>2.6.2.</w:t>
      </w:r>
      <w:r w:rsidR="004D4239">
        <w:t xml:space="preserve"> </w:t>
      </w:r>
      <w:r w:rsidRPr="00E04F3B">
        <w:t>formuos ir įgyvendins ugdymo turinį pagal Lietuvos Respublikos švietimo, mokslo ir</w:t>
      </w:r>
      <w:r w:rsidR="00E04F3B" w:rsidRPr="00E04F3B">
        <w:t xml:space="preserve"> sporto ministerijos patvirtintus Bendruosius ugdymo planus ir Bendrąsias programas</w:t>
      </w:r>
      <w:r w:rsidR="003A071A">
        <w:t>.</w:t>
      </w:r>
    </w:p>
    <w:p w14:paraId="03604B8B" w14:textId="4E09EB83" w:rsidR="00EA073E" w:rsidRPr="00E04F3B" w:rsidRDefault="00EA073E" w:rsidP="004D4239">
      <w:pPr>
        <w:ind w:firstLine="1296"/>
        <w:jc w:val="both"/>
      </w:pPr>
      <w:r w:rsidRPr="00E04F3B">
        <w:t>2.6.3. teiks kitas įstaigos nuostatuose nustatytas funkcijas;</w:t>
      </w:r>
    </w:p>
    <w:p w14:paraId="0165F270" w14:textId="2B1CB543" w:rsidR="004D4239" w:rsidRDefault="00E474B3" w:rsidP="003A071A">
      <w:pPr>
        <w:ind w:firstLine="1296"/>
        <w:jc w:val="both"/>
      </w:pPr>
      <w:r w:rsidRPr="00E04F3B">
        <w:lastRenderedPageBreak/>
        <w:t>2.</w:t>
      </w:r>
      <w:r w:rsidR="00EA073E" w:rsidRPr="00E04F3B">
        <w:t>7</w:t>
      </w:r>
      <w:r w:rsidRPr="00E04F3B">
        <w:t xml:space="preserve">. </w:t>
      </w:r>
      <w:r w:rsidR="00085635" w:rsidRPr="00E04F3B">
        <w:t>P</w:t>
      </w:r>
      <w:r w:rsidRPr="00E04F3B">
        <w:t>o reorganizavimo veiksiančios biudžetinės įstaigos Kėdainių r. Šėtos gimnazijos savininko teises ir pareigas įgyvendinanti institucija – Kėdainių rajono savivaldybės taryba.</w:t>
      </w:r>
    </w:p>
    <w:p w14:paraId="775F14DC" w14:textId="2EB235F6" w:rsidR="00A75543" w:rsidRDefault="00A75543" w:rsidP="004D4239">
      <w:pPr>
        <w:ind w:firstLine="1296"/>
        <w:jc w:val="both"/>
      </w:pPr>
      <w:r>
        <w:t>2.</w:t>
      </w:r>
      <w:r w:rsidR="00085635">
        <w:t>8</w:t>
      </w:r>
      <w:r>
        <w:t xml:space="preserve">. </w:t>
      </w:r>
      <w:r w:rsidR="008D5C64">
        <w:t>Kėdainių r. Truskavos pagrindinė mokykla po reorganizavimo baigia veiklą kaip juridinis asmuo nuo jo išregistravimo iš Juridinių asmenų registro.</w:t>
      </w:r>
    </w:p>
    <w:p w14:paraId="15B039BB" w14:textId="77777777" w:rsidR="008D5C64" w:rsidRDefault="008D5C64" w:rsidP="004D4239">
      <w:pPr>
        <w:ind w:firstLine="1296"/>
        <w:jc w:val="both"/>
      </w:pPr>
      <w:r>
        <w:t>3. Įpareigoti Kėdainių r. Truskavos pagrindinės mokyklos ir Kėdainių r. Šėtos gimnazijos direktorius:</w:t>
      </w:r>
    </w:p>
    <w:p w14:paraId="5F179B1A" w14:textId="29E2CC2B" w:rsidR="004C3E35" w:rsidRPr="004C3E35" w:rsidRDefault="00D64FEF" w:rsidP="004D4239">
      <w:pPr>
        <w:ind w:firstLine="1296"/>
        <w:jc w:val="both"/>
        <w:rPr>
          <w:color w:val="FF0000"/>
        </w:rPr>
      </w:pPr>
      <w:r>
        <w:t xml:space="preserve">3.1. Lietuvos Respublikos Civilinio kodekso nustatyta tvarka iki 2022 m. </w:t>
      </w:r>
      <w:r w:rsidRPr="001D78FC">
        <w:t>gegužės</w:t>
      </w:r>
      <w:r w:rsidR="00ED41B1" w:rsidRPr="001D78FC">
        <w:t xml:space="preserve"> 10     </w:t>
      </w:r>
      <w:r w:rsidR="00ED41B1">
        <w:t>d. parengti Kėdainių r. T</w:t>
      </w:r>
      <w:r>
        <w:t xml:space="preserve">ruskavos ir Kėdainių </w:t>
      </w:r>
      <w:r w:rsidR="00ED41B1">
        <w:t>r. Š</w:t>
      </w:r>
      <w:r>
        <w:t>ėtos gimnazijos reorganizavimo sąlygų aprašą, jį viešai pask</w:t>
      </w:r>
      <w:r w:rsidR="00ED41B1">
        <w:t>elbti ir pateikti Juridinių asmenų registrui ne vėlia</w:t>
      </w:r>
      <w:r>
        <w:t>u kaip pirmą viešo paskelbimo dieną;</w:t>
      </w:r>
      <w:r w:rsidR="004C3E35" w:rsidRPr="004C3E35">
        <w:rPr>
          <w:color w:val="FF0000"/>
        </w:rPr>
        <w:t xml:space="preserve"> </w:t>
      </w:r>
    </w:p>
    <w:p w14:paraId="2CAD055F" w14:textId="77777777" w:rsidR="00ED41B1" w:rsidRDefault="00ED41B1" w:rsidP="004D4239">
      <w:pPr>
        <w:ind w:firstLine="1296"/>
        <w:jc w:val="both"/>
      </w:pPr>
      <w:r>
        <w:t>3.</w:t>
      </w:r>
      <w:r w:rsidR="00BC1610">
        <w:t>2. teisės aktų nustatyta tvarka</w:t>
      </w:r>
      <w:r w:rsidRPr="001D78FC">
        <w:t xml:space="preserve"> </w:t>
      </w:r>
      <w:r w:rsidRPr="00ED41B1">
        <w:t>informuoti Kėdainių r. Truskavos pagrindinės mokyklos ir Kėdainių r. Šėtos gimnazijos mokinius, mokinių tėvus (globėjus, rūpintojus), darbuotojus, kreditorius apie įstaigos reorganizavimą bei įstaigos dalyvavimą reorganizavime.</w:t>
      </w:r>
    </w:p>
    <w:p w14:paraId="554398FE" w14:textId="1EB6C396" w:rsidR="00ED41B1" w:rsidRPr="00E04F3B" w:rsidRDefault="00ED41B1" w:rsidP="004D4239">
      <w:pPr>
        <w:ind w:firstLine="1296"/>
        <w:jc w:val="both"/>
      </w:pPr>
      <w:r>
        <w:t>4. Įpareigoti Kėdainių r. Šėtos gimnazijos direktorių teisės aktų nustatyta tvarka parengti po reorganizavimo veiksiančios Kėdainių r. Šėtos gimnazijos nuostatų naujos redakcijos projektą</w:t>
      </w:r>
      <w:r w:rsidR="00607258" w:rsidRPr="00607258">
        <w:t xml:space="preserve"> </w:t>
      </w:r>
      <w:r w:rsidR="00607258" w:rsidRPr="00E04F3B">
        <w:t xml:space="preserve">ir paskelbti jį įstaigos interneto svetainėje, o praėjus 30 dienų nuo viešo reorganizavimo sąlygų aprašo paskelbimo pateikti nuostatus tvirtinti Kėdainių rajono savivaldybės tarybai. </w:t>
      </w:r>
    </w:p>
    <w:p w14:paraId="4CB81588" w14:textId="5075E793" w:rsidR="00E04F3B" w:rsidRPr="00E04F3B" w:rsidRDefault="00E04F3B" w:rsidP="004D4239">
      <w:pPr>
        <w:ind w:firstLine="1296"/>
        <w:jc w:val="both"/>
      </w:pPr>
      <w:r w:rsidRPr="00E04F3B">
        <w:t xml:space="preserve">Šis sprendimas per vieną mėnesį nuo jo </w:t>
      </w:r>
      <w:r w:rsidR="0071217A">
        <w:t>paskelbimo</w:t>
      </w:r>
      <w:r w:rsidRPr="00E04F3B">
        <w:t xml:space="preserve">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4D1ED5BA" w14:textId="77777777" w:rsidR="00E04F3B" w:rsidRDefault="00E04F3B" w:rsidP="004D4239">
      <w:pPr>
        <w:jc w:val="both"/>
      </w:pPr>
    </w:p>
    <w:p w14:paraId="399B48A5" w14:textId="77777777" w:rsidR="00451E4A" w:rsidRPr="00E04F3B" w:rsidRDefault="00451E4A" w:rsidP="004D4239">
      <w:pPr>
        <w:jc w:val="both"/>
      </w:pPr>
    </w:p>
    <w:p w14:paraId="4CE65428" w14:textId="77777777" w:rsidR="009E138C" w:rsidRPr="009E138C" w:rsidRDefault="009E138C" w:rsidP="004D4239">
      <w:pPr>
        <w:jc w:val="both"/>
        <w:rPr>
          <w:b/>
        </w:rPr>
      </w:pPr>
    </w:p>
    <w:p w14:paraId="3B375028" w14:textId="1D93401E" w:rsidR="009E138C" w:rsidRPr="00334534" w:rsidRDefault="00B43E7E" w:rsidP="004D4239">
      <w:pPr>
        <w:jc w:val="both"/>
      </w:pPr>
      <w:r w:rsidRPr="00B43E7E">
        <w:t>Savivaldybės meras</w:t>
      </w:r>
      <w:r w:rsidR="00451E4A">
        <w:tab/>
      </w:r>
      <w:r w:rsidR="00451E4A">
        <w:tab/>
      </w:r>
      <w:r w:rsidR="00451E4A">
        <w:tab/>
      </w:r>
      <w:r w:rsidR="00451E4A">
        <w:tab/>
      </w:r>
      <w:r w:rsidR="00451E4A">
        <w:tab/>
        <w:t>Valentinas Tamulis</w:t>
      </w:r>
    </w:p>
    <w:p w14:paraId="540AEF43" w14:textId="77777777" w:rsidR="009E138C" w:rsidRPr="00334534" w:rsidRDefault="009E138C" w:rsidP="004D4239">
      <w:pPr>
        <w:jc w:val="both"/>
      </w:pPr>
    </w:p>
    <w:p w14:paraId="4289CA49" w14:textId="77777777" w:rsidR="009E138C" w:rsidRDefault="009E138C" w:rsidP="004D4239">
      <w:pPr>
        <w:jc w:val="both"/>
      </w:pPr>
    </w:p>
    <w:p w14:paraId="4061C240" w14:textId="77777777" w:rsidR="004D4239" w:rsidRPr="00334534" w:rsidRDefault="004D4239" w:rsidP="004D4239">
      <w:pPr>
        <w:jc w:val="both"/>
      </w:pPr>
    </w:p>
    <w:p w14:paraId="29A7D01D" w14:textId="77777777" w:rsidR="009E138C" w:rsidRPr="00334534" w:rsidRDefault="009E138C" w:rsidP="004D4239">
      <w:pPr>
        <w:jc w:val="both"/>
      </w:pPr>
    </w:p>
    <w:p w14:paraId="25E7A335" w14:textId="77777777" w:rsidR="009E138C" w:rsidRPr="00334534" w:rsidRDefault="009E138C" w:rsidP="004D4239">
      <w:pPr>
        <w:jc w:val="both"/>
      </w:pPr>
    </w:p>
    <w:p w14:paraId="426CE459" w14:textId="77777777" w:rsidR="009E138C" w:rsidRPr="00334534" w:rsidRDefault="009E138C" w:rsidP="004D4239">
      <w:pPr>
        <w:jc w:val="both"/>
      </w:pPr>
    </w:p>
    <w:p w14:paraId="6680F7BB" w14:textId="77777777" w:rsidR="009E138C" w:rsidRPr="00334534" w:rsidRDefault="009E138C" w:rsidP="004D4239">
      <w:pPr>
        <w:jc w:val="both"/>
      </w:pPr>
    </w:p>
    <w:p w14:paraId="7CACB31F" w14:textId="77777777" w:rsidR="009E138C" w:rsidRPr="00334534" w:rsidRDefault="009E138C" w:rsidP="009E138C">
      <w:pPr>
        <w:jc w:val="center"/>
      </w:pPr>
    </w:p>
    <w:p w14:paraId="0860A593" w14:textId="77777777" w:rsidR="00823DD5" w:rsidRPr="00334534" w:rsidRDefault="00823DD5" w:rsidP="009E138C">
      <w:pPr>
        <w:jc w:val="center"/>
      </w:pPr>
    </w:p>
    <w:p w14:paraId="7EBCAEDF" w14:textId="77777777" w:rsidR="00823DD5" w:rsidRPr="00334534" w:rsidRDefault="00823DD5" w:rsidP="009E138C">
      <w:pPr>
        <w:jc w:val="center"/>
      </w:pPr>
    </w:p>
    <w:p w14:paraId="278DA33D" w14:textId="77777777" w:rsidR="00823DD5" w:rsidRPr="00334534" w:rsidRDefault="00823DD5" w:rsidP="009E138C">
      <w:pPr>
        <w:jc w:val="center"/>
      </w:pPr>
    </w:p>
    <w:p w14:paraId="7FBC294F" w14:textId="77777777" w:rsidR="00823DD5" w:rsidRPr="00334534" w:rsidRDefault="00823DD5" w:rsidP="009E138C">
      <w:pPr>
        <w:jc w:val="center"/>
      </w:pPr>
    </w:p>
    <w:p w14:paraId="7089A6D8" w14:textId="77777777" w:rsidR="00823DD5" w:rsidRPr="00334534" w:rsidRDefault="00823DD5" w:rsidP="009E138C">
      <w:pPr>
        <w:jc w:val="center"/>
      </w:pPr>
    </w:p>
    <w:p w14:paraId="6BD2A314" w14:textId="77777777" w:rsidR="00823DD5" w:rsidRPr="00334534" w:rsidRDefault="00823DD5" w:rsidP="009E138C">
      <w:pPr>
        <w:jc w:val="center"/>
      </w:pPr>
    </w:p>
    <w:p w14:paraId="0AC724CA" w14:textId="77777777" w:rsidR="00823DD5" w:rsidRPr="00334534" w:rsidRDefault="00823DD5" w:rsidP="009E138C">
      <w:pPr>
        <w:jc w:val="center"/>
      </w:pPr>
      <w:bookmarkStart w:id="2" w:name="_GoBack"/>
      <w:bookmarkEnd w:id="2"/>
    </w:p>
    <w:sectPr w:rsidR="00823DD5" w:rsidRPr="00334534" w:rsidSect="009E138C">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012D2A" w14:textId="77777777" w:rsidR="002341B4" w:rsidRDefault="002341B4" w:rsidP="00027830">
      <w:r>
        <w:separator/>
      </w:r>
    </w:p>
  </w:endnote>
  <w:endnote w:type="continuationSeparator" w:id="0">
    <w:p w14:paraId="356FB2E5" w14:textId="77777777" w:rsidR="002341B4" w:rsidRDefault="002341B4" w:rsidP="00027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516B5F" w14:textId="77777777" w:rsidR="002341B4" w:rsidRDefault="002341B4" w:rsidP="00027830">
      <w:r>
        <w:separator/>
      </w:r>
    </w:p>
  </w:footnote>
  <w:footnote w:type="continuationSeparator" w:id="0">
    <w:p w14:paraId="57D2ADCC" w14:textId="77777777" w:rsidR="002341B4" w:rsidRDefault="002341B4" w:rsidP="000278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doNotHyphenateCap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097"/>
    <w:rsid w:val="00027830"/>
    <w:rsid w:val="00043903"/>
    <w:rsid w:val="00063F4D"/>
    <w:rsid w:val="00085635"/>
    <w:rsid w:val="000965F2"/>
    <w:rsid w:val="000C0F07"/>
    <w:rsid w:val="000E43CE"/>
    <w:rsid w:val="00115EF9"/>
    <w:rsid w:val="0015581F"/>
    <w:rsid w:val="001662E6"/>
    <w:rsid w:val="001D78FC"/>
    <w:rsid w:val="001F4660"/>
    <w:rsid w:val="002341B4"/>
    <w:rsid w:val="00247DB6"/>
    <w:rsid w:val="00265704"/>
    <w:rsid w:val="002C7E9D"/>
    <w:rsid w:val="00317993"/>
    <w:rsid w:val="00334534"/>
    <w:rsid w:val="003408B8"/>
    <w:rsid w:val="00350E8B"/>
    <w:rsid w:val="00371A11"/>
    <w:rsid w:val="00372B49"/>
    <w:rsid w:val="003825AE"/>
    <w:rsid w:val="00390E1E"/>
    <w:rsid w:val="003A071A"/>
    <w:rsid w:val="003A09F7"/>
    <w:rsid w:val="003A5097"/>
    <w:rsid w:val="00400B85"/>
    <w:rsid w:val="00417510"/>
    <w:rsid w:val="00420685"/>
    <w:rsid w:val="00451E4A"/>
    <w:rsid w:val="00487010"/>
    <w:rsid w:val="00487936"/>
    <w:rsid w:val="004C3E35"/>
    <w:rsid w:val="004C445D"/>
    <w:rsid w:val="004D4239"/>
    <w:rsid w:val="005019EA"/>
    <w:rsid w:val="005456B8"/>
    <w:rsid w:val="00557B14"/>
    <w:rsid w:val="0057400B"/>
    <w:rsid w:val="005E22C3"/>
    <w:rsid w:val="00607258"/>
    <w:rsid w:val="006219B7"/>
    <w:rsid w:val="00663737"/>
    <w:rsid w:val="006C2CEC"/>
    <w:rsid w:val="006D09AD"/>
    <w:rsid w:val="006D4730"/>
    <w:rsid w:val="00704B56"/>
    <w:rsid w:val="0071217A"/>
    <w:rsid w:val="00754A21"/>
    <w:rsid w:val="00755354"/>
    <w:rsid w:val="00765E99"/>
    <w:rsid w:val="007760AD"/>
    <w:rsid w:val="0079205A"/>
    <w:rsid w:val="007B208A"/>
    <w:rsid w:val="008117C4"/>
    <w:rsid w:val="00814A3C"/>
    <w:rsid w:val="00823DD5"/>
    <w:rsid w:val="0087571F"/>
    <w:rsid w:val="0088755F"/>
    <w:rsid w:val="008C7CEC"/>
    <w:rsid w:val="008D4BC1"/>
    <w:rsid w:val="008D5C64"/>
    <w:rsid w:val="008D6D18"/>
    <w:rsid w:val="008E631B"/>
    <w:rsid w:val="009011CC"/>
    <w:rsid w:val="00907179"/>
    <w:rsid w:val="009D633D"/>
    <w:rsid w:val="009E138C"/>
    <w:rsid w:val="00A25AE4"/>
    <w:rsid w:val="00A44BAE"/>
    <w:rsid w:val="00A75543"/>
    <w:rsid w:val="00AC25C2"/>
    <w:rsid w:val="00B358AA"/>
    <w:rsid w:val="00B43E7E"/>
    <w:rsid w:val="00B5305F"/>
    <w:rsid w:val="00B67F0F"/>
    <w:rsid w:val="00B821C8"/>
    <w:rsid w:val="00BC1610"/>
    <w:rsid w:val="00BC3DDA"/>
    <w:rsid w:val="00BE1F68"/>
    <w:rsid w:val="00BF4207"/>
    <w:rsid w:val="00BF7A2B"/>
    <w:rsid w:val="00C00178"/>
    <w:rsid w:val="00C02C0C"/>
    <w:rsid w:val="00C9420F"/>
    <w:rsid w:val="00CB018B"/>
    <w:rsid w:val="00CC03D6"/>
    <w:rsid w:val="00CE6442"/>
    <w:rsid w:val="00CF1818"/>
    <w:rsid w:val="00CF44FD"/>
    <w:rsid w:val="00D13A26"/>
    <w:rsid w:val="00D25180"/>
    <w:rsid w:val="00D3048C"/>
    <w:rsid w:val="00D31AB1"/>
    <w:rsid w:val="00D461D2"/>
    <w:rsid w:val="00D64FEF"/>
    <w:rsid w:val="00DC1624"/>
    <w:rsid w:val="00E04F3B"/>
    <w:rsid w:val="00E117C2"/>
    <w:rsid w:val="00E13F4C"/>
    <w:rsid w:val="00E474B3"/>
    <w:rsid w:val="00E978FE"/>
    <w:rsid w:val="00EA073E"/>
    <w:rsid w:val="00ED41B1"/>
    <w:rsid w:val="00EE6CD6"/>
    <w:rsid w:val="00F118CD"/>
    <w:rsid w:val="00F26FFC"/>
    <w:rsid w:val="00F54E08"/>
    <w:rsid w:val="00FA6097"/>
    <w:rsid w:val="00FA616F"/>
    <w:rsid w:val="00FB3FC8"/>
    <w:rsid w:val="00FC36E7"/>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7B819"/>
  <w15:docId w15:val="{A4873C0E-AB9E-47C0-85CF-E13E16DB6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027830"/>
    <w:rPr>
      <w:color w:val="808080"/>
    </w:rPr>
  </w:style>
  <w:style w:type="paragraph" w:styleId="Antrats">
    <w:name w:val="header"/>
    <w:basedOn w:val="prastasis"/>
    <w:link w:val="AntratsDiagrama"/>
    <w:uiPriority w:val="99"/>
    <w:rsid w:val="00027830"/>
    <w:pPr>
      <w:tabs>
        <w:tab w:val="center" w:pos="4819"/>
        <w:tab w:val="right" w:pos="9638"/>
      </w:tabs>
    </w:pPr>
  </w:style>
  <w:style w:type="character" w:customStyle="1" w:styleId="AntratsDiagrama">
    <w:name w:val="Antraštės Diagrama"/>
    <w:basedOn w:val="Numatytasispastraiposriftas"/>
    <w:link w:val="Antrats"/>
    <w:uiPriority w:val="99"/>
    <w:rsid w:val="00027830"/>
  </w:style>
  <w:style w:type="paragraph" w:styleId="Porat">
    <w:name w:val="footer"/>
    <w:basedOn w:val="prastasis"/>
    <w:link w:val="PoratDiagrama"/>
    <w:rsid w:val="00027830"/>
    <w:pPr>
      <w:tabs>
        <w:tab w:val="center" w:pos="4819"/>
        <w:tab w:val="right" w:pos="9638"/>
      </w:tabs>
    </w:pPr>
  </w:style>
  <w:style w:type="character" w:customStyle="1" w:styleId="PoratDiagrama">
    <w:name w:val="Poraštė Diagrama"/>
    <w:basedOn w:val="Numatytasispastraiposriftas"/>
    <w:link w:val="Porat"/>
    <w:rsid w:val="00027830"/>
  </w:style>
  <w:style w:type="table" w:customStyle="1" w:styleId="Lentelstinklelis10">
    <w:name w:val="Lentelės tinklelis10"/>
    <w:basedOn w:val="prastojilentel"/>
    <w:uiPriority w:val="39"/>
    <w:rsid w:val="00CC03D6"/>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rsid w:val="00F54E08"/>
    <w:rPr>
      <w:rFonts w:ascii="Tahoma" w:hAnsi="Tahoma" w:cs="Tahoma"/>
      <w:sz w:val="16"/>
      <w:szCs w:val="16"/>
    </w:rPr>
  </w:style>
  <w:style w:type="character" w:customStyle="1" w:styleId="DebesliotekstasDiagrama">
    <w:name w:val="Debesėlio tekstas Diagrama"/>
    <w:basedOn w:val="Numatytasispastraiposriftas"/>
    <w:link w:val="Debesliotekstas"/>
    <w:rsid w:val="00F54E08"/>
    <w:rPr>
      <w:rFonts w:ascii="Tahoma" w:hAnsi="Tahoma" w:cs="Tahoma"/>
      <w:sz w:val="16"/>
      <w:szCs w:val="16"/>
    </w:rPr>
  </w:style>
  <w:style w:type="character" w:styleId="Komentaronuoroda">
    <w:name w:val="annotation reference"/>
    <w:basedOn w:val="Numatytasispastraiposriftas"/>
    <w:semiHidden/>
    <w:unhideWhenUsed/>
    <w:rsid w:val="00EA073E"/>
    <w:rPr>
      <w:sz w:val="16"/>
      <w:szCs w:val="16"/>
    </w:rPr>
  </w:style>
  <w:style w:type="paragraph" w:styleId="Komentarotekstas">
    <w:name w:val="annotation text"/>
    <w:basedOn w:val="prastasis"/>
    <w:link w:val="KomentarotekstasDiagrama"/>
    <w:semiHidden/>
    <w:unhideWhenUsed/>
    <w:rsid w:val="00EA073E"/>
    <w:rPr>
      <w:sz w:val="20"/>
    </w:rPr>
  </w:style>
  <w:style w:type="character" w:customStyle="1" w:styleId="KomentarotekstasDiagrama">
    <w:name w:val="Komentaro tekstas Diagrama"/>
    <w:basedOn w:val="Numatytasispastraiposriftas"/>
    <w:link w:val="Komentarotekstas"/>
    <w:semiHidden/>
    <w:rsid w:val="00EA073E"/>
    <w:rPr>
      <w:sz w:val="20"/>
    </w:rPr>
  </w:style>
  <w:style w:type="paragraph" w:styleId="Komentarotema">
    <w:name w:val="annotation subject"/>
    <w:basedOn w:val="Komentarotekstas"/>
    <w:next w:val="Komentarotekstas"/>
    <w:link w:val="KomentarotemaDiagrama"/>
    <w:semiHidden/>
    <w:unhideWhenUsed/>
    <w:rsid w:val="00EA073E"/>
    <w:rPr>
      <w:b/>
      <w:bCs/>
    </w:rPr>
  </w:style>
  <w:style w:type="character" w:customStyle="1" w:styleId="KomentarotemaDiagrama">
    <w:name w:val="Komentaro tema Diagrama"/>
    <w:basedOn w:val="KomentarotekstasDiagrama"/>
    <w:link w:val="Komentarotema"/>
    <w:semiHidden/>
    <w:rsid w:val="00EA073E"/>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3736084">
      <w:bodyDiv w:val="1"/>
      <w:marLeft w:val="0"/>
      <w:marRight w:val="0"/>
      <w:marTop w:val="0"/>
      <w:marBottom w:val="0"/>
      <w:divBdr>
        <w:top w:val="none" w:sz="0" w:space="0" w:color="auto"/>
        <w:left w:val="none" w:sz="0" w:space="0" w:color="auto"/>
        <w:bottom w:val="none" w:sz="0" w:space="0" w:color="auto"/>
        <w:right w:val="none" w:sz="0" w:space="0" w:color="auto"/>
      </w:divBdr>
      <w:divsChild>
        <w:div w:id="70005411">
          <w:marLeft w:val="0"/>
          <w:marRight w:val="0"/>
          <w:marTop w:val="0"/>
          <w:marBottom w:val="0"/>
          <w:divBdr>
            <w:top w:val="none" w:sz="0" w:space="0" w:color="auto"/>
            <w:left w:val="none" w:sz="0" w:space="0" w:color="auto"/>
            <w:bottom w:val="none" w:sz="0" w:space="0" w:color="auto"/>
            <w:right w:val="none" w:sz="0" w:space="0" w:color="auto"/>
          </w:divBdr>
        </w:div>
        <w:div w:id="755596780">
          <w:marLeft w:val="0"/>
          <w:marRight w:val="0"/>
          <w:marTop w:val="0"/>
          <w:marBottom w:val="0"/>
          <w:divBdr>
            <w:top w:val="none" w:sz="0" w:space="0" w:color="auto"/>
            <w:left w:val="none" w:sz="0" w:space="0" w:color="auto"/>
            <w:bottom w:val="none" w:sz="0" w:space="0" w:color="auto"/>
            <w:right w:val="none" w:sz="0" w:space="0" w:color="auto"/>
          </w:divBdr>
        </w:div>
        <w:div w:id="1823235424">
          <w:marLeft w:val="0"/>
          <w:marRight w:val="0"/>
          <w:marTop w:val="0"/>
          <w:marBottom w:val="0"/>
          <w:divBdr>
            <w:top w:val="none" w:sz="0" w:space="0" w:color="auto"/>
            <w:left w:val="none" w:sz="0" w:space="0" w:color="auto"/>
            <w:bottom w:val="none" w:sz="0" w:space="0" w:color="auto"/>
            <w:right w:val="none" w:sz="0" w:space="0" w:color="auto"/>
          </w:divBdr>
        </w:div>
        <w:div w:id="1120415392">
          <w:marLeft w:val="0"/>
          <w:marRight w:val="0"/>
          <w:marTop w:val="0"/>
          <w:marBottom w:val="0"/>
          <w:divBdr>
            <w:top w:val="none" w:sz="0" w:space="0" w:color="auto"/>
            <w:left w:val="none" w:sz="0" w:space="0" w:color="auto"/>
            <w:bottom w:val="none" w:sz="0" w:space="0" w:color="auto"/>
            <w:right w:val="none" w:sz="0" w:space="0" w:color="auto"/>
          </w:divBdr>
        </w:div>
        <w:div w:id="1205171440">
          <w:marLeft w:val="0"/>
          <w:marRight w:val="0"/>
          <w:marTop w:val="0"/>
          <w:marBottom w:val="0"/>
          <w:divBdr>
            <w:top w:val="none" w:sz="0" w:space="0" w:color="auto"/>
            <w:left w:val="none" w:sz="0" w:space="0" w:color="auto"/>
            <w:bottom w:val="none" w:sz="0" w:space="0" w:color="auto"/>
            <w:right w:val="none" w:sz="0" w:space="0" w:color="auto"/>
          </w:divBdr>
        </w:div>
        <w:div w:id="1371566679">
          <w:marLeft w:val="0"/>
          <w:marRight w:val="0"/>
          <w:marTop w:val="0"/>
          <w:marBottom w:val="0"/>
          <w:divBdr>
            <w:top w:val="none" w:sz="0" w:space="0" w:color="auto"/>
            <w:left w:val="none" w:sz="0" w:space="0" w:color="auto"/>
            <w:bottom w:val="none" w:sz="0" w:space="0" w:color="auto"/>
            <w:right w:val="none" w:sz="0" w:space="0" w:color="auto"/>
          </w:divBdr>
        </w:div>
        <w:div w:id="750543363">
          <w:marLeft w:val="0"/>
          <w:marRight w:val="0"/>
          <w:marTop w:val="0"/>
          <w:marBottom w:val="0"/>
          <w:divBdr>
            <w:top w:val="none" w:sz="0" w:space="0" w:color="auto"/>
            <w:left w:val="none" w:sz="0" w:space="0" w:color="auto"/>
            <w:bottom w:val="none" w:sz="0" w:space="0" w:color="auto"/>
            <w:right w:val="none" w:sz="0" w:space="0" w:color="auto"/>
          </w:divBdr>
        </w:div>
        <w:div w:id="798843809">
          <w:marLeft w:val="0"/>
          <w:marRight w:val="0"/>
          <w:marTop w:val="0"/>
          <w:marBottom w:val="0"/>
          <w:divBdr>
            <w:top w:val="none" w:sz="0" w:space="0" w:color="auto"/>
            <w:left w:val="none" w:sz="0" w:space="0" w:color="auto"/>
            <w:bottom w:val="none" w:sz="0" w:space="0" w:color="auto"/>
            <w:right w:val="none" w:sz="0" w:space="0" w:color="auto"/>
          </w:divBdr>
        </w:div>
        <w:div w:id="1050492555">
          <w:marLeft w:val="0"/>
          <w:marRight w:val="0"/>
          <w:marTop w:val="0"/>
          <w:marBottom w:val="0"/>
          <w:divBdr>
            <w:top w:val="none" w:sz="0" w:space="0" w:color="auto"/>
            <w:left w:val="none" w:sz="0" w:space="0" w:color="auto"/>
            <w:bottom w:val="none" w:sz="0" w:space="0" w:color="auto"/>
            <w:right w:val="none" w:sz="0" w:space="0" w:color="auto"/>
          </w:divBdr>
        </w:div>
        <w:div w:id="1924413373">
          <w:marLeft w:val="0"/>
          <w:marRight w:val="0"/>
          <w:marTop w:val="0"/>
          <w:marBottom w:val="0"/>
          <w:divBdr>
            <w:top w:val="none" w:sz="0" w:space="0" w:color="auto"/>
            <w:left w:val="none" w:sz="0" w:space="0" w:color="auto"/>
            <w:bottom w:val="none" w:sz="0" w:space="0" w:color="auto"/>
            <w:right w:val="none" w:sz="0" w:space="0" w:color="auto"/>
          </w:divBdr>
        </w:div>
      </w:divsChild>
    </w:div>
    <w:div w:id="1746295290">
      <w:bodyDiv w:val="1"/>
      <w:marLeft w:val="0"/>
      <w:marRight w:val="0"/>
      <w:marTop w:val="0"/>
      <w:marBottom w:val="0"/>
      <w:divBdr>
        <w:top w:val="none" w:sz="0" w:space="0" w:color="auto"/>
        <w:left w:val="none" w:sz="0" w:space="0" w:color="auto"/>
        <w:bottom w:val="none" w:sz="0" w:space="0" w:color="auto"/>
        <w:right w:val="none" w:sz="0" w:space="0" w:color="auto"/>
      </w:divBdr>
      <w:divsChild>
        <w:div w:id="1967858269">
          <w:marLeft w:val="0"/>
          <w:marRight w:val="0"/>
          <w:marTop w:val="0"/>
          <w:marBottom w:val="0"/>
          <w:divBdr>
            <w:top w:val="none" w:sz="0" w:space="0" w:color="auto"/>
            <w:left w:val="none" w:sz="0" w:space="0" w:color="auto"/>
            <w:bottom w:val="none" w:sz="0" w:space="0" w:color="auto"/>
            <w:right w:val="none" w:sz="0" w:space="0" w:color="auto"/>
          </w:divBdr>
        </w:div>
        <w:div w:id="1714692443">
          <w:marLeft w:val="0"/>
          <w:marRight w:val="0"/>
          <w:marTop w:val="0"/>
          <w:marBottom w:val="0"/>
          <w:divBdr>
            <w:top w:val="none" w:sz="0" w:space="0" w:color="auto"/>
            <w:left w:val="none" w:sz="0" w:space="0" w:color="auto"/>
            <w:bottom w:val="none" w:sz="0" w:space="0" w:color="auto"/>
            <w:right w:val="none" w:sz="0" w:space="0" w:color="auto"/>
          </w:divBdr>
        </w:div>
        <w:div w:id="973146064">
          <w:marLeft w:val="0"/>
          <w:marRight w:val="0"/>
          <w:marTop w:val="0"/>
          <w:marBottom w:val="0"/>
          <w:divBdr>
            <w:top w:val="none" w:sz="0" w:space="0" w:color="auto"/>
            <w:left w:val="none" w:sz="0" w:space="0" w:color="auto"/>
            <w:bottom w:val="none" w:sz="0" w:space="0" w:color="auto"/>
            <w:right w:val="none" w:sz="0" w:space="0" w:color="auto"/>
          </w:divBdr>
        </w:div>
        <w:div w:id="1344819697">
          <w:marLeft w:val="0"/>
          <w:marRight w:val="0"/>
          <w:marTop w:val="0"/>
          <w:marBottom w:val="0"/>
          <w:divBdr>
            <w:top w:val="none" w:sz="0" w:space="0" w:color="auto"/>
            <w:left w:val="none" w:sz="0" w:space="0" w:color="auto"/>
            <w:bottom w:val="none" w:sz="0" w:space="0" w:color="auto"/>
            <w:right w:val="none" w:sz="0" w:space="0" w:color="auto"/>
          </w:divBdr>
        </w:div>
        <w:div w:id="1012611407">
          <w:marLeft w:val="0"/>
          <w:marRight w:val="0"/>
          <w:marTop w:val="0"/>
          <w:marBottom w:val="0"/>
          <w:divBdr>
            <w:top w:val="none" w:sz="0" w:space="0" w:color="auto"/>
            <w:left w:val="none" w:sz="0" w:space="0" w:color="auto"/>
            <w:bottom w:val="none" w:sz="0" w:space="0" w:color="auto"/>
            <w:right w:val="none" w:sz="0" w:space="0" w:color="auto"/>
          </w:divBdr>
        </w:div>
        <w:div w:id="853811060">
          <w:marLeft w:val="0"/>
          <w:marRight w:val="0"/>
          <w:marTop w:val="0"/>
          <w:marBottom w:val="0"/>
          <w:divBdr>
            <w:top w:val="none" w:sz="0" w:space="0" w:color="auto"/>
            <w:left w:val="none" w:sz="0" w:space="0" w:color="auto"/>
            <w:bottom w:val="none" w:sz="0" w:space="0" w:color="auto"/>
            <w:right w:val="none" w:sz="0" w:space="0" w:color="auto"/>
          </w:divBdr>
        </w:div>
        <w:div w:id="806045392">
          <w:marLeft w:val="0"/>
          <w:marRight w:val="0"/>
          <w:marTop w:val="0"/>
          <w:marBottom w:val="0"/>
          <w:divBdr>
            <w:top w:val="none" w:sz="0" w:space="0" w:color="auto"/>
            <w:left w:val="none" w:sz="0" w:space="0" w:color="auto"/>
            <w:bottom w:val="none" w:sz="0" w:space="0" w:color="auto"/>
            <w:right w:val="none" w:sz="0" w:space="0" w:color="auto"/>
          </w:divBdr>
        </w:div>
        <w:div w:id="978073214">
          <w:marLeft w:val="0"/>
          <w:marRight w:val="0"/>
          <w:marTop w:val="0"/>
          <w:marBottom w:val="0"/>
          <w:divBdr>
            <w:top w:val="none" w:sz="0" w:space="0" w:color="auto"/>
            <w:left w:val="none" w:sz="0" w:space="0" w:color="auto"/>
            <w:bottom w:val="none" w:sz="0" w:space="0" w:color="auto"/>
            <w:right w:val="none" w:sz="0" w:space="0" w:color="auto"/>
          </w:divBdr>
        </w:div>
        <w:div w:id="184638128">
          <w:marLeft w:val="0"/>
          <w:marRight w:val="0"/>
          <w:marTop w:val="0"/>
          <w:marBottom w:val="0"/>
          <w:divBdr>
            <w:top w:val="none" w:sz="0" w:space="0" w:color="auto"/>
            <w:left w:val="none" w:sz="0" w:space="0" w:color="auto"/>
            <w:bottom w:val="none" w:sz="0" w:space="0" w:color="auto"/>
            <w:right w:val="none" w:sz="0" w:space="0" w:color="auto"/>
          </w:divBdr>
        </w:div>
        <w:div w:id="1051926543">
          <w:marLeft w:val="0"/>
          <w:marRight w:val="0"/>
          <w:marTop w:val="0"/>
          <w:marBottom w:val="0"/>
          <w:divBdr>
            <w:top w:val="none" w:sz="0" w:space="0" w:color="auto"/>
            <w:left w:val="none" w:sz="0" w:space="0" w:color="auto"/>
            <w:bottom w:val="none" w:sz="0" w:space="0" w:color="auto"/>
            <w:right w:val="none" w:sz="0" w:space="0" w:color="auto"/>
          </w:divBdr>
        </w:div>
        <w:div w:id="1714965866">
          <w:marLeft w:val="0"/>
          <w:marRight w:val="0"/>
          <w:marTop w:val="0"/>
          <w:marBottom w:val="0"/>
          <w:divBdr>
            <w:top w:val="none" w:sz="0" w:space="0" w:color="auto"/>
            <w:left w:val="none" w:sz="0" w:space="0" w:color="auto"/>
            <w:bottom w:val="none" w:sz="0" w:space="0" w:color="auto"/>
            <w:right w:val="none" w:sz="0" w:space="0" w:color="auto"/>
          </w:divBdr>
        </w:div>
        <w:div w:id="67000135">
          <w:marLeft w:val="0"/>
          <w:marRight w:val="0"/>
          <w:marTop w:val="0"/>
          <w:marBottom w:val="0"/>
          <w:divBdr>
            <w:top w:val="none" w:sz="0" w:space="0" w:color="auto"/>
            <w:left w:val="none" w:sz="0" w:space="0" w:color="auto"/>
            <w:bottom w:val="none" w:sz="0" w:space="0" w:color="auto"/>
            <w:right w:val="none" w:sz="0" w:space="0" w:color="auto"/>
          </w:divBdr>
        </w:div>
        <w:div w:id="1489440129">
          <w:marLeft w:val="0"/>
          <w:marRight w:val="0"/>
          <w:marTop w:val="0"/>
          <w:marBottom w:val="0"/>
          <w:divBdr>
            <w:top w:val="none" w:sz="0" w:space="0" w:color="auto"/>
            <w:left w:val="none" w:sz="0" w:space="0" w:color="auto"/>
            <w:bottom w:val="none" w:sz="0" w:space="0" w:color="auto"/>
            <w:right w:val="none" w:sz="0" w:space="0" w:color="auto"/>
          </w:divBdr>
        </w:div>
        <w:div w:id="527330184">
          <w:marLeft w:val="0"/>
          <w:marRight w:val="0"/>
          <w:marTop w:val="0"/>
          <w:marBottom w:val="0"/>
          <w:divBdr>
            <w:top w:val="none" w:sz="0" w:space="0" w:color="auto"/>
            <w:left w:val="none" w:sz="0" w:space="0" w:color="auto"/>
            <w:bottom w:val="none" w:sz="0" w:space="0" w:color="auto"/>
            <w:right w:val="none" w:sz="0" w:space="0" w:color="auto"/>
          </w:divBdr>
        </w:div>
        <w:div w:id="1560902103">
          <w:marLeft w:val="0"/>
          <w:marRight w:val="0"/>
          <w:marTop w:val="0"/>
          <w:marBottom w:val="0"/>
          <w:divBdr>
            <w:top w:val="none" w:sz="0" w:space="0" w:color="auto"/>
            <w:left w:val="none" w:sz="0" w:space="0" w:color="auto"/>
            <w:bottom w:val="none" w:sz="0" w:space="0" w:color="auto"/>
            <w:right w:val="none" w:sz="0" w:space="0" w:color="auto"/>
          </w:divBdr>
        </w:div>
        <w:div w:id="1749957752">
          <w:marLeft w:val="0"/>
          <w:marRight w:val="0"/>
          <w:marTop w:val="0"/>
          <w:marBottom w:val="0"/>
          <w:divBdr>
            <w:top w:val="none" w:sz="0" w:space="0" w:color="auto"/>
            <w:left w:val="none" w:sz="0" w:space="0" w:color="auto"/>
            <w:bottom w:val="none" w:sz="0" w:space="0" w:color="auto"/>
            <w:right w:val="none" w:sz="0" w:space="0" w:color="auto"/>
          </w:divBdr>
        </w:div>
        <w:div w:id="1782413803">
          <w:marLeft w:val="0"/>
          <w:marRight w:val="0"/>
          <w:marTop w:val="0"/>
          <w:marBottom w:val="0"/>
          <w:divBdr>
            <w:top w:val="none" w:sz="0" w:space="0" w:color="auto"/>
            <w:left w:val="none" w:sz="0" w:space="0" w:color="auto"/>
            <w:bottom w:val="none" w:sz="0" w:space="0" w:color="auto"/>
            <w:right w:val="none" w:sz="0" w:space="0" w:color="auto"/>
          </w:divBdr>
        </w:div>
      </w:divsChild>
    </w:div>
    <w:div w:id="1854876187">
      <w:bodyDiv w:val="1"/>
      <w:marLeft w:val="0"/>
      <w:marRight w:val="0"/>
      <w:marTop w:val="0"/>
      <w:marBottom w:val="0"/>
      <w:divBdr>
        <w:top w:val="none" w:sz="0" w:space="0" w:color="auto"/>
        <w:left w:val="none" w:sz="0" w:space="0" w:color="auto"/>
        <w:bottom w:val="none" w:sz="0" w:space="0" w:color="auto"/>
        <w:right w:val="none" w:sz="0" w:space="0" w:color="auto"/>
      </w:divBdr>
    </w:div>
    <w:div w:id="1860194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BBFCE8-58C3-440C-BA3E-C386E3CE0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808</Words>
  <Characters>4610</Characters>
  <Application>Microsoft Office Word</Application>
  <DocSecurity>0</DocSecurity>
  <Lines>38</Lines>
  <Paragraphs>10</Paragraphs>
  <ScaleCrop>false</ScaleCrop>
  <HeadingPairs>
    <vt:vector size="2" baseType="variant">
      <vt:variant>
        <vt:lpstr>Pavadinimas</vt:lpstr>
      </vt:variant>
      <vt:variant>
        <vt:i4>1</vt:i4>
      </vt:variant>
    </vt:vector>
  </HeadingPairs>
  <TitlesOfParts>
    <vt:vector size="1" baseType="lpstr">
      <vt:lpstr/>
    </vt:vector>
  </TitlesOfParts>
  <Company>REO</Company>
  <LinksUpToDate>false</LinksUpToDate>
  <CharactersWithSpaces>5408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Vartotoja</cp:lastModifiedBy>
  <cp:revision>2</cp:revision>
  <cp:lastPrinted>2022-04-12T04:49:00Z</cp:lastPrinted>
  <dcterms:created xsi:type="dcterms:W3CDTF">2022-04-29T12:34:00Z</dcterms:created>
  <dcterms:modified xsi:type="dcterms:W3CDTF">2022-04-29T12:34:00Z</dcterms:modified>
</cp:coreProperties>
</file>