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9" w:rsidRDefault="00EF335B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5" o:title=""/>
          </v:shape>
          <o:OLEObject Type="Embed" ProgID="Imaging.Document" ShapeID="_x0000_i1025" DrawAspect="Content" ObjectID="_1712986802" r:id="rId6"/>
        </w:object>
      </w:r>
    </w:p>
    <w:p w:rsidR="00321A09" w:rsidRDefault="00EF335B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:rsidR="00321A09" w:rsidRDefault="00321A09">
      <w:pPr>
        <w:tabs>
          <w:tab w:val="center" w:pos="4153"/>
          <w:tab w:val="right" w:pos="8306"/>
        </w:tabs>
        <w:jc w:val="center"/>
        <w:rPr>
          <w:szCs w:val="24"/>
        </w:rPr>
      </w:pP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:rsidR="00905B09" w:rsidRDefault="00905B09">
      <w:pPr>
        <w:jc w:val="center"/>
        <w:rPr>
          <w:b/>
          <w:bCs/>
          <w:szCs w:val="24"/>
          <w:lang w:eastAsia="lt-LT"/>
        </w:rPr>
      </w:pPr>
      <w:bookmarkStart w:id="0" w:name="_GoBack"/>
      <w:r>
        <w:rPr>
          <w:b/>
          <w:caps/>
          <w:szCs w:val="24"/>
        </w:rPr>
        <w:t>DĖL</w:t>
      </w:r>
      <w:r w:rsidR="00214592">
        <w:rPr>
          <w:b/>
          <w:bCs/>
          <w:szCs w:val="24"/>
          <w:lang w:eastAsia="lt-LT"/>
        </w:rPr>
        <w:t xml:space="preserve"> KĖDAINIŲ R.</w:t>
      </w:r>
      <w:r w:rsidR="00682AAF">
        <w:rPr>
          <w:b/>
          <w:bCs/>
          <w:szCs w:val="24"/>
          <w:lang w:eastAsia="lt-LT"/>
        </w:rPr>
        <w:t xml:space="preserve"> LABŪNAVOS PAGRINDINĖS MOKYKLOS</w:t>
      </w:r>
      <w:r>
        <w:rPr>
          <w:b/>
          <w:bCs/>
          <w:szCs w:val="24"/>
          <w:lang w:eastAsia="lt-LT"/>
        </w:rPr>
        <w:t xml:space="preserve"> </w:t>
      </w:r>
    </w:p>
    <w:p w:rsidR="00321A09" w:rsidRDefault="00905B09">
      <w:pPr>
        <w:jc w:val="center"/>
        <w:rPr>
          <w:b/>
          <w:caps/>
          <w:szCs w:val="24"/>
        </w:rPr>
      </w:pPr>
      <w:r>
        <w:rPr>
          <w:b/>
          <w:bCs/>
          <w:szCs w:val="24"/>
          <w:lang w:eastAsia="lt-LT"/>
        </w:rPr>
        <w:t>AUTOBUSŲ NUOMOS</w:t>
      </w:r>
      <w:r w:rsidR="00EF335B">
        <w:rPr>
          <w:b/>
          <w:bCs/>
          <w:szCs w:val="24"/>
          <w:lang w:eastAsia="lt-LT"/>
        </w:rPr>
        <w:t xml:space="preserve"> KAINŲ NUSTATYMO</w:t>
      </w:r>
      <w:bookmarkEnd w:id="0"/>
    </w:p>
    <w:p w:rsidR="00321A09" w:rsidRDefault="00321A09">
      <w:pPr>
        <w:jc w:val="center"/>
        <w:rPr>
          <w:szCs w:val="24"/>
          <w:lang w:eastAsia="lt-LT"/>
        </w:rPr>
      </w:pPr>
    </w:p>
    <w:p w:rsidR="00321A09" w:rsidRDefault="00682AAF">
      <w:pPr>
        <w:jc w:val="center"/>
        <w:rPr>
          <w:szCs w:val="24"/>
        </w:rPr>
      </w:pPr>
      <w:r>
        <w:rPr>
          <w:szCs w:val="24"/>
        </w:rPr>
        <w:t xml:space="preserve">2022 m. balandžio </w:t>
      </w:r>
      <w:r w:rsidR="001A344C">
        <w:rPr>
          <w:szCs w:val="24"/>
        </w:rPr>
        <w:t>29</w:t>
      </w:r>
      <w:r>
        <w:rPr>
          <w:szCs w:val="24"/>
        </w:rPr>
        <w:t xml:space="preserve"> d. Nr. </w:t>
      </w:r>
      <w:r w:rsidR="001A344C">
        <w:rPr>
          <w:szCs w:val="24"/>
        </w:rPr>
        <w:t>T</w:t>
      </w:r>
      <w:r>
        <w:rPr>
          <w:szCs w:val="24"/>
        </w:rPr>
        <w:t>S-</w:t>
      </w:r>
      <w:r w:rsidR="001A344C">
        <w:rPr>
          <w:szCs w:val="24"/>
        </w:rPr>
        <w:t>122</w:t>
      </w:r>
    </w:p>
    <w:p w:rsidR="00321A09" w:rsidRDefault="00EF335B">
      <w:pPr>
        <w:jc w:val="center"/>
        <w:rPr>
          <w:szCs w:val="24"/>
        </w:rPr>
      </w:pPr>
      <w:r>
        <w:rPr>
          <w:szCs w:val="24"/>
        </w:rPr>
        <w:t>Kėdainiai</w:t>
      </w:r>
    </w:p>
    <w:p w:rsidR="00321A09" w:rsidRDefault="00321A09">
      <w:pPr>
        <w:jc w:val="center"/>
        <w:rPr>
          <w:szCs w:val="24"/>
        </w:rPr>
      </w:pPr>
    </w:p>
    <w:p w:rsidR="00905B09" w:rsidRDefault="00905B09" w:rsidP="00682AAF">
      <w:pPr>
        <w:ind w:firstLine="709"/>
        <w:jc w:val="both"/>
        <w:rPr>
          <w:szCs w:val="24"/>
        </w:rPr>
      </w:pPr>
      <w:r w:rsidRPr="00905B09">
        <w:rPr>
          <w:szCs w:val="24"/>
        </w:rPr>
        <w:t xml:space="preserve">Vadovaudamasi Lietuvos Respublikos vietos savivaldos įstatymo 16 straipsnio 2 dalies 37 punktu, 18 straipsnio 1 dalimi, </w:t>
      </w:r>
      <w:r w:rsidR="005E7189" w:rsidRPr="005E7189">
        <w:rPr>
          <w:szCs w:val="24"/>
        </w:rPr>
        <w:t xml:space="preserve">Kėdainių rajono savivaldybės tarybos 2021 m. lapkričio 26 d. sprendimu Nr. TS-313 ,,Dėl Nuompinigių už Kėdainių rajono savivaldybės ilgalaikio ir trumpalaikio materialiojo turto nuomą skaičiavimo tvarkos aprašo pavirtinimo“, </w:t>
      </w:r>
      <w:r w:rsidRPr="00905B09">
        <w:rPr>
          <w:szCs w:val="24"/>
        </w:rPr>
        <w:t xml:space="preserve">Kėdainių rajono savivaldybės taryba n u s p r e n d ž i a: </w:t>
      </w:r>
    </w:p>
    <w:p w:rsidR="00682AAF" w:rsidRPr="008A6D76" w:rsidRDefault="0064697A" w:rsidP="00682AAF">
      <w:pPr>
        <w:ind w:firstLine="709"/>
        <w:jc w:val="both"/>
        <w:rPr>
          <w:szCs w:val="24"/>
          <w:lang w:eastAsia="lt-LT"/>
        </w:rPr>
      </w:pPr>
      <w:r>
        <w:rPr>
          <w:szCs w:val="24"/>
        </w:rPr>
        <w:t>1. Nustaty</w:t>
      </w:r>
      <w:r w:rsidR="00EF335B">
        <w:rPr>
          <w:szCs w:val="24"/>
        </w:rPr>
        <w:t xml:space="preserve">ti Kėdainių r. </w:t>
      </w:r>
      <w:r w:rsidR="00682AAF">
        <w:rPr>
          <w:szCs w:val="24"/>
          <w:lang w:eastAsia="lt-LT"/>
        </w:rPr>
        <w:t>Labūnavos</w:t>
      </w:r>
      <w:r w:rsidR="00EF335B">
        <w:rPr>
          <w:szCs w:val="24"/>
          <w:lang w:eastAsia="lt-LT"/>
        </w:rPr>
        <w:t xml:space="preserve"> </w:t>
      </w:r>
      <w:r w:rsidR="008A6D76">
        <w:rPr>
          <w:szCs w:val="24"/>
          <w:lang w:eastAsia="lt-LT"/>
        </w:rPr>
        <w:t>pagrindinės mokyklos</w:t>
      </w:r>
      <w:r w:rsidR="008A6D76">
        <w:rPr>
          <w:color w:val="FF0000"/>
          <w:szCs w:val="24"/>
          <w:lang w:eastAsia="lt-LT"/>
        </w:rPr>
        <w:t xml:space="preserve"> </w:t>
      </w:r>
      <w:r w:rsidR="008A6D76" w:rsidRPr="008A6D76">
        <w:rPr>
          <w:szCs w:val="24"/>
          <w:lang w:eastAsia="lt-LT"/>
        </w:rPr>
        <w:t>mokyklinių autobusų</w:t>
      </w:r>
      <w:r w:rsidR="00682AAF" w:rsidRPr="008A6D76">
        <w:rPr>
          <w:szCs w:val="24"/>
          <w:lang w:eastAsia="lt-LT"/>
        </w:rPr>
        <w:t xml:space="preserve"> VW CRA</w:t>
      </w:r>
      <w:r>
        <w:rPr>
          <w:szCs w:val="24"/>
          <w:lang w:eastAsia="lt-LT"/>
        </w:rPr>
        <w:t>FTER ALTAS“</w:t>
      </w:r>
      <w:r w:rsidR="00682AAF" w:rsidRPr="008A6D76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VW CRAFTER </w:t>
      </w:r>
      <w:r w:rsidR="00682AAF" w:rsidRPr="008A6D76">
        <w:rPr>
          <w:szCs w:val="24"/>
          <w:lang w:eastAsia="lt-LT"/>
        </w:rPr>
        <w:t>ir F</w:t>
      </w:r>
      <w:r>
        <w:rPr>
          <w:szCs w:val="24"/>
          <w:lang w:eastAsia="lt-LT"/>
        </w:rPr>
        <w:t>ORD TRANSIT</w:t>
      </w:r>
      <w:r w:rsidR="00682AAF" w:rsidRPr="008A6D76">
        <w:rPr>
          <w:szCs w:val="24"/>
          <w:lang w:eastAsia="lt-LT"/>
        </w:rPr>
        <w:t xml:space="preserve"> nuomos kainas:</w:t>
      </w:r>
    </w:p>
    <w:p w:rsidR="00682AAF" w:rsidRPr="008A6D76" w:rsidRDefault="00682AAF" w:rsidP="00682AAF">
      <w:pPr>
        <w:ind w:firstLine="709"/>
        <w:jc w:val="both"/>
        <w:rPr>
          <w:szCs w:val="24"/>
          <w:lang w:eastAsia="lt-LT"/>
        </w:rPr>
      </w:pPr>
      <w:r w:rsidRPr="008A6D76">
        <w:rPr>
          <w:szCs w:val="24"/>
          <w:lang w:eastAsia="lt-LT"/>
        </w:rPr>
        <w:t xml:space="preserve">1.1. darbo dienomis – </w:t>
      </w:r>
      <w:r w:rsidR="008A6D76" w:rsidRPr="008A6D76">
        <w:rPr>
          <w:szCs w:val="24"/>
          <w:lang w:eastAsia="lt-LT"/>
        </w:rPr>
        <w:t>0,50 Eur/km ir 5,33 Eur/val</w:t>
      </w:r>
      <w:r w:rsidRPr="008A6D76">
        <w:rPr>
          <w:szCs w:val="24"/>
          <w:lang w:eastAsia="lt-LT"/>
        </w:rPr>
        <w:t>.;</w:t>
      </w:r>
    </w:p>
    <w:p w:rsidR="00682AAF" w:rsidRPr="008A6D76" w:rsidRDefault="00682AAF" w:rsidP="00682AAF">
      <w:pPr>
        <w:ind w:firstLine="709"/>
        <w:jc w:val="both"/>
        <w:rPr>
          <w:szCs w:val="24"/>
          <w:lang w:eastAsia="lt-LT"/>
        </w:rPr>
      </w:pPr>
      <w:r w:rsidRPr="008A6D76">
        <w:rPr>
          <w:szCs w:val="24"/>
          <w:lang w:eastAsia="lt-LT"/>
        </w:rPr>
        <w:t>1.2. po</w:t>
      </w:r>
      <w:r w:rsidR="008A6D76" w:rsidRPr="008A6D76">
        <w:rPr>
          <w:szCs w:val="24"/>
          <w:lang w:eastAsia="lt-LT"/>
        </w:rPr>
        <w:t>ilsio ir švenčių dienomis – 0,50 Eur/km ir 10</w:t>
      </w:r>
      <w:r w:rsidRPr="008A6D76">
        <w:rPr>
          <w:szCs w:val="24"/>
          <w:lang w:eastAsia="lt-LT"/>
        </w:rPr>
        <w:t>,66 Eur/val.</w:t>
      </w:r>
    </w:p>
    <w:p w:rsidR="00321A09" w:rsidRDefault="00682AAF" w:rsidP="00682AAF">
      <w:pPr>
        <w:ind w:firstLine="709"/>
        <w:jc w:val="both"/>
        <w:rPr>
          <w:szCs w:val="24"/>
        </w:rPr>
      </w:pPr>
      <w:r w:rsidRPr="00682AAF">
        <w:rPr>
          <w:szCs w:val="24"/>
          <w:lang w:eastAsia="lt-LT"/>
        </w:rPr>
        <w:t xml:space="preserve">2. Pripažinti netekusiu galios Kėdainių </w:t>
      </w:r>
      <w:r w:rsidR="008A6D76">
        <w:rPr>
          <w:szCs w:val="24"/>
          <w:lang w:eastAsia="lt-LT"/>
        </w:rPr>
        <w:t>rajono savivaldybės tarybos 2020 m. lapkričio 6 d. sprendimą Nr. TS-240</w:t>
      </w:r>
      <w:r w:rsidRPr="00682AAF">
        <w:rPr>
          <w:szCs w:val="24"/>
          <w:lang w:eastAsia="lt-LT"/>
        </w:rPr>
        <w:t xml:space="preserve"> ,,Dėl Kėdainių r. Labūnavos pagr</w:t>
      </w:r>
      <w:r w:rsidR="0064697A">
        <w:rPr>
          <w:szCs w:val="24"/>
          <w:lang w:eastAsia="lt-LT"/>
        </w:rPr>
        <w:t>indinės mokyklos teikiamų paslaugų</w:t>
      </w:r>
      <w:r w:rsidRPr="00682AAF">
        <w:rPr>
          <w:szCs w:val="24"/>
          <w:lang w:eastAsia="lt-LT"/>
        </w:rPr>
        <w:t xml:space="preserve"> kainų nustatymo</w:t>
      </w:r>
      <w:r w:rsidR="00214592">
        <w:rPr>
          <w:szCs w:val="24"/>
          <w:lang w:eastAsia="lt-LT"/>
        </w:rPr>
        <w:t>“.</w:t>
      </w:r>
    </w:p>
    <w:p w:rsidR="00321A09" w:rsidRDefault="00EF335B">
      <w:pPr>
        <w:ind w:firstLine="680"/>
        <w:jc w:val="both"/>
        <w:rPr>
          <w:szCs w:val="24"/>
        </w:rPr>
      </w:pPr>
      <w:r>
        <w:rPr>
          <w:szCs w:val="24"/>
          <w:lang w:eastAsia="lt-LT"/>
        </w:rPr>
        <w:t xml:space="preserve">3. </w:t>
      </w:r>
      <w:r>
        <w:rPr>
          <w:szCs w:val="24"/>
        </w:rPr>
        <w:t>Pavesti vykdyti sprend</w:t>
      </w:r>
      <w:r w:rsidR="00D35879">
        <w:rPr>
          <w:szCs w:val="24"/>
        </w:rPr>
        <w:t>imą Kėdainių r. Labūnavos pagrindinės mokyklos</w:t>
      </w:r>
      <w:r>
        <w:rPr>
          <w:szCs w:val="24"/>
        </w:rPr>
        <w:t xml:space="preserve"> direktoriui.</w:t>
      </w:r>
    </w:p>
    <w:p w:rsidR="00321A09" w:rsidRDefault="00321A09">
      <w:pPr>
        <w:ind w:left="680"/>
        <w:jc w:val="both"/>
        <w:rPr>
          <w:szCs w:val="24"/>
        </w:rPr>
      </w:pPr>
    </w:p>
    <w:p w:rsidR="00321A09" w:rsidRDefault="00321A09">
      <w:pPr>
        <w:ind w:firstLine="709"/>
        <w:jc w:val="both"/>
        <w:rPr>
          <w:szCs w:val="24"/>
        </w:rPr>
      </w:pPr>
    </w:p>
    <w:p w:rsidR="00321A09" w:rsidRDefault="00321A09">
      <w:pPr>
        <w:jc w:val="both"/>
        <w:rPr>
          <w:szCs w:val="22"/>
        </w:rPr>
      </w:pPr>
    </w:p>
    <w:p w:rsidR="00321A09" w:rsidRDefault="00EF335B">
      <w:pPr>
        <w:rPr>
          <w:szCs w:val="24"/>
          <w:lang w:eastAsia="lt-LT"/>
        </w:rPr>
      </w:pPr>
      <w:r>
        <w:rPr>
          <w:szCs w:val="24"/>
          <w:lang w:eastAsia="lt-LT"/>
        </w:rPr>
        <w:t>Savivaldybės meras</w:t>
      </w:r>
      <w:r w:rsidR="001A344C">
        <w:rPr>
          <w:szCs w:val="24"/>
          <w:lang w:eastAsia="lt-LT"/>
        </w:rPr>
        <w:tab/>
      </w:r>
      <w:r w:rsidR="001A344C">
        <w:rPr>
          <w:szCs w:val="24"/>
          <w:lang w:eastAsia="lt-LT"/>
        </w:rPr>
        <w:tab/>
      </w:r>
      <w:r w:rsidR="001A344C">
        <w:rPr>
          <w:szCs w:val="24"/>
          <w:lang w:eastAsia="lt-LT"/>
        </w:rPr>
        <w:tab/>
      </w:r>
      <w:r w:rsidR="001A344C">
        <w:rPr>
          <w:szCs w:val="24"/>
          <w:lang w:eastAsia="lt-LT"/>
        </w:rPr>
        <w:tab/>
        <w:t xml:space="preserve">                     Valentinas Tamulis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  </w:t>
      </w:r>
    </w:p>
    <w:p w:rsidR="00321A09" w:rsidRDefault="00321A09">
      <w:pPr>
        <w:rPr>
          <w:szCs w:val="24"/>
        </w:rPr>
      </w:pPr>
    </w:p>
    <w:p w:rsidR="00321A09" w:rsidRDefault="00321A09">
      <w:pPr>
        <w:rPr>
          <w:szCs w:val="24"/>
          <w:lang w:eastAsia="lt-LT"/>
        </w:rPr>
      </w:pPr>
    </w:p>
    <w:p w:rsidR="00321A09" w:rsidRDefault="00321A09">
      <w:pPr>
        <w:rPr>
          <w:szCs w:val="24"/>
          <w:lang w:eastAsia="lt-LT"/>
        </w:rPr>
      </w:pPr>
    </w:p>
    <w:p w:rsidR="00321A09" w:rsidRDefault="00321A09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sectPr w:rsidR="008A6D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103ED4"/>
    <w:rsid w:val="001A1A65"/>
    <w:rsid w:val="001A344C"/>
    <w:rsid w:val="002005BD"/>
    <w:rsid w:val="00214592"/>
    <w:rsid w:val="002B07A3"/>
    <w:rsid w:val="00321A09"/>
    <w:rsid w:val="005E7189"/>
    <w:rsid w:val="0064697A"/>
    <w:rsid w:val="00682AAF"/>
    <w:rsid w:val="00716697"/>
    <w:rsid w:val="008A6D76"/>
    <w:rsid w:val="00905B09"/>
    <w:rsid w:val="009D5127"/>
    <w:rsid w:val="00BE5850"/>
    <w:rsid w:val="00D35879"/>
    <w:rsid w:val="00EF335B"/>
    <w:rsid w:val="00F9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19ACEC-B111-4050-AF9D-D054C8E8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07C6E-46B3-40BA-8D85-12E0306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1245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2</cp:revision>
  <cp:lastPrinted>2022-04-13T10:38:00Z</cp:lastPrinted>
  <dcterms:created xsi:type="dcterms:W3CDTF">2022-05-02T05:54:00Z</dcterms:created>
  <dcterms:modified xsi:type="dcterms:W3CDTF">2022-05-02T05:54:00Z</dcterms:modified>
</cp:coreProperties>
</file>