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6E" w:rsidRPr="005723ED" w:rsidRDefault="00AB596E" w:rsidP="00AB596E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5723ED">
        <w:rPr>
          <w:rFonts w:eastAsia="Calibri" w:cs="Times New Roman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ed="t">
            <v:fill color2="black" type="frame"/>
            <v:imagedata r:id="rId5" o:title=""/>
          </v:shape>
          <o:OLEObject Type="Embed" ProgID="OutPlace" ShapeID="_x0000_i1025" DrawAspect="Content" ObjectID="_1715416499" r:id="rId6"/>
        </w:object>
      </w:r>
    </w:p>
    <w:p w:rsidR="00AB596E" w:rsidRPr="005723ED" w:rsidRDefault="00AB596E" w:rsidP="00AB596E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5723ED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:rsidR="00AB596E" w:rsidRPr="005723ED" w:rsidRDefault="00AB596E" w:rsidP="00AB596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AB596E" w:rsidRPr="005723ED" w:rsidRDefault="00AB596E" w:rsidP="00AB596E">
      <w:pPr>
        <w:jc w:val="center"/>
        <w:rPr>
          <w:rFonts w:eastAsia="SimSun" w:cs="Times New Roman"/>
          <w:b/>
          <w:szCs w:val="24"/>
          <w:lang w:eastAsia="zh-CN"/>
        </w:rPr>
      </w:pPr>
      <w:r w:rsidRPr="005723ED">
        <w:rPr>
          <w:rFonts w:eastAsia="SimSun" w:cs="Times New Roman"/>
          <w:b/>
          <w:szCs w:val="24"/>
          <w:lang w:eastAsia="zh-CN"/>
        </w:rPr>
        <w:t>SPRENDIMAS</w:t>
      </w:r>
    </w:p>
    <w:p w:rsidR="00AB596E" w:rsidRPr="005723ED" w:rsidRDefault="00AB596E" w:rsidP="00AB596E">
      <w:pPr>
        <w:suppressAutoHyphens/>
        <w:jc w:val="center"/>
        <w:rPr>
          <w:rFonts w:eastAsia="SimSun" w:cs="Times New Roman"/>
          <w:b/>
          <w:szCs w:val="24"/>
          <w:lang w:eastAsia="zh-CN"/>
        </w:rPr>
      </w:pPr>
      <w:r w:rsidRPr="005723ED">
        <w:rPr>
          <w:rFonts w:eastAsia="SimSun" w:cs="Times New Roman"/>
          <w:b/>
          <w:szCs w:val="24"/>
          <w:lang w:eastAsia="zh-CN"/>
        </w:rPr>
        <w:t xml:space="preserve">DĖL </w:t>
      </w:r>
      <w:r>
        <w:rPr>
          <w:rFonts w:eastAsia="Times New Roman" w:cs="Times New Roman"/>
          <w:b/>
          <w:bCs/>
          <w:szCs w:val="24"/>
          <w:lang w:eastAsia="lt-LT"/>
        </w:rPr>
        <w:t xml:space="preserve">KĖDAINIŲ RAJONO SAVIVALDYBĖS TARYBOS 2020 M. VASARIO 28 D. SPRENDIMO NR. TS-36 „DĖL KĖDAINIŲ RAJONO SAVIVALDYBĖS NEVYRIAUSYBINIŲ ORGANIZACIJŲ TARYBOS NUOSTATŲ PATVIRTINIMO“ PAKEITIMO </w:t>
      </w:r>
    </w:p>
    <w:p w:rsidR="00AB596E" w:rsidRPr="005723ED" w:rsidRDefault="00AB596E" w:rsidP="00AB596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AB596E" w:rsidRPr="005723ED" w:rsidRDefault="00AB596E" w:rsidP="00AB596E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2022</w:t>
      </w:r>
      <w:r w:rsidRPr="005723ED">
        <w:rPr>
          <w:rFonts w:eastAsia="SimSun" w:cs="Times New Roman"/>
          <w:szCs w:val="24"/>
          <w:lang w:eastAsia="zh-CN"/>
        </w:rPr>
        <w:t xml:space="preserve"> m. </w:t>
      </w:r>
      <w:r>
        <w:rPr>
          <w:rFonts w:eastAsia="SimSun" w:cs="Times New Roman"/>
          <w:szCs w:val="24"/>
          <w:lang w:eastAsia="zh-CN"/>
        </w:rPr>
        <w:t xml:space="preserve">gegužės </w:t>
      </w:r>
      <w:r w:rsidR="008A74F3">
        <w:rPr>
          <w:rFonts w:eastAsia="SimSun" w:cs="Times New Roman"/>
          <w:szCs w:val="24"/>
          <w:lang w:eastAsia="zh-CN"/>
        </w:rPr>
        <w:t>27</w:t>
      </w:r>
      <w:r>
        <w:rPr>
          <w:rFonts w:eastAsia="SimSun" w:cs="Times New Roman"/>
          <w:szCs w:val="24"/>
          <w:lang w:eastAsia="zh-CN"/>
        </w:rPr>
        <w:t xml:space="preserve"> d. </w:t>
      </w:r>
      <w:r w:rsidRPr="005723ED">
        <w:rPr>
          <w:rFonts w:eastAsia="SimSun" w:cs="Times New Roman"/>
          <w:szCs w:val="24"/>
          <w:lang w:eastAsia="zh-CN"/>
        </w:rPr>
        <w:t xml:space="preserve">Nr. </w:t>
      </w:r>
      <w:r w:rsidR="008A74F3">
        <w:rPr>
          <w:rFonts w:eastAsia="SimSun" w:cs="Times New Roman"/>
          <w:szCs w:val="24"/>
          <w:lang w:eastAsia="zh-CN"/>
        </w:rPr>
        <w:t>TS</w:t>
      </w:r>
      <w:r w:rsidR="00D33BF6">
        <w:rPr>
          <w:rFonts w:eastAsia="SimSun" w:cs="Times New Roman"/>
          <w:szCs w:val="24"/>
          <w:lang w:eastAsia="zh-CN"/>
        </w:rPr>
        <w:t>-</w:t>
      </w:r>
      <w:r w:rsidR="00795D7F">
        <w:rPr>
          <w:rFonts w:eastAsia="SimSun" w:cs="Times New Roman"/>
          <w:szCs w:val="24"/>
          <w:lang w:eastAsia="zh-CN"/>
        </w:rPr>
        <w:t>17</w:t>
      </w:r>
      <w:r w:rsidR="008A74F3">
        <w:rPr>
          <w:rFonts w:eastAsia="SimSun" w:cs="Times New Roman"/>
          <w:szCs w:val="24"/>
          <w:lang w:eastAsia="zh-CN"/>
        </w:rPr>
        <w:t>7</w:t>
      </w:r>
    </w:p>
    <w:p w:rsidR="00AB596E" w:rsidRPr="005723ED" w:rsidRDefault="00AB596E" w:rsidP="00AB596E">
      <w:pPr>
        <w:jc w:val="center"/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>Kėdainiai</w:t>
      </w:r>
    </w:p>
    <w:p w:rsidR="00AB596E" w:rsidRDefault="00AB596E" w:rsidP="00AB596E">
      <w:pPr>
        <w:tabs>
          <w:tab w:val="left" w:pos="567"/>
        </w:tabs>
        <w:ind w:firstLine="851"/>
        <w:rPr>
          <w:rFonts w:eastAsia="Times New Roman" w:cs="Times New Roman"/>
          <w:szCs w:val="24"/>
        </w:rPr>
      </w:pPr>
    </w:p>
    <w:p w:rsidR="00AB596E" w:rsidRPr="00944366" w:rsidRDefault="00AB596E" w:rsidP="00AB596E">
      <w:pPr>
        <w:ind w:firstLine="851"/>
        <w:rPr>
          <w:szCs w:val="24"/>
        </w:rPr>
      </w:pPr>
      <w:r w:rsidRPr="00944366">
        <w:rPr>
          <w:szCs w:val="24"/>
        </w:rPr>
        <w:t xml:space="preserve">Vadovaudamasi </w:t>
      </w:r>
      <w:r w:rsidR="00D86DE7">
        <w:rPr>
          <w:szCs w:val="24"/>
        </w:rPr>
        <w:t xml:space="preserve">Lietuvos Respublikos nevyriausybinių organizacijų plėtros įstatymo </w:t>
      </w:r>
      <w:r w:rsidR="004366E9">
        <w:rPr>
          <w:szCs w:val="24"/>
        </w:rPr>
        <w:t xml:space="preserve">                    </w:t>
      </w:r>
      <w:r w:rsidR="00D86DE7">
        <w:rPr>
          <w:szCs w:val="24"/>
        </w:rPr>
        <w:t xml:space="preserve">6 straipsnio 4 dalimi ir </w:t>
      </w:r>
      <w:r w:rsidRPr="00944366">
        <w:rPr>
          <w:szCs w:val="24"/>
        </w:rPr>
        <w:t xml:space="preserve">Lietuvos Respublikos vietos savivaldos </w:t>
      </w:r>
      <w:r>
        <w:rPr>
          <w:szCs w:val="24"/>
        </w:rPr>
        <w:t>įstatymo 18 straipsnio 1 dalimi,</w:t>
      </w:r>
      <w:r w:rsidRPr="00581A96">
        <w:t xml:space="preserve"> </w:t>
      </w:r>
      <w:r w:rsidRPr="00944366">
        <w:rPr>
          <w:szCs w:val="24"/>
        </w:rPr>
        <w:t>Kėdainių rajono savivaldybės taryba n u s p r e n d ž i a:</w:t>
      </w:r>
    </w:p>
    <w:p w:rsidR="00AB596E" w:rsidRPr="00944366" w:rsidRDefault="00AB596E" w:rsidP="00AB596E">
      <w:pPr>
        <w:ind w:firstLine="851"/>
        <w:rPr>
          <w:szCs w:val="24"/>
        </w:rPr>
      </w:pPr>
      <w:r w:rsidRPr="00944366">
        <w:rPr>
          <w:szCs w:val="24"/>
        </w:rPr>
        <w:t xml:space="preserve">Pakeisti Kėdainių rajono savivaldybės </w:t>
      </w:r>
      <w:r>
        <w:rPr>
          <w:szCs w:val="24"/>
        </w:rPr>
        <w:t xml:space="preserve">nevyriausybinių </w:t>
      </w:r>
      <w:r w:rsidR="00520DCE">
        <w:rPr>
          <w:szCs w:val="24"/>
        </w:rPr>
        <w:t>organizacijų tarybos nuostatų, patvirtintų</w:t>
      </w:r>
      <w:r w:rsidRPr="00944366">
        <w:rPr>
          <w:szCs w:val="24"/>
        </w:rPr>
        <w:t xml:space="preserve"> Kėdainių </w:t>
      </w:r>
      <w:r>
        <w:rPr>
          <w:szCs w:val="24"/>
        </w:rPr>
        <w:t>rajono savivaldybės tarybos 2020 m. vasario 28 d. sprendimu Nr. TS-36</w:t>
      </w:r>
      <w:r w:rsidRPr="00944366">
        <w:rPr>
          <w:szCs w:val="24"/>
        </w:rPr>
        <w:t xml:space="preserve"> „Dėl Kėdainių rajono savivaldybės </w:t>
      </w:r>
      <w:r>
        <w:rPr>
          <w:szCs w:val="24"/>
        </w:rPr>
        <w:t xml:space="preserve">nevyriausybinių </w:t>
      </w:r>
      <w:r w:rsidRPr="00944366">
        <w:rPr>
          <w:szCs w:val="24"/>
        </w:rPr>
        <w:t>organizacijų</w:t>
      </w:r>
      <w:r w:rsidR="00520DCE">
        <w:rPr>
          <w:szCs w:val="24"/>
        </w:rPr>
        <w:t xml:space="preserve"> tarybos nuostatų patvirtinimo“, </w:t>
      </w:r>
      <w:r w:rsidR="00F019AE">
        <w:rPr>
          <w:szCs w:val="24"/>
        </w:rPr>
        <w:t xml:space="preserve">21 </w:t>
      </w:r>
      <w:r w:rsidRPr="00944366">
        <w:rPr>
          <w:szCs w:val="24"/>
        </w:rPr>
        <w:t>punktą ir jį išdėstyti taip:</w:t>
      </w:r>
    </w:p>
    <w:p w:rsidR="00520DCE" w:rsidRDefault="00AB596E" w:rsidP="00520DCE">
      <w:pPr>
        <w:tabs>
          <w:tab w:val="left" w:pos="851"/>
        </w:tabs>
        <w:ind w:firstLine="720"/>
        <w:rPr>
          <w:szCs w:val="24"/>
        </w:rPr>
      </w:pPr>
      <w:r>
        <w:rPr>
          <w:szCs w:val="24"/>
        </w:rPr>
        <w:t>„</w:t>
      </w:r>
      <w:r w:rsidR="00520DCE">
        <w:rPr>
          <w:szCs w:val="24"/>
        </w:rPr>
        <w:t>21. NVO tarybos pirmininką ir pirmininko pavaduotoją dvejų metų kadencijai iš NVO tarybos narių visų jos narių balsų dauguma slaptu balsavimu renka N</w:t>
      </w:r>
      <w:r w:rsidR="00D33BF6">
        <w:rPr>
          <w:szCs w:val="24"/>
        </w:rPr>
        <w:t xml:space="preserve">VO tarybos nariai </w:t>
      </w:r>
      <w:r w:rsidR="00520DCE">
        <w:rPr>
          <w:szCs w:val="24"/>
        </w:rPr>
        <w:t>nuostatuose nustatyta tvarka. NVO tarybos pirmininku renkamas nevyriausybinių organizacijų atstovas, o pirmininko pavaduotoju – savivaldybės institucijos ar įstaigos atstovas.</w:t>
      </w:r>
      <w:r w:rsidR="00520DCE" w:rsidRPr="00F019AE">
        <w:rPr>
          <w:rFonts w:eastAsia="SimSun" w:cs="Times New Roman"/>
          <w:szCs w:val="24"/>
          <w:lang w:eastAsia="zh-CN"/>
        </w:rPr>
        <w:t xml:space="preserve"> </w:t>
      </w:r>
      <w:r w:rsidR="00520DCE" w:rsidRPr="008A51CF">
        <w:rPr>
          <w:rFonts w:eastAsia="SimSun" w:cs="Times New Roman"/>
          <w:szCs w:val="24"/>
          <w:lang w:eastAsia="zh-CN"/>
        </w:rPr>
        <w:t>Balsams pasiskirsčius po lygiai, organizuojamas kitas balsavimo etapas dėl po vienodą bal</w:t>
      </w:r>
      <w:r w:rsidR="00520DCE">
        <w:rPr>
          <w:rFonts w:eastAsia="SimSun" w:cs="Times New Roman"/>
          <w:szCs w:val="24"/>
          <w:lang w:eastAsia="zh-CN"/>
        </w:rPr>
        <w:t>sų skaičių surinkusių kandidatų</w:t>
      </w:r>
      <w:r w:rsidR="00520DCE">
        <w:rPr>
          <w:szCs w:val="24"/>
        </w:rPr>
        <w:t xml:space="preserve">.“ </w:t>
      </w:r>
    </w:p>
    <w:p w:rsidR="00AB596E" w:rsidRDefault="00AB596E" w:rsidP="00520DCE">
      <w:pPr>
        <w:ind w:firstLine="851"/>
        <w:rPr>
          <w:szCs w:val="24"/>
        </w:rPr>
      </w:pPr>
    </w:p>
    <w:p w:rsidR="008A74F3" w:rsidRDefault="008A74F3" w:rsidP="00520DCE">
      <w:pPr>
        <w:ind w:firstLine="851"/>
        <w:rPr>
          <w:szCs w:val="24"/>
        </w:rPr>
      </w:pPr>
    </w:p>
    <w:p w:rsidR="00AB596E" w:rsidRDefault="00AB596E" w:rsidP="00AB596E">
      <w:pPr>
        <w:ind w:firstLine="851"/>
        <w:rPr>
          <w:szCs w:val="24"/>
        </w:rPr>
      </w:pPr>
    </w:p>
    <w:p w:rsidR="00AB596E" w:rsidRPr="005723ED" w:rsidRDefault="00AB596E" w:rsidP="00AB596E">
      <w:pPr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 xml:space="preserve">Savivaldybės meras </w:t>
      </w:r>
      <w:r w:rsidR="008A74F3">
        <w:rPr>
          <w:rFonts w:eastAsia="SimSun" w:cs="Times New Roman"/>
          <w:szCs w:val="24"/>
          <w:lang w:eastAsia="zh-CN"/>
        </w:rPr>
        <w:tab/>
      </w:r>
      <w:r w:rsidR="008A74F3">
        <w:rPr>
          <w:rFonts w:eastAsia="SimSun" w:cs="Times New Roman"/>
          <w:szCs w:val="24"/>
          <w:lang w:eastAsia="zh-CN"/>
        </w:rPr>
        <w:tab/>
      </w:r>
      <w:r w:rsidR="008A74F3">
        <w:rPr>
          <w:rFonts w:eastAsia="SimSun" w:cs="Times New Roman"/>
          <w:szCs w:val="24"/>
          <w:lang w:eastAsia="zh-CN"/>
        </w:rPr>
        <w:tab/>
      </w:r>
      <w:r w:rsidR="008A74F3">
        <w:rPr>
          <w:rFonts w:eastAsia="SimSun" w:cs="Times New Roman"/>
          <w:szCs w:val="24"/>
          <w:lang w:eastAsia="zh-CN"/>
        </w:rPr>
        <w:tab/>
      </w:r>
      <w:r w:rsidR="008A74F3">
        <w:rPr>
          <w:rFonts w:eastAsia="SimSun" w:cs="Times New Roman"/>
          <w:szCs w:val="24"/>
          <w:lang w:eastAsia="zh-CN"/>
        </w:rPr>
        <w:tab/>
        <w:t>Valentinas Tamulis</w:t>
      </w:r>
      <w:r w:rsidRPr="005723ED">
        <w:rPr>
          <w:rFonts w:eastAsia="SimSun" w:cs="Times New Roman"/>
          <w:szCs w:val="24"/>
          <w:lang w:eastAsia="zh-CN"/>
        </w:rPr>
        <w:t xml:space="preserve">                                                                                          </w:t>
      </w:r>
    </w:p>
    <w:p w:rsidR="00AB596E" w:rsidRDefault="00AB596E" w:rsidP="00AB596E">
      <w:pPr>
        <w:rPr>
          <w:rFonts w:eastAsia="SimSun" w:cs="Times New Roman"/>
          <w:szCs w:val="24"/>
          <w:lang w:eastAsia="zh-CN"/>
        </w:rPr>
      </w:pPr>
    </w:p>
    <w:p w:rsidR="00AB596E" w:rsidRDefault="00AB596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520DCE" w:rsidRDefault="00520DCE" w:rsidP="00AB596E">
      <w:pPr>
        <w:rPr>
          <w:rFonts w:eastAsia="SimSun" w:cs="Times New Roman"/>
          <w:szCs w:val="24"/>
          <w:lang w:eastAsia="zh-CN"/>
        </w:rPr>
      </w:pPr>
    </w:p>
    <w:p w:rsidR="00944AD5" w:rsidRDefault="00944AD5" w:rsidP="00AB596E">
      <w:pPr>
        <w:rPr>
          <w:rFonts w:eastAsia="SimSun" w:cs="Times New Roman"/>
          <w:szCs w:val="24"/>
          <w:lang w:eastAsia="zh-CN"/>
        </w:rPr>
      </w:pPr>
    </w:p>
    <w:p w:rsidR="00944AD5" w:rsidRDefault="00944AD5" w:rsidP="00AB596E">
      <w:pPr>
        <w:rPr>
          <w:rFonts w:eastAsia="SimSun" w:cs="Times New Roman"/>
          <w:szCs w:val="24"/>
          <w:lang w:eastAsia="zh-CN"/>
        </w:rPr>
      </w:pPr>
    </w:p>
    <w:p w:rsidR="00944AD5" w:rsidRDefault="00944AD5" w:rsidP="00AB596E">
      <w:pPr>
        <w:rPr>
          <w:rFonts w:eastAsia="SimSun" w:cs="Times New Roman"/>
          <w:szCs w:val="24"/>
          <w:lang w:eastAsia="zh-CN"/>
        </w:rPr>
      </w:pPr>
    </w:p>
    <w:p w:rsidR="00944AD5" w:rsidRDefault="00944AD5" w:rsidP="00AB596E">
      <w:pPr>
        <w:rPr>
          <w:rFonts w:eastAsia="SimSun" w:cs="Times New Roman"/>
          <w:szCs w:val="24"/>
          <w:lang w:eastAsia="zh-CN"/>
        </w:rPr>
      </w:pPr>
      <w:bookmarkStart w:id="0" w:name="_GoBack"/>
      <w:bookmarkEnd w:id="0"/>
    </w:p>
    <w:sectPr w:rsidR="00944AD5" w:rsidSect="00795D7F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6E"/>
    <w:rsid w:val="00061B27"/>
    <w:rsid w:val="000D47DA"/>
    <w:rsid w:val="0018727C"/>
    <w:rsid w:val="00306507"/>
    <w:rsid w:val="0036478C"/>
    <w:rsid w:val="003C1CC6"/>
    <w:rsid w:val="003F00DC"/>
    <w:rsid w:val="004366E9"/>
    <w:rsid w:val="004C7AEF"/>
    <w:rsid w:val="00520DCE"/>
    <w:rsid w:val="005430C7"/>
    <w:rsid w:val="005808B3"/>
    <w:rsid w:val="00595438"/>
    <w:rsid w:val="005E25D5"/>
    <w:rsid w:val="006358BE"/>
    <w:rsid w:val="006D3C78"/>
    <w:rsid w:val="007368FE"/>
    <w:rsid w:val="00795D7F"/>
    <w:rsid w:val="008A0950"/>
    <w:rsid w:val="008A74F3"/>
    <w:rsid w:val="008E4964"/>
    <w:rsid w:val="00933C1D"/>
    <w:rsid w:val="00941F52"/>
    <w:rsid w:val="00944AD5"/>
    <w:rsid w:val="009C7D91"/>
    <w:rsid w:val="00AB596E"/>
    <w:rsid w:val="00B52A2D"/>
    <w:rsid w:val="00BA175B"/>
    <w:rsid w:val="00BB0D76"/>
    <w:rsid w:val="00BB6DE5"/>
    <w:rsid w:val="00C343B0"/>
    <w:rsid w:val="00C936D6"/>
    <w:rsid w:val="00D0021D"/>
    <w:rsid w:val="00D151AF"/>
    <w:rsid w:val="00D33BF6"/>
    <w:rsid w:val="00D81DF6"/>
    <w:rsid w:val="00D83C1E"/>
    <w:rsid w:val="00D86DE7"/>
    <w:rsid w:val="00DC7E8A"/>
    <w:rsid w:val="00EC5DF2"/>
    <w:rsid w:val="00EF501B"/>
    <w:rsid w:val="00F019AE"/>
    <w:rsid w:val="00F452B4"/>
    <w:rsid w:val="00F63AB4"/>
    <w:rsid w:val="00F7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1C70D4-F953-4954-B479-C2228931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B596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B5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66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366E9"/>
    <w:rPr>
      <w:rFonts w:ascii="Segoe UI" w:hAnsi="Segoe UI" w:cs="Segoe UI"/>
      <w:sz w:val="18"/>
      <w:szCs w:val="18"/>
    </w:rPr>
  </w:style>
  <w:style w:type="paragraph" w:customStyle="1" w:styleId="tajtip">
    <w:name w:val="tajtip"/>
    <w:basedOn w:val="prastasis"/>
    <w:rsid w:val="00EC5DF2"/>
    <w:pPr>
      <w:spacing w:before="100" w:beforeAutospacing="1" w:after="100" w:afterAutospacing="1"/>
      <w:jc w:val="left"/>
    </w:pPr>
    <w:rPr>
      <w:rFonts w:ascii="Calibri" w:hAnsi="Calibri" w:cs="Calibri"/>
      <w:sz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841D-F2D4-4D24-A6A9-78F89865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Vartotoja</cp:lastModifiedBy>
  <cp:revision>4</cp:revision>
  <cp:lastPrinted>2022-05-18T05:40:00Z</cp:lastPrinted>
  <dcterms:created xsi:type="dcterms:W3CDTF">2022-05-18T06:02:00Z</dcterms:created>
  <dcterms:modified xsi:type="dcterms:W3CDTF">2022-05-30T08:48:00Z</dcterms:modified>
</cp:coreProperties>
</file>