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4152F" w14:textId="77777777" w:rsidR="007262DD" w:rsidRPr="007E30FB" w:rsidRDefault="007262DD" w:rsidP="007262DD">
      <w:pPr>
        <w:widowControl w:val="0"/>
        <w:suppressAutoHyphens/>
        <w:jc w:val="center"/>
        <w:rPr>
          <w:b/>
          <w:lang w:eastAsia="ar-SA"/>
        </w:rPr>
      </w:pPr>
      <w:r w:rsidRPr="007E30FB">
        <w:rPr>
          <w:noProof/>
          <w:lang w:val="en-US"/>
        </w:rPr>
        <w:drawing>
          <wp:inline distT="0" distB="0" distL="0" distR="0" wp14:anchorId="17394E62" wp14:editId="0C80B423">
            <wp:extent cx="495300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D9C64" w14:textId="77777777" w:rsidR="007262DD" w:rsidRPr="007E30FB" w:rsidRDefault="007262DD" w:rsidP="007262DD">
      <w:pPr>
        <w:jc w:val="center"/>
        <w:rPr>
          <w:b/>
          <w:lang w:eastAsia="zh-CN"/>
        </w:rPr>
      </w:pPr>
      <w:r w:rsidRPr="007E30FB">
        <w:rPr>
          <w:b/>
          <w:lang w:eastAsia="zh-CN"/>
        </w:rPr>
        <w:t>KĖDAINIŲ RAJONO SAVIVALDYBĖS ADMINISTRACIJOS DIREKTORIUS</w:t>
      </w:r>
    </w:p>
    <w:p w14:paraId="7BE58CE1" w14:textId="77777777" w:rsidR="007262DD" w:rsidRPr="007E30FB" w:rsidRDefault="007262DD" w:rsidP="007262DD">
      <w:pPr>
        <w:jc w:val="center"/>
        <w:rPr>
          <w:b/>
        </w:rPr>
      </w:pPr>
    </w:p>
    <w:p w14:paraId="305A8ACD" w14:textId="77777777" w:rsidR="007262DD" w:rsidRPr="007E30FB" w:rsidRDefault="007262DD" w:rsidP="007262DD">
      <w:pPr>
        <w:jc w:val="center"/>
        <w:rPr>
          <w:b/>
        </w:rPr>
      </w:pPr>
      <w:r w:rsidRPr="007E30FB">
        <w:rPr>
          <w:b/>
        </w:rPr>
        <w:t>ĮSAKYMAS</w:t>
      </w:r>
    </w:p>
    <w:p w14:paraId="5E2D4605" w14:textId="152B3A84" w:rsidR="001D2992" w:rsidRDefault="001D2992" w:rsidP="001D2992">
      <w:pPr>
        <w:spacing w:before="100" w:beforeAutospacing="1" w:after="100" w:afterAutospacing="1"/>
        <w:jc w:val="center"/>
        <w:rPr>
          <w:lang w:eastAsia="lt-LT"/>
        </w:rPr>
      </w:pPr>
      <w:r>
        <w:rPr>
          <w:b/>
          <w:bCs/>
          <w:lang w:eastAsia="lt-LT"/>
        </w:rPr>
        <w:t xml:space="preserve">DĖL </w:t>
      </w:r>
      <w:r w:rsidR="00AC2CEC">
        <w:rPr>
          <w:b/>
          <w:bCs/>
          <w:lang w:eastAsia="lt-LT"/>
        </w:rPr>
        <w:t xml:space="preserve">SAVIVALDYBĖS LYGIO </w:t>
      </w:r>
      <w:r>
        <w:rPr>
          <w:b/>
          <w:bCs/>
          <w:lang w:eastAsia="lt-LT"/>
        </w:rPr>
        <w:t>EKSTREMALIO</w:t>
      </w:r>
      <w:r w:rsidR="00981FDF">
        <w:rPr>
          <w:b/>
          <w:bCs/>
          <w:lang w:eastAsia="lt-LT"/>
        </w:rPr>
        <w:t>SI</w:t>
      </w:r>
      <w:r>
        <w:rPr>
          <w:b/>
          <w:bCs/>
          <w:lang w:eastAsia="lt-LT"/>
        </w:rPr>
        <w:t>O</w:t>
      </w:r>
      <w:r w:rsidR="00981FDF">
        <w:rPr>
          <w:b/>
          <w:bCs/>
          <w:lang w:eastAsia="lt-LT"/>
        </w:rPr>
        <w:t xml:space="preserve">S SITUACIJOS </w:t>
      </w:r>
      <w:r>
        <w:rPr>
          <w:b/>
          <w:bCs/>
          <w:lang w:eastAsia="lt-LT"/>
        </w:rPr>
        <w:t xml:space="preserve">PASKELBIMO </w:t>
      </w:r>
    </w:p>
    <w:p w14:paraId="1C8BA614" w14:textId="44DFF0FF" w:rsidR="007262DD" w:rsidRPr="007E30FB" w:rsidRDefault="007262DD" w:rsidP="007262DD">
      <w:pPr>
        <w:jc w:val="center"/>
        <w:rPr>
          <w:rFonts w:eastAsia="Lucida Sans Unicode"/>
          <w:b/>
        </w:rPr>
      </w:pPr>
    </w:p>
    <w:p w14:paraId="346F0B4F" w14:textId="77777777" w:rsidR="007262DD" w:rsidRPr="007E30FB" w:rsidRDefault="007262DD" w:rsidP="007262DD">
      <w:pPr>
        <w:jc w:val="center"/>
      </w:pPr>
    </w:p>
    <w:p w14:paraId="23119876" w14:textId="200F1DE8" w:rsidR="007262DD" w:rsidRPr="007E30FB" w:rsidRDefault="007262DD" w:rsidP="007262DD">
      <w:pPr>
        <w:jc w:val="center"/>
      </w:pPr>
      <w:r w:rsidRPr="007E30FB">
        <w:t>20</w:t>
      </w:r>
      <w:r>
        <w:t>22</w:t>
      </w:r>
      <w:r w:rsidRPr="007E30FB">
        <w:t xml:space="preserve"> m. </w:t>
      </w:r>
      <w:r w:rsidR="00D613F0">
        <w:t>birželio</w:t>
      </w:r>
      <w:r>
        <w:t xml:space="preserve">  </w:t>
      </w:r>
      <w:r w:rsidR="00456FBE">
        <w:t>22</w:t>
      </w:r>
      <w:r>
        <w:t xml:space="preserve"> </w:t>
      </w:r>
      <w:r w:rsidRPr="007E30FB">
        <w:t xml:space="preserve">d.    Nr. </w:t>
      </w:r>
      <w:r>
        <w:t>AD-</w:t>
      </w:r>
      <w:r w:rsidR="00456FBE">
        <w:t>1-746</w:t>
      </w:r>
    </w:p>
    <w:p w14:paraId="7512BAA2" w14:textId="77777777" w:rsidR="007262DD" w:rsidRPr="007E30FB" w:rsidRDefault="007262DD" w:rsidP="007262DD">
      <w:pPr>
        <w:jc w:val="center"/>
      </w:pPr>
      <w:r w:rsidRPr="007E30FB">
        <w:t>Kėdainiai</w:t>
      </w:r>
    </w:p>
    <w:p w14:paraId="6A8EDBE6" w14:textId="77777777" w:rsidR="007262DD" w:rsidRPr="007E30FB" w:rsidRDefault="007262DD" w:rsidP="007262DD">
      <w:pPr>
        <w:jc w:val="center"/>
      </w:pPr>
    </w:p>
    <w:p w14:paraId="111D56E6" w14:textId="5597EBF2" w:rsidR="00D15C23" w:rsidRPr="007E30FB" w:rsidRDefault="007262DD" w:rsidP="004071A3">
      <w:pPr>
        <w:ind w:firstLine="567"/>
        <w:jc w:val="both"/>
        <w:rPr>
          <w:lang w:eastAsia="lt-LT"/>
        </w:rPr>
      </w:pPr>
      <w:r w:rsidRPr="007E30FB">
        <w:t>Vadovaudamasis Lietuvos Respublikos vietos savivaldos įstatymo 2</w:t>
      </w:r>
      <w:r>
        <w:t>9 straipsnio 8 dalies  2 punktu</w:t>
      </w:r>
      <w:r w:rsidRPr="007E30FB">
        <w:t xml:space="preserve">,   </w:t>
      </w:r>
      <w:r w:rsidR="00D613F0">
        <w:rPr>
          <w:lang w:eastAsia="lt-LT"/>
        </w:rPr>
        <w:t>Lietuvos Respublikos civilinės saugos įstatymo 14 straipsnio 2</w:t>
      </w:r>
      <w:r w:rsidR="00AC2CEC">
        <w:rPr>
          <w:lang w:eastAsia="lt-LT"/>
        </w:rPr>
        <w:t>, 7</w:t>
      </w:r>
      <w:r w:rsidR="00D613F0">
        <w:rPr>
          <w:lang w:eastAsia="lt-LT"/>
        </w:rPr>
        <w:t xml:space="preserve"> ir 16 punkt</w:t>
      </w:r>
      <w:r w:rsidR="000E6EEA">
        <w:rPr>
          <w:lang w:eastAsia="lt-LT"/>
        </w:rPr>
        <w:t>ais</w:t>
      </w:r>
      <w:r w:rsidR="00D613F0">
        <w:rPr>
          <w:lang w:eastAsia="lt-LT"/>
        </w:rPr>
        <w:t xml:space="preserve">, </w:t>
      </w:r>
      <w:r w:rsidR="00FC54E6">
        <w:rPr>
          <w:lang w:eastAsia="lt-LT"/>
        </w:rPr>
        <w:t xml:space="preserve">Lietuvos </w:t>
      </w:r>
      <w:r w:rsidR="00D15C23">
        <w:rPr>
          <w:lang w:eastAsia="lt-LT"/>
        </w:rPr>
        <w:t xml:space="preserve">Respublikos biudžeto sandaros įstatymo 25 straipsnio 2 </w:t>
      </w:r>
      <w:r w:rsidR="00AC2CEC">
        <w:rPr>
          <w:lang w:eastAsia="lt-LT"/>
        </w:rPr>
        <w:t>dalies</w:t>
      </w:r>
      <w:r w:rsidR="00D15C23">
        <w:rPr>
          <w:lang w:eastAsia="lt-LT"/>
        </w:rPr>
        <w:t xml:space="preserve"> 1 punk</w:t>
      </w:r>
      <w:r w:rsidR="00AC2CEC">
        <w:rPr>
          <w:lang w:eastAsia="lt-LT"/>
        </w:rPr>
        <w:t>t</w:t>
      </w:r>
      <w:r w:rsidR="00D15C23">
        <w:rPr>
          <w:lang w:eastAsia="lt-LT"/>
        </w:rPr>
        <w:t xml:space="preserve">u, </w:t>
      </w:r>
      <w:r w:rsidR="00ED083E">
        <w:rPr>
          <w:lang w:eastAsia="lt-LT"/>
        </w:rPr>
        <w:t xml:space="preserve"> ekstremaliųjų įvykių kriterijų sąrašo, patvirtinto </w:t>
      </w:r>
      <w:r w:rsidR="00D613F0">
        <w:rPr>
          <w:lang w:eastAsia="lt-LT"/>
        </w:rPr>
        <w:t xml:space="preserve">Lietuvos Respublikos Vyriausybės </w:t>
      </w:r>
      <w:r w:rsidR="00ED083E">
        <w:rPr>
          <w:lang w:eastAsia="lt-LT"/>
        </w:rPr>
        <w:t xml:space="preserve">2006 m. kovo 9 d. </w:t>
      </w:r>
      <w:r w:rsidR="00D613F0">
        <w:rPr>
          <w:lang w:eastAsia="lt-LT"/>
        </w:rPr>
        <w:t>nutarim</w:t>
      </w:r>
      <w:r w:rsidR="00ED083E">
        <w:rPr>
          <w:lang w:eastAsia="lt-LT"/>
        </w:rPr>
        <w:t>u</w:t>
      </w:r>
      <w:r w:rsidR="00D613F0">
        <w:rPr>
          <w:lang w:eastAsia="lt-LT"/>
        </w:rPr>
        <w:t xml:space="preserve"> </w:t>
      </w:r>
      <w:r w:rsidR="005245FB">
        <w:rPr>
          <w:lang w:eastAsia="lt-LT"/>
        </w:rPr>
        <w:t xml:space="preserve">Nr. 241 </w:t>
      </w:r>
      <w:r w:rsidR="00D613F0">
        <w:rPr>
          <w:lang w:eastAsia="lt-LT"/>
        </w:rPr>
        <w:t>„Dėl Ekstremalių įvykių kriterijų sąrašo patvirtinimo“ 14.11 papunkčiu</w:t>
      </w:r>
      <w:r w:rsidR="00FC54E6">
        <w:rPr>
          <w:lang w:eastAsia="lt-LT"/>
        </w:rPr>
        <w:t xml:space="preserve">, </w:t>
      </w:r>
      <w:r w:rsidR="00ED083E">
        <w:rPr>
          <w:lang w:eastAsia="lt-LT"/>
        </w:rPr>
        <w:t xml:space="preserve">ekstremalių situacijų skelbimo ir atšaukimo tvarkos aprašo, patvirtinto </w:t>
      </w:r>
      <w:r w:rsidR="00FC54E6">
        <w:rPr>
          <w:lang w:eastAsia="lt-LT"/>
        </w:rPr>
        <w:t>Lietuvos Respublikos Vyriausybės</w:t>
      </w:r>
      <w:r w:rsidR="00ED083E">
        <w:rPr>
          <w:lang w:eastAsia="lt-LT"/>
        </w:rPr>
        <w:t xml:space="preserve"> 2010 m. rugpjūčio 31 d. </w:t>
      </w:r>
      <w:r w:rsidR="00FC54E6">
        <w:rPr>
          <w:lang w:eastAsia="lt-LT"/>
        </w:rPr>
        <w:t xml:space="preserve"> nutarim</w:t>
      </w:r>
      <w:r w:rsidR="00ED083E">
        <w:rPr>
          <w:lang w:eastAsia="lt-LT"/>
        </w:rPr>
        <w:t>u</w:t>
      </w:r>
      <w:r w:rsidR="00FC54E6">
        <w:rPr>
          <w:lang w:eastAsia="lt-LT"/>
        </w:rPr>
        <w:t xml:space="preserve"> </w:t>
      </w:r>
      <w:r w:rsidR="005245FB">
        <w:rPr>
          <w:lang w:eastAsia="lt-LT"/>
        </w:rPr>
        <w:t xml:space="preserve">Nr. 1243 </w:t>
      </w:r>
      <w:r w:rsidR="00FC54E6">
        <w:rPr>
          <w:lang w:eastAsia="lt-LT"/>
        </w:rPr>
        <w:t>„ Dėl ekstremaliųjų situacijų skelbimo ir atšaukimo tvarkos aprašo patvirtinimo</w:t>
      </w:r>
      <w:r w:rsidR="000E6EEA">
        <w:rPr>
          <w:lang w:eastAsia="lt-LT"/>
        </w:rPr>
        <w:t>“</w:t>
      </w:r>
      <w:r w:rsidR="00FC54E6">
        <w:rPr>
          <w:lang w:eastAsia="lt-LT"/>
        </w:rPr>
        <w:t xml:space="preserve"> 3.4. </w:t>
      </w:r>
      <w:r w:rsidR="00AC2CEC">
        <w:rPr>
          <w:lang w:eastAsia="lt-LT"/>
        </w:rPr>
        <w:t>pa</w:t>
      </w:r>
      <w:r w:rsidR="00FC54E6">
        <w:rPr>
          <w:lang w:eastAsia="lt-LT"/>
        </w:rPr>
        <w:t>punk</w:t>
      </w:r>
      <w:r w:rsidR="00AC2CEC">
        <w:rPr>
          <w:lang w:eastAsia="lt-LT"/>
        </w:rPr>
        <w:t>či</w:t>
      </w:r>
      <w:r w:rsidR="00FC54E6">
        <w:rPr>
          <w:lang w:eastAsia="lt-LT"/>
        </w:rPr>
        <w:t>u</w:t>
      </w:r>
      <w:r w:rsidR="00D613F0">
        <w:rPr>
          <w:lang w:eastAsia="lt-LT"/>
        </w:rPr>
        <w:t xml:space="preserve"> ir Kėdainių rajono savivaldybės ekstremaliųjų situacijų komisijos 2022 m. birželio 22 d. protokolu Nr. </w:t>
      </w:r>
      <w:r w:rsidR="00ED083E" w:rsidRPr="00ED083E">
        <w:rPr>
          <w:color w:val="000000" w:themeColor="text1"/>
          <w:lang w:eastAsia="lt-LT"/>
        </w:rPr>
        <w:t>2</w:t>
      </w:r>
      <w:r w:rsidR="00D613F0" w:rsidRPr="00ED083E">
        <w:rPr>
          <w:color w:val="000000" w:themeColor="text1"/>
          <w:lang w:eastAsia="lt-LT"/>
        </w:rPr>
        <w:t>,</w:t>
      </w:r>
      <w:r w:rsidR="00D15C23">
        <w:rPr>
          <w:lang w:eastAsia="lt-LT"/>
        </w:rPr>
        <w:t xml:space="preserve"> </w:t>
      </w:r>
    </w:p>
    <w:p w14:paraId="628FC946" w14:textId="030FFD84" w:rsidR="00EF146B" w:rsidRDefault="00EF146B" w:rsidP="00EF146B">
      <w:pPr>
        <w:pStyle w:val="Sraopastraipa"/>
        <w:tabs>
          <w:tab w:val="left" w:pos="7770"/>
        </w:tabs>
        <w:ind w:left="0"/>
        <w:jc w:val="both"/>
        <w:rPr>
          <w:rFonts w:eastAsia="Calibri"/>
        </w:rPr>
      </w:pPr>
      <w:r>
        <w:rPr>
          <w:lang w:eastAsia="lt-LT"/>
        </w:rPr>
        <w:t xml:space="preserve">         1.  </w:t>
      </w:r>
      <w:r w:rsidR="00981FDF" w:rsidRPr="00981FDF">
        <w:rPr>
          <w:lang w:eastAsia="lt-LT"/>
        </w:rPr>
        <w:t>S k e l b i u</w:t>
      </w:r>
      <w:r w:rsidR="004071A3">
        <w:rPr>
          <w:lang w:eastAsia="lt-LT"/>
        </w:rPr>
        <w:t xml:space="preserve">: </w:t>
      </w:r>
      <w:r w:rsidR="00981FDF" w:rsidRPr="00981FDF">
        <w:rPr>
          <w:lang w:eastAsia="lt-LT"/>
        </w:rPr>
        <w:t xml:space="preserve">  </w:t>
      </w:r>
      <w:r w:rsidR="00AC2CEC">
        <w:rPr>
          <w:lang w:eastAsia="lt-LT"/>
        </w:rPr>
        <w:t xml:space="preserve">savivaldybės lygio </w:t>
      </w:r>
      <w:r w:rsidR="00981FDF">
        <w:rPr>
          <w:lang w:eastAsia="lt-LT"/>
        </w:rPr>
        <w:t>ekstremaliąją situaciją</w:t>
      </w:r>
      <w:r w:rsidR="00981FDF" w:rsidRPr="00981FDF">
        <w:rPr>
          <w:lang w:eastAsia="lt-LT"/>
        </w:rPr>
        <w:t xml:space="preserve"> dėl </w:t>
      </w:r>
      <w:r w:rsidR="00981FDF" w:rsidRPr="00F5215D">
        <w:rPr>
          <w:rFonts w:eastAsia="Calibri"/>
          <w:noProof/>
        </w:rPr>
        <w:t>Šlapaberžės km.</w:t>
      </w:r>
    </w:p>
    <w:p w14:paraId="1D3575C3" w14:textId="6E843FC8" w:rsidR="003B680F" w:rsidRPr="00EF146B" w:rsidRDefault="00981FDF" w:rsidP="00EF146B">
      <w:pPr>
        <w:tabs>
          <w:tab w:val="left" w:pos="7770"/>
        </w:tabs>
        <w:jc w:val="both"/>
        <w:rPr>
          <w:rFonts w:eastAsia="Calibri"/>
        </w:rPr>
      </w:pPr>
      <w:r w:rsidRPr="00EF146B">
        <w:rPr>
          <w:rFonts w:eastAsia="Calibri"/>
          <w:noProof/>
        </w:rPr>
        <w:t>Kėdainių rajon</w:t>
      </w:r>
      <w:r w:rsidR="00FC54E6" w:rsidRPr="00EF146B">
        <w:rPr>
          <w:rFonts w:eastAsia="Calibri"/>
          <w:noProof/>
        </w:rPr>
        <w:t xml:space="preserve">e, </w:t>
      </w:r>
      <w:r w:rsidRPr="00EF146B">
        <w:rPr>
          <w:rFonts w:eastAsia="Calibri"/>
          <w:noProof/>
        </w:rPr>
        <w:t xml:space="preserve"> gyven</w:t>
      </w:r>
      <w:r w:rsidR="00FC54E6" w:rsidRPr="00EF146B">
        <w:rPr>
          <w:rFonts w:eastAsia="Calibri"/>
          <w:noProof/>
        </w:rPr>
        <w:t>amoj</w:t>
      </w:r>
      <w:r w:rsidRPr="00EF146B">
        <w:rPr>
          <w:rFonts w:eastAsia="Calibri"/>
          <w:noProof/>
        </w:rPr>
        <w:t>o namo rūsyje</w:t>
      </w:r>
      <w:r w:rsidRPr="00EF146B">
        <w:rPr>
          <w:rFonts w:eastAsia="Calibri"/>
        </w:rPr>
        <w:t xml:space="preserve"> išsiliejusio krosninio kuro;</w:t>
      </w:r>
    </w:p>
    <w:p w14:paraId="4C7D07D4" w14:textId="3047BC44" w:rsidR="00F5215D" w:rsidRDefault="0056558A" w:rsidP="0056558A">
      <w:pPr>
        <w:pStyle w:val="Sraopastraipa"/>
        <w:ind w:left="0"/>
        <w:jc w:val="both"/>
        <w:rPr>
          <w:lang w:eastAsia="lt-LT"/>
        </w:rPr>
      </w:pPr>
      <w:r>
        <w:rPr>
          <w:lang w:eastAsia="lt-LT"/>
        </w:rPr>
        <w:t xml:space="preserve">         2. </w:t>
      </w:r>
      <w:r w:rsidR="00981FDF">
        <w:rPr>
          <w:lang w:eastAsia="lt-LT"/>
        </w:rPr>
        <w:t>Į p a r e i g o j u:</w:t>
      </w:r>
      <w:r w:rsidRPr="0056558A">
        <w:rPr>
          <w:lang w:eastAsia="lt-LT"/>
        </w:rPr>
        <w:t xml:space="preserve"> </w:t>
      </w:r>
      <w:r>
        <w:rPr>
          <w:lang w:eastAsia="lt-LT"/>
        </w:rPr>
        <w:t xml:space="preserve"> Kėdainių rajono savivaldybės Bendrąjį skyrių organizuoti užteršto vandens išvežimą ir utilizavimą;</w:t>
      </w:r>
    </w:p>
    <w:p w14:paraId="0F1382B2" w14:textId="5A5C4C28" w:rsidR="00981FDF" w:rsidRDefault="0056558A" w:rsidP="0056558A">
      <w:pPr>
        <w:rPr>
          <w:lang w:eastAsia="lt-LT"/>
        </w:rPr>
      </w:pPr>
      <w:r>
        <w:rPr>
          <w:lang w:eastAsia="lt-LT"/>
        </w:rPr>
        <w:t xml:space="preserve">         3. P a v e d u: </w:t>
      </w:r>
      <w:r w:rsidR="005A39F0" w:rsidRPr="005A39F0">
        <w:rPr>
          <w:lang w:eastAsia="lt-LT"/>
        </w:rPr>
        <w:t xml:space="preserve"> </w:t>
      </w:r>
      <w:r w:rsidR="005A39F0">
        <w:rPr>
          <w:lang w:eastAsia="lt-LT"/>
        </w:rPr>
        <w:t>Kėdainių rajono savivaldybės administracijos Apskaitos skyriui apmokėti ekstremaliosios situacijos likvidavimo išlaidas.</w:t>
      </w:r>
    </w:p>
    <w:p w14:paraId="1A2E24AA" w14:textId="77777777" w:rsidR="003B680F" w:rsidRPr="005A39F0" w:rsidRDefault="003B680F" w:rsidP="00AC2CEC">
      <w:pPr>
        <w:ind w:firstLine="627"/>
        <w:jc w:val="both"/>
        <w:rPr>
          <w:lang w:eastAsia="lt-LT"/>
        </w:rPr>
      </w:pPr>
    </w:p>
    <w:p w14:paraId="1DE82322" w14:textId="1A4DAFEC" w:rsidR="007262DD" w:rsidRDefault="007262DD" w:rsidP="00697E85">
      <w:pPr>
        <w:ind w:firstLine="720"/>
        <w:jc w:val="both"/>
        <w:rPr>
          <w:lang w:eastAsia="ar-SA"/>
        </w:rPr>
      </w:pPr>
      <w:r w:rsidRPr="002E1E0F">
        <w:rPr>
          <w:lang w:eastAsia="ar-SA"/>
        </w:rPr>
        <w:t xml:space="preserve">  </w:t>
      </w:r>
    </w:p>
    <w:p w14:paraId="3162AF60" w14:textId="31EECA05" w:rsidR="004071A3" w:rsidRDefault="004071A3" w:rsidP="00697E85">
      <w:pPr>
        <w:ind w:firstLine="720"/>
        <w:jc w:val="both"/>
        <w:rPr>
          <w:lang w:eastAsia="ar-SA"/>
        </w:rPr>
      </w:pPr>
    </w:p>
    <w:p w14:paraId="30C8FAFB" w14:textId="29514EDE" w:rsidR="004071A3" w:rsidRDefault="004071A3" w:rsidP="00697E85">
      <w:pPr>
        <w:ind w:firstLine="720"/>
        <w:jc w:val="both"/>
        <w:rPr>
          <w:lang w:eastAsia="ar-SA"/>
        </w:rPr>
      </w:pPr>
    </w:p>
    <w:p w14:paraId="2F4B72C4" w14:textId="77777777" w:rsidR="004071A3" w:rsidRPr="005A39F0" w:rsidRDefault="004071A3" w:rsidP="00697E85">
      <w:pPr>
        <w:ind w:firstLine="720"/>
        <w:jc w:val="both"/>
        <w:rPr>
          <w:lang w:eastAsia="ar-SA"/>
        </w:rPr>
      </w:pPr>
    </w:p>
    <w:p w14:paraId="6D988C91" w14:textId="77777777" w:rsidR="007262DD" w:rsidRPr="007E30FB" w:rsidRDefault="007262DD" w:rsidP="007262DD">
      <w:r w:rsidRPr="007E30FB">
        <w:tab/>
      </w:r>
      <w:r w:rsidRPr="007E30FB">
        <w:tab/>
      </w:r>
      <w:r w:rsidRPr="007E30FB">
        <w:tab/>
      </w:r>
      <w:r w:rsidRPr="007E30FB">
        <w:tab/>
        <w:t xml:space="preserve">                  </w:t>
      </w:r>
      <w:r w:rsidRPr="007E30FB">
        <w:tab/>
      </w:r>
      <w:r w:rsidRPr="007E30FB">
        <w:tab/>
      </w:r>
      <w:r w:rsidRPr="007E30FB">
        <w:tab/>
      </w:r>
      <w:r w:rsidRPr="007E30FB">
        <w:tab/>
      </w:r>
      <w:r w:rsidRPr="007E30FB">
        <w:tab/>
      </w:r>
      <w:r w:rsidRPr="007E30FB">
        <w:tab/>
      </w:r>
      <w:r w:rsidRPr="007E30FB">
        <w:tab/>
      </w:r>
    </w:p>
    <w:p w14:paraId="63C824CC" w14:textId="1ACC12B8" w:rsidR="007262DD" w:rsidRPr="007E30FB" w:rsidRDefault="007262DD" w:rsidP="007262DD">
      <w:pPr>
        <w:jc w:val="both"/>
      </w:pPr>
      <w:r w:rsidRPr="007E30FB">
        <w:t xml:space="preserve">Administracijos direktorius                                                                  Arūnas Kacevičius                                     </w:t>
      </w:r>
      <w:r w:rsidRPr="007E30FB">
        <w:tab/>
      </w:r>
    </w:p>
    <w:p w14:paraId="0D5B0079" w14:textId="77777777" w:rsidR="007262DD" w:rsidRPr="007E30FB" w:rsidRDefault="007262DD" w:rsidP="007262DD">
      <w:pPr>
        <w:jc w:val="both"/>
      </w:pPr>
    </w:p>
    <w:p w14:paraId="772DD61B" w14:textId="3932D959" w:rsidR="007262DD" w:rsidRDefault="007262DD" w:rsidP="007262DD">
      <w:pPr>
        <w:jc w:val="both"/>
      </w:pPr>
    </w:p>
    <w:p w14:paraId="6EC8F163" w14:textId="2DE15CCD" w:rsidR="004071A3" w:rsidRDefault="004071A3" w:rsidP="007262DD">
      <w:pPr>
        <w:jc w:val="both"/>
      </w:pPr>
    </w:p>
    <w:p w14:paraId="39B1E570" w14:textId="78BBBFAB" w:rsidR="004071A3" w:rsidRDefault="004071A3" w:rsidP="007262DD">
      <w:pPr>
        <w:jc w:val="both"/>
      </w:pPr>
    </w:p>
    <w:p w14:paraId="55B4F5FC" w14:textId="77777777" w:rsidR="004071A3" w:rsidRPr="007E30FB" w:rsidRDefault="004071A3" w:rsidP="007262DD">
      <w:pPr>
        <w:jc w:val="both"/>
      </w:pPr>
    </w:p>
    <w:p w14:paraId="347BB3D5" w14:textId="77777777" w:rsidR="007262DD" w:rsidRPr="007E30FB" w:rsidRDefault="007262DD" w:rsidP="007262DD">
      <w:pPr>
        <w:jc w:val="both"/>
      </w:pPr>
      <w:r w:rsidRPr="007E30FB">
        <w:t>Parengė</w:t>
      </w:r>
    </w:p>
    <w:p w14:paraId="08AECD1F" w14:textId="77777777" w:rsidR="007262DD" w:rsidRPr="007E30FB" w:rsidRDefault="007262DD" w:rsidP="007262DD">
      <w:pPr>
        <w:jc w:val="both"/>
      </w:pPr>
    </w:p>
    <w:p w14:paraId="34FFD077" w14:textId="77777777" w:rsidR="007262DD" w:rsidRPr="007E30FB" w:rsidRDefault="007262DD" w:rsidP="007262DD">
      <w:pPr>
        <w:jc w:val="both"/>
      </w:pPr>
      <w:r>
        <w:t>Vladas Rimkus</w:t>
      </w:r>
      <w:r w:rsidRPr="007E30FB">
        <w:t xml:space="preserve">                        </w:t>
      </w:r>
      <w:r w:rsidRPr="00093838">
        <w:t xml:space="preserve">Darius </w:t>
      </w:r>
      <w:proofErr w:type="spellStart"/>
      <w:r w:rsidRPr="00093838">
        <w:t>Rušinas</w:t>
      </w:r>
      <w:proofErr w:type="spellEnd"/>
      <w:r w:rsidRPr="00093838">
        <w:t xml:space="preserve">                                              V sistemoje</w:t>
      </w:r>
    </w:p>
    <w:p w14:paraId="54ED3388" w14:textId="3C12F33A" w:rsidR="007262DD" w:rsidRDefault="007262DD" w:rsidP="007262DD">
      <w:r w:rsidRPr="007E30FB">
        <w:t>20</w:t>
      </w:r>
      <w:r>
        <w:t>22</w:t>
      </w:r>
      <w:r w:rsidRPr="007E30FB">
        <w:t>-</w:t>
      </w:r>
      <w:r>
        <w:t>0</w:t>
      </w:r>
      <w:r w:rsidR="003B680F">
        <w:t>6</w:t>
      </w:r>
      <w:r>
        <w:t>-2</w:t>
      </w:r>
      <w:r w:rsidR="003B680F">
        <w:t>2</w:t>
      </w:r>
    </w:p>
    <w:p w14:paraId="2ADEBB21" w14:textId="77777777" w:rsidR="007262DD" w:rsidRDefault="007262DD" w:rsidP="007262DD"/>
    <w:p w14:paraId="300347BA" w14:textId="77777777" w:rsidR="007262DD" w:rsidRDefault="007262DD" w:rsidP="007262DD"/>
    <w:sectPr w:rsidR="007262D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52C35"/>
    <w:multiLevelType w:val="hybridMultilevel"/>
    <w:tmpl w:val="58C022C8"/>
    <w:lvl w:ilvl="0" w:tplc="FDF8DAC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4F9002E"/>
    <w:multiLevelType w:val="hybridMultilevel"/>
    <w:tmpl w:val="08F876AA"/>
    <w:lvl w:ilvl="0" w:tplc="82D24FF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833498">
    <w:abstractNumId w:val="1"/>
  </w:num>
  <w:num w:numId="2" w16cid:durableId="151040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D"/>
    <w:rsid w:val="000E6EEA"/>
    <w:rsid w:val="001D2992"/>
    <w:rsid w:val="0027649F"/>
    <w:rsid w:val="003B680F"/>
    <w:rsid w:val="004071A3"/>
    <w:rsid w:val="00456FBE"/>
    <w:rsid w:val="005245FB"/>
    <w:rsid w:val="0056558A"/>
    <w:rsid w:val="005A39F0"/>
    <w:rsid w:val="006001E9"/>
    <w:rsid w:val="006207DF"/>
    <w:rsid w:val="00697E85"/>
    <w:rsid w:val="007262DD"/>
    <w:rsid w:val="00837E7A"/>
    <w:rsid w:val="008C757F"/>
    <w:rsid w:val="009325CA"/>
    <w:rsid w:val="00981FDF"/>
    <w:rsid w:val="00A16323"/>
    <w:rsid w:val="00AC2CEC"/>
    <w:rsid w:val="00B22914"/>
    <w:rsid w:val="00CD00FC"/>
    <w:rsid w:val="00D15C23"/>
    <w:rsid w:val="00D613F0"/>
    <w:rsid w:val="00ED083E"/>
    <w:rsid w:val="00EF146B"/>
    <w:rsid w:val="00F5215D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FF0A"/>
  <w15:chartTrackingRefBased/>
  <w15:docId w15:val="{70A7C32B-2949-4FF0-B215-F445A69C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6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81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Vladas</dc:creator>
  <cp:keywords/>
  <dc:description/>
  <cp:lastModifiedBy>administracija a</cp:lastModifiedBy>
  <cp:revision>2</cp:revision>
  <dcterms:created xsi:type="dcterms:W3CDTF">2022-06-23T08:06:00Z</dcterms:created>
  <dcterms:modified xsi:type="dcterms:W3CDTF">2022-06-23T08:06:00Z</dcterms:modified>
</cp:coreProperties>
</file>