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7FBE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7FE71146" w14:textId="77777777" w:rsidR="00EE40E8" w:rsidRDefault="00EE40E8" w:rsidP="00EE40E8">
      <w:pPr>
        <w:pStyle w:val="Paantrat"/>
      </w:pPr>
      <w:r w:rsidRPr="008D21E0">
        <w:object w:dxaOrig="930" w:dyaOrig="1080" w14:anchorId="46072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3pt" o:ole="" fillcolor="window">
            <v:imagedata r:id="rId6" o:title=""/>
          </v:shape>
          <o:OLEObject Type="Embed" ProgID="Imaging.Document" ShapeID="_x0000_i1025" DrawAspect="Content" ObjectID="_1717324692" r:id="rId7"/>
        </w:object>
      </w:r>
    </w:p>
    <w:p w14:paraId="1ED68166" w14:textId="77777777" w:rsidR="00EE40E8" w:rsidRPr="008D21E0" w:rsidRDefault="00EE40E8" w:rsidP="00EE40E8">
      <w:pPr>
        <w:pStyle w:val="Paantrat"/>
      </w:pPr>
      <w:r w:rsidRPr="008D21E0">
        <w:t>KĖDAINIŲ RAJONO SAVIVALDYBĖS TARYBA</w:t>
      </w:r>
    </w:p>
    <w:p w14:paraId="262EE8BE" w14:textId="77777777" w:rsidR="00EE40E8" w:rsidRPr="008D21E0" w:rsidRDefault="00EE40E8" w:rsidP="00EE40E8">
      <w:pPr>
        <w:jc w:val="center"/>
        <w:rPr>
          <w:b/>
        </w:rPr>
      </w:pPr>
    </w:p>
    <w:p w14:paraId="70A38DD3" w14:textId="77777777" w:rsidR="00EE40E8" w:rsidRDefault="00EE40E8" w:rsidP="00EE40E8">
      <w:pPr>
        <w:jc w:val="center"/>
        <w:rPr>
          <w:b/>
        </w:rPr>
      </w:pPr>
      <w:r w:rsidRPr="008D21E0">
        <w:rPr>
          <w:b/>
        </w:rPr>
        <w:t>SPRENDIMAS</w:t>
      </w:r>
    </w:p>
    <w:p w14:paraId="57B600C9" w14:textId="77777777" w:rsidR="00C71973" w:rsidRDefault="00C71973" w:rsidP="00C71973">
      <w:pPr>
        <w:jc w:val="center"/>
        <w:rPr>
          <w:b/>
        </w:rPr>
      </w:pPr>
      <w:bookmarkStart w:id="0" w:name="_Hlk56180962"/>
      <w:bookmarkStart w:id="1" w:name="_GoBack"/>
      <w:r>
        <w:rPr>
          <w:b/>
        </w:rPr>
        <w:t>DĖL</w:t>
      </w:r>
      <w:r w:rsidRPr="00161914">
        <w:rPr>
          <w:b/>
        </w:rPr>
        <w:t xml:space="preserve"> </w:t>
      </w:r>
      <w:r>
        <w:rPr>
          <w:b/>
        </w:rPr>
        <w:t xml:space="preserve">KĖDAINIŲ RAJONO SAVIVALDYBĖS TARYBOS 2022 M. GEGUŽĖS 27 D.  SPRENDIMO NR. TS-162 „DĖL NEKILNOJAMOJO TURTO MOKESČIO </w:t>
      </w:r>
    </w:p>
    <w:p w14:paraId="621B8E57" w14:textId="5746F1C5" w:rsidR="00C71973" w:rsidRPr="00B742B4" w:rsidRDefault="00C71973" w:rsidP="00C71973">
      <w:pPr>
        <w:jc w:val="center"/>
        <w:rPr>
          <w:b/>
          <w:bCs/>
        </w:rPr>
      </w:pPr>
      <w:r>
        <w:rPr>
          <w:b/>
        </w:rPr>
        <w:t>LENGVATOS MB „KROKLENDAS“  PAKEITIMO</w:t>
      </w:r>
      <w:bookmarkEnd w:id="1"/>
      <w:r>
        <w:rPr>
          <w:b/>
        </w:rPr>
        <w:t xml:space="preserve"> </w:t>
      </w:r>
    </w:p>
    <w:bookmarkEnd w:id="0"/>
    <w:p w14:paraId="77A5546A" w14:textId="77777777" w:rsidR="002F4BB0" w:rsidRPr="008D21E0" w:rsidRDefault="002F4BB0" w:rsidP="00EE40E8">
      <w:pPr>
        <w:jc w:val="center"/>
        <w:rPr>
          <w:b/>
        </w:rPr>
      </w:pPr>
    </w:p>
    <w:p w14:paraId="1CA466A3" w14:textId="42572C69" w:rsidR="00EE40E8" w:rsidRPr="008D21E0" w:rsidRDefault="00EE40E8" w:rsidP="00EE40E8">
      <w:pPr>
        <w:jc w:val="center"/>
        <w:rPr>
          <w:bCs/>
        </w:rPr>
      </w:pPr>
      <w:r w:rsidRPr="008D21E0">
        <w:rPr>
          <w:bCs/>
        </w:rPr>
        <w:t>20</w:t>
      </w:r>
      <w:r w:rsidR="003E2D93">
        <w:rPr>
          <w:bCs/>
        </w:rPr>
        <w:t>22</w:t>
      </w:r>
      <w:r>
        <w:rPr>
          <w:bCs/>
        </w:rPr>
        <w:t xml:space="preserve"> m. </w:t>
      </w:r>
      <w:r w:rsidR="00646800">
        <w:rPr>
          <w:bCs/>
        </w:rPr>
        <w:t>birželio 22</w:t>
      </w:r>
      <w:r w:rsidRPr="008D21E0">
        <w:rPr>
          <w:bCs/>
        </w:rPr>
        <w:t xml:space="preserve"> d. Nr. SP-</w:t>
      </w:r>
      <w:r w:rsidR="00646800">
        <w:rPr>
          <w:bCs/>
        </w:rPr>
        <w:t>206</w:t>
      </w:r>
      <w:r w:rsidRPr="008D21E0">
        <w:rPr>
          <w:bCs/>
        </w:rPr>
        <w:t xml:space="preserve"> </w:t>
      </w:r>
    </w:p>
    <w:p w14:paraId="7446E59F" w14:textId="4149C4EC" w:rsidR="002F4BB0" w:rsidRDefault="00EE40E8" w:rsidP="00262FEE">
      <w:pPr>
        <w:jc w:val="center"/>
      </w:pPr>
      <w:r w:rsidRPr="008D21E0">
        <w:rPr>
          <w:bCs/>
        </w:rPr>
        <w:t>Kėdainiai</w:t>
      </w:r>
      <w:r w:rsidR="002F4BB0">
        <w:tab/>
      </w:r>
    </w:p>
    <w:p w14:paraId="5EE3F0BB" w14:textId="77777777" w:rsidR="002F4BB0" w:rsidRDefault="002F4BB0" w:rsidP="002F4BB0">
      <w:pPr>
        <w:ind w:firstLine="1296"/>
        <w:jc w:val="both"/>
      </w:pPr>
    </w:p>
    <w:p w14:paraId="5AD77CE6" w14:textId="63785CC6" w:rsidR="00C355BB" w:rsidRDefault="00C355BB" w:rsidP="00C355BB">
      <w:pPr>
        <w:ind w:firstLine="709"/>
        <w:jc w:val="both"/>
        <w:rPr>
          <w:rFonts w:eastAsia="Lucida Sans Unicode"/>
          <w:color w:val="000000"/>
        </w:rPr>
      </w:pPr>
      <w:r>
        <w:rPr>
          <w:rFonts w:eastAsia="Lucida Sans Unicode"/>
          <w:color w:val="000000"/>
        </w:rPr>
        <w:t>Vadovaudamasi</w:t>
      </w:r>
      <w:r>
        <w:t xml:space="preserve"> </w:t>
      </w:r>
      <w:r>
        <w:rPr>
          <w:rFonts w:eastAsia="Lucida Sans Unicode" w:cs="Tahoma"/>
          <w:color w:val="000000"/>
        </w:rPr>
        <w:t xml:space="preserve">Lietuvos Respublikos vietos savivaldos įstatymo 18 straipsnio 1 dalimi, </w:t>
      </w:r>
      <w:r w:rsidRPr="00124F51">
        <w:rPr>
          <w:rFonts w:eastAsia="Lucida Sans Unicode"/>
          <w:color w:val="000000"/>
        </w:rPr>
        <w:t>Kėdainių rajono savivaldybės taryba</w:t>
      </w:r>
      <w:r>
        <w:rPr>
          <w:rFonts w:eastAsia="Lucida Sans Unicode"/>
          <w:color w:val="000000"/>
        </w:rPr>
        <w:t xml:space="preserve">  </w:t>
      </w:r>
      <w:r w:rsidRPr="00124F51">
        <w:rPr>
          <w:rFonts w:eastAsia="Lucida Sans Unicode"/>
          <w:color w:val="000000"/>
        </w:rPr>
        <w:t>n u s p r e n d ž i a:</w:t>
      </w:r>
      <w:r w:rsidRPr="00000493">
        <w:rPr>
          <w:rFonts w:eastAsia="Lucida Sans Unicode"/>
          <w:color w:val="000000"/>
        </w:rPr>
        <w:t xml:space="preserve"> </w:t>
      </w:r>
    </w:p>
    <w:p w14:paraId="69972C65" w14:textId="77CA146B" w:rsidR="00E62442" w:rsidRDefault="00E62442" w:rsidP="00C355BB">
      <w:pPr>
        <w:ind w:firstLine="709"/>
        <w:jc w:val="both"/>
      </w:pPr>
      <w:r>
        <w:t xml:space="preserve"> </w:t>
      </w:r>
      <w:r w:rsidR="00C355BB" w:rsidRPr="00C355BB">
        <w:rPr>
          <w:rFonts w:eastAsia="Lucida Sans Unicode"/>
          <w:color w:val="000000"/>
        </w:rPr>
        <w:t>Pakeisti Kėdainių rajono savivaldybės tarybos 2022 m. gegužės 27 d.  sprendim</w:t>
      </w:r>
      <w:r w:rsidR="00C355BB">
        <w:rPr>
          <w:rFonts w:eastAsia="Lucida Sans Unicode"/>
          <w:color w:val="000000"/>
        </w:rPr>
        <w:t>ą</w:t>
      </w:r>
      <w:r w:rsidR="00C355BB" w:rsidRPr="00C355BB">
        <w:rPr>
          <w:rFonts w:eastAsia="Lucida Sans Unicode"/>
          <w:color w:val="000000"/>
        </w:rPr>
        <w:t xml:space="preserve">  Nr. TS-162 „Dėl nekilnojamojo turto mokesčio</w:t>
      </w:r>
      <w:r w:rsidR="00C355BB">
        <w:rPr>
          <w:rFonts w:eastAsia="Lucida Sans Unicode"/>
          <w:color w:val="000000"/>
        </w:rPr>
        <w:t xml:space="preserve"> </w:t>
      </w:r>
      <w:r w:rsidR="00C355BB" w:rsidRPr="00C355BB">
        <w:rPr>
          <w:rFonts w:eastAsia="Lucida Sans Unicode"/>
          <w:color w:val="000000"/>
        </w:rPr>
        <w:t xml:space="preserve">lengvatos </w:t>
      </w:r>
      <w:r w:rsidR="00C355BB">
        <w:rPr>
          <w:rFonts w:eastAsia="Lucida Sans Unicode"/>
          <w:color w:val="000000"/>
        </w:rPr>
        <w:t>MB</w:t>
      </w:r>
      <w:r w:rsidR="00C355BB" w:rsidRPr="00C355BB">
        <w:rPr>
          <w:rFonts w:eastAsia="Lucida Sans Unicode"/>
          <w:color w:val="000000"/>
        </w:rPr>
        <w:t xml:space="preserve"> „</w:t>
      </w:r>
      <w:proofErr w:type="spellStart"/>
      <w:r w:rsidR="00C355BB">
        <w:rPr>
          <w:rFonts w:eastAsia="Lucida Sans Unicode"/>
          <w:color w:val="000000"/>
        </w:rPr>
        <w:t>K</w:t>
      </w:r>
      <w:r w:rsidR="00C355BB" w:rsidRPr="00C355BB">
        <w:rPr>
          <w:rFonts w:eastAsia="Lucida Sans Unicode"/>
          <w:color w:val="000000"/>
        </w:rPr>
        <w:t>roklendas</w:t>
      </w:r>
      <w:proofErr w:type="spellEnd"/>
      <w:r w:rsidR="00C355BB" w:rsidRPr="00C355BB">
        <w:rPr>
          <w:rFonts w:eastAsia="Lucida Sans Unicode"/>
          <w:color w:val="000000"/>
        </w:rPr>
        <w:t>“  ir jį išdėstyti taip:</w:t>
      </w:r>
      <w:r w:rsidR="001833B1">
        <w:t xml:space="preserve"> </w:t>
      </w:r>
    </w:p>
    <w:p w14:paraId="73E11F91" w14:textId="0A6C8081" w:rsidR="00D76EB7" w:rsidRDefault="0042545A" w:rsidP="00F45726">
      <w:pPr>
        <w:ind w:firstLine="709"/>
        <w:jc w:val="both"/>
      </w:pPr>
      <w:r>
        <w:t xml:space="preserve"> </w:t>
      </w:r>
      <w:r w:rsidR="00C355BB" w:rsidRPr="008710E1">
        <w:t>„</w:t>
      </w:r>
      <w:r w:rsidR="001F36EF" w:rsidRPr="008710E1">
        <w:t>Sumažinti M</w:t>
      </w:r>
      <w:r w:rsidR="00F45726" w:rsidRPr="008710E1">
        <w:t>B</w:t>
      </w:r>
      <w:r w:rsidR="001F36EF" w:rsidRPr="008710E1">
        <w:t xml:space="preserve"> „</w:t>
      </w:r>
      <w:proofErr w:type="spellStart"/>
      <w:r w:rsidR="001F36EF" w:rsidRPr="008710E1">
        <w:t>Kroklendas</w:t>
      </w:r>
      <w:proofErr w:type="spellEnd"/>
      <w:r w:rsidR="001F36EF" w:rsidRPr="008710E1">
        <w:t>“ 42</w:t>
      </w:r>
      <w:r w:rsidR="001F36EF" w:rsidRPr="008710E1">
        <w:rPr>
          <w:spacing w:val="6"/>
        </w:rPr>
        <w:t xml:space="preserve"> procent</w:t>
      </w:r>
      <w:r w:rsidR="00053963" w:rsidRPr="008710E1">
        <w:rPr>
          <w:spacing w:val="6"/>
        </w:rPr>
        <w:t>ais</w:t>
      </w:r>
      <w:r w:rsidR="001F36EF" w:rsidRPr="008710E1">
        <w:t xml:space="preserve"> </w:t>
      </w:r>
      <w:r w:rsidR="001F36EF" w:rsidRPr="008710E1">
        <w:rPr>
          <w:spacing w:val="6"/>
        </w:rPr>
        <w:t>2021 metų</w:t>
      </w:r>
      <w:r w:rsidR="001F36EF" w:rsidRPr="008710E1">
        <w:t xml:space="preserve"> nekilnojamojo turto mokestį už pastat</w:t>
      </w:r>
      <w:r w:rsidR="00F45726" w:rsidRPr="008710E1">
        <w:t>ą</w:t>
      </w:r>
      <w:r w:rsidR="001F36EF" w:rsidRPr="008710E1">
        <w:t>, unikal</w:t>
      </w:r>
      <w:r w:rsidR="00F45726" w:rsidRPr="008710E1">
        <w:t>u</w:t>
      </w:r>
      <w:r w:rsidR="001F36EF" w:rsidRPr="008710E1">
        <w:t>s numeri</w:t>
      </w:r>
      <w:r w:rsidR="00F45726" w:rsidRPr="008710E1">
        <w:t>s</w:t>
      </w:r>
      <w:r w:rsidR="001F36EF" w:rsidRPr="008710E1">
        <w:t xml:space="preserve"> 53</w:t>
      </w:r>
      <w:r w:rsidR="00F45726" w:rsidRPr="008710E1">
        <w:t>9</w:t>
      </w:r>
      <w:r w:rsidR="00FC5045" w:rsidRPr="008710E1">
        <w:t>6</w:t>
      </w:r>
      <w:r w:rsidR="001F36EF" w:rsidRPr="008710E1">
        <w:t>-</w:t>
      </w:r>
      <w:r w:rsidR="00FC5045" w:rsidRPr="008710E1">
        <w:t>9000</w:t>
      </w:r>
      <w:r w:rsidR="001F36EF" w:rsidRPr="008710E1">
        <w:t>-</w:t>
      </w:r>
      <w:r w:rsidR="00FC5045" w:rsidRPr="008710E1">
        <w:t>4010</w:t>
      </w:r>
      <w:r w:rsidR="001F36EF" w:rsidRPr="008710E1">
        <w:t xml:space="preserve"> Kėdainiuose, </w:t>
      </w:r>
      <w:r w:rsidR="00FC5045" w:rsidRPr="008710E1">
        <w:t>J. Basanavičiaus g. 45A</w:t>
      </w:r>
      <w:r w:rsidR="00C355BB" w:rsidRPr="008710E1">
        <w:t>“</w:t>
      </w:r>
      <w:r w:rsidR="001F36EF" w:rsidRPr="008710E1">
        <w:t>.</w:t>
      </w:r>
      <w:r w:rsidR="00AD4930">
        <w:t xml:space="preserve"> </w:t>
      </w:r>
    </w:p>
    <w:p w14:paraId="660A8A33" w14:textId="77777777" w:rsidR="0042545A" w:rsidRDefault="0042545A" w:rsidP="0042545A">
      <w:pPr>
        <w:ind w:firstLine="680"/>
        <w:jc w:val="both"/>
      </w:pPr>
      <w:r w:rsidRPr="006E08E1">
        <w:t xml:space="preserve">Šis sprendimas per vieną mėnesį nuo sprendimo įteikimo dienos gali būti skundžiamas Lietuvos administracinių ginčų komisijos Kauno apygardos skyriui adresu: </w:t>
      </w:r>
      <w:r>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4FC8D50" w14:textId="3878350C" w:rsidR="00D02EA9" w:rsidRPr="007E347F" w:rsidRDefault="00D02EA9" w:rsidP="0042545A">
      <w:pPr>
        <w:pStyle w:val="Sraopastraipa"/>
        <w:ind w:left="0" w:firstLine="680"/>
        <w:jc w:val="both"/>
      </w:pPr>
    </w:p>
    <w:p w14:paraId="4234FB6C" w14:textId="77777777" w:rsidR="002F4BB0" w:rsidRDefault="002F4BB0" w:rsidP="002F4BB0">
      <w:pPr>
        <w:jc w:val="both"/>
      </w:pPr>
    </w:p>
    <w:p w14:paraId="059E293E" w14:textId="77777777" w:rsidR="00EE40E8" w:rsidRDefault="00EE40E8" w:rsidP="003E2569">
      <w:pPr>
        <w:jc w:val="center"/>
      </w:pPr>
    </w:p>
    <w:p w14:paraId="1FA0DC2F" w14:textId="77777777" w:rsidR="005A6F73" w:rsidRPr="00182658" w:rsidRDefault="005A6F73" w:rsidP="00893C40"/>
    <w:p w14:paraId="792BB470" w14:textId="77777777" w:rsidR="005A6F73" w:rsidRDefault="005A6F73" w:rsidP="00893C40"/>
    <w:p w14:paraId="1CB623D3" w14:textId="77777777" w:rsidR="005A6F73" w:rsidRDefault="005A6F73" w:rsidP="00893C40"/>
    <w:p w14:paraId="385B7382" w14:textId="77777777" w:rsidR="00223F04" w:rsidRDefault="00223F04" w:rsidP="00893C40"/>
    <w:p w14:paraId="1289284D" w14:textId="276B164C" w:rsidR="00893C40" w:rsidRDefault="00893C40" w:rsidP="00893C40">
      <w:r>
        <w:t>Savivaldybės meras</w:t>
      </w:r>
    </w:p>
    <w:p w14:paraId="32DBD2DD" w14:textId="77777777" w:rsidR="000F3DA0" w:rsidRDefault="000F3DA0" w:rsidP="00EE40E8"/>
    <w:p w14:paraId="3635274D" w14:textId="77777777" w:rsidR="000F3DA0" w:rsidRDefault="000F3DA0" w:rsidP="00EE40E8"/>
    <w:p w14:paraId="30318599" w14:textId="77777777" w:rsidR="003A4D1C" w:rsidRDefault="003A4D1C" w:rsidP="00EE40E8"/>
    <w:p w14:paraId="76DF0323" w14:textId="77777777" w:rsidR="003A4D1C" w:rsidRDefault="003A4D1C" w:rsidP="00EE40E8"/>
    <w:p w14:paraId="64885DA2" w14:textId="77777777" w:rsidR="003A4D1C" w:rsidRDefault="003A4D1C" w:rsidP="00EE40E8"/>
    <w:p w14:paraId="5E7CFCDF" w14:textId="77777777" w:rsidR="007032FD" w:rsidRDefault="007032FD" w:rsidP="00EE40E8"/>
    <w:p w14:paraId="7BFDDBDD" w14:textId="77777777" w:rsidR="007032FD" w:rsidRDefault="007032FD" w:rsidP="00EE40E8"/>
    <w:p w14:paraId="54E899DB" w14:textId="77777777" w:rsidR="007032FD" w:rsidRDefault="007032FD" w:rsidP="00EE40E8"/>
    <w:p w14:paraId="13386F7F" w14:textId="77777777" w:rsidR="00630EF0" w:rsidRDefault="00630EF0" w:rsidP="00EE40E8"/>
    <w:p w14:paraId="74AC0FE6" w14:textId="77777777" w:rsidR="00223F04" w:rsidRDefault="00223F04" w:rsidP="00EE40E8"/>
    <w:p w14:paraId="59654FD9" w14:textId="77777777" w:rsidR="00223F04" w:rsidRDefault="00223F04" w:rsidP="00EE40E8"/>
    <w:p w14:paraId="5224289F" w14:textId="77777777" w:rsidR="00223F04" w:rsidRDefault="00223F04" w:rsidP="00EE40E8"/>
    <w:p w14:paraId="588662C8" w14:textId="77777777" w:rsidR="00646800" w:rsidRDefault="00646800" w:rsidP="00EE40E8"/>
    <w:p w14:paraId="36886AFF" w14:textId="77777777" w:rsidR="00646800" w:rsidRDefault="00646800" w:rsidP="00EE40E8"/>
    <w:p w14:paraId="740FA416" w14:textId="77777777" w:rsidR="00223F04" w:rsidRDefault="00223F04" w:rsidP="00EE40E8"/>
    <w:p w14:paraId="37297498" w14:textId="77777777" w:rsidR="00223F04" w:rsidRDefault="00223F04" w:rsidP="00EE40E8"/>
    <w:p w14:paraId="7A634809" w14:textId="5446683B" w:rsidR="00EE40E8" w:rsidRPr="001D5E56" w:rsidRDefault="00630EF0" w:rsidP="00EE40E8">
      <w:r>
        <w:t>Jolanta Sakavičienė</w:t>
      </w:r>
      <w:r>
        <w:tab/>
        <w:t>Arūnas Kacevičius</w:t>
      </w:r>
      <w:r>
        <w:tab/>
      </w:r>
      <w:r w:rsidR="003A4D1C">
        <w:t>Dalius Ramonas</w:t>
      </w:r>
      <w:r w:rsidR="00D6747E">
        <w:t xml:space="preserve">            </w:t>
      </w:r>
    </w:p>
    <w:p w14:paraId="254F9402" w14:textId="77777777" w:rsidR="00646800" w:rsidRDefault="00EE40E8" w:rsidP="00EE40E8">
      <w:r w:rsidRPr="00E26596">
        <w:t>20</w:t>
      </w:r>
      <w:r w:rsidR="00630EF0">
        <w:t>22</w:t>
      </w:r>
      <w:r w:rsidR="008E42E2">
        <w:t>-0</w:t>
      </w:r>
      <w:r w:rsidR="00F2549E">
        <w:t>6</w:t>
      </w:r>
      <w:r w:rsidR="003A4D1C">
        <w:t>-</w:t>
      </w:r>
      <w:r w:rsidR="00630EF0">
        <w:tab/>
      </w:r>
      <w:r w:rsidR="00630EF0">
        <w:tab/>
      </w:r>
      <w:r w:rsidRPr="00E26596">
        <w:t>20</w:t>
      </w:r>
      <w:r w:rsidR="00630EF0">
        <w:t>22</w:t>
      </w:r>
      <w:r w:rsidRPr="00E26596">
        <w:t>-</w:t>
      </w:r>
      <w:r w:rsidR="008E42E2">
        <w:t>0</w:t>
      </w:r>
      <w:r w:rsidR="00F2549E">
        <w:t>6</w:t>
      </w:r>
      <w:r w:rsidR="00630EF0">
        <w:t>-</w:t>
      </w:r>
      <w:r w:rsidR="00630EF0">
        <w:tab/>
      </w:r>
      <w:r w:rsidR="00630EF0">
        <w:tab/>
      </w:r>
      <w:r w:rsidRPr="00E26596">
        <w:t>20</w:t>
      </w:r>
      <w:r w:rsidR="00630EF0">
        <w:t>22</w:t>
      </w:r>
      <w:r w:rsidRPr="00E26596">
        <w:t>-</w:t>
      </w:r>
      <w:r w:rsidR="008E42E2">
        <w:t>0</w:t>
      </w:r>
      <w:r w:rsidR="00F2549E">
        <w:t>6</w:t>
      </w:r>
      <w:r w:rsidRPr="00E26596">
        <w:t>-</w:t>
      </w:r>
    </w:p>
    <w:p w14:paraId="4DCF8D89" w14:textId="78EDDEB9" w:rsidR="009606AC" w:rsidRDefault="00630EF0" w:rsidP="00EE40E8">
      <w:r>
        <w:tab/>
      </w:r>
      <w:r w:rsidR="009E695F">
        <w:tab/>
      </w:r>
    </w:p>
    <w:p w14:paraId="59861793" w14:textId="6608C690" w:rsidR="000F572D" w:rsidRPr="00F50E59" w:rsidRDefault="000F572D" w:rsidP="000F572D">
      <w:r w:rsidRPr="00F50E59">
        <w:lastRenderedPageBreak/>
        <w:t>Kėdainių rajono savivaldybės tarybai</w:t>
      </w:r>
    </w:p>
    <w:p w14:paraId="08433D98" w14:textId="77777777" w:rsidR="000F572D" w:rsidRDefault="000F572D" w:rsidP="000F572D">
      <w:pPr>
        <w:rPr>
          <w:b/>
        </w:rPr>
      </w:pPr>
    </w:p>
    <w:p w14:paraId="169EA5DF" w14:textId="77777777" w:rsidR="000F572D" w:rsidRDefault="000F572D" w:rsidP="000F572D">
      <w:pPr>
        <w:rPr>
          <w:b/>
        </w:rPr>
      </w:pPr>
    </w:p>
    <w:p w14:paraId="5F4E1195" w14:textId="77777777" w:rsidR="000F572D" w:rsidRDefault="000F572D" w:rsidP="000F572D">
      <w:pPr>
        <w:jc w:val="center"/>
        <w:rPr>
          <w:b/>
          <w:spacing w:val="6"/>
        </w:rPr>
      </w:pPr>
      <w:r>
        <w:rPr>
          <w:b/>
          <w:spacing w:val="6"/>
        </w:rPr>
        <w:t>AIŠKINAMASIS RAŠTAS</w:t>
      </w:r>
    </w:p>
    <w:p w14:paraId="5E7AC47B" w14:textId="77777777" w:rsidR="005B13C6" w:rsidRDefault="005B13C6" w:rsidP="005B13C6">
      <w:pPr>
        <w:jc w:val="center"/>
        <w:rPr>
          <w:b/>
        </w:rPr>
      </w:pPr>
      <w:r>
        <w:rPr>
          <w:b/>
        </w:rPr>
        <w:t>DĖL</w:t>
      </w:r>
      <w:r w:rsidRPr="00161914">
        <w:rPr>
          <w:b/>
        </w:rPr>
        <w:t xml:space="preserve"> </w:t>
      </w:r>
      <w:r>
        <w:rPr>
          <w:b/>
        </w:rPr>
        <w:t xml:space="preserve">KĖDAINIŲ RAJONO SAVIVALDYBĖS TARYBOS 2022 M. GEGUŽĖS 27 D.  SPRENDIMO NR. TS-162 „DĖL NEKILNOJAMOJO TURTO MOKESČIO </w:t>
      </w:r>
    </w:p>
    <w:p w14:paraId="26D08A50" w14:textId="77777777" w:rsidR="005B13C6" w:rsidRPr="00B742B4" w:rsidRDefault="005B13C6" w:rsidP="005B13C6">
      <w:pPr>
        <w:jc w:val="center"/>
        <w:rPr>
          <w:b/>
          <w:bCs/>
        </w:rPr>
      </w:pPr>
      <w:r>
        <w:rPr>
          <w:b/>
        </w:rPr>
        <w:t xml:space="preserve">LENGVATOS MB „KROKLENDAS“  PAKEITIMO </w:t>
      </w:r>
    </w:p>
    <w:p w14:paraId="2956DA8F" w14:textId="77777777" w:rsidR="005B13C6" w:rsidRPr="008D21E0" w:rsidRDefault="005B13C6" w:rsidP="005B13C6">
      <w:pPr>
        <w:jc w:val="center"/>
        <w:rPr>
          <w:b/>
        </w:rPr>
      </w:pPr>
    </w:p>
    <w:p w14:paraId="2B2CF6B8" w14:textId="5BA1345D" w:rsidR="000F572D" w:rsidRDefault="00C87A36" w:rsidP="000F572D">
      <w:pPr>
        <w:jc w:val="center"/>
        <w:rPr>
          <w:spacing w:val="6"/>
        </w:rPr>
      </w:pPr>
      <w:r>
        <w:rPr>
          <w:spacing w:val="6"/>
        </w:rPr>
        <w:t>20</w:t>
      </w:r>
      <w:r w:rsidR="00B36CFC">
        <w:rPr>
          <w:spacing w:val="6"/>
        </w:rPr>
        <w:t>22</w:t>
      </w:r>
      <w:r w:rsidR="000F572D">
        <w:rPr>
          <w:spacing w:val="6"/>
        </w:rPr>
        <w:t xml:space="preserve"> m. </w:t>
      </w:r>
      <w:r w:rsidR="00083F3A">
        <w:rPr>
          <w:spacing w:val="6"/>
        </w:rPr>
        <w:t>birželio</w:t>
      </w:r>
      <w:r w:rsidR="00B36CFC">
        <w:rPr>
          <w:spacing w:val="6"/>
        </w:rPr>
        <w:t xml:space="preserve"> 1</w:t>
      </w:r>
      <w:r w:rsidR="00083F3A">
        <w:rPr>
          <w:spacing w:val="6"/>
        </w:rPr>
        <w:t>3</w:t>
      </w:r>
      <w:r w:rsidR="00B36CFC">
        <w:rPr>
          <w:spacing w:val="6"/>
        </w:rPr>
        <w:t xml:space="preserve"> </w:t>
      </w:r>
      <w:r w:rsidR="000F572D">
        <w:rPr>
          <w:spacing w:val="6"/>
        </w:rPr>
        <w:t>d.</w:t>
      </w:r>
    </w:p>
    <w:p w14:paraId="1B25691C" w14:textId="040B5BF9" w:rsidR="000F572D" w:rsidRDefault="000F572D" w:rsidP="005B13C6">
      <w:pPr>
        <w:jc w:val="center"/>
        <w:rPr>
          <w:spacing w:val="6"/>
        </w:rPr>
      </w:pPr>
      <w:r>
        <w:rPr>
          <w:spacing w:val="6"/>
        </w:rPr>
        <w:t>Kėdainiai</w:t>
      </w:r>
    </w:p>
    <w:p w14:paraId="053E1FEE" w14:textId="77777777" w:rsidR="000F572D" w:rsidRDefault="000F572D" w:rsidP="000F572D">
      <w:pPr>
        <w:jc w:val="both"/>
        <w:rPr>
          <w:spacing w:val="6"/>
        </w:rPr>
      </w:pPr>
    </w:p>
    <w:p w14:paraId="2BFFF269" w14:textId="145E57B9" w:rsidR="00F2549E" w:rsidRDefault="00E10D70" w:rsidP="00F2549E">
      <w:pPr>
        <w:shd w:val="clear" w:color="auto" w:fill="FFFFFF"/>
        <w:ind w:firstLine="540"/>
        <w:jc w:val="both"/>
        <w:rPr>
          <w:rFonts w:eastAsia="Lucida Sans Unicode"/>
          <w:color w:val="000000"/>
        </w:rPr>
      </w:pPr>
      <w:r w:rsidRPr="009B21AD">
        <w:rPr>
          <w:b/>
        </w:rPr>
        <w:t>Parengto sprendimo projekto tikslai:</w:t>
      </w:r>
      <w:r>
        <w:rPr>
          <w:b/>
        </w:rPr>
        <w:t xml:space="preserve"> </w:t>
      </w:r>
      <w:r w:rsidR="00F2549E">
        <w:t>Patikslinti Savivaldybės tarybos sprendim</w:t>
      </w:r>
      <w:r w:rsidR="005B13C6">
        <w:t>ą</w:t>
      </w:r>
      <w:r w:rsidR="00F2549E">
        <w:t xml:space="preserve"> dėl nekilnojamojo turto mokesčio lengvatos </w:t>
      </w:r>
      <w:r w:rsidR="00083F3A">
        <w:t>MB „</w:t>
      </w:r>
      <w:proofErr w:type="spellStart"/>
      <w:r w:rsidR="00083F3A">
        <w:t>Kroklendas</w:t>
      </w:r>
      <w:proofErr w:type="spellEnd"/>
      <w:r w:rsidR="00083F3A">
        <w:t xml:space="preserve">“ </w:t>
      </w:r>
      <w:r w:rsidR="00F2549E">
        <w:rPr>
          <w:rFonts w:eastAsia="Lucida Sans Unicode"/>
          <w:color w:val="000000"/>
        </w:rPr>
        <w:t>dėl įsivėlusios „akies“ klaidos</w:t>
      </w:r>
      <w:r w:rsidR="00F2549E">
        <w:t>.</w:t>
      </w:r>
    </w:p>
    <w:p w14:paraId="676BDD87" w14:textId="6A348687" w:rsidR="00083F3A" w:rsidRPr="00E5793B" w:rsidRDefault="00E10D70" w:rsidP="00083F3A">
      <w:pPr>
        <w:shd w:val="clear" w:color="auto" w:fill="FFFFFF"/>
        <w:ind w:firstLine="540"/>
        <w:jc w:val="both"/>
        <w:rPr>
          <w:bCs/>
          <w:color w:val="FF0000"/>
        </w:rPr>
      </w:pPr>
      <w:r w:rsidRPr="009B21AD">
        <w:rPr>
          <w:b/>
        </w:rPr>
        <w:t>Sprendimo projekto esmė</w:t>
      </w:r>
      <w:r w:rsidRPr="009B21AD">
        <w:t xml:space="preserve">, </w:t>
      </w:r>
      <w:r w:rsidRPr="009B21AD">
        <w:rPr>
          <w:b/>
        </w:rPr>
        <w:t>rengimo priežastys ir motyvai:</w:t>
      </w:r>
      <w:r w:rsidR="00335830">
        <w:rPr>
          <w:b/>
        </w:rPr>
        <w:t xml:space="preserve"> </w:t>
      </w:r>
      <w:r w:rsidR="00083F3A" w:rsidRPr="008710E1">
        <w:rPr>
          <w:bCs/>
        </w:rPr>
        <w:t xml:space="preserve">Klaida įsivėlė nurodant pastato unikalų numerį – buvo nurodytas </w:t>
      </w:r>
      <w:r w:rsidR="005B13C6" w:rsidRPr="008710E1">
        <w:t>5397-3005-0012-0044</w:t>
      </w:r>
      <w:r w:rsidR="00083F3A" w:rsidRPr="008710E1">
        <w:t xml:space="preserve">, o turi būti </w:t>
      </w:r>
      <w:r w:rsidR="00FC5045" w:rsidRPr="008710E1">
        <w:t xml:space="preserve">5396-9000-4010 </w:t>
      </w:r>
      <w:r w:rsidR="00083F3A" w:rsidRPr="008710E1">
        <w:rPr>
          <w:bCs/>
        </w:rPr>
        <w:t>ir adresą</w:t>
      </w:r>
      <w:r w:rsidR="005B13C6" w:rsidRPr="008710E1">
        <w:rPr>
          <w:bCs/>
        </w:rPr>
        <w:t xml:space="preserve"> – buvo nurodytas </w:t>
      </w:r>
      <w:r w:rsidR="005B13C6" w:rsidRPr="008710E1">
        <w:t xml:space="preserve">Kėdainiuose, Mindaugo g. 12-35, o turi būti </w:t>
      </w:r>
      <w:r w:rsidR="00E5793B" w:rsidRPr="008710E1">
        <w:t>J. Basanavičiaus g. 45A</w:t>
      </w:r>
      <w:r w:rsidR="00E5793B" w:rsidRPr="008710E1">
        <w:rPr>
          <w:color w:val="FF0000"/>
        </w:rPr>
        <w:t>.</w:t>
      </w:r>
    </w:p>
    <w:p w14:paraId="2F019C1B" w14:textId="301E81EC" w:rsidR="00E10D70" w:rsidRPr="009B21AD" w:rsidRDefault="00E10D70" w:rsidP="00083F3A">
      <w:pPr>
        <w:ind w:firstLine="680"/>
        <w:jc w:val="both"/>
        <w:rPr>
          <w:u w:val="single"/>
        </w:rPr>
      </w:pPr>
      <w:r w:rsidRPr="009B21AD">
        <w:rPr>
          <w:b/>
        </w:rPr>
        <w:t xml:space="preserve">Lėšų poreikis (jeigu sprendimui įgyvendinti reikalingos lėšos): </w:t>
      </w:r>
      <w:r w:rsidRPr="009B21AD">
        <w:rPr>
          <w:spacing w:val="6"/>
        </w:rPr>
        <w:t>Nėra.</w:t>
      </w:r>
    </w:p>
    <w:p w14:paraId="6BCE7C24" w14:textId="5A1FB644" w:rsidR="00E10D70" w:rsidRPr="009B21AD" w:rsidRDefault="00E10D70" w:rsidP="00E10D70">
      <w:pPr>
        <w:ind w:firstLine="709"/>
        <w:rPr>
          <w:b/>
          <w:bCs/>
        </w:rPr>
      </w:pPr>
      <w:r w:rsidRPr="009B21AD">
        <w:rPr>
          <w:b/>
        </w:rPr>
        <w:t xml:space="preserve">Laukiami rezultatai: </w:t>
      </w:r>
      <w:r w:rsidRPr="009B21AD">
        <w:rPr>
          <w:spacing w:val="6"/>
        </w:rPr>
        <w:t>Į savivaldybės biudžetą nebus gauta</w:t>
      </w:r>
      <w:r>
        <w:rPr>
          <w:spacing w:val="6"/>
        </w:rPr>
        <w:t xml:space="preserve"> apie </w:t>
      </w:r>
      <w:r w:rsidR="000B2401">
        <w:rPr>
          <w:spacing w:val="6"/>
        </w:rPr>
        <w:t>332</w:t>
      </w:r>
      <w:r w:rsidRPr="009B21AD">
        <w:rPr>
          <w:spacing w:val="6"/>
        </w:rPr>
        <w:t xml:space="preserve"> Eur pajamų.</w:t>
      </w:r>
    </w:p>
    <w:p w14:paraId="6B7D6417" w14:textId="77777777" w:rsidR="00E10D70" w:rsidRPr="009B21AD" w:rsidRDefault="00E10D70" w:rsidP="00E10D70">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10D70" w:rsidRPr="009B21AD" w14:paraId="584AD814" w14:textId="77777777" w:rsidTr="003F41D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475BFAA" w14:textId="77777777" w:rsidR="00E10D70" w:rsidRPr="009B21AD" w:rsidRDefault="00E10D70" w:rsidP="003F41DC">
            <w:pPr>
              <w:rPr>
                <w:b/>
                <w:lang w:eastAsia="en-US" w:bidi="lo-LA"/>
              </w:rPr>
            </w:pPr>
            <w:r w:rsidRPr="009B21AD">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446B997" w14:textId="77777777" w:rsidR="00E10D70" w:rsidRPr="009B21AD" w:rsidRDefault="00E10D70" w:rsidP="003F41DC">
            <w:pPr>
              <w:rPr>
                <w:b/>
                <w:bCs/>
              </w:rPr>
            </w:pPr>
            <w:r w:rsidRPr="009B21AD">
              <w:rPr>
                <w:b/>
                <w:bCs/>
                <w:sz w:val="22"/>
                <w:szCs w:val="22"/>
              </w:rPr>
              <w:t>Numatomo teisinio reguliavimo poveikio vertinimo rezultatai</w:t>
            </w:r>
          </w:p>
        </w:tc>
      </w:tr>
      <w:tr w:rsidR="00E10D70" w:rsidRPr="009B21AD" w14:paraId="0D13E21B" w14:textId="77777777" w:rsidTr="003F41D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506BC7" w14:textId="77777777" w:rsidR="00E10D70" w:rsidRPr="009B21AD" w:rsidRDefault="00E10D70" w:rsidP="003F41DC">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A439C72" w14:textId="77777777" w:rsidR="00E10D70" w:rsidRPr="009B21AD" w:rsidRDefault="00E10D70" w:rsidP="003F41DC">
            <w:pPr>
              <w:rPr>
                <w:b/>
              </w:rPr>
            </w:pPr>
            <w:r w:rsidRPr="009B21AD">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ED56B26" w14:textId="77777777" w:rsidR="00E10D70" w:rsidRPr="009B21AD" w:rsidRDefault="00E10D70" w:rsidP="003F41DC">
            <w:pPr>
              <w:rPr>
                <w:rFonts w:eastAsia="Calibri"/>
                <w:b/>
                <w:lang w:eastAsia="en-US" w:bidi="lo-LA"/>
              </w:rPr>
            </w:pPr>
            <w:r w:rsidRPr="009B21AD">
              <w:rPr>
                <w:b/>
                <w:sz w:val="22"/>
                <w:szCs w:val="22"/>
              </w:rPr>
              <w:t>Neigiamas poveikis</w:t>
            </w:r>
          </w:p>
          <w:p w14:paraId="3C7C7150" w14:textId="77777777" w:rsidR="00E10D70" w:rsidRPr="009B21AD" w:rsidRDefault="00E10D70" w:rsidP="003F41DC">
            <w:pPr>
              <w:rPr>
                <w:b/>
                <w:i/>
              </w:rPr>
            </w:pPr>
          </w:p>
        </w:tc>
      </w:tr>
      <w:tr w:rsidR="00E10D70" w:rsidRPr="009B21AD" w14:paraId="478F1E6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4ED5E9B1" w14:textId="77777777" w:rsidR="00E10D70" w:rsidRPr="009B21AD" w:rsidRDefault="00E10D70" w:rsidP="003F41DC">
            <w:pPr>
              <w:rPr>
                <w:i/>
                <w:lang w:eastAsia="en-US" w:bidi="lo-LA"/>
              </w:rPr>
            </w:pPr>
            <w:r w:rsidRPr="009B21AD">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7F731ADE" w14:textId="77777777" w:rsidR="00E10D70" w:rsidRPr="009B21AD"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AA23E" w14:textId="77777777" w:rsidR="00E10D70" w:rsidRPr="009B21AD" w:rsidRDefault="00E10D70" w:rsidP="003F41DC">
            <w:pPr>
              <w:rPr>
                <w:i/>
                <w:lang w:eastAsia="en-US" w:bidi="lo-LA"/>
              </w:rPr>
            </w:pPr>
          </w:p>
        </w:tc>
      </w:tr>
      <w:tr w:rsidR="00E10D70" w:rsidRPr="009B21AD" w14:paraId="3158706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588F502E" w14:textId="77777777" w:rsidR="00E10D70" w:rsidRPr="009B21AD" w:rsidRDefault="00E10D70" w:rsidP="003F41DC">
            <w:pPr>
              <w:rPr>
                <w:i/>
                <w:lang w:eastAsia="en-US" w:bidi="lo-LA"/>
              </w:rPr>
            </w:pPr>
            <w:r w:rsidRPr="009B21AD">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0D03D5F9" w14:textId="77777777" w:rsidR="00E10D70" w:rsidRPr="009B21AD"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345C17" w14:textId="1F9C93BB" w:rsidR="00E10D70" w:rsidRPr="009B21AD" w:rsidRDefault="00E10D70" w:rsidP="003F41DC">
            <w:pPr>
              <w:rPr>
                <w:spacing w:val="6"/>
              </w:rPr>
            </w:pPr>
            <w:r w:rsidRPr="009B21AD">
              <w:rPr>
                <w:spacing w:val="6"/>
                <w:sz w:val="22"/>
                <w:szCs w:val="22"/>
              </w:rPr>
              <w:t xml:space="preserve">Į savivaldybės biudžetą nebus gauta </w:t>
            </w:r>
            <w:r>
              <w:rPr>
                <w:spacing w:val="6"/>
                <w:sz w:val="22"/>
                <w:szCs w:val="22"/>
              </w:rPr>
              <w:t xml:space="preserve">apie </w:t>
            </w:r>
            <w:r w:rsidR="000B2401">
              <w:rPr>
                <w:spacing w:val="6"/>
                <w:sz w:val="22"/>
                <w:szCs w:val="22"/>
              </w:rPr>
              <w:t xml:space="preserve">332 </w:t>
            </w:r>
            <w:r w:rsidRPr="009B21AD">
              <w:rPr>
                <w:spacing w:val="6"/>
                <w:sz w:val="22"/>
                <w:szCs w:val="22"/>
              </w:rPr>
              <w:t xml:space="preserve">Eur </w:t>
            </w:r>
          </w:p>
          <w:p w14:paraId="5EBDC5C1" w14:textId="54DC3384" w:rsidR="00E10D70" w:rsidRPr="009B21AD" w:rsidRDefault="00E10D70" w:rsidP="003F41DC">
            <w:pPr>
              <w:rPr>
                <w:i/>
                <w:lang w:eastAsia="en-US" w:bidi="lo-LA"/>
              </w:rPr>
            </w:pPr>
            <w:r w:rsidRPr="009B21AD">
              <w:rPr>
                <w:spacing w:val="6"/>
                <w:sz w:val="22"/>
                <w:szCs w:val="22"/>
              </w:rPr>
              <w:t>nekilnojamojo turto</w:t>
            </w:r>
            <w:r>
              <w:rPr>
                <w:spacing w:val="6"/>
                <w:sz w:val="22"/>
                <w:szCs w:val="22"/>
              </w:rPr>
              <w:t xml:space="preserve"> mokesčio </w:t>
            </w:r>
          </w:p>
        </w:tc>
      </w:tr>
      <w:tr w:rsidR="00E10D70" w:rsidRPr="009B21AD" w14:paraId="7A8D815B"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8DDF458" w14:textId="77777777" w:rsidR="00E10D70" w:rsidRPr="009B21AD" w:rsidRDefault="00E10D70" w:rsidP="003F41DC">
            <w:pPr>
              <w:rPr>
                <w:i/>
                <w:lang w:eastAsia="en-US" w:bidi="lo-LA"/>
              </w:rPr>
            </w:pPr>
            <w:r w:rsidRPr="009B21AD">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5F39947" w14:textId="77777777" w:rsidR="00E10D70" w:rsidRPr="009B21AD"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D4C134E" w14:textId="77777777" w:rsidR="00E10D70" w:rsidRPr="009B21AD" w:rsidRDefault="00E10D70" w:rsidP="003F41DC">
            <w:pPr>
              <w:rPr>
                <w:i/>
                <w:lang w:eastAsia="en-US" w:bidi="lo-LA"/>
              </w:rPr>
            </w:pPr>
          </w:p>
        </w:tc>
      </w:tr>
      <w:tr w:rsidR="00E10D70" w:rsidRPr="009B21AD" w14:paraId="7EB95AEB"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1A88116" w14:textId="77777777" w:rsidR="00E10D70" w:rsidRPr="009B21AD" w:rsidRDefault="00E10D70" w:rsidP="003F41DC">
            <w:pPr>
              <w:rPr>
                <w:i/>
                <w:lang w:eastAsia="en-US" w:bidi="lo-LA"/>
              </w:rPr>
            </w:pPr>
            <w:r w:rsidRPr="009B21AD">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86CFABD" w14:textId="77777777" w:rsidR="00E10D70" w:rsidRPr="009B21AD"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DC0504" w14:textId="77777777" w:rsidR="00E10D70" w:rsidRPr="009B21AD" w:rsidRDefault="00E10D70" w:rsidP="003F41DC">
            <w:pPr>
              <w:rPr>
                <w:i/>
                <w:lang w:eastAsia="en-US" w:bidi="lo-LA"/>
              </w:rPr>
            </w:pPr>
          </w:p>
        </w:tc>
      </w:tr>
      <w:tr w:rsidR="00E10D70" w:rsidRPr="009B21AD" w14:paraId="28AD4E5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7E1DBDD" w14:textId="77777777" w:rsidR="00E10D70" w:rsidRPr="009B21AD" w:rsidRDefault="00E10D70" w:rsidP="003F41DC">
            <w:pPr>
              <w:rPr>
                <w:i/>
                <w:lang w:eastAsia="en-US" w:bidi="lo-LA"/>
              </w:rPr>
            </w:pPr>
            <w:r w:rsidRPr="009B21AD">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EBC75BE" w14:textId="77777777" w:rsidR="00E10D70" w:rsidRPr="009B21AD"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FDC64D" w14:textId="77777777" w:rsidR="00E10D70" w:rsidRPr="009B21AD" w:rsidRDefault="00E10D70" w:rsidP="003F41DC">
            <w:pPr>
              <w:rPr>
                <w:i/>
                <w:lang w:eastAsia="en-US" w:bidi="lo-LA"/>
              </w:rPr>
            </w:pPr>
          </w:p>
        </w:tc>
      </w:tr>
      <w:tr w:rsidR="00E10D70" w:rsidRPr="009B21AD" w14:paraId="02D8168A"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1BA43030" w14:textId="77777777" w:rsidR="00E10D70" w:rsidRPr="009B21AD" w:rsidRDefault="00E10D70" w:rsidP="003F41DC">
            <w:pPr>
              <w:rPr>
                <w:i/>
                <w:lang w:eastAsia="en-US" w:bidi="lo-LA"/>
              </w:rPr>
            </w:pPr>
            <w:r w:rsidRPr="009B21AD">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D95238" w14:textId="77777777" w:rsidR="00E10D70" w:rsidRPr="009B21AD"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033EB56" w14:textId="77777777" w:rsidR="00E10D70" w:rsidRPr="009B21AD" w:rsidRDefault="00E10D70" w:rsidP="003F41DC">
            <w:pPr>
              <w:rPr>
                <w:i/>
                <w:lang w:eastAsia="en-US" w:bidi="lo-LA"/>
              </w:rPr>
            </w:pPr>
          </w:p>
        </w:tc>
      </w:tr>
      <w:tr w:rsidR="00E10D70" w:rsidRPr="009B21AD" w14:paraId="0423E5D6"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36E56CDF" w14:textId="77777777" w:rsidR="00E10D70" w:rsidRPr="009B21AD" w:rsidRDefault="00E10D70" w:rsidP="003F41DC">
            <w:pPr>
              <w:rPr>
                <w:i/>
                <w:lang w:eastAsia="en-US" w:bidi="lo-LA"/>
              </w:rPr>
            </w:pPr>
            <w:r w:rsidRPr="009B21AD">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1A8E7E75" w14:textId="77777777" w:rsidR="00E10D70" w:rsidRPr="009B21AD"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961802" w14:textId="77777777" w:rsidR="00E10D70" w:rsidRPr="009B21AD" w:rsidRDefault="00E10D70" w:rsidP="003F41DC">
            <w:pPr>
              <w:rPr>
                <w:i/>
                <w:lang w:eastAsia="en-US" w:bidi="lo-LA"/>
              </w:rPr>
            </w:pPr>
          </w:p>
        </w:tc>
      </w:tr>
      <w:tr w:rsidR="00E10D70" w:rsidRPr="009B21AD" w14:paraId="25C0B49D"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703505CD" w14:textId="77777777" w:rsidR="00E10D70" w:rsidRPr="009B21AD" w:rsidRDefault="00E10D70" w:rsidP="003F41DC">
            <w:pPr>
              <w:rPr>
                <w:i/>
                <w:lang w:eastAsia="en-US" w:bidi="lo-LA"/>
              </w:rPr>
            </w:pPr>
            <w:r w:rsidRPr="009B21AD">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D2C791E" w14:textId="77777777" w:rsidR="00E10D70" w:rsidRPr="009B21AD"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E2F403F" w14:textId="77777777" w:rsidR="00E10D70" w:rsidRPr="009B21AD" w:rsidRDefault="00E10D70" w:rsidP="003F41DC">
            <w:pPr>
              <w:rPr>
                <w:i/>
                <w:lang w:eastAsia="en-US" w:bidi="lo-LA"/>
              </w:rPr>
            </w:pPr>
          </w:p>
        </w:tc>
      </w:tr>
      <w:tr w:rsidR="00E10D70" w:rsidRPr="009B21AD" w14:paraId="0E6B0DF8"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6CDDAB19" w14:textId="77777777" w:rsidR="00E10D70" w:rsidRPr="009B21AD" w:rsidRDefault="00E10D70" w:rsidP="003F41DC">
            <w:pPr>
              <w:rPr>
                <w:i/>
                <w:lang w:eastAsia="en-US" w:bidi="lo-LA"/>
              </w:rPr>
            </w:pPr>
            <w:r w:rsidRPr="009B21AD">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F9C38A" w14:textId="77777777" w:rsidR="00E10D70" w:rsidRPr="009B21AD"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ECF3683" w14:textId="77777777" w:rsidR="00E10D70" w:rsidRPr="009B21AD" w:rsidRDefault="00E10D70" w:rsidP="003F41DC">
            <w:pPr>
              <w:rPr>
                <w:i/>
                <w:lang w:eastAsia="en-US" w:bidi="lo-LA"/>
              </w:rPr>
            </w:pPr>
          </w:p>
        </w:tc>
      </w:tr>
      <w:tr w:rsidR="00E10D70" w:rsidRPr="009B21AD" w14:paraId="3B9E9C1F"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3C03966C" w14:textId="77777777" w:rsidR="00E10D70" w:rsidRPr="009B21AD" w:rsidRDefault="00E10D70" w:rsidP="003F41DC">
            <w:pPr>
              <w:rPr>
                <w:i/>
                <w:lang w:eastAsia="en-US" w:bidi="lo-LA"/>
              </w:rPr>
            </w:pPr>
            <w:r w:rsidRPr="009B21AD">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AE70F8" w14:textId="77777777" w:rsidR="00E10D70" w:rsidRPr="009B21AD" w:rsidRDefault="00E10D70" w:rsidP="003F41DC">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30BBB9" w14:textId="77777777" w:rsidR="00E10D70" w:rsidRPr="009B21AD" w:rsidRDefault="00E10D70" w:rsidP="003F41DC">
            <w:pPr>
              <w:rPr>
                <w:i/>
                <w:lang w:eastAsia="en-US" w:bidi="lo-LA"/>
              </w:rPr>
            </w:pPr>
          </w:p>
        </w:tc>
      </w:tr>
    </w:tbl>
    <w:p w14:paraId="0E11FE70" w14:textId="6C58010B" w:rsidR="000B2401" w:rsidRDefault="00E10D70" w:rsidP="00C75FD1">
      <w:pPr>
        <w:jc w:val="both"/>
      </w:pPr>
      <w:r w:rsidRPr="009B21AD">
        <w:rPr>
          <w:b/>
          <w:lang w:eastAsia="en-US" w:bidi="lo-LA"/>
        </w:rPr>
        <w:t>*</w:t>
      </w:r>
      <w:r w:rsidRPr="009B21AD">
        <w:rPr>
          <w:bCs/>
        </w:rPr>
        <w:t xml:space="preserve"> Numatomo teisinio reguliavimo poveikio vertinimas atliekamas r</w:t>
      </w:r>
      <w:r w:rsidRPr="009B21AD">
        <w:t>engiant teisės akto, kuriuo numatoma reglamentuoti iki tol nereglamentuotus santykius, taip pat kuriuo iš esmės keičiamas teisinis reguliavimas, projektą.</w:t>
      </w:r>
      <w:r w:rsidRPr="009B21AD">
        <w:rPr>
          <w:lang w:eastAsia="en-US" w:bidi="lo-LA"/>
        </w:rPr>
        <w:t xml:space="preserve"> </w:t>
      </w:r>
      <w:r w:rsidRPr="009B21AD">
        <w:t>Atliekant vertinimą, nustatomas galimas teigiamas ir neigiamas poveikis to teisinio reguliavimo sričiai, asmenims ar jų grupėms, kuriems bus taikomas numatomas teisinis reguliavimas.</w:t>
      </w:r>
    </w:p>
    <w:p w14:paraId="2CEB8A84" w14:textId="77777777" w:rsidR="000B2401" w:rsidRDefault="000B2401" w:rsidP="000F572D"/>
    <w:p w14:paraId="302917D4" w14:textId="77777777" w:rsidR="00C75FD1" w:rsidRDefault="00C75FD1" w:rsidP="000F572D"/>
    <w:p w14:paraId="69C19078" w14:textId="77777777" w:rsidR="00C75FD1" w:rsidRDefault="00C75FD1" w:rsidP="000F572D"/>
    <w:p w14:paraId="5A96DF71" w14:textId="77777777" w:rsidR="00083F3A" w:rsidRDefault="00083F3A" w:rsidP="000F572D"/>
    <w:p w14:paraId="488030B1" w14:textId="77777777" w:rsidR="00083F3A" w:rsidRDefault="00083F3A" w:rsidP="000F572D"/>
    <w:p w14:paraId="4AA20E30" w14:textId="6906E4B0" w:rsidR="000F572D" w:rsidRDefault="00E10D70" w:rsidP="000F572D">
      <w:r w:rsidRPr="00BF559A">
        <w:t xml:space="preserve">Biudžeto ir finansų skyriaus vedėja                                                                        </w:t>
      </w:r>
      <w:r>
        <w:t>Jolanta Sakavičienė</w:t>
      </w:r>
      <w:r w:rsidR="006414EF">
        <w:rPr>
          <w:spacing w:val="6"/>
        </w:rPr>
        <w:t xml:space="preserve"> </w:t>
      </w:r>
      <w:r w:rsidR="000F572D">
        <w:rPr>
          <w:spacing w:val="6"/>
        </w:rPr>
        <w:br/>
      </w:r>
      <w:r w:rsidR="000F572D">
        <w:rPr>
          <w:spacing w:val="6"/>
        </w:rPr>
        <w:br/>
      </w:r>
    </w:p>
    <w:sectPr w:rsidR="000F572D" w:rsidSect="0064680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51A26D40"/>
    <w:multiLevelType w:val="hybridMultilevel"/>
    <w:tmpl w:val="097E8294"/>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D930B7F"/>
    <w:multiLevelType w:val="hybridMultilevel"/>
    <w:tmpl w:val="5B5E8212"/>
    <w:lvl w:ilvl="0" w:tplc="9FDADE7C">
      <w:start w:val="2"/>
      <w:numFmt w:val="decimal"/>
      <w:lvlText w:val="%1."/>
      <w:lvlJc w:val="left"/>
      <w:pPr>
        <w:ind w:left="172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5" w15:restartNumberingAfterBreak="0">
    <w:nsid w:val="64E033D9"/>
    <w:multiLevelType w:val="hybridMultilevel"/>
    <w:tmpl w:val="BFA236F6"/>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C097462"/>
    <w:multiLevelType w:val="multilevel"/>
    <w:tmpl w:val="342005C4"/>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6E9F1180"/>
    <w:multiLevelType w:val="hybridMultilevel"/>
    <w:tmpl w:val="5BE03CBA"/>
    <w:lvl w:ilvl="0" w:tplc="72908F48">
      <w:start w:val="1"/>
      <w:numFmt w:val="decimal"/>
      <w:lvlText w:val="%1."/>
      <w:lvlJc w:val="left"/>
      <w:pPr>
        <w:ind w:left="1640" w:hanging="9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6"/>
  </w:num>
  <w:num w:numId="6">
    <w:abstractNumId w:val="8"/>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0ADC"/>
    <w:rsid w:val="00002FC8"/>
    <w:rsid w:val="00007504"/>
    <w:rsid w:val="00010FFC"/>
    <w:rsid w:val="00013618"/>
    <w:rsid w:val="00014BA6"/>
    <w:rsid w:val="000465BE"/>
    <w:rsid w:val="0005081E"/>
    <w:rsid w:val="00053963"/>
    <w:rsid w:val="00056A69"/>
    <w:rsid w:val="00057610"/>
    <w:rsid w:val="000607AA"/>
    <w:rsid w:val="00070D0A"/>
    <w:rsid w:val="00071C05"/>
    <w:rsid w:val="00083F3A"/>
    <w:rsid w:val="00087E99"/>
    <w:rsid w:val="00090479"/>
    <w:rsid w:val="00094F1B"/>
    <w:rsid w:val="000A1BBF"/>
    <w:rsid w:val="000B2401"/>
    <w:rsid w:val="000B77AE"/>
    <w:rsid w:val="000C0E85"/>
    <w:rsid w:val="000C48D8"/>
    <w:rsid w:val="000D4BB8"/>
    <w:rsid w:val="000F3DA0"/>
    <w:rsid w:val="000F572D"/>
    <w:rsid w:val="00100C97"/>
    <w:rsid w:val="0011586C"/>
    <w:rsid w:val="0012333A"/>
    <w:rsid w:val="00124F70"/>
    <w:rsid w:val="00175A97"/>
    <w:rsid w:val="00182658"/>
    <w:rsid w:val="001833B1"/>
    <w:rsid w:val="0018776A"/>
    <w:rsid w:val="00191FD5"/>
    <w:rsid w:val="001B4991"/>
    <w:rsid w:val="001D5AAC"/>
    <w:rsid w:val="001F36EF"/>
    <w:rsid w:val="001F3754"/>
    <w:rsid w:val="001F65F3"/>
    <w:rsid w:val="002029D2"/>
    <w:rsid w:val="00202A5E"/>
    <w:rsid w:val="00223F04"/>
    <w:rsid w:val="00226E54"/>
    <w:rsid w:val="00231231"/>
    <w:rsid w:val="0025434B"/>
    <w:rsid w:val="00262FEE"/>
    <w:rsid w:val="002850E4"/>
    <w:rsid w:val="00291FBC"/>
    <w:rsid w:val="002B26B4"/>
    <w:rsid w:val="002C73C0"/>
    <w:rsid w:val="002D7C8A"/>
    <w:rsid w:val="002F37BF"/>
    <w:rsid w:val="002F3A7B"/>
    <w:rsid w:val="002F4BB0"/>
    <w:rsid w:val="00320C1C"/>
    <w:rsid w:val="00327DDC"/>
    <w:rsid w:val="00331552"/>
    <w:rsid w:val="003316FB"/>
    <w:rsid w:val="00335830"/>
    <w:rsid w:val="00340CB8"/>
    <w:rsid w:val="0034321F"/>
    <w:rsid w:val="00350E40"/>
    <w:rsid w:val="00356232"/>
    <w:rsid w:val="003627CA"/>
    <w:rsid w:val="00373FF8"/>
    <w:rsid w:val="00374BF5"/>
    <w:rsid w:val="00395026"/>
    <w:rsid w:val="003A220D"/>
    <w:rsid w:val="003A4D1C"/>
    <w:rsid w:val="003A7194"/>
    <w:rsid w:val="003A7D86"/>
    <w:rsid w:val="003B7948"/>
    <w:rsid w:val="003C34AA"/>
    <w:rsid w:val="003C6306"/>
    <w:rsid w:val="003E2569"/>
    <w:rsid w:val="003E2D93"/>
    <w:rsid w:val="003F2EEF"/>
    <w:rsid w:val="004055F0"/>
    <w:rsid w:val="00406317"/>
    <w:rsid w:val="00407F58"/>
    <w:rsid w:val="00422E44"/>
    <w:rsid w:val="0042545A"/>
    <w:rsid w:val="0043303D"/>
    <w:rsid w:val="00453C14"/>
    <w:rsid w:val="00487561"/>
    <w:rsid w:val="0049764B"/>
    <w:rsid w:val="004A4439"/>
    <w:rsid w:val="004B1C41"/>
    <w:rsid w:val="004B5D07"/>
    <w:rsid w:val="004C21A8"/>
    <w:rsid w:val="004E34F0"/>
    <w:rsid w:val="004F5E5C"/>
    <w:rsid w:val="00505444"/>
    <w:rsid w:val="005068F9"/>
    <w:rsid w:val="00514589"/>
    <w:rsid w:val="0055251C"/>
    <w:rsid w:val="005546E0"/>
    <w:rsid w:val="00557101"/>
    <w:rsid w:val="00571A35"/>
    <w:rsid w:val="00573CED"/>
    <w:rsid w:val="00577A00"/>
    <w:rsid w:val="005A6F73"/>
    <w:rsid w:val="005A7A10"/>
    <w:rsid w:val="005B13C6"/>
    <w:rsid w:val="005E4FC3"/>
    <w:rsid w:val="005E77AF"/>
    <w:rsid w:val="005F2220"/>
    <w:rsid w:val="005F2E0B"/>
    <w:rsid w:val="005F4397"/>
    <w:rsid w:val="006258AD"/>
    <w:rsid w:val="00630EF0"/>
    <w:rsid w:val="006414EF"/>
    <w:rsid w:val="006441FC"/>
    <w:rsid w:val="00646800"/>
    <w:rsid w:val="0065079D"/>
    <w:rsid w:val="00651676"/>
    <w:rsid w:val="00673B3F"/>
    <w:rsid w:val="00681E95"/>
    <w:rsid w:val="00686DD8"/>
    <w:rsid w:val="006A2FF8"/>
    <w:rsid w:val="006A705D"/>
    <w:rsid w:val="006A74C5"/>
    <w:rsid w:val="006A7A11"/>
    <w:rsid w:val="006B77F6"/>
    <w:rsid w:val="006C10EE"/>
    <w:rsid w:val="006F1578"/>
    <w:rsid w:val="007032FD"/>
    <w:rsid w:val="0072305E"/>
    <w:rsid w:val="00747633"/>
    <w:rsid w:val="00750016"/>
    <w:rsid w:val="007507D6"/>
    <w:rsid w:val="00752E64"/>
    <w:rsid w:val="0076117C"/>
    <w:rsid w:val="007871E9"/>
    <w:rsid w:val="007B0C46"/>
    <w:rsid w:val="007B3689"/>
    <w:rsid w:val="007B454D"/>
    <w:rsid w:val="007D1B25"/>
    <w:rsid w:val="007E347F"/>
    <w:rsid w:val="00840D1D"/>
    <w:rsid w:val="0084697D"/>
    <w:rsid w:val="008566C2"/>
    <w:rsid w:val="008679CE"/>
    <w:rsid w:val="008706A0"/>
    <w:rsid w:val="008710E1"/>
    <w:rsid w:val="00887552"/>
    <w:rsid w:val="00890318"/>
    <w:rsid w:val="00893C40"/>
    <w:rsid w:val="00893F6A"/>
    <w:rsid w:val="008A5E07"/>
    <w:rsid w:val="008B4216"/>
    <w:rsid w:val="008B4CBF"/>
    <w:rsid w:val="008C0B04"/>
    <w:rsid w:val="008C12F2"/>
    <w:rsid w:val="008C25AA"/>
    <w:rsid w:val="008D5929"/>
    <w:rsid w:val="008E42E2"/>
    <w:rsid w:val="008F1BEE"/>
    <w:rsid w:val="009008F3"/>
    <w:rsid w:val="00905AFF"/>
    <w:rsid w:val="009430C3"/>
    <w:rsid w:val="009606AC"/>
    <w:rsid w:val="00964BDA"/>
    <w:rsid w:val="00965924"/>
    <w:rsid w:val="00972F68"/>
    <w:rsid w:val="009A3F5D"/>
    <w:rsid w:val="009A70AD"/>
    <w:rsid w:val="009E3806"/>
    <w:rsid w:val="009E695F"/>
    <w:rsid w:val="009F03B8"/>
    <w:rsid w:val="00A00583"/>
    <w:rsid w:val="00A06E73"/>
    <w:rsid w:val="00A07921"/>
    <w:rsid w:val="00A33B21"/>
    <w:rsid w:val="00A3493A"/>
    <w:rsid w:val="00A464E7"/>
    <w:rsid w:val="00A46850"/>
    <w:rsid w:val="00A46C0A"/>
    <w:rsid w:val="00A5130B"/>
    <w:rsid w:val="00A530C1"/>
    <w:rsid w:val="00A532C5"/>
    <w:rsid w:val="00A773C9"/>
    <w:rsid w:val="00A83569"/>
    <w:rsid w:val="00AA086C"/>
    <w:rsid w:val="00AB27FA"/>
    <w:rsid w:val="00AD06BF"/>
    <w:rsid w:val="00AD0F1E"/>
    <w:rsid w:val="00AD4930"/>
    <w:rsid w:val="00AD5ED5"/>
    <w:rsid w:val="00AE5294"/>
    <w:rsid w:val="00B1064F"/>
    <w:rsid w:val="00B11B7D"/>
    <w:rsid w:val="00B15EB8"/>
    <w:rsid w:val="00B22D01"/>
    <w:rsid w:val="00B2689D"/>
    <w:rsid w:val="00B36CFC"/>
    <w:rsid w:val="00B57F1C"/>
    <w:rsid w:val="00B6234A"/>
    <w:rsid w:val="00B65543"/>
    <w:rsid w:val="00B72292"/>
    <w:rsid w:val="00B7537D"/>
    <w:rsid w:val="00B75B04"/>
    <w:rsid w:val="00B767A1"/>
    <w:rsid w:val="00BA0535"/>
    <w:rsid w:val="00BC4B69"/>
    <w:rsid w:val="00BE647E"/>
    <w:rsid w:val="00BF5911"/>
    <w:rsid w:val="00C03538"/>
    <w:rsid w:val="00C100E1"/>
    <w:rsid w:val="00C11C65"/>
    <w:rsid w:val="00C3379D"/>
    <w:rsid w:val="00C34159"/>
    <w:rsid w:val="00C355BB"/>
    <w:rsid w:val="00C414EE"/>
    <w:rsid w:val="00C60F76"/>
    <w:rsid w:val="00C62B0B"/>
    <w:rsid w:val="00C64CB8"/>
    <w:rsid w:val="00C66EB4"/>
    <w:rsid w:val="00C71210"/>
    <w:rsid w:val="00C71973"/>
    <w:rsid w:val="00C73F26"/>
    <w:rsid w:val="00C75FD1"/>
    <w:rsid w:val="00C7635E"/>
    <w:rsid w:val="00C85580"/>
    <w:rsid w:val="00C87A36"/>
    <w:rsid w:val="00C958A4"/>
    <w:rsid w:val="00CA1CBB"/>
    <w:rsid w:val="00CA34D5"/>
    <w:rsid w:val="00CA5307"/>
    <w:rsid w:val="00CB02BF"/>
    <w:rsid w:val="00CB6A5F"/>
    <w:rsid w:val="00CB7B44"/>
    <w:rsid w:val="00CD6206"/>
    <w:rsid w:val="00CD6A36"/>
    <w:rsid w:val="00CD7BED"/>
    <w:rsid w:val="00CE6577"/>
    <w:rsid w:val="00CE66D6"/>
    <w:rsid w:val="00CF4768"/>
    <w:rsid w:val="00D02EA9"/>
    <w:rsid w:val="00D04634"/>
    <w:rsid w:val="00D12177"/>
    <w:rsid w:val="00D22CCF"/>
    <w:rsid w:val="00D563A2"/>
    <w:rsid w:val="00D62DCC"/>
    <w:rsid w:val="00D6747E"/>
    <w:rsid w:val="00D72B5D"/>
    <w:rsid w:val="00D73CAB"/>
    <w:rsid w:val="00D76EB7"/>
    <w:rsid w:val="00D808E0"/>
    <w:rsid w:val="00D837F0"/>
    <w:rsid w:val="00D96B5E"/>
    <w:rsid w:val="00DB08CE"/>
    <w:rsid w:val="00DB561A"/>
    <w:rsid w:val="00DB797C"/>
    <w:rsid w:val="00DC3557"/>
    <w:rsid w:val="00DD04CB"/>
    <w:rsid w:val="00DD7A9D"/>
    <w:rsid w:val="00DE7CB1"/>
    <w:rsid w:val="00DF6943"/>
    <w:rsid w:val="00DF77CA"/>
    <w:rsid w:val="00E10D70"/>
    <w:rsid w:val="00E11E21"/>
    <w:rsid w:val="00E17345"/>
    <w:rsid w:val="00E31D32"/>
    <w:rsid w:val="00E337C8"/>
    <w:rsid w:val="00E47220"/>
    <w:rsid w:val="00E53307"/>
    <w:rsid w:val="00E5793B"/>
    <w:rsid w:val="00E60B66"/>
    <w:rsid w:val="00E62442"/>
    <w:rsid w:val="00E6377D"/>
    <w:rsid w:val="00E8095F"/>
    <w:rsid w:val="00E82409"/>
    <w:rsid w:val="00E84741"/>
    <w:rsid w:val="00E84C6F"/>
    <w:rsid w:val="00E86ECF"/>
    <w:rsid w:val="00E8729F"/>
    <w:rsid w:val="00EB630E"/>
    <w:rsid w:val="00EC11FE"/>
    <w:rsid w:val="00ED72E2"/>
    <w:rsid w:val="00EE40E8"/>
    <w:rsid w:val="00EE7B42"/>
    <w:rsid w:val="00F03649"/>
    <w:rsid w:val="00F055FD"/>
    <w:rsid w:val="00F2549E"/>
    <w:rsid w:val="00F257BD"/>
    <w:rsid w:val="00F3372E"/>
    <w:rsid w:val="00F33F79"/>
    <w:rsid w:val="00F45726"/>
    <w:rsid w:val="00F50822"/>
    <w:rsid w:val="00F50C9B"/>
    <w:rsid w:val="00F63E6D"/>
    <w:rsid w:val="00F75E84"/>
    <w:rsid w:val="00F948B2"/>
    <w:rsid w:val="00F95F09"/>
    <w:rsid w:val="00FA51F1"/>
    <w:rsid w:val="00FB5F3C"/>
    <w:rsid w:val="00FB6B85"/>
    <w:rsid w:val="00FC504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7CA8"/>
  <w15:docId w15:val="{F0CB3F0A-B68D-44A8-B62E-551D575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BD49E-E666-4450-9AF6-8F99CF68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2022-05-16T12:48:00Z</cp:lastPrinted>
  <dcterms:created xsi:type="dcterms:W3CDTF">2022-06-16T13:26:00Z</dcterms:created>
  <dcterms:modified xsi:type="dcterms:W3CDTF">2022-06-21T10:52:00Z</dcterms:modified>
</cp:coreProperties>
</file>