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5" w:rsidRPr="00D75A3F" w:rsidRDefault="009C1AD5" w:rsidP="009C1AD5">
      <w:pPr>
        <w:jc w:val="right"/>
        <w:rPr>
          <w:rFonts w:eastAsia="Lucida Sans Unicode"/>
          <w:b/>
          <w:lang w:eastAsia="ar-SA"/>
        </w:rPr>
      </w:pPr>
      <w:r w:rsidRPr="00D75A3F">
        <w:rPr>
          <w:rFonts w:eastAsia="Lucida Sans Unicode"/>
          <w:b/>
          <w:lang w:eastAsia="ar-SA"/>
        </w:rPr>
        <w:t>Projektas</w:t>
      </w:r>
    </w:p>
    <w:p w:rsidR="009C1AD5" w:rsidRDefault="00713C7C" w:rsidP="009C1AD5">
      <w:pPr>
        <w:ind w:right="-431"/>
        <w:jc w:val="cente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3pt" filled="t">
            <v:fill color2="black"/>
            <v:imagedata r:id="rId8" o:title=""/>
          </v:shape>
        </w:pict>
      </w:r>
    </w:p>
    <w:p w:rsidR="009C1AD5" w:rsidRDefault="009C1AD5" w:rsidP="009C1AD5">
      <w:pPr>
        <w:pStyle w:val="Antrinispavadinimas"/>
      </w:pPr>
      <w:r>
        <w:t>KĖDAINIŲ RAJONO SAVIVALDYBĖS TARYBA</w:t>
      </w:r>
    </w:p>
    <w:p w:rsidR="009C1AD5" w:rsidRDefault="009C1AD5" w:rsidP="009C1AD5">
      <w:pPr>
        <w:pStyle w:val="Antrinispavadinimas"/>
        <w:spacing w:line="100" w:lineRule="atLeast"/>
        <w:jc w:val="right"/>
        <w:rPr>
          <w:rFonts w:eastAsia="Lucida Sans Unicode"/>
          <w:color w:val="000000"/>
        </w:rPr>
      </w:pPr>
    </w:p>
    <w:p w:rsidR="009C1AD5" w:rsidRDefault="009C1AD5" w:rsidP="009C1AD5">
      <w:pPr>
        <w:ind w:right="-431"/>
        <w:jc w:val="center"/>
        <w:rPr>
          <w:b/>
          <w:bCs/>
          <w:caps/>
        </w:rPr>
      </w:pPr>
      <w:r>
        <w:rPr>
          <w:b/>
          <w:bCs/>
          <w:caps/>
        </w:rPr>
        <w:t>SPRENDIMAS</w:t>
      </w:r>
    </w:p>
    <w:p w:rsidR="009C1AD5" w:rsidRPr="003010C1" w:rsidRDefault="00BC3C9E" w:rsidP="009C1AD5">
      <w:pPr>
        <w:pStyle w:val="Pagrindinistekstas"/>
        <w:spacing w:after="0"/>
        <w:jc w:val="center"/>
        <w:rPr>
          <w:b/>
          <w:szCs w:val="24"/>
        </w:rPr>
      </w:pPr>
      <w:r>
        <w:rPr>
          <w:b/>
          <w:szCs w:val="24"/>
        </w:rPr>
        <w:t xml:space="preserve">DĖL ŽEMĖS SKLYPO KĖDAINIŲ M., LIAUDIES G. 17 </w:t>
      </w:r>
    </w:p>
    <w:p w:rsidR="009C1AD5" w:rsidRDefault="009C1AD5" w:rsidP="009C1AD5">
      <w:pPr>
        <w:pStyle w:val="Pagrindinistekstas"/>
        <w:spacing w:after="0"/>
        <w:jc w:val="center"/>
        <w:rPr>
          <w:rFonts w:eastAsia="Lucida Sans Unicode" w:cs="Tahoma"/>
          <w:b/>
          <w:color w:val="000000"/>
          <w:szCs w:val="24"/>
        </w:rPr>
      </w:pPr>
    </w:p>
    <w:p w:rsidR="009C1AD5" w:rsidRPr="002F6578" w:rsidRDefault="00874572" w:rsidP="009C1AD5">
      <w:pPr>
        <w:jc w:val="center"/>
        <w:rPr>
          <w:rFonts w:eastAsia="Lucida Sans Unicode" w:cs="Tahoma"/>
          <w:color w:val="000000"/>
        </w:rPr>
      </w:pPr>
      <w:r>
        <w:rPr>
          <w:rFonts w:eastAsia="Lucida Sans Unicode" w:cs="Tahoma"/>
          <w:color w:val="000000"/>
        </w:rPr>
        <w:t>202</w:t>
      </w:r>
      <w:r w:rsidR="00767506">
        <w:rPr>
          <w:rFonts w:eastAsia="Lucida Sans Unicode" w:cs="Tahoma"/>
          <w:color w:val="000000"/>
        </w:rPr>
        <w:t>2</w:t>
      </w:r>
      <w:r w:rsidR="009C1AD5">
        <w:rPr>
          <w:rFonts w:eastAsia="Lucida Sans Unicode" w:cs="Tahoma"/>
          <w:color w:val="000000"/>
        </w:rPr>
        <w:t xml:space="preserve"> m. </w:t>
      </w:r>
      <w:r w:rsidR="002F6578">
        <w:rPr>
          <w:rFonts w:eastAsia="Lucida Sans Unicode" w:cs="Tahoma"/>
          <w:color w:val="000000"/>
        </w:rPr>
        <w:t xml:space="preserve">rugsėjo 21 </w:t>
      </w:r>
      <w:r w:rsidR="009C1AD5">
        <w:rPr>
          <w:rFonts w:eastAsia="Lucida Sans Unicode" w:cs="Tahoma"/>
          <w:color w:val="000000"/>
        </w:rPr>
        <w:t>d. Nr.</w:t>
      </w:r>
      <w:r w:rsidR="002F6578">
        <w:rPr>
          <w:rFonts w:eastAsia="Lucida Sans Unicode" w:cs="Tahoma"/>
          <w:color w:val="000000"/>
        </w:rPr>
        <w:t xml:space="preserve"> SP-</w:t>
      </w:r>
      <w:r w:rsidR="00935DDC">
        <w:rPr>
          <w:rFonts w:eastAsia="Lucida Sans Unicode" w:cs="Tahoma"/>
          <w:color w:val="000000"/>
        </w:rPr>
        <w:t>256</w:t>
      </w:r>
    </w:p>
    <w:p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rsidR="009C1AD5" w:rsidRDefault="009C1AD5" w:rsidP="009C1AD5">
      <w:pPr>
        <w:spacing w:line="100" w:lineRule="atLeast"/>
        <w:ind w:right="-431"/>
        <w:jc w:val="center"/>
        <w:rPr>
          <w:rFonts w:eastAsia="Lucida Sans Unicode" w:cs="Tahoma"/>
          <w:color w:val="000000"/>
          <w:kern w:val="2"/>
        </w:rPr>
      </w:pPr>
    </w:p>
    <w:p w:rsidR="00D966D8" w:rsidRPr="003010C1" w:rsidRDefault="00603CF1" w:rsidP="00D966D8">
      <w:pPr>
        <w:pStyle w:val="Pagrindinistekstas"/>
        <w:shd w:val="clear" w:color="auto" w:fill="FFFFFF"/>
        <w:spacing w:after="0"/>
        <w:ind w:firstLine="851"/>
        <w:jc w:val="both"/>
        <w:rPr>
          <w:szCs w:val="24"/>
        </w:rPr>
      </w:pPr>
      <w:r>
        <w:rPr>
          <w:szCs w:val="24"/>
        </w:rPr>
        <w:t>Vadovaudamasi Lietuvos Respublikos vietos savivaldos įstatymo</w:t>
      </w:r>
      <w:r>
        <w:rPr>
          <w:rFonts w:eastAsia="Lucida Sans Unicode" w:cs="Tahoma"/>
          <w:color w:val="000000"/>
          <w:szCs w:val="24"/>
        </w:rPr>
        <w:t xml:space="preserve"> </w:t>
      </w:r>
      <w:r w:rsidR="00596B39">
        <w:rPr>
          <w:rFonts w:eastAsia="Lucida Sans Unicode" w:cs="Tahoma"/>
          <w:color w:val="000000"/>
          <w:szCs w:val="24"/>
        </w:rPr>
        <w:t xml:space="preserve">6 straipsnio 3 punktu,   </w:t>
      </w:r>
      <w:r>
        <w:rPr>
          <w:rFonts w:eastAsia="Lucida Sans Unicode" w:cs="Tahoma"/>
          <w:color w:val="000000"/>
          <w:szCs w:val="24"/>
        </w:rPr>
        <w:t xml:space="preserve">16 straipsnio 2 dalies 26 punktu, </w:t>
      </w:r>
      <w:r w:rsidR="003010C1">
        <w:rPr>
          <w:szCs w:val="24"/>
        </w:rPr>
        <w:t>Žemės, esamų pastatų ar kitų nekilnojamųjų daiktų įsigijimo arba nuomos teisių į šiuos daiktus įsigijimo</w:t>
      </w:r>
      <w:r w:rsidR="009C1AD5">
        <w:rPr>
          <w:szCs w:val="24"/>
        </w:rPr>
        <w:t xml:space="preserve"> tvarkos apraš</w:t>
      </w:r>
      <w:r w:rsidR="006879BC">
        <w:rPr>
          <w:szCs w:val="24"/>
        </w:rPr>
        <w:t>u</w:t>
      </w:r>
      <w:r w:rsidR="009C1AD5">
        <w:rPr>
          <w:szCs w:val="24"/>
        </w:rPr>
        <w:t>, patvirtint</w:t>
      </w:r>
      <w:r w:rsidR="006879BC">
        <w:rPr>
          <w:szCs w:val="24"/>
        </w:rPr>
        <w:t>u</w:t>
      </w:r>
      <w:r w:rsidR="009C1AD5">
        <w:rPr>
          <w:szCs w:val="24"/>
        </w:rPr>
        <w:t xml:space="preserve"> Lietu</w:t>
      </w:r>
      <w:r w:rsidR="003010C1">
        <w:rPr>
          <w:szCs w:val="24"/>
        </w:rPr>
        <w:t>vos Respublikos Vyriausybės 2017</w:t>
      </w:r>
      <w:r w:rsidR="007B118F">
        <w:rPr>
          <w:szCs w:val="24"/>
        </w:rPr>
        <w:t> </w:t>
      </w:r>
      <w:r w:rsidR="009C1AD5">
        <w:rPr>
          <w:szCs w:val="24"/>
        </w:rPr>
        <w:t xml:space="preserve">m. </w:t>
      </w:r>
      <w:r w:rsidR="003010C1">
        <w:rPr>
          <w:szCs w:val="24"/>
        </w:rPr>
        <w:t>gruodžio 13 d. nutarimu Nr. 1036</w:t>
      </w:r>
      <w:r w:rsidR="009C1AD5">
        <w:rPr>
          <w:szCs w:val="24"/>
        </w:rPr>
        <w:t xml:space="preserve"> „Dėl </w:t>
      </w:r>
      <w:r w:rsidR="003010C1">
        <w:rPr>
          <w:szCs w:val="24"/>
        </w:rPr>
        <w:t xml:space="preserve">Žemės, esamų pastatų ar kitų nekilnojamųjų daiktų įsigijimo arba nuomos </w:t>
      </w:r>
      <w:r w:rsidR="00AC0E0F">
        <w:rPr>
          <w:szCs w:val="24"/>
        </w:rPr>
        <w:t xml:space="preserve">ar </w:t>
      </w:r>
      <w:r w:rsidR="003010C1">
        <w:rPr>
          <w:szCs w:val="24"/>
        </w:rPr>
        <w:t xml:space="preserve">teisių į šiuos daiktus įsigijimo tvarkos aprašo </w:t>
      </w:r>
      <w:r w:rsidR="009C1AD5">
        <w:rPr>
          <w:szCs w:val="24"/>
        </w:rPr>
        <w:t>patvirtinimo</w:t>
      </w:r>
      <w:r w:rsidR="00AC0E0F">
        <w:rPr>
          <w:szCs w:val="24"/>
        </w:rPr>
        <w:t>“,</w:t>
      </w:r>
      <w:r w:rsidR="006879BC">
        <w:rPr>
          <w:szCs w:val="24"/>
        </w:rPr>
        <w:t xml:space="preserve"> </w:t>
      </w:r>
      <w:r w:rsidR="0069512A">
        <w:rPr>
          <w:szCs w:val="24"/>
        </w:rPr>
        <w:t xml:space="preserve">ir atsižvelgdama į </w:t>
      </w:r>
      <w:r w:rsidR="00AE53C3">
        <w:rPr>
          <w:rFonts w:eastAsia="SimSun"/>
          <w:color w:val="000000"/>
          <w:kern w:val="1"/>
          <w:lang w:eastAsia="hi-IN" w:bidi="hi-IN"/>
        </w:rPr>
        <w:t xml:space="preserve">UAB Plaunu 2022 m. birželio 20 d. raštą „Dėl Liaudies g. 17, Kėdainiai sklypo išpirkimo“, </w:t>
      </w:r>
      <w:r w:rsidR="00F147D3">
        <w:t xml:space="preserve">Kėdainių rajono savivaldybės administracijos direktoriaus 2022 m. </w:t>
      </w:r>
      <w:r w:rsidR="00F147D3" w:rsidRPr="002B3089">
        <w:t xml:space="preserve">rugpjūčio </w:t>
      </w:r>
      <w:r w:rsidR="00882503" w:rsidRPr="002B3089">
        <w:t>26</w:t>
      </w:r>
      <w:r w:rsidR="00F147D3" w:rsidRPr="002B3089">
        <w:t xml:space="preserve"> d. patvirtintą</w:t>
      </w:r>
      <w:r w:rsidR="00F147D3">
        <w:rPr>
          <w:color w:val="FF0000"/>
        </w:rPr>
        <w:t xml:space="preserve"> </w:t>
      </w:r>
      <w:r w:rsidR="00AA0A3F">
        <w:rPr>
          <w:szCs w:val="24"/>
        </w:rPr>
        <w:t>Žemės sklypo</w:t>
      </w:r>
      <w:r>
        <w:t>, esanči</w:t>
      </w:r>
      <w:r w:rsidR="00AA0A3F">
        <w:t>o</w:t>
      </w:r>
      <w:r>
        <w:t xml:space="preserve"> Kėdainių </w:t>
      </w:r>
      <w:r w:rsidR="006A3C53">
        <w:t>m</w:t>
      </w:r>
      <w:r>
        <w:t xml:space="preserve">., </w:t>
      </w:r>
      <w:r w:rsidR="00AA0A3F">
        <w:t>Liaudies</w:t>
      </w:r>
      <w:r>
        <w:t xml:space="preserve"> g. </w:t>
      </w:r>
      <w:r w:rsidR="00AA0A3F">
        <w:t>17</w:t>
      </w:r>
      <w:r>
        <w:t xml:space="preserve">, pirkimo </w:t>
      </w:r>
      <w:r w:rsidRPr="00A63E79">
        <w:t xml:space="preserve">ekonominį </w:t>
      </w:r>
      <w:r w:rsidR="00A63E79" w:rsidRPr="00A63E79">
        <w:t xml:space="preserve">ir </w:t>
      </w:r>
      <w:r w:rsidRPr="00A63E79">
        <w:t xml:space="preserve">socialinį </w:t>
      </w:r>
      <w:r w:rsidRPr="00F4138A">
        <w:rPr>
          <w:color w:val="000000"/>
        </w:rPr>
        <w:t>pagrindimą,</w:t>
      </w:r>
      <w:r>
        <w:t xml:space="preserve"> </w:t>
      </w:r>
      <w:r w:rsidR="00F635F7">
        <w:t>Kėdainių rajono savivaldybės administracijos darbo grupės 2022 m. rugpjūčio 22 d. protokolą Nr.</w:t>
      </w:r>
      <w:r w:rsidR="00722DAD">
        <w:t xml:space="preserve"> 1,</w:t>
      </w:r>
      <w:r w:rsidR="00F635F7">
        <w:t xml:space="preserve"> </w:t>
      </w:r>
      <w:r w:rsidR="00AA0A3F">
        <w:t>K</w:t>
      </w:r>
      <w:r w:rsidR="00D966D8">
        <w:rPr>
          <w:szCs w:val="24"/>
        </w:rPr>
        <w:t xml:space="preserve">ėdainių rajono savivaldybės taryba </w:t>
      </w:r>
      <w:r w:rsidR="00D966D8">
        <w:rPr>
          <w:spacing w:val="50"/>
          <w:szCs w:val="24"/>
        </w:rPr>
        <w:t>nusprendžia</w:t>
      </w:r>
      <w:r w:rsidR="00D966D8">
        <w:rPr>
          <w:szCs w:val="24"/>
        </w:rPr>
        <w:t xml:space="preserve">: </w:t>
      </w:r>
    </w:p>
    <w:p w:rsidR="00546555" w:rsidRDefault="00DB1466" w:rsidP="00546555">
      <w:pPr>
        <w:tabs>
          <w:tab w:val="left" w:pos="1080"/>
        </w:tabs>
        <w:ind w:firstLine="851"/>
        <w:jc w:val="both"/>
      </w:pPr>
      <w:r>
        <w:t>Nep</w:t>
      </w:r>
      <w:r w:rsidR="0083682E">
        <w:t xml:space="preserve">irkti </w:t>
      </w:r>
      <w:r w:rsidR="00D966D8">
        <w:t xml:space="preserve">iš </w:t>
      </w:r>
      <w:r w:rsidR="00D966D8">
        <w:rPr>
          <w:rFonts w:eastAsia="SimSun"/>
          <w:color w:val="000000"/>
          <w:kern w:val="1"/>
          <w:lang w:eastAsia="hi-IN" w:bidi="hi-IN"/>
        </w:rPr>
        <w:t xml:space="preserve">UAB Plaunu (kodas 305790882) </w:t>
      </w:r>
      <w:r w:rsidR="0083682E">
        <w:t>Kėdainių r</w:t>
      </w:r>
      <w:r w:rsidR="00D24F08">
        <w:t xml:space="preserve">ajono savivaldybės </w:t>
      </w:r>
      <w:r w:rsidR="00D24F08" w:rsidRPr="00634DE2">
        <w:t xml:space="preserve">nuosavybėn </w:t>
      </w:r>
      <w:r w:rsidR="0070760F" w:rsidRPr="00C639F8">
        <w:t>0,</w:t>
      </w:r>
      <w:r w:rsidR="0070760F">
        <w:t>3916</w:t>
      </w:r>
      <w:r w:rsidR="0070760F" w:rsidRPr="00C639F8">
        <w:t xml:space="preserve"> ha </w:t>
      </w:r>
      <w:r w:rsidR="0070760F">
        <w:t xml:space="preserve">kitos paskirties </w:t>
      </w:r>
      <w:r w:rsidR="0070760F" w:rsidRPr="00C639F8">
        <w:t>žemės sklyp</w:t>
      </w:r>
      <w:r w:rsidR="0070760F">
        <w:t>o</w:t>
      </w:r>
      <w:r w:rsidR="0070760F" w:rsidRPr="00C639F8">
        <w:t xml:space="preserve">, unikalus Nr. </w:t>
      </w:r>
      <w:r w:rsidR="0070760F">
        <w:t>4400-0518-9</w:t>
      </w:r>
      <w:r w:rsidR="001B1672">
        <w:t>5</w:t>
      </w:r>
      <w:r w:rsidR="0070760F">
        <w:t>24</w:t>
      </w:r>
      <w:r w:rsidR="0070760F" w:rsidRPr="00C639F8">
        <w:t xml:space="preserve">, </w:t>
      </w:r>
      <w:r w:rsidR="00D966D8">
        <w:t xml:space="preserve">kadastro </w:t>
      </w:r>
      <w:r w:rsidR="00552199">
        <w:t xml:space="preserve">                          </w:t>
      </w:r>
      <w:r w:rsidR="00D966D8">
        <w:t xml:space="preserve">Nr. 5333/0028:287, </w:t>
      </w:r>
      <w:r w:rsidR="0070760F" w:rsidRPr="00C639F8">
        <w:t>esanči</w:t>
      </w:r>
      <w:r w:rsidR="0070760F">
        <w:t>o</w:t>
      </w:r>
      <w:r w:rsidR="0070760F" w:rsidRPr="00C639F8">
        <w:t xml:space="preserve"> Kėdainių m., </w:t>
      </w:r>
      <w:r w:rsidR="0070760F">
        <w:t>Liaudies</w:t>
      </w:r>
      <w:r w:rsidR="0070760F" w:rsidRPr="00C639F8">
        <w:t xml:space="preserve"> g. </w:t>
      </w:r>
      <w:r w:rsidR="0070760F">
        <w:t>17</w:t>
      </w:r>
      <w:r w:rsidR="00D966D8">
        <w:t>.</w:t>
      </w:r>
    </w:p>
    <w:p w:rsidR="00D4447D" w:rsidRDefault="00D4447D" w:rsidP="00D4447D">
      <w:pPr>
        <w:jc w:val="both"/>
      </w:pPr>
      <w:r>
        <w:rPr>
          <w:rFonts w:eastAsia="Lucida Sans Unicode" w:cs="Tahoma"/>
          <w:color w:val="000000"/>
        </w:rPr>
        <w:t xml:space="preserve">               </w:t>
      </w:r>
      <w:r>
        <w:rPr>
          <w:rFonts w:eastAsia="Calibri"/>
        </w:rPr>
        <w:t xml:space="preserve">Šis </w:t>
      </w:r>
      <w:r>
        <w:rPr>
          <w:rFonts w:eastAsia="Calibri"/>
          <w:iCs/>
        </w:rPr>
        <w:t>sprendimas</w:t>
      </w:r>
      <w:r>
        <w:rPr>
          <w:rFonts w:eastAsia="Calibri"/>
        </w:rPr>
        <w:t xml:space="preserve"> per vieną mėnesį nuo </w:t>
      </w:r>
      <w:r>
        <w:rPr>
          <w:rFonts w:eastAsia="Calibri"/>
          <w:iCs/>
        </w:rPr>
        <w:t>sprendimo</w:t>
      </w:r>
      <w:r>
        <w:rPr>
          <w:rFonts w:eastAsia="Calibri"/>
        </w:rPr>
        <w:t xml:space="preserve"> </w:t>
      </w:r>
      <w:r>
        <w:rPr>
          <w:rFonts w:eastAsia="Calibri"/>
          <w:iCs/>
        </w:rPr>
        <w:t>paskelbimo</w:t>
      </w:r>
      <w:r>
        <w:rPr>
          <w:rFonts w:eastAsia="Calibri"/>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9C1AD5" w:rsidRDefault="009C1AD5" w:rsidP="009C1AD5">
      <w:pPr>
        <w:rPr>
          <w:rFonts w:eastAsia="Lucida Sans Unicode" w:cs="Tahoma"/>
          <w:color w:val="000000"/>
        </w:rPr>
      </w:pPr>
    </w:p>
    <w:p w:rsidR="00886027" w:rsidRDefault="00886027" w:rsidP="00886027">
      <w:pPr>
        <w:spacing w:line="100" w:lineRule="atLeast"/>
        <w:jc w:val="center"/>
        <w:rPr>
          <w:b/>
          <w:caps/>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r>
        <w:rPr>
          <w:rFonts w:eastAsia="Lucida Sans Unicode" w:cs="Tahoma"/>
          <w:color w:val="000000"/>
        </w:rPr>
        <w:t>Savivaldybės meras</w:t>
      </w:r>
    </w:p>
    <w:p w:rsidR="009C1AD5" w:rsidRDefault="009C1AD5" w:rsidP="009C1AD5">
      <w:pPr>
        <w:rPr>
          <w:rFonts w:eastAsia="Lucida Sans Unicode" w:cs="Tahoma"/>
          <w:color w:val="000000"/>
        </w:rPr>
      </w:pPr>
      <w:r>
        <w:rPr>
          <w:rFonts w:eastAsia="Lucida Sans Unicode" w:cs="Tahoma"/>
          <w:color w:val="000000"/>
        </w:rPr>
        <w:t xml:space="preserve"> </w:t>
      </w:r>
    </w:p>
    <w:p w:rsidR="009C1AD5" w:rsidRDefault="009C1AD5" w:rsidP="009C1AD5">
      <w:pPr>
        <w:rPr>
          <w:rFonts w:eastAsia="Lucida Sans Unicode" w:cs="Tahoma"/>
          <w:color w:val="000000"/>
        </w:rPr>
      </w:pPr>
    </w:p>
    <w:p w:rsidR="00DB1466" w:rsidRDefault="00DB1466" w:rsidP="009C1AD5">
      <w:pPr>
        <w:rPr>
          <w:rFonts w:eastAsia="Lucida Sans Unicode" w:cs="Tahoma"/>
          <w:color w:val="000000"/>
        </w:rPr>
      </w:pPr>
    </w:p>
    <w:p w:rsidR="00DB1466" w:rsidRDefault="00DB1466" w:rsidP="009C1AD5">
      <w:pPr>
        <w:rPr>
          <w:rFonts w:eastAsia="Lucida Sans Unicode" w:cs="Tahoma"/>
          <w:color w:val="000000"/>
        </w:rPr>
      </w:pPr>
    </w:p>
    <w:p w:rsidR="00DB1466" w:rsidRDefault="00DB1466" w:rsidP="009C1AD5">
      <w:pPr>
        <w:rPr>
          <w:rFonts w:eastAsia="Lucida Sans Unicode" w:cs="Tahoma"/>
          <w:color w:val="000000"/>
        </w:rPr>
      </w:pPr>
    </w:p>
    <w:p w:rsidR="00DB1466" w:rsidRDefault="00DB1466" w:rsidP="009C1AD5">
      <w:pPr>
        <w:rPr>
          <w:rFonts w:eastAsia="Lucida Sans Unicode" w:cs="Tahoma"/>
          <w:color w:val="000000"/>
        </w:rPr>
      </w:pPr>
    </w:p>
    <w:p w:rsidR="00DB1466" w:rsidRDefault="00DB1466" w:rsidP="009C1AD5">
      <w:pPr>
        <w:rPr>
          <w:rFonts w:eastAsia="Lucida Sans Unicode" w:cs="Tahoma"/>
          <w:color w:val="000000"/>
        </w:rPr>
      </w:pPr>
    </w:p>
    <w:p w:rsidR="00DB1466" w:rsidRDefault="00DB1466" w:rsidP="009C1AD5">
      <w:pPr>
        <w:rPr>
          <w:rFonts w:eastAsia="Lucida Sans Unicode" w:cs="Tahoma"/>
          <w:color w:val="000000"/>
        </w:rPr>
      </w:pPr>
    </w:p>
    <w:p w:rsidR="00DB1466" w:rsidRDefault="00DB1466" w:rsidP="009C1AD5">
      <w:pPr>
        <w:rPr>
          <w:rFonts w:eastAsia="Lucida Sans Unicode" w:cs="Tahoma"/>
          <w:color w:val="000000"/>
        </w:rPr>
      </w:pPr>
    </w:p>
    <w:p w:rsidR="00DB1466" w:rsidRDefault="00DB1466" w:rsidP="009C1AD5">
      <w:pPr>
        <w:rPr>
          <w:rFonts w:eastAsia="Lucida Sans Unicode" w:cs="Tahoma"/>
          <w:color w:val="000000"/>
        </w:rPr>
      </w:pPr>
    </w:p>
    <w:p w:rsidR="00DB1466" w:rsidRDefault="00DB1466" w:rsidP="009C1AD5">
      <w:pPr>
        <w:rPr>
          <w:rFonts w:eastAsia="Lucida Sans Unicode" w:cs="Tahoma"/>
          <w:color w:val="000000"/>
        </w:rPr>
      </w:pPr>
    </w:p>
    <w:p w:rsidR="009C1AD5" w:rsidRDefault="009C1AD5" w:rsidP="009C1AD5">
      <w:pPr>
        <w:rPr>
          <w:rFonts w:eastAsia="Lucida Sans Unicode" w:cs="Tahoma"/>
          <w:color w:val="000000"/>
        </w:rPr>
      </w:pPr>
    </w:p>
    <w:p w:rsidR="00874572" w:rsidRDefault="00874572" w:rsidP="009C1AD5">
      <w:pPr>
        <w:rPr>
          <w:rFonts w:eastAsia="Lucida Sans Unicode" w:cs="Tahoma"/>
          <w:color w:val="000000"/>
        </w:rPr>
      </w:pPr>
    </w:p>
    <w:p w:rsidR="004A177C" w:rsidRPr="006D7158" w:rsidRDefault="009C1AD5" w:rsidP="004A177C">
      <w:pPr>
        <w:pStyle w:val="Pagrindinistekstas"/>
        <w:spacing w:after="0"/>
        <w:rPr>
          <w:rFonts w:cs="Tahoma"/>
          <w:szCs w:val="24"/>
        </w:rPr>
      </w:pPr>
      <w:r w:rsidRPr="006D7158">
        <w:rPr>
          <w:rFonts w:cs="Tahoma"/>
          <w:szCs w:val="24"/>
        </w:rPr>
        <w:t>Audronė Naujalienė</w:t>
      </w:r>
      <w:r w:rsidR="00A7233B">
        <w:rPr>
          <w:rFonts w:cs="Tahoma"/>
          <w:szCs w:val="24"/>
        </w:rPr>
        <w:t xml:space="preserve">        </w:t>
      </w:r>
      <w:r w:rsidR="00456968">
        <w:rPr>
          <w:rFonts w:cs="Tahoma"/>
          <w:szCs w:val="24"/>
        </w:rPr>
        <w:t>Arūnas Kacevičius</w:t>
      </w:r>
      <w:r w:rsidR="00A7233B">
        <w:rPr>
          <w:rFonts w:cs="Tahoma"/>
          <w:szCs w:val="24"/>
        </w:rPr>
        <w:t xml:space="preserve">        </w:t>
      </w:r>
      <w:r>
        <w:rPr>
          <w:rFonts w:cs="Tahoma"/>
          <w:szCs w:val="24"/>
        </w:rPr>
        <w:t>Dalius Ramonas</w:t>
      </w:r>
      <w:r w:rsidR="00A7233B">
        <w:rPr>
          <w:rFonts w:cs="Tahoma"/>
          <w:szCs w:val="24"/>
        </w:rPr>
        <w:t xml:space="preserve">        </w:t>
      </w:r>
      <w:r w:rsidR="004A177C">
        <w:rPr>
          <w:rFonts w:cs="Tahoma"/>
          <w:szCs w:val="24"/>
        </w:rPr>
        <w:t>Rūt</w:t>
      </w:r>
      <w:r w:rsidR="004A177C" w:rsidRPr="006D7158">
        <w:rPr>
          <w:rFonts w:cs="Tahoma"/>
          <w:szCs w:val="24"/>
        </w:rPr>
        <w:t>a Švedienė</w:t>
      </w:r>
    </w:p>
    <w:p w:rsidR="00A7233B" w:rsidRDefault="00A7233B" w:rsidP="00A7233B">
      <w:pPr>
        <w:pStyle w:val="Pagrindinistekstas"/>
        <w:spacing w:after="0"/>
        <w:rPr>
          <w:rFonts w:cs="Tahoma"/>
          <w:szCs w:val="24"/>
        </w:rPr>
      </w:pPr>
      <w:r>
        <w:rPr>
          <w:rFonts w:cs="Tahoma"/>
          <w:szCs w:val="24"/>
        </w:rPr>
        <w:t>2022-0</w:t>
      </w:r>
      <w:r w:rsidR="007B6C03">
        <w:rPr>
          <w:rFonts w:cs="Tahoma"/>
          <w:szCs w:val="24"/>
        </w:rPr>
        <w:t>9</w:t>
      </w:r>
      <w:r>
        <w:rPr>
          <w:rFonts w:cs="Tahoma"/>
          <w:szCs w:val="24"/>
        </w:rPr>
        <w:t>-</w:t>
      </w:r>
      <w:r>
        <w:rPr>
          <w:rFonts w:cs="Tahoma"/>
          <w:szCs w:val="24"/>
        </w:rPr>
        <w:tab/>
        <w:t xml:space="preserve">                   2022-0</w:t>
      </w:r>
      <w:r w:rsidR="007B6C03">
        <w:rPr>
          <w:rFonts w:cs="Tahoma"/>
          <w:szCs w:val="24"/>
        </w:rPr>
        <w:t>9</w:t>
      </w:r>
      <w:r>
        <w:rPr>
          <w:rFonts w:cs="Tahoma"/>
          <w:szCs w:val="24"/>
        </w:rPr>
        <w:t>-</w:t>
      </w:r>
      <w:r>
        <w:rPr>
          <w:rFonts w:cs="Tahoma"/>
          <w:szCs w:val="24"/>
        </w:rPr>
        <w:tab/>
        <w:t xml:space="preserve">              2022-0</w:t>
      </w:r>
      <w:r w:rsidR="007B6C03">
        <w:rPr>
          <w:rFonts w:cs="Tahoma"/>
          <w:szCs w:val="24"/>
        </w:rPr>
        <w:t>9</w:t>
      </w:r>
      <w:r>
        <w:rPr>
          <w:rFonts w:cs="Tahoma"/>
          <w:szCs w:val="24"/>
        </w:rPr>
        <w:t>-</w:t>
      </w:r>
      <w:r>
        <w:rPr>
          <w:rFonts w:cs="Tahoma"/>
          <w:szCs w:val="24"/>
        </w:rPr>
        <w:tab/>
        <w:t xml:space="preserve">     2022-0</w:t>
      </w:r>
      <w:r w:rsidR="007B6C03">
        <w:rPr>
          <w:rFonts w:cs="Tahoma"/>
          <w:szCs w:val="24"/>
        </w:rPr>
        <w:t>9</w:t>
      </w:r>
      <w:r>
        <w:rPr>
          <w:rFonts w:cs="Tahoma"/>
          <w:szCs w:val="24"/>
        </w:rPr>
        <w:t>-</w:t>
      </w:r>
    </w:p>
    <w:p w:rsidR="00A7233B" w:rsidRDefault="00A7233B" w:rsidP="009C1AD5">
      <w:pPr>
        <w:pStyle w:val="Pagrindinistekstas"/>
        <w:spacing w:after="0"/>
        <w:rPr>
          <w:rFonts w:cs="Tahoma"/>
          <w:szCs w:val="24"/>
        </w:rPr>
      </w:pPr>
    </w:p>
    <w:p w:rsidR="009C1AD5" w:rsidRDefault="009C1AD5" w:rsidP="009C1AD5">
      <w:pPr>
        <w:rPr>
          <w:rFonts w:eastAsia="Lucida Sans Unicode" w:cs="Tahoma"/>
          <w:color w:val="000000"/>
        </w:rPr>
      </w:pPr>
    </w:p>
    <w:p w:rsidR="009C1AD5" w:rsidRPr="00BA3D7C" w:rsidRDefault="009C1AD5" w:rsidP="00174E13">
      <w:pPr>
        <w:jc w:val="both"/>
        <w:rPr>
          <w:sz w:val="20"/>
          <w:szCs w:val="20"/>
        </w:rPr>
      </w:pPr>
      <w:r>
        <w:br w:type="page"/>
      </w:r>
      <w:r>
        <w:lastRenderedPageBreak/>
        <w:t>Kėdainių rajono sa</w:t>
      </w:r>
      <w:bookmarkStart w:id="0" w:name="_GoBack"/>
      <w:bookmarkEnd w:id="0"/>
      <w:r>
        <w:t>vivaldybės tarybai</w:t>
      </w:r>
    </w:p>
    <w:p w:rsidR="003010C1" w:rsidRPr="00BA3D7C" w:rsidRDefault="003010C1" w:rsidP="009C1AD5">
      <w:pPr>
        <w:rPr>
          <w:sz w:val="20"/>
          <w:szCs w:val="20"/>
        </w:rPr>
      </w:pPr>
    </w:p>
    <w:p w:rsidR="009C1AD5" w:rsidRDefault="009C1AD5" w:rsidP="009C1AD5">
      <w:pPr>
        <w:ind w:firstLine="680"/>
        <w:jc w:val="center"/>
        <w:rPr>
          <w:b/>
        </w:rPr>
      </w:pPr>
      <w:r>
        <w:rPr>
          <w:b/>
        </w:rPr>
        <w:t>AIŠKINAMASIS RAŠTAS</w:t>
      </w:r>
    </w:p>
    <w:p w:rsidR="006D1147" w:rsidRPr="003010C1" w:rsidRDefault="006D1147" w:rsidP="006D1147">
      <w:pPr>
        <w:pStyle w:val="Pagrindinistekstas"/>
        <w:spacing w:after="0"/>
        <w:jc w:val="center"/>
        <w:rPr>
          <w:b/>
          <w:szCs w:val="24"/>
        </w:rPr>
      </w:pPr>
      <w:r>
        <w:rPr>
          <w:b/>
          <w:szCs w:val="24"/>
        </w:rPr>
        <w:t xml:space="preserve">DĖL ŽEMĖS SKLYPO KĖDAINIŲ M., LIAUDIES G. 17 </w:t>
      </w:r>
    </w:p>
    <w:p w:rsidR="009C1AD5" w:rsidRDefault="00874572" w:rsidP="009C1AD5">
      <w:pPr>
        <w:ind w:firstLine="709"/>
        <w:jc w:val="center"/>
      </w:pPr>
      <w:r>
        <w:t>202</w:t>
      </w:r>
      <w:r w:rsidR="004D11C9">
        <w:t>2</w:t>
      </w:r>
      <w:r w:rsidR="009C1AD5">
        <w:t xml:space="preserve"> m. </w:t>
      </w:r>
      <w:r w:rsidR="00634DE2">
        <w:t>rugsėjo</w:t>
      </w:r>
      <w:r w:rsidR="006D1147">
        <w:t xml:space="preserve"> 9</w:t>
      </w:r>
      <w:r w:rsidR="004D11C9">
        <w:t xml:space="preserve"> </w:t>
      </w:r>
      <w:r w:rsidR="00B2584D">
        <w:t xml:space="preserve"> </w:t>
      </w:r>
      <w:r w:rsidR="009C1AD5">
        <w:t>d.</w:t>
      </w:r>
    </w:p>
    <w:p w:rsidR="009C1AD5" w:rsidRDefault="009C1AD5" w:rsidP="009C1AD5">
      <w:pPr>
        <w:ind w:firstLine="709"/>
        <w:jc w:val="center"/>
      </w:pPr>
      <w:r>
        <w:t>Kėdainiai</w:t>
      </w:r>
    </w:p>
    <w:p w:rsidR="009C1AD5" w:rsidRPr="00BA3D7C" w:rsidRDefault="004D11C9" w:rsidP="009C1AD5">
      <w:pPr>
        <w:ind w:firstLine="709"/>
        <w:rPr>
          <w:sz w:val="20"/>
          <w:szCs w:val="20"/>
        </w:rPr>
      </w:pPr>
      <w:r>
        <w:rPr>
          <w:sz w:val="20"/>
          <w:szCs w:val="20"/>
        </w:rPr>
        <w:t xml:space="preserve"> </w:t>
      </w:r>
    </w:p>
    <w:p w:rsidR="009C1AD5" w:rsidRDefault="009C1AD5" w:rsidP="00230021">
      <w:pPr>
        <w:ind w:firstLine="680"/>
        <w:jc w:val="both"/>
        <w:rPr>
          <w:b/>
        </w:rPr>
      </w:pPr>
      <w:r w:rsidRPr="007B7ABA">
        <w:rPr>
          <w:b/>
        </w:rPr>
        <w:t>Parengto sprendimo projekto tikslai:</w:t>
      </w:r>
    </w:p>
    <w:p w:rsidR="008F3816" w:rsidRPr="007B7ABA" w:rsidRDefault="008F3816" w:rsidP="008F3816">
      <w:pPr>
        <w:tabs>
          <w:tab w:val="left" w:pos="1080"/>
        </w:tabs>
        <w:jc w:val="both"/>
        <w:rPr>
          <w:b/>
        </w:rPr>
      </w:pPr>
      <w:r>
        <w:t xml:space="preserve">           Nepirkti iš </w:t>
      </w:r>
      <w:r>
        <w:rPr>
          <w:rFonts w:eastAsia="SimSun"/>
          <w:color w:val="000000"/>
          <w:kern w:val="1"/>
          <w:lang w:eastAsia="hi-IN" w:bidi="hi-IN"/>
        </w:rPr>
        <w:t xml:space="preserve">UAB Plaunu </w:t>
      </w:r>
      <w:r>
        <w:t xml:space="preserve">savivaldybės </w:t>
      </w:r>
      <w:r w:rsidRPr="00634DE2">
        <w:t xml:space="preserve">nuosavybėn </w:t>
      </w:r>
      <w:r w:rsidRPr="00C639F8">
        <w:t>0,</w:t>
      </w:r>
      <w:r>
        <w:t>3916</w:t>
      </w:r>
      <w:r w:rsidRPr="00C639F8">
        <w:t xml:space="preserve"> ha </w:t>
      </w:r>
      <w:r>
        <w:t xml:space="preserve">kitos paskirties </w:t>
      </w:r>
      <w:r w:rsidRPr="00C639F8">
        <w:t>žemės sklyp</w:t>
      </w:r>
      <w:r>
        <w:t>o</w:t>
      </w:r>
      <w:r w:rsidRPr="00C639F8">
        <w:t>, esanči</w:t>
      </w:r>
      <w:r>
        <w:t>o</w:t>
      </w:r>
      <w:r w:rsidRPr="00C639F8">
        <w:t xml:space="preserve"> Kėdainių m., </w:t>
      </w:r>
      <w:r>
        <w:t>Liaudies</w:t>
      </w:r>
      <w:r w:rsidRPr="00C639F8">
        <w:t xml:space="preserve"> g. </w:t>
      </w:r>
      <w:r>
        <w:t>17.</w:t>
      </w:r>
    </w:p>
    <w:p w:rsidR="009C1AD5" w:rsidRDefault="009C1AD5" w:rsidP="009C1AD5">
      <w:pPr>
        <w:ind w:firstLine="680"/>
        <w:jc w:val="both"/>
        <w:rPr>
          <w:b/>
        </w:rPr>
      </w:pPr>
      <w:r w:rsidRPr="00A70A89">
        <w:rPr>
          <w:b/>
        </w:rPr>
        <w:t>Sprendimo projekto esmė</w:t>
      </w:r>
      <w:r w:rsidRPr="00A70A89">
        <w:t xml:space="preserve">, </w:t>
      </w:r>
      <w:r w:rsidRPr="00A70A89">
        <w:rPr>
          <w:b/>
        </w:rPr>
        <w:t>rengimo priežastys ir motyvai:</w:t>
      </w:r>
    </w:p>
    <w:p w:rsidR="005A317C" w:rsidRDefault="005A317C" w:rsidP="00FA1FA0">
      <w:pPr>
        <w:ind w:firstLine="660"/>
        <w:jc w:val="both"/>
        <w:rPr>
          <w:rFonts w:eastAsia="SimSun"/>
          <w:color w:val="000000"/>
          <w:kern w:val="1"/>
          <w:lang w:eastAsia="hi-IN" w:bidi="hi-IN"/>
        </w:rPr>
      </w:pPr>
      <w:r>
        <w:rPr>
          <w:rFonts w:eastAsia="SimSun"/>
          <w:color w:val="000000"/>
          <w:kern w:val="1"/>
          <w:lang w:eastAsia="hi-IN" w:bidi="hi-IN"/>
        </w:rPr>
        <w:t xml:space="preserve">2022 m. birželio 20 d. </w:t>
      </w:r>
      <w:r w:rsidR="00FA1FA0">
        <w:rPr>
          <w:rFonts w:eastAsia="SimSun"/>
          <w:color w:val="000000"/>
          <w:kern w:val="1"/>
          <w:lang w:eastAsia="hi-IN" w:bidi="hi-IN"/>
        </w:rPr>
        <w:t xml:space="preserve">gautas UAB Plaunu </w:t>
      </w:r>
      <w:r>
        <w:rPr>
          <w:rFonts w:eastAsia="SimSun"/>
          <w:color w:val="000000"/>
          <w:kern w:val="1"/>
          <w:lang w:eastAsia="hi-IN" w:bidi="hi-IN"/>
        </w:rPr>
        <w:t>rašt</w:t>
      </w:r>
      <w:r w:rsidR="00FA1FA0">
        <w:rPr>
          <w:rFonts w:eastAsia="SimSun"/>
          <w:color w:val="000000"/>
          <w:kern w:val="1"/>
          <w:lang w:eastAsia="hi-IN" w:bidi="hi-IN"/>
        </w:rPr>
        <w:t>as</w:t>
      </w:r>
      <w:r>
        <w:rPr>
          <w:rFonts w:eastAsia="SimSun"/>
          <w:color w:val="000000"/>
          <w:kern w:val="1"/>
          <w:lang w:eastAsia="hi-IN" w:bidi="hi-IN"/>
        </w:rPr>
        <w:t xml:space="preserve"> „Dėl Liaudies g. 17, Kėdainiai sklypo išpirkimo“</w:t>
      </w:r>
      <w:r w:rsidR="00FA1FA0">
        <w:rPr>
          <w:rFonts w:eastAsia="SimSun"/>
          <w:color w:val="000000"/>
          <w:kern w:val="1"/>
          <w:lang w:eastAsia="hi-IN" w:bidi="hi-IN"/>
        </w:rPr>
        <w:t xml:space="preserve">. </w:t>
      </w:r>
      <w:r>
        <w:rPr>
          <w:rFonts w:eastAsia="SimSun"/>
          <w:color w:val="000000"/>
          <w:kern w:val="1"/>
          <w:lang w:eastAsia="hi-IN" w:bidi="hi-IN"/>
        </w:rPr>
        <w:t xml:space="preserve">Kėdainių rajono savivaldybės administracijos direktoriaus 2022 m. rugpjūčio 17 d. </w:t>
      </w:r>
      <w:r w:rsidRPr="00C23852">
        <w:rPr>
          <w:bCs/>
        </w:rPr>
        <w:t>įsakym</w:t>
      </w:r>
      <w:r>
        <w:rPr>
          <w:bCs/>
        </w:rPr>
        <w:t xml:space="preserve">u Nr. AD-1-962 „Dėl </w:t>
      </w:r>
      <w:r w:rsidRPr="00C23852">
        <w:rPr>
          <w:rFonts w:eastAsia="Lucida Sans Unicode" w:cs="Tahoma"/>
          <w:bCs/>
          <w:color w:val="000000"/>
        </w:rPr>
        <w:t>darbo grupės sudarymo</w:t>
      </w:r>
      <w:r>
        <w:rPr>
          <w:rFonts w:eastAsia="Lucida Sans Unicode" w:cs="Tahoma"/>
          <w:bCs/>
          <w:color w:val="000000"/>
        </w:rPr>
        <w:t xml:space="preserve">“, </w:t>
      </w:r>
      <w:r w:rsidR="00FA1FA0">
        <w:rPr>
          <w:rFonts w:eastAsia="SimSun"/>
          <w:color w:val="000000"/>
          <w:kern w:val="1"/>
          <w:lang w:eastAsia="hi-IN" w:bidi="hi-IN"/>
        </w:rPr>
        <w:t>sudaryta</w:t>
      </w:r>
      <w:r w:rsidR="00FA1FA0">
        <w:rPr>
          <w:rFonts w:eastAsia="Lucida Sans Unicode" w:cs="Tahoma"/>
          <w:bCs/>
          <w:color w:val="000000"/>
        </w:rPr>
        <w:t xml:space="preserve"> </w:t>
      </w:r>
      <w:r w:rsidR="00FA1FA0">
        <w:rPr>
          <w:rFonts w:eastAsia="SimSun"/>
          <w:color w:val="000000"/>
          <w:kern w:val="1"/>
          <w:lang w:eastAsia="hi-IN" w:bidi="hi-IN"/>
        </w:rPr>
        <w:t xml:space="preserve">Darbo grupė, kuriai buvo pavesta </w:t>
      </w:r>
      <w:r>
        <w:rPr>
          <w:shd w:val="clear" w:color="auto" w:fill="FFFFFF"/>
        </w:rPr>
        <w:t xml:space="preserve">parengti </w:t>
      </w:r>
      <w:r w:rsidR="008A4D66">
        <w:rPr>
          <w:shd w:val="clear" w:color="auto" w:fill="FFFFFF"/>
        </w:rPr>
        <w:t xml:space="preserve">minėto žemės sklypo </w:t>
      </w:r>
      <w:r w:rsidRPr="00C639F8">
        <w:rPr>
          <w:shd w:val="clear" w:color="auto" w:fill="FFFFFF"/>
        </w:rPr>
        <w:t>pirkimo ekonominį ir</w:t>
      </w:r>
      <w:r>
        <w:rPr>
          <w:shd w:val="clear" w:color="auto" w:fill="FFFFFF"/>
        </w:rPr>
        <w:t xml:space="preserve"> </w:t>
      </w:r>
      <w:r w:rsidRPr="00C639F8">
        <w:rPr>
          <w:shd w:val="clear" w:color="auto" w:fill="FFFFFF"/>
        </w:rPr>
        <w:t>socialinį pagrindimą</w:t>
      </w:r>
      <w:r w:rsidR="003A6103">
        <w:rPr>
          <w:shd w:val="clear" w:color="auto" w:fill="FFFFFF"/>
        </w:rPr>
        <w:t>.</w:t>
      </w:r>
      <w:r>
        <w:rPr>
          <w:rFonts w:eastAsia="SimSun"/>
          <w:color w:val="000000"/>
          <w:kern w:val="1"/>
          <w:lang w:eastAsia="hi-IN" w:bidi="hi-IN"/>
        </w:rPr>
        <w:t xml:space="preserve"> </w:t>
      </w:r>
    </w:p>
    <w:p w:rsidR="00582B2B" w:rsidRPr="001D286B" w:rsidRDefault="005A317C" w:rsidP="00582B2B">
      <w:pPr>
        <w:pStyle w:val="Standard"/>
        <w:ind w:firstLine="660"/>
        <w:jc w:val="both"/>
        <w:rPr>
          <w:shd w:val="clear" w:color="auto" w:fill="FFFFFF"/>
          <w:lang w:val="lt-LT"/>
        </w:rPr>
      </w:pPr>
      <w:proofErr w:type="spellStart"/>
      <w:proofErr w:type="gramStart"/>
      <w:r>
        <w:rPr>
          <w:color w:val="000000"/>
          <w:kern w:val="1"/>
          <w:lang w:eastAsia="hi-IN"/>
        </w:rPr>
        <w:t>Vadovaujantis</w:t>
      </w:r>
      <w:proofErr w:type="spellEnd"/>
      <w:r>
        <w:rPr>
          <w:color w:val="000000"/>
          <w:kern w:val="1"/>
          <w:lang w:eastAsia="hi-IN"/>
        </w:rPr>
        <w:t xml:space="preserve"> </w:t>
      </w:r>
      <w:proofErr w:type="spellStart"/>
      <w:r w:rsidRPr="00C639F8">
        <w:t>Žemės</w:t>
      </w:r>
      <w:proofErr w:type="spellEnd"/>
      <w:r w:rsidRPr="00C639F8">
        <w:t xml:space="preserve">, </w:t>
      </w:r>
      <w:proofErr w:type="spellStart"/>
      <w:r w:rsidRPr="00C639F8">
        <w:t>esamų</w:t>
      </w:r>
      <w:proofErr w:type="spellEnd"/>
      <w:r w:rsidRPr="00C639F8">
        <w:t xml:space="preserve"> </w:t>
      </w:r>
      <w:proofErr w:type="spellStart"/>
      <w:r w:rsidRPr="00C639F8">
        <w:t>pastatų</w:t>
      </w:r>
      <w:proofErr w:type="spellEnd"/>
      <w:r w:rsidRPr="00C639F8">
        <w:t xml:space="preserve"> ar kitų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17 punkt</w:t>
      </w:r>
      <w:r>
        <w:t xml:space="preserve">u, parengtas Žemės sklypo, esančio </w:t>
      </w:r>
      <w:r w:rsidRPr="00C639F8">
        <w:t xml:space="preserve">Kėdainių m., </w:t>
      </w:r>
      <w:r>
        <w:t>Liaudies</w:t>
      </w:r>
      <w:r w:rsidRPr="00C639F8">
        <w:t xml:space="preserve"> g. </w:t>
      </w:r>
      <w:r>
        <w:t xml:space="preserve">17, </w:t>
      </w:r>
      <w:r w:rsidRPr="00484396">
        <w:rPr>
          <w:shd w:val="clear" w:color="auto" w:fill="FFFFFF"/>
        </w:rPr>
        <w:t xml:space="preserve">ekonominis ir socialinis </w:t>
      </w:r>
      <w:proofErr w:type="spellStart"/>
      <w:r w:rsidRPr="00C639F8">
        <w:rPr>
          <w:shd w:val="clear" w:color="auto" w:fill="FFFFFF"/>
        </w:rPr>
        <w:t>pagrindim</w:t>
      </w:r>
      <w:r>
        <w:rPr>
          <w:shd w:val="clear" w:color="auto" w:fill="FFFFFF"/>
        </w:rPr>
        <w:t>as</w:t>
      </w:r>
      <w:proofErr w:type="spellEnd"/>
      <w:r>
        <w:rPr>
          <w:shd w:val="clear" w:color="auto" w:fill="FFFFFF"/>
        </w:rPr>
        <w:t xml:space="preserve">, </w:t>
      </w:r>
      <w:proofErr w:type="spellStart"/>
      <w:r>
        <w:rPr>
          <w:shd w:val="clear" w:color="auto" w:fill="FFFFFF"/>
        </w:rPr>
        <w:t>kuriame</w:t>
      </w:r>
      <w:proofErr w:type="spellEnd"/>
      <w:r>
        <w:rPr>
          <w:shd w:val="clear" w:color="auto" w:fill="FFFFFF"/>
        </w:rPr>
        <w:t xml:space="preserve"> </w:t>
      </w:r>
      <w:proofErr w:type="spellStart"/>
      <w:r>
        <w:rPr>
          <w:shd w:val="clear" w:color="auto" w:fill="FFFFFF"/>
        </w:rPr>
        <w:t>išnagrinėtos</w:t>
      </w:r>
      <w:proofErr w:type="spellEnd"/>
      <w:r>
        <w:rPr>
          <w:shd w:val="clear" w:color="auto" w:fill="FFFFFF"/>
        </w:rPr>
        <w:t xml:space="preserve"> </w:t>
      </w:r>
      <w:r w:rsidRPr="007D3BAB">
        <w:rPr>
          <w:shd w:val="clear" w:color="auto" w:fill="FFFFFF"/>
        </w:rPr>
        <w:t>5</w:t>
      </w:r>
      <w:r w:rsidR="00935DDC">
        <w:rPr>
          <w:shd w:val="clear" w:color="auto" w:fill="FFFFFF"/>
        </w:rPr>
        <w:t xml:space="preserve"> </w:t>
      </w:r>
      <w:proofErr w:type="spellStart"/>
      <w:r w:rsidRPr="007D3BAB">
        <w:rPr>
          <w:shd w:val="clear" w:color="auto" w:fill="FFFFFF"/>
        </w:rPr>
        <w:t>poreikio</w:t>
      </w:r>
      <w:proofErr w:type="spellEnd"/>
      <w:r w:rsidRPr="007D3BAB">
        <w:rPr>
          <w:shd w:val="clear" w:color="auto" w:fill="FFFFFF"/>
        </w:rPr>
        <w:t xml:space="preserve"> </w:t>
      </w:r>
      <w:proofErr w:type="spellStart"/>
      <w:r w:rsidRPr="007D3BAB">
        <w:rPr>
          <w:shd w:val="clear" w:color="auto" w:fill="FFFFFF"/>
        </w:rPr>
        <w:t>įgyvendinimo</w:t>
      </w:r>
      <w:proofErr w:type="spellEnd"/>
      <w:r w:rsidRPr="007D3BAB">
        <w:rPr>
          <w:shd w:val="clear" w:color="auto" w:fill="FFFFFF"/>
        </w:rPr>
        <w:t xml:space="preserve"> </w:t>
      </w:r>
      <w:proofErr w:type="spellStart"/>
      <w:r w:rsidRPr="007D3BAB">
        <w:rPr>
          <w:shd w:val="clear" w:color="auto" w:fill="FFFFFF"/>
        </w:rPr>
        <w:t>alternatyvos</w:t>
      </w:r>
      <w:proofErr w:type="spellEnd"/>
      <w:r w:rsidR="002C56AB">
        <w:rPr>
          <w:shd w:val="clear" w:color="auto" w:fill="FFFFFF"/>
        </w:rPr>
        <w:t>:</w:t>
      </w:r>
      <w:r w:rsidR="007D3BAB" w:rsidRPr="007D3BAB">
        <w:rPr>
          <w:shd w:val="clear" w:color="auto" w:fill="FFFFFF"/>
        </w:rPr>
        <w:t xml:space="preserve"> </w:t>
      </w:r>
      <w:r w:rsidR="00174E13" w:rsidRPr="001D286B">
        <w:rPr>
          <w:lang w:val="lt-LT"/>
        </w:rPr>
        <w:t>I alternatyva – naujos želdynų erdvės suformavimas;</w:t>
      </w:r>
      <w:r w:rsidR="002C56AB">
        <w:rPr>
          <w:lang w:val="lt-LT"/>
        </w:rPr>
        <w:t xml:space="preserve"> </w:t>
      </w:r>
      <w:r w:rsidR="00174E13" w:rsidRPr="001D286B">
        <w:rPr>
          <w:lang w:val="lt-LT"/>
        </w:rPr>
        <w:t>II alternatyva – naujos vaikų žaidimo erdvės suformavimas;</w:t>
      </w:r>
      <w:r w:rsidR="002C56AB">
        <w:rPr>
          <w:lang w:val="lt-LT"/>
        </w:rPr>
        <w:t xml:space="preserve"> </w:t>
      </w:r>
      <w:r w:rsidR="00174E13" w:rsidRPr="001D286B">
        <w:rPr>
          <w:lang w:val="lt-LT"/>
        </w:rPr>
        <w:t>III alternatyva – automobilių parkavimo aikštelės, skirtos gyventojų poreikiams, įrengimas;</w:t>
      </w:r>
      <w:r w:rsidR="002C56AB">
        <w:rPr>
          <w:lang w:val="lt-LT"/>
        </w:rPr>
        <w:t xml:space="preserve"> </w:t>
      </w:r>
      <w:r w:rsidR="00174E13" w:rsidRPr="001D286B">
        <w:rPr>
          <w:lang w:val="lt-LT"/>
        </w:rPr>
        <w:t>IV alternatyva – sporto objekto statyba;</w:t>
      </w:r>
      <w:r w:rsidR="002C56AB">
        <w:rPr>
          <w:lang w:val="lt-LT"/>
        </w:rPr>
        <w:t xml:space="preserve"> </w:t>
      </w:r>
      <w:r w:rsidR="00174E13" w:rsidRPr="001D286B">
        <w:rPr>
          <w:lang w:val="lt-LT"/>
        </w:rPr>
        <w:t>V alternatyva – žemės sklypo panaudojimas pagal bendrajame plane numatytą žemės naudojimo būdą gyvenamajai statybai.</w:t>
      </w:r>
      <w:proofErr w:type="gramEnd"/>
      <w:r w:rsidR="003F7502">
        <w:rPr>
          <w:lang w:val="lt-LT"/>
        </w:rPr>
        <w:t xml:space="preserve"> </w:t>
      </w:r>
      <w:proofErr w:type="spellStart"/>
      <w:r w:rsidR="007D3BAB" w:rsidRPr="007D3BAB">
        <w:rPr>
          <w:shd w:val="clear" w:color="auto" w:fill="FFFFFF"/>
        </w:rPr>
        <w:t>Ki</w:t>
      </w:r>
      <w:r w:rsidRPr="007D3BAB">
        <w:rPr>
          <w:shd w:val="clear" w:color="auto" w:fill="FFFFFF"/>
        </w:rPr>
        <w:t>ekviena</w:t>
      </w:r>
      <w:proofErr w:type="spellEnd"/>
      <w:r>
        <w:rPr>
          <w:shd w:val="clear" w:color="auto" w:fill="FFFFFF"/>
        </w:rPr>
        <w:t xml:space="preserve"> </w:t>
      </w:r>
      <w:proofErr w:type="spellStart"/>
      <w:r>
        <w:rPr>
          <w:shd w:val="clear" w:color="auto" w:fill="FFFFFF"/>
        </w:rPr>
        <w:t>alternatyva</w:t>
      </w:r>
      <w:proofErr w:type="spellEnd"/>
      <w:r>
        <w:rPr>
          <w:shd w:val="clear" w:color="auto" w:fill="FFFFFF"/>
        </w:rPr>
        <w:t xml:space="preserve"> </w:t>
      </w:r>
      <w:proofErr w:type="spellStart"/>
      <w:r>
        <w:rPr>
          <w:shd w:val="clear" w:color="auto" w:fill="FFFFFF"/>
        </w:rPr>
        <w:t>nagrinėta</w:t>
      </w:r>
      <w:proofErr w:type="spellEnd"/>
      <w:r>
        <w:rPr>
          <w:shd w:val="clear" w:color="auto" w:fill="FFFFFF"/>
        </w:rPr>
        <w:t xml:space="preserve"> </w:t>
      </w:r>
      <w:proofErr w:type="spellStart"/>
      <w:r>
        <w:rPr>
          <w:shd w:val="clear" w:color="auto" w:fill="FFFFFF"/>
        </w:rPr>
        <w:t>atsižvelgiant</w:t>
      </w:r>
      <w:proofErr w:type="spellEnd"/>
      <w:r>
        <w:rPr>
          <w:shd w:val="clear" w:color="auto" w:fill="FFFFFF"/>
        </w:rPr>
        <w:t xml:space="preserve"> į turto, </w:t>
      </w:r>
      <w:proofErr w:type="spellStart"/>
      <w:r>
        <w:rPr>
          <w:shd w:val="clear" w:color="auto" w:fill="FFFFFF"/>
        </w:rPr>
        <w:t>galimai</w:t>
      </w:r>
      <w:proofErr w:type="spellEnd"/>
      <w:r>
        <w:rPr>
          <w:shd w:val="clear" w:color="auto" w:fill="FFFFFF"/>
        </w:rPr>
        <w:t xml:space="preserve"> </w:t>
      </w:r>
      <w:proofErr w:type="spellStart"/>
      <w:r>
        <w:rPr>
          <w:shd w:val="clear" w:color="auto" w:fill="FFFFFF"/>
        </w:rPr>
        <w:t>reikalingo</w:t>
      </w:r>
      <w:proofErr w:type="spellEnd"/>
      <w:r>
        <w:rPr>
          <w:shd w:val="clear" w:color="auto" w:fill="FFFFFF"/>
        </w:rPr>
        <w:t xml:space="preserve"> </w:t>
      </w:r>
      <w:proofErr w:type="spellStart"/>
      <w:r>
        <w:rPr>
          <w:shd w:val="clear" w:color="auto" w:fill="FFFFFF"/>
        </w:rPr>
        <w:t>savivaldybės</w:t>
      </w:r>
      <w:proofErr w:type="spellEnd"/>
      <w:r>
        <w:rPr>
          <w:shd w:val="clear" w:color="auto" w:fill="FFFFFF"/>
        </w:rPr>
        <w:t xml:space="preserve"> </w:t>
      </w:r>
      <w:proofErr w:type="spellStart"/>
      <w:r>
        <w:rPr>
          <w:shd w:val="clear" w:color="auto" w:fill="FFFFFF"/>
        </w:rPr>
        <w:t>funkcijoms</w:t>
      </w:r>
      <w:proofErr w:type="spellEnd"/>
      <w:r>
        <w:rPr>
          <w:shd w:val="clear" w:color="auto" w:fill="FFFFFF"/>
        </w:rPr>
        <w:t xml:space="preserve"> </w:t>
      </w:r>
      <w:proofErr w:type="spellStart"/>
      <w:r>
        <w:rPr>
          <w:shd w:val="clear" w:color="auto" w:fill="FFFFFF"/>
        </w:rPr>
        <w:t>vykdyti</w:t>
      </w:r>
      <w:proofErr w:type="spellEnd"/>
      <w:r>
        <w:rPr>
          <w:shd w:val="clear" w:color="auto" w:fill="FFFFFF"/>
        </w:rPr>
        <w:t xml:space="preserve">, </w:t>
      </w:r>
      <w:proofErr w:type="spellStart"/>
      <w:r>
        <w:rPr>
          <w:shd w:val="clear" w:color="auto" w:fill="FFFFFF"/>
        </w:rPr>
        <w:t>poreikio</w:t>
      </w:r>
      <w:proofErr w:type="spellEnd"/>
      <w:r>
        <w:rPr>
          <w:shd w:val="clear" w:color="auto" w:fill="FFFFFF"/>
        </w:rPr>
        <w:t xml:space="preserve"> </w:t>
      </w:r>
      <w:proofErr w:type="spellStart"/>
      <w:r>
        <w:rPr>
          <w:shd w:val="clear" w:color="auto" w:fill="FFFFFF"/>
        </w:rPr>
        <w:t>analizę</w:t>
      </w:r>
      <w:proofErr w:type="spellEnd"/>
      <w:r>
        <w:rPr>
          <w:shd w:val="clear" w:color="auto" w:fill="FFFFFF"/>
        </w:rPr>
        <w:t>.</w:t>
      </w:r>
      <w:r w:rsidR="00D67205">
        <w:rPr>
          <w:shd w:val="clear" w:color="auto" w:fill="FFFFFF"/>
        </w:rPr>
        <w:t xml:space="preserve"> </w:t>
      </w:r>
      <w:proofErr w:type="spellStart"/>
      <w:r w:rsidR="00D67205">
        <w:rPr>
          <w:shd w:val="clear" w:color="auto" w:fill="FFFFFF"/>
        </w:rPr>
        <w:t>Įvertintas</w:t>
      </w:r>
      <w:proofErr w:type="spellEnd"/>
      <w:r w:rsidR="00D67205">
        <w:rPr>
          <w:shd w:val="clear" w:color="auto" w:fill="FFFFFF"/>
        </w:rPr>
        <w:t xml:space="preserve"> </w:t>
      </w:r>
      <w:proofErr w:type="spellStart"/>
      <w:r w:rsidR="00D67205">
        <w:rPr>
          <w:shd w:val="clear" w:color="auto" w:fill="FFFFFF"/>
        </w:rPr>
        <w:t>kiekvienos</w:t>
      </w:r>
      <w:proofErr w:type="spellEnd"/>
      <w:r w:rsidR="00D67205">
        <w:rPr>
          <w:shd w:val="clear" w:color="auto" w:fill="FFFFFF"/>
        </w:rPr>
        <w:t xml:space="preserve"> </w:t>
      </w:r>
      <w:proofErr w:type="spellStart"/>
      <w:r w:rsidR="00D67205">
        <w:rPr>
          <w:shd w:val="clear" w:color="auto" w:fill="FFFFFF"/>
        </w:rPr>
        <w:t>alternatyvos</w:t>
      </w:r>
      <w:proofErr w:type="spellEnd"/>
      <w:r w:rsidR="00D67205">
        <w:rPr>
          <w:shd w:val="clear" w:color="auto" w:fill="FFFFFF"/>
        </w:rPr>
        <w:t xml:space="preserve"> </w:t>
      </w:r>
      <w:proofErr w:type="spellStart"/>
      <w:r w:rsidR="00D67205">
        <w:rPr>
          <w:shd w:val="clear" w:color="auto" w:fill="FFFFFF"/>
        </w:rPr>
        <w:t>įgyvendinimas</w:t>
      </w:r>
      <w:proofErr w:type="spellEnd"/>
      <w:r w:rsidR="00D67205">
        <w:rPr>
          <w:shd w:val="clear" w:color="auto" w:fill="FFFFFF"/>
        </w:rPr>
        <w:t xml:space="preserve"> </w:t>
      </w:r>
      <w:proofErr w:type="spellStart"/>
      <w:r w:rsidR="00D67205">
        <w:rPr>
          <w:shd w:val="clear" w:color="auto" w:fill="FFFFFF"/>
        </w:rPr>
        <w:t>kitais</w:t>
      </w:r>
      <w:proofErr w:type="spellEnd"/>
      <w:r w:rsidR="00D67205">
        <w:rPr>
          <w:shd w:val="clear" w:color="auto" w:fill="FFFFFF"/>
        </w:rPr>
        <w:t xml:space="preserve"> </w:t>
      </w:r>
      <w:proofErr w:type="spellStart"/>
      <w:r w:rsidR="00D67205">
        <w:rPr>
          <w:shd w:val="clear" w:color="auto" w:fill="FFFFFF"/>
        </w:rPr>
        <w:t>būdais</w:t>
      </w:r>
      <w:proofErr w:type="spellEnd"/>
      <w:r w:rsidR="00D67205">
        <w:rPr>
          <w:shd w:val="clear" w:color="auto" w:fill="FFFFFF"/>
        </w:rPr>
        <w:t xml:space="preserve">, o, ne </w:t>
      </w:r>
      <w:proofErr w:type="spellStart"/>
      <w:r w:rsidR="00D67205">
        <w:rPr>
          <w:shd w:val="clear" w:color="auto" w:fill="FFFFFF"/>
        </w:rPr>
        <w:t>perkant</w:t>
      </w:r>
      <w:proofErr w:type="spellEnd"/>
      <w:r w:rsidR="00D67205">
        <w:rPr>
          <w:shd w:val="clear" w:color="auto" w:fill="FFFFFF"/>
        </w:rPr>
        <w:t xml:space="preserve"> </w:t>
      </w:r>
      <w:proofErr w:type="spellStart"/>
      <w:r w:rsidR="00D67205">
        <w:rPr>
          <w:shd w:val="clear" w:color="auto" w:fill="FFFFFF"/>
        </w:rPr>
        <w:t>privatų</w:t>
      </w:r>
      <w:proofErr w:type="spellEnd"/>
      <w:r w:rsidR="00D67205">
        <w:rPr>
          <w:shd w:val="clear" w:color="auto" w:fill="FFFFFF"/>
        </w:rPr>
        <w:t xml:space="preserve"> </w:t>
      </w:r>
      <w:proofErr w:type="spellStart"/>
      <w:r w:rsidR="00D67205">
        <w:rPr>
          <w:shd w:val="clear" w:color="auto" w:fill="FFFFFF"/>
        </w:rPr>
        <w:t>žemės</w:t>
      </w:r>
      <w:proofErr w:type="spellEnd"/>
      <w:r w:rsidR="00D67205">
        <w:rPr>
          <w:shd w:val="clear" w:color="auto" w:fill="FFFFFF"/>
        </w:rPr>
        <w:t xml:space="preserve"> </w:t>
      </w:r>
      <w:proofErr w:type="spellStart"/>
      <w:r w:rsidR="00D67205">
        <w:rPr>
          <w:shd w:val="clear" w:color="auto" w:fill="FFFFFF"/>
        </w:rPr>
        <w:t>sklypą</w:t>
      </w:r>
      <w:proofErr w:type="spellEnd"/>
      <w:r w:rsidR="00D67205">
        <w:rPr>
          <w:shd w:val="clear" w:color="auto" w:fill="FFFFFF"/>
        </w:rPr>
        <w:t xml:space="preserve"> </w:t>
      </w:r>
      <w:proofErr w:type="spellStart"/>
      <w:r w:rsidR="00D67205">
        <w:rPr>
          <w:shd w:val="clear" w:color="auto" w:fill="FFFFFF"/>
        </w:rPr>
        <w:t>iš</w:t>
      </w:r>
      <w:proofErr w:type="spellEnd"/>
      <w:r w:rsidR="00D67205">
        <w:rPr>
          <w:shd w:val="clear" w:color="auto" w:fill="FFFFFF"/>
        </w:rPr>
        <w:t xml:space="preserve"> UAB </w:t>
      </w:r>
      <w:proofErr w:type="spellStart"/>
      <w:r w:rsidR="00D67205">
        <w:rPr>
          <w:shd w:val="clear" w:color="auto" w:fill="FFFFFF"/>
        </w:rPr>
        <w:t>Plaunu</w:t>
      </w:r>
      <w:proofErr w:type="spellEnd"/>
      <w:r w:rsidR="00D67205">
        <w:rPr>
          <w:shd w:val="clear" w:color="auto" w:fill="FFFFFF"/>
        </w:rPr>
        <w:t xml:space="preserve"> (</w:t>
      </w:r>
      <w:proofErr w:type="spellStart"/>
      <w:r w:rsidR="00D67205">
        <w:rPr>
          <w:shd w:val="clear" w:color="auto" w:fill="FFFFFF"/>
        </w:rPr>
        <w:t>siūloma</w:t>
      </w:r>
      <w:proofErr w:type="spellEnd"/>
      <w:r w:rsidR="00D67205">
        <w:rPr>
          <w:shd w:val="clear" w:color="auto" w:fill="FFFFFF"/>
        </w:rPr>
        <w:t xml:space="preserve"> </w:t>
      </w:r>
      <w:proofErr w:type="spellStart"/>
      <w:r w:rsidR="00D67205">
        <w:rPr>
          <w:shd w:val="clear" w:color="auto" w:fill="FFFFFF"/>
        </w:rPr>
        <w:t>kaina</w:t>
      </w:r>
      <w:proofErr w:type="spellEnd"/>
      <w:r w:rsidR="00D67205">
        <w:rPr>
          <w:shd w:val="clear" w:color="auto" w:fill="FFFFFF"/>
        </w:rPr>
        <w:t xml:space="preserve"> 98 000 </w:t>
      </w:r>
      <w:proofErr w:type="spellStart"/>
      <w:r w:rsidR="00D67205">
        <w:rPr>
          <w:shd w:val="clear" w:color="auto" w:fill="FFFFFF"/>
        </w:rPr>
        <w:t>Eur</w:t>
      </w:r>
      <w:proofErr w:type="spellEnd"/>
      <w:r w:rsidR="00D67205">
        <w:rPr>
          <w:shd w:val="clear" w:color="auto" w:fill="FFFFFF"/>
        </w:rPr>
        <w:t xml:space="preserve"> </w:t>
      </w:r>
      <w:proofErr w:type="spellStart"/>
      <w:r w:rsidR="00D67205">
        <w:rPr>
          <w:shd w:val="clear" w:color="auto" w:fill="FFFFFF"/>
        </w:rPr>
        <w:t>plius</w:t>
      </w:r>
      <w:proofErr w:type="spellEnd"/>
      <w:r w:rsidR="00D67205">
        <w:rPr>
          <w:shd w:val="clear" w:color="auto" w:fill="FFFFFF"/>
        </w:rPr>
        <w:t xml:space="preserve"> PVM).</w:t>
      </w:r>
      <w:r w:rsidR="00F14202">
        <w:rPr>
          <w:shd w:val="clear" w:color="auto" w:fill="FFFFFF"/>
        </w:rPr>
        <w:t xml:space="preserve"> </w:t>
      </w:r>
      <w:r w:rsidR="00582B2B" w:rsidRPr="001D286B">
        <w:rPr>
          <w:lang w:val="lt-LT"/>
        </w:rPr>
        <w:t xml:space="preserve">Darbo grupė, išnagrinėjusi 5 žemės sklypo panaudojimo alternatyvas, </w:t>
      </w:r>
      <w:r w:rsidR="00F14202">
        <w:rPr>
          <w:lang w:val="lt-LT"/>
        </w:rPr>
        <w:t>Administracijos direktoriui pa</w:t>
      </w:r>
      <w:r w:rsidR="00582B2B" w:rsidRPr="001D286B">
        <w:rPr>
          <w:lang w:val="lt-LT"/>
        </w:rPr>
        <w:t>siūl</w:t>
      </w:r>
      <w:r w:rsidR="00F14202">
        <w:rPr>
          <w:lang w:val="lt-LT"/>
        </w:rPr>
        <w:t>ė</w:t>
      </w:r>
      <w:r w:rsidR="00582B2B" w:rsidRPr="001D286B">
        <w:rPr>
          <w:lang w:val="lt-LT"/>
        </w:rPr>
        <w:t xml:space="preserve"> neinicijuoti </w:t>
      </w:r>
      <w:r w:rsidR="00582B2B" w:rsidRPr="001D286B">
        <w:rPr>
          <w:color w:val="000000"/>
          <w:kern w:val="1"/>
          <w:lang w:val="lt-LT" w:eastAsia="hi-IN"/>
        </w:rPr>
        <w:t xml:space="preserve">UAB Plaunu nuosavybės teise priklausančio </w:t>
      </w:r>
      <w:r w:rsidR="00582B2B" w:rsidRPr="001D286B">
        <w:rPr>
          <w:lang w:val="lt-LT"/>
        </w:rPr>
        <w:t>0,3916 ha kitos paskirties žemės sklypo, esančio Kėdainių m., Liaudies g. 17,</w:t>
      </w:r>
      <w:r w:rsidR="00582B2B" w:rsidRPr="001D286B">
        <w:rPr>
          <w:shd w:val="clear" w:color="auto" w:fill="FFFFFF"/>
          <w:lang w:val="lt-LT"/>
        </w:rPr>
        <w:t xml:space="preserve"> pirkimo savivaldybės nuosavybėn.</w:t>
      </w:r>
    </w:p>
    <w:p w:rsidR="00582B2B" w:rsidRDefault="00E30009" w:rsidP="003F7502">
      <w:pPr>
        <w:pStyle w:val="Standard"/>
        <w:ind w:firstLine="660"/>
        <w:jc w:val="both"/>
        <w:rPr>
          <w:shd w:val="clear" w:color="auto" w:fill="FFFFFF"/>
        </w:rPr>
      </w:pPr>
      <w:r>
        <w:rPr>
          <w:lang w:val="lt-LT"/>
        </w:rPr>
        <w:t>Svarbu p</w:t>
      </w:r>
      <w:r w:rsidR="00582B2B" w:rsidRPr="001D286B">
        <w:rPr>
          <w:lang w:val="lt-LT"/>
        </w:rPr>
        <w:t>ažymėti, kad savivaldybė mieste, taip pat ir kitose vietose, turi pakankamai laisvos valstybinės žemės, kurioje suformavusi žemės sklypus gali juos panaudoti savivaldybės funkcijoms vykdyti reikalingų objektų įrengimui, todėl siekiant, kad savivaldybės biudžeto lėšos ir turtas būtų naudojami vadovaujantis ekonomiškumo ir racionalumo principais, pirkti siūlomą žemės sklypą netikslinga.</w:t>
      </w:r>
    </w:p>
    <w:p w:rsidR="00392A0A" w:rsidRPr="00456968" w:rsidRDefault="009C1AD5" w:rsidP="00456968">
      <w:pPr>
        <w:ind w:firstLine="680"/>
        <w:jc w:val="both"/>
      </w:pPr>
      <w:r w:rsidRPr="00A70A89">
        <w:rPr>
          <w:b/>
        </w:rPr>
        <w:t>Lėšų poreikis (jeigu sprendimui įgyvendinti reikalingos lėšos):</w:t>
      </w:r>
      <w:r w:rsidR="00F60874">
        <w:rPr>
          <w:b/>
        </w:rPr>
        <w:t xml:space="preserve"> </w:t>
      </w:r>
      <w:r w:rsidR="00C76F38" w:rsidRPr="00C76F38">
        <w:t>Nėra.</w:t>
      </w:r>
    </w:p>
    <w:p w:rsidR="009C1AD5" w:rsidRDefault="009C1AD5" w:rsidP="009C1AD5">
      <w:pPr>
        <w:ind w:firstLine="680"/>
        <w:jc w:val="both"/>
        <w:rPr>
          <w:b/>
        </w:rPr>
      </w:pPr>
      <w:r w:rsidRPr="00A70A89">
        <w:rPr>
          <w:b/>
        </w:rPr>
        <w:t>Laukiami rezultatai:</w:t>
      </w:r>
    </w:p>
    <w:p w:rsidR="00035ED5" w:rsidRPr="00A70A89" w:rsidRDefault="00C5299A" w:rsidP="009C1AD5">
      <w:pPr>
        <w:ind w:firstLine="680"/>
        <w:jc w:val="both"/>
        <w:rPr>
          <w:b/>
        </w:rPr>
      </w:pPr>
      <w:r>
        <w:rPr>
          <w:rFonts w:eastAsia="SimSun"/>
          <w:color w:val="000000"/>
          <w:kern w:val="1"/>
          <w:lang w:eastAsia="hi-IN" w:bidi="hi-IN"/>
        </w:rPr>
        <w:t xml:space="preserve">Išnagrinėtas </w:t>
      </w:r>
      <w:r w:rsidR="00DD07D7">
        <w:rPr>
          <w:rFonts w:eastAsia="SimSun"/>
          <w:color w:val="000000"/>
          <w:kern w:val="1"/>
          <w:lang w:eastAsia="hi-IN" w:bidi="hi-IN"/>
        </w:rPr>
        <w:t>UAB Plaunu</w:t>
      </w:r>
      <w:r>
        <w:rPr>
          <w:rFonts w:eastAsia="SimSun"/>
          <w:color w:val="000000"/>
          <w:kern w:val="1"/>
          <w:lang w:eastAsia="hi-IN" w:bidi="hi-IN"/>
        </w:rPr>
        <w:t xml:space="preserve"> siūlomo pirkti žemės sklypo poreikis. </w:t>
      </w:r>
    </w:p>
    <w:p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RPr="00954584"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C1AD5" w:rsidRPr="00954584" w:rsidRDefault="009C1AD5" w:rsidP="001C1ACA">
            <w:pPr>
              <w:jc w:val="center"/>
              <w:rPr>
                <w:rFonts w:eastAsia="Lucida Sans Unicode"/>
                <w:b/>
                <w:color w:val="000000"/>
                <w:sz w:val="18"/>
                <w:szCs w:val="18"/>
                <w:lang w:eastAsia="en-US" w:bidi="lo-LA"/>
              </w:rPr>
            </w:pPr>
            <w:r w:rsidRPr="00954584">
              <w:rPr>
                <w:b/>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C1AD5" w:rsidRPr="00954584" w:rsidRDefault="009C1AD5" w:rsidP="001C1ACA">
            <w:pPr>
              <w:rPr>
                <w:rFonts w:eastAsia="Lucida Sans Unicode"/>
                <w:b/>
                <w:bCs/>
                <w:color w:val="000000"/>
                <w:sz w:val="18"/>
                <w:szCs w:val="18"/>
              </w:rPr>
            </w:pPr>
            <w:r w:rsidRPr="00954584">
              <w:rPr>
                <w:b/>
                <w:bCs/>
                <w:sz w:val="18"/>
                <w:szCs w:val="18"/>
              </w:rPr>
              <w:t>Numatomo teisinio reguliavimo poveikio vertinimo rezultatai</w:t>
            </w:r>
          </w:p>
        </w:tc>
      </w:tr>
      <w:tr w:rsidR="009C1AD5" w:rsidRPr="00954584"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AD5" w:rsidRPr="00954584" w:rsidRDefault="009C1AD5" w:rsidP="001C1ACA">
            <w:pPr>
              <w:rPr>
                <w:rFonts w:eastAsia="Lucida Sans Unicode"/>
                <w:b/>
                <w:color w:val="000000"/>
                <w:sz w:val="18"/>
                <w:szCs w:val="18"/>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C1AD5" w:rsidRPr="00954584" w:rsidRDefault="009C1AD5" w:rsidP="001C1ACA">
            <w:pPr>
              <w:rPr>
                <w:rFonts w:eastAsia="Lucida Sans Unicode"/>
                <w:b/>
                <w:color w:val="000000"/>
                <w:sz w:val="18"/>
                <w:szCs w:val="18"/>
              </w:rPr>
            </w:pPr>
            <w:r w:rsidRPr="00954584">
              <w:rPr>
                <w:b/>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C1AD5" w:rsidRPr="00954584" w:rsidRDefault="009C1AD5" w:rsidP="00524B6A">
            <w:pPr>
              <w:rPr>
                <w:rFonts w:eastAsia="Lucida Sans Unicode"/>
                <w:b/>
                <w:i/>
                <w:color w:val="000000"/>
                <w:sz w:val="18"/>
                <w:szCs w:val="18"/>
              </w:rPr>
            </w:pPr>
            <w:r w:rsidRPr="00954584">
              <w:rPr>
                <w:b/>
                <w:sz w:val="18"/>
                <w:szCs w:val="18"/>
              </w:rPr>
              <w:t>Neigiamas poveikis</w:t>
            </w:r>
          </w:p>
        </w:tc>
      </w:tr>
      <w:tr w:rsidR="009C1AD5" w:rsidRPr="00954584"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954584" w:rsidRDefault="009C1AD5" w:rsidP="001C1ACA">
            <w:pPr>
              <w:rPr>
                <w:rFonts w:eastAsia="Lucida Sans Unicode"/>
                <w:i/>
                <w:color w:val="000000"/>
                <w:sz w:val="18"/>
                <w:szCs w:val="18"/>
                <w:lang w:eastAsia="en-US" w:bidi="lo-LA"/>
              </w:rPr>
            </w:pPr>
            <w:r w:rsidRPr="00954584">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r>
      <w:tr w:rsidR="009C1AD5" w:rsidRPr="00954584"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954584" w:rsidRDefault="009C1AD5" w:rsidP="001C1ACA">
            <w:pPr>
              <w:rPr>
                <w:rFonts w:eastAsia="Lucida Sans Unicode"/>
                <w:i/>
                <w:color w:val="000000"/>
                <w:sz w:val="18"/>
                <w:szCs w:val="18"/>
                <w:lang w:eastAsia="en-US" w:bidi="lo-LA"/>
              </w:rPr>
            </w:pPr>
            <w:r w:rsidRPr="00954584">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r>
      <w:tr w:rsidR="009C1AD5" w:rsidRPr="00954584"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954584" w:rsidRDefault="009C1AD5" w:rsidP="001C1ACA">
            <w:pPr>
              <w:rPr>
                <w:rFonts w:eastAsia="Lucida Sans Unicode"/>
                <w:i/>
                <w:color w:val="000000"/>
                <w:sz w:val="18"/>
                <w:szCs w:val="18"/>
                <w:lang w:eastAsia="en-US" w:bidi="lo-LA"/>
              </w:rPr>
            </w:pPr>
            <w:r w:rsidRPr="00954584">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r>
      <w:tr w:rsidR="009C1AD5" w:rsidRPr="00954584"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954584" w:rsidRDefault="009C1AD5" w:rsidP="001C1ACA">
            <w:pPr>
              <w:rPr>
                <w:rFonts w:eastAsia="Lucida Sans Unicode"/>
                <w:i/>
                <w:color w:val="000000"/>
                <w:sz w:val="18"/>
                <w:szCs w:val="18"/>
                <w:lang w:eastAsia="en-US" w:bidi="lo-LA"/>
              </w:rPr>
            </w:pPr>
            <w:r w:rsidRPr="00954584">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r>
      <w:tr w:rsidR="009C1AD5" w:rsidRPr="00954584"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954584" w:rsidRDefault="009C1AD5" w:rsidP="001C1ACA">
            <w:pPr>
              <w:rPr>
                <w:rFonts w:eastAsia="Lucida Sans Unicode"/>
                <w:i/>
                <w:color w:val="000000"/>
                <w:sz w:val="18"/>
                <w:szCs w:val="18"/>
                <w:lang w:eastAsia="en-US" w:bidi="lo-LA"/>
              </w:rPr>
            </w:pPr>
            <w:r w:rsidRPr="00954584">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r>
      <w:tr w:rsidR="009C1AD5" w:rsidRPr="00954584"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954584" w:rsidRDefault="009C1AD5" w:rsidP="001C1ACA">
            <w:pPr>
              <w:rPr>
                <w:rFonts w:eastAsia="Lucida Sans Unicode"/>
                <w:i/>
                <w:color w:val="000000"/>
                <w:sz w:val="18"/>
                <w:szCs w:val="18"/>
                <w:lang w:eastAsia="en-US" w:bidi="lo-LA"/>
              </w:rPr>
            </w:pPr>
            <w:r w:rsidRPr="00954584">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r>
      <w:tr w:rsidR="009C1AD5" w:rsidRPr="00954584"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954584" w:rsidRDefault="009C1AD5" w:rsidP="001C1ACA">
            <w:pPr>
              <w:rPr>
                <w:rFonts w:eastAsia="Lucida Sans Unicode"/>
                <w:i/>
                <w:color w:val="000000"/>
                <w:sz w:val="18"/>
                <w:szCs w:val="18"/>
                <w:lang w:eastAsia="en-US" w:bidi="lo-LA"/>
              </w:rPr>
            </w:pPr>
            <w:r w:rsidRPr="00954584">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r>
      <w:tr w:rsidR="009C1AD5" w:rsidRPr="00954584"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954584" w:rsidRDefault="009C1AD5" w:rsidP="001C1ACA">
            <w:pPr>
              <w:rPr>
                <w:rFonts w:eastAsia="Lucida Sans Unicode"/>
                <w:i/>
                <w:color w:val="000000"/>
                <w:sz w:val="18"/>
                <w:szCs w:val="18"/>
                <w:lang w:eastAsia="en-US" w:bidi="lo-LA"/>
              </w:rPr>
            </w:pPr>
            <w:r w:rsidRPr="00954584">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r>
      <w:tr w:rsidR="009C1AD5" w:rsidRPr="00954584"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954584" w:rsidRDefault="009C1AD5" w:rsidP="001C1ACA">
            <w:pPr>
              <w:rPr>
                <w:rFonts w:eastAsia="Lucida Sans Unicode"/>
                <w:i/>
                <w:color w:val="000000"/>
                <w:sz w:val="18"/>
                <w:szCs w:val="18"/>
                <w:lang w:eastAsia="en-US" w:bidi="lo-LA"/>
              </w:rPr>
            </w:pPr>
            <w:r w:rsidRPr="00954584">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r>
      <w:tr w:rsidR="009C1AD5" w:rsidRPr="00954584"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954584" w:rsidRDefault="009C1AD5" w:rsidP="001C1ACA">
            <w:pPr>
              <w:rPr>
                <w:rFonts w:eastAsia="Lucida Sans Unicode"/>
                <w:i/>
                <w:color w:val="000000"/>
                <w:sz w:val="18"/>
                <w:szCs w:val="18"/>
                <w:lang w:eastAsia="en-US" w:bidi="lo-LA"/>
              </w:rPr>
            </w:pPr>
            <w:r w:rsidRPr="00954584">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954584" w:rsidRDefault="009C1AD5" w:rsidP="001C1ACA">
            <w:pPr>
              <w:rPr>
                <w:rFonts w:eastAsia="Lucida Sans Unicode"/>
                <w:i/>
                <w:color w:val="000000"/>
                <w:sz w:val="18"/>
                <w:szCs w:val="18"/>
                <w:lang w:eastAsia="en-US" w:bidi="lo-LA"/>
              </w:rPr>
            </w:pPr>
          </w:p>
        </w:tc>
      </w:tr>
    </w:tbl>
    <w:p w:rsidR="009C1AD5" w:rsidRPr="00954584" w:rsidRDefault="009C1AD5" w:rsidP="009C1AD5">
      <w:pPr>
        <w:jc w:val="both"/>
        <w:rPr>
          <w:rFonts w:eastAsia="Lucida Sans Unicode"/>
          <w:color w:val="000000"/>
          <w:sz w:val="16"/>
          <w:szCs w:val="16"/>
          <w:lang w:eastAsia="en-US" w:bidi="lo-LA"/>
        </w:rPr>
      </w:pPr>
      <w:r w:rsidRPr="00954584">
        <w:rPr>
          <w:b/>
          <w:sz w:val="16"/>
          <w:szCs w:val="16"/>
          <w:lang w:eastAsia="en-US" w:bidi="lo-LA"/>
        </w:rPr>
        <w:t>*</w:t>
      </w:r>
      <w:r w:rsidRPr="00954584">
        <w:rPr>
          <w:bCs/>
          <w:sz w:val="16"/>
          <w:szCs w:val="16"/>
        </w:rPr>
        <w:t xml:space="preserve"> Numatomo teisinio reguliavimo poveikio vertinimas atliekamas r</w:t>
      </w:r>
      <w:r w:rsidRPr="00954584">
        <w:rPr>
          <w:sz w:val="16"/>
          <w:szCs w:val="16"/>
        </w:rPr>
        <w:t>engiant teisės akto, kuriuo numatoma reglamentuoti iki tol nereglamentuotus santykius, taip pat kuriuo iš esmės keičiamas teisinis reguliavimas, projektą.</w:t>
      </w:r>
      <w:r w:rsidRPr="00954584">
        <w:rPr>
          <w:sz w:val="16"/>
          <w:szCs w:val="16"/>
          <w:lang w:eastAsia="en-US" w:bidi="lo-LA"/>
        </w:rPr>
        <w:t xml:space="preserve"> </w:t>
      </w:r>
      <w:r w:rsidRPr="00954584">
        <w:rPr>
          <w:sz w:val="16"/>
          <w:szCs w:val="16"/>
        </w:rPr>
        <w:t>Atliekant vertinimą, nustatomas galimas teigiamas ir neigiamas poveikis to teisinio reguliavimo sričiai, asmenims ar jų grupėms, kuriems bus taikomas numatomas teisinis reguliavimas.</w:t>
      </w:r>
    </w:p>
    <w:p w:rsidR="003D56F8" w:rsidRDefault="003D56F8" w:rsidP="00C138C1"/>
    <w:p w:rsidR="009C1AD5" w:rsidRDefault="009C1AD5" w:rsidP="00C138C1">
      <w:r>
        <w:t>Statybos ir turto skyriaus vedėja</w:t>
      </w:r>
      <w:r>
        <w:tab/>
      </w:r>
      <w:r>
        <w:tab/>
      </w:r>
      <w:r>
        <w:tab/>
        <w:t xml:space="preserve">               </w:t>
      </w:r>
      <w:r w:rsidR="00B24E97">
        <w:t xml:space="preserve">     </w:t>
      </w:r>
      <w:r>
        <w:t xml:space="preserve">Audronė Naujalienė </w:t>
      </w:r>
    </w:p>
    <w:sectPr w:rsidR="009C1AD5" w:rsidSect="00637B57">
      <w:headerReference w:type="even" r:id="rId9"/>
      <w:headerReference w:type="default" r:id="rId10"/>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C7C" w:rsidRDefault="00713C7C">
      <w:r>
        <w:separator/>
      </w:r>
    </w:p>
  </w:endnote>
  <w:endnote w:type="continuationSeparator" w:id="0">
    <w:p w:rsidR="00713C7C" w:rsidRDefault="0071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C7C" w:rsidRDefault="00713C7C">
      <w:r>
        <w:separator/>
      </w:r>
    </w:p>
  </w:footnote>
  <w:footnote w:type="continuationSeparator" w:id="0">
    <w:p w:rsidR="00713C7C" w:rsidRDefault="00713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4820" w:rsidRDefault="003C48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p>
  <w:p w:rsidR="00357C0F" w:rsidRDefault="00357C0F" w:rsidP="003C4820">
    <w:pPr>
      <w:pStyle w:val="Antrats"/>
      <w:framePr w:wrap="around" w:vAnchor="text" w:hAnchor="margin" w:xAlign="center" w:y="1"/>
      <w:rPr>
        <w:rStyle w:val="Puslapionumeris"/>
      </w:rPr>
    </w:pPr>
  </w:p>
  <w:p w:rsidR="003C4820" w:rsidRDefault="003C48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14993"/>
    <w:rsid w:val="00017302"/>
    <w:rsid w:val="000223BE"/>
    <w:rsid w:val="00023216"/>
    <w:rsid w:val="000257A2"/>
    <w:rsid w:val="00035ED5"/>
    <w:rsid w:val="00050480"/>
    <w:rsid w:val="0005099F"/>
    <w:rsid w:val="00055020"/>
    <w:rsid w:val="00072C55"/>
    <w:rsid w:val="00075864"/>
    <w:rsid w:val="000A4610"/>
    <w:rsid w:val="000B1D11"/>
    <w:rsid w:val="000D203D"/>
    <w:rsid w:val="000E104E"/>
    <w:rsid w:val="000F7B18"/>
    <w:rsid w:val="00104654"/>
    <w:rsid w:val="001104F6"/>
    <w:rsid w:val="0012649D"/>
    <w:rsid w:val="00152A59"/>
    <w:rsid w:val="00154366"/>
    <w:rsid w:val="00156107"/>
    <w:rsid w:val="0016307B"/>
    <w:rsid w:val="00166689"/>
    <w:rsid w:val="0016790D"/>
    <w:rsid w:val="00174E13"/>
    <w:rsid w:val="00180F7D"/>
    <w:rsid w:val="00187F65"/>
    <w:rsid w:val="00190185"/>
    <w:rsid w:val="001B1672"/>
    <w:rsid w:val="001B73F1"/>
    <w:rsid w:val="001C1ACA"/>
    <w:rsid w:val="001D05A6"/>
    <w:rsid w:val="001D35D6"/>
    <w:rsid w:val="001F3F80"/>
    <w:rsid w:val="00200AB5"/>
    <w:rsid w:val="002115EE"/>
    <w:rsid w:val="002214DA"/>
    <w:rsid w:val="00230021"/>
    <w:rsid w:val="00260453"/>
    <w:rsid w:val="002719AC"/>
    <w:rsid w:val="00275B3A"/>
    <w:rsid w:val="002776E6"/>
    <w:rsid w:val="002806A8"/>
    <w:rsid w:val="002879E6"/>
    <w:rsid w:val="002A783E"/>
    <w:rsid w:val="002A7923"/>
    <w:rsid w:val="002B28D3"/>
    <w:rsid w:val="002B3089"/>
    <w:rsid w:val="002C363B"/>
    <w:rsid w:val="002C56AB"/>
    <w:rsid w:val="002E19DD"/>
    <w:rsid w:val="002F6578"/>
    <w:rsid w:val="003010C1"/>
    <w:rsid w:val="00314C4E"/>
    <w:rsid w:val="00337018"/>
    <w:rsid w:val="003378DC"/>
    <w:rsid w:val="00341F4C"/>
    <w:rsid w:val="00342FE8"/>
    <w:rsid w:val="00343282"/>
    <w:rsid w:val="00350F82"/>
    <w:rsid w:val="0035488D"/>
    <w:rsid w:val="00357C0F"/>
    <w:rsid w:val="00360FED"/>
    <w:rsid w:val="00380E90"/>
    <w:rsid w:val="00384F4E"/>
    <w:rsid w:val="00385421"/>
    <w:rsid w:val="003854A3"/>
    <w:rsid w:val="00392A0A"/>
    <w:rsid w:val="00393D49"/>
    <w:rsid w:val="00395B76"/>
    <w:rsid w:val="00396B88"/>
    <w:rsid w:val="003A3113"/>
    <w:rsid w:val="003A6103"/>
    <w:rsid w:val="003B17D3"/>
    <w:rsid w:val="003B38F2"/>
    <w:rsid w:val="003C4820"/>
    <w:rsid w:val="003D56F8"/>
    <w:rsid w:val="003F0320"/>
    <w:rsid w:val="003F08B4"/>
    <w:rsid w:val="003F7502"/>
    <w:rsid w:val="004032EF"/>
    <w:rsid w:val="00404E16"/>
    <w:rsid w:val="00416C5F"/>
    <w:rsid w:val="00433B84"/>
    <w:rsid w:val="004511C4"/>
    <w:rsid w:val="00451CDE"/>
    <w:rsid w:val="00456968"/>
    <w:rsid w:val="00467BEF"/>
    <w:rsid w:val="00480DA7"/>
    <w:rsid w:val="00491DFA"/>
    <w:rsid w:val="004A177C"/>
    <w:rsid w:val="004B7E84"/>
    <w:rsid w:val="004C4C05"/>
    <w:rsid w:val="004C67B6"/>
    <w:rsid w:val="004D0427"/>
    <w:rsid w:val="004D11C9"/>
    <w:rsid w:val="005246DE"/>
    <w:rsid w:val="00524B6A"/>
    <w:rsid w:val="00530EA6"/>
    <w:rsid w:val="005369EB"/>
    <w:rsid w:val="00546555"/>
    <w:rsid w:val="00546C58"/>
    <w:rsid w:val="00552199"/>
    <w:rsid w:val="00556B7A"/>
    <w:rsid w:val="00561DCF"/>
    <w:rsid w:val="005634FD"/>
    <w:rsid w:val="0057631C"/>
    <w:rsid w:val="005772F7"/>
    <w:rsid w:val="00582B2B"/>
    <w:rsid w:val="00596B39"/>
    <w:rsid w:val="005A317C"/>
    <w:rsid w:val="005A5B7E"/>
    <w:rsid w:val="005B0CA6"/>
    <w:rsid w:val="005B0CDA"/>
    <w:rsid w:val="005B5006"/>
    <w:rsid w:val="005C150D"/>
    <w:rsid w:val="005D05BD"/>
    <w:rsid w:val="00603CF1"/>
    <w:rsid w:val="00634DE2"/>
    <w:rsid w:val="00637B57"/>
    <w:rsid w:val="00641BE6"/>
    <w:rsid w:val="00642C70"/>
    <w:rsid w:val="006563C1"/>
    <w:rsid w:val="00660278"/>
    <w:rsid w:val="0066163F"/>
    <w:rsid w:val="00673B3D"/>
    <w:rsid w:val="006879BC"/>
    <w:rsid w:val="00692627"/>
    <w:rsid w:val="00694B19"/>
    <w:rsid w:val="0069512A"/>
    <w:rsid w:val="006A2D2A"/>
    <w:rsid w:val="006A3C53"/>
    <w:rsid w:val="006A57D8"/>
    <w:rsid w:val="006B21C3"/>
    <w:rsid w:val="006D1147"/>
    <w:rsid w:val="006D12FB"/>
    <w:rsid w:val="006D78FA"/>
    <w:rsid w:val="006E4BFA"/>
    <w:rsid w:val="006F40F7"/>
    <w:rsid w:val="0070760F"/>
    <w:rsid w:val="007079F4"/>
    <w:rsid w:val="007112F0"/>
    <w:rsid w:val="00713C7C"/>
    <w:rsid w:val="0071569A"/>
    <w:rsid w:val="00722DAD"/>
    <w:rsid w:val="00723388"/>
    <w:rsid w:val="007274E1"/>
    <w:rsid w:val="007416C1"/>
    <w:rsid w:val="00753B22"/>
    <w:rsid w:val="0075435A"/>
    <w:rsid w:val="00755AFA"/>
    <w:rsid w:val="00767506"/>
    <w:rsid w:val="00786BF8"/>
    <w:rsid w:val="00786F49"/>
    <w:rsid w:val="00795F1E"/>
    <w:rsid w:val="007977D0"/>
    <w:rsid w:val="007B118F"/>
    <w:rsid w:val="007B38E0"/>
    <w:rsid w:val="007B5607"/>
    <w:rsid w:val="007B697D"/>
    <w:rsid w:val="007B6C03"/>
    <w:rsid w:val="007B6C8A"/>
    <w:rsid w:val="007C1347"/>
    <w:rsid w:val="007C7055"/>
    <w:rsid w:val="007D3BAB"/>
    <w:rsid w:val="007E0635"/>
    <w:rsid w:val="007E37C0"/>
    <w:rsid w:val="007E4C7F"/>
    <w:rsid w:val="00810A44"/>
    <w:rsid w:val="00815B9F"/>
    <w:rsid w:val="00816533"/>
    <w:rsid w:val="00822F14"/>
    <w:rsid w:val="008256DD"/>
    <w:rsid w:val="00827E53"/>
    <w:rsid w:val="00830061"/>
    <w:rsid w:val="0083682E"/>
    <w:rsid w:val="00850210"/>
    <w:rsid w:val="0086013A"/>
    <w:rsid w:val="008659FA"/>
    <w:rsid w:val="008728EE"/>
    <w:rsid w:val="00874572"/>
    <w:rsid w:val="00876E09"/>
    <w:rsid w:val="00877718"/>
    <w:rsid w:val="00880BB9"/>
    <w:rsid w:val="00882503"/>
    <w:rsid w:val="00882CAB"/>
    <w:rsid w:val="00883368"/>
    <w:rsid w:val="00886027"/>
    <w:rsid w:val="00887532"/>
    <w:rsid w:val="00891E1F"/>
    <w:rsid w:val="00895802"/>
    <w:rsid w:val="008A2F29"/>
    <w:rsid w:val="008A46BC"/>
    <w:rsid w:val="008A4D66"/>
    <w:rsid w:val="008B736E"/>
    <w:rsid w:val="008B7C5D"/>
    <w:rsid w:val="008D310F"/>
    <w:rsid w:val="008E017E"/>
    <w:rsid w:val="008E2686"/>
    <w:rsid w:val="008F291B"/>
    <w:rsid w:val="008F3816"/>
    <w:rsid w:val="008F7EFD"/>
    <w:rsid w:val="009064E4"/>
    <w:rsid w:val="0091489E"/>
    <w:rsid w:val="00926CCE"/>
    <w:rsid w:val="00935DDC"/>
    <w:rsid w:val="00954584"/>
    <w:rsid w:val="009765B8"/>
    <w:rsid w:val="009822A9"/>
    <w:rsid w:val="00987973"/>
    <w:rsid w:val="009C1AD5"/>
    <w:rsid w:val="009C4BC2"/>
    <w:rsid w:val="009C6744"/>
    <w:rsid w:val="00A00097"/>
    <w:rsid w:val="00A0337A"/>
    <w:rsid w:val="00A07E10"/>
    <w:rsid w:val="00A23752"/>
    <w:rsid w:val="00A35A7C"/>
    <w:rsid w:val="00A40868"/>
    <w:rsid w:val="00A52ADE"/>
    <w:rsid w:val="00A57B4A"/>
    <w:rsid w:val="00A639BE"/>
    <w:rsid w:val="00A63E79"/>
    <w:rsid w:val="00A6643B"/>
    <w:rsid w:val="00A70A89"/>
    <w:rsid w:val="00A7233B"/>
    <w:rsid w:val="00A93B35"/>
    <w:rsid w:val="00AA0A3F"/>
    <w:rsid w:val="00AA0CB8"/>
    <w:rsid w:val="00AA179A"/>
    <w:rsid w:val="00AA1E12"/>
    <w:rsid w:val="00AA75FF"/>
    <w:rsid w:val="00AB6DB8"/>
    <w:rsid w:val="00AB6E61"/>
    <w:rsid w:val="00AC0E0F"/>
    <w:rsid w:val="00AE3B9E"/>
    <w:rsid w:val="00AE4266"/>
    <w:rsid w:val="00AE53C3"/>
    <w:rsid w:val="00AF76E4"/>
    <w:rsid w:val="00B06162"/>
    <w:rsid w:val="00B12700"/>
    <w:rsid w:val="00B136C0"/>
    <w:rsid w:val="00B22623"/>
    <w:rsid w:val="00B239E3"/>
    <w:rsid w:val="00B24E97"/>
    <w:rsid w:val="00B2584D"/>
    <w:rsid w:val="00B41238"/>
    <w:rsid w:val="00B53103"/>
    <w:rsid w:val="00B648E9"/>
    <w:rsid w:val="00B7546B"/>
    <w:rsid w:val="00B96059"/>
    <w:rsid w:val="00B9752C"/>
    <w:rsid w:val="00BA1DA9"/>
    <w:rsid w:val="00BA3D7C"/>
    <w:rsid w:val="00BA3DB5"/>
    <w:rsid w:val="00BB3FBB"/>
    <w:rsid w:val="00BC02B1"/>
    <w:rsid w:val="00BC3C9E"/>
    <w:rsid w:val="00BC6544"/>
    <w:rsid w:val="00BD42B9"/>
    <w:rsid w:val="00BD5FC1"/>
    <w:rsid w:val="00BE37F6"/>
    <w:rsid w:val="00BF43A0"/>
    <w:rsid w:val="00C007C1"/>
    <w:rsid w:val="00C04677"/>
    <w:rsid w:val="00C138C1"/>
    <w:rsid w:val="00C171EC"/>
    <w:rsid w:val="00C41043"/>
    <w:rsid w:val="00C446BD"/>
    <w:rsid w:val="00C51794"/>
    <w:rsid w:val="00C5299A"/>
    <w:rsid w:val="00C614A7"/>
    <w:rsid w:val="00C61BE4"/>
    <w:rsid w:val="00C6209F"/>
    <w:rsid w:val="00C624D6"/>
    <w:rsid w:val="00C7180A"/>
    <w:rsid w:val="00C76F38"/>
    <w:rsid w:val="00C91682"/>
    <w:rsid w:val="00C91E84"/>
    <w:rsid w:val="00CB0330"/>
    <w:rsid w:val="00CB1FAC"/>
    <w:rsid w:val="00CB68A2"/>
    <w:rsid w:val="00CB7357"/>
    <w:rsid w:val="00CE4EC7"/>
    <w:rsid w:val="00CE5908"/>
    <w:rsid w:val="00CF1D25"/>
    <w:rsid w:val="00D01EF6"/>
    <w:rsid w:val="00D076FA"/>
    <w:rsid w:val="00D10E03"/>
    <w:rsid w:val="00D1436A"/>
    <w:rsid w:val="00D21F17"/>
    <w:rsid w:val="00D24F08"/>
    <w:rsid w:val="00D30608"/>
    <w:rsid w:val="00D30F89"/>
    <w:rsid w:val="00D32C89"/>
    <w:rsid w:val="00D33020"/>
    <w:rsid w:val="00D4447D"/>
    <w:rsid w:val="00D4646E"/>
    <w:rsid w:val="00D646B2"/>
    <w:rsid w:val="00D67205"/>
    <w:rsid w:val="00D82A52"/>
    <w:rsid w:val="00D832E5"/>
    <w:rsid w:val="00D90161"/>
    <w:rsid w:val="00D966D8"/>
    <w:rsid w:val="00DA51DA"/>
    <w:rsid w:val="00DB1466"/>
    <w:rsid w:val="00DB2BF5"/>
    <w:rsid w:val="00DC5FD7"/>
    <w:rsid w:val="00DD07D7"/>
    <w:rsid w:val="00DD55B7"/>
    <w:rsid w:val="00DD62F0"/>
    <w:rsid w:val="00DD6FA3"/>
    <w:rsid w:val="00E02542"/>
    <w:rsid w:val="00E02D0C"/>
    <w:rsid w:val="00E11DBC"/>
    <w:rsid w:val="00E12B0F"/>
    <w:rsid w:val="00E14B48"/>
    <w:rsid w:val="00E2123F"/>
    <w:rsid w:val="00E23584"/>
    <w:rsid w:val="00E30009"/>
    <w:rsid w:val="00E40B24"/>
    <w:rsid w:val="00E40E47"/>
    <w:rsid w:val="00E714D6"/>
    <w:rsid w:val="00E8535F"/>
    <w:rsid w:val="00E854EA"/>
    <w:rsid w:val="00E85DFA"/>
    <w:rsid w:val="00E9349F"/>
    <w:rsid w:val="00E9481A"/>
    <w:rsid w:val="00EC05A8"/>
    <w:rsid w:val="00ED1450"/>
    <w:rsid w:val="00ED17EE"/>
    <w:rsid w:val="00ED1ECF"/>
    <w:rsid w:val="00EE2848"/>
    <w:rsid w:val="00EF585D"/>
    <w:rsid w:val="00EF61AE"/>
    <w:rsid w:val="00EF728E"/>
    <w:rsid w:val="00F02FC5"/>
    <w:rsid w:val="00F05C48"/>
    <w:rsid w:val="00F14202"/>
    <w:rsid w:val="00F147D3"/>
    <w:rsid w:val="00F14CBD"/>
    <w:rsid w:val="00F23DF4"/>
    <w:rsid w:val="00F4138A"/>
    <w:rsid w:val="00F426F3"/>
    <w:rsid w:val="00F464E1"/>
    <w:rsid w:val="00F46E9F"/>
    <w:rsid w:val="00F54A01"/>
    <w:rsid w:val="00F60874"/>
    <w:rsid w:val="00F635F7"/>
    <w:rsid w:val="00F67EBD"/>
    <w:rsid w:val="00F71DFE"/>
    <w:rsid w:val="00F81D8A"/>
    <w:rsid w:val="00F81F27"/>
    <w:rsid w:val="00F830D3"/>
    <w:rsid w:val="00F95902"/>
    <w:rsid w:val="00FA1FA0"/>
    <w:rsid w:val="00FB00F1"/>
    <w:rsid w:val="00FB3101"/>
    <w:rsid w:val="00FD3840"/>
    <w:rsid w:val="00FD6C92"/>
    <w:rsid w:val="00FE4DD1"/>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35BC41-69B1-4A46-BC18-6D1A4022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paragraph" w:styleId="Antrat1">
    <w:name w:val="heading 1"/>
    <w:basedOn w:val="prastasis"/>
    <w:next w:val="prastasis"/>
    <w:link w:val="Antrat1Diagrama"/>
    <w:qFormat/>
    <w:rsid w:val="00886027"/>
    <w:pPr>
      <w:keepNext/>
      <w:widowControl w:val="0"/>
      <w:suppressAutoHyphens/>
      <w:spacing w:line="360" w:lineRule="auto"/>
      <w:jc w:val="center"/>
      <w:outlineLvl w:val="0"/>
    </w:pPr>
    <w:rPr>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customStyle="1" w:styleId="Antrinispavadinimas">
    <w:name w:val="Antrinis pavadinimas"/>
    <w:basedOn w:val="prastasis"/>
    <w:next w:val="prastasis"/>
    <w:link w:val="AntrinispavadinimasDiagrama"/>
    <w:qFormat/>
    <w:rsid w:val="009C1AD5"/>
    <w:pPr>
      <w:widowControl w:val="0"/>
      <w:suppressAutoHyphens/>
      <w:jc w:val="center"/>
    </w:pPr>
    <w:rPr>
      <w:b/>
      <w:szCs w:val="20"/>
      <w:lang w:eastAsia="ar-SA"/>
    </w:rPr>
  </w:style>
  <w:style w:type="character" w:customStyle="1" w:styleId="AntrinispavadinimasDiagrama">
    <w:name w:val="Antrinis pavadinimas Diagrama"/>
    <w:link w:val="Antrinispavadinimas"/>
    <w:rsid w:val="009C1AD5"/>
    <w:rPr>
      <w:b/>
      <w:sz w:val="24"/>
      <w:lang w:eastAsia="ar-SA"/>
    </w:rPr>
  </w:style>
  <w:style w:type="paragraph" w:styleId="Paprastasistekstas">
    <w:name w:val="Plain Text"/>
    <w:basedOn w:val="prastasis"/>
    <w:link w:val="PaprastasistekstasDiagrama"/>
    <w:uiPriority w:val="99"/>
    <w:semiHidden/>
    <w:unhideWhenUsed/>
    <w:rsid w:val="00CB0330"/>
    <w:rPr>
      <w:rFonts w:ascii="Calibri" w:eastAsia="Calibri" w:hAnsi="Calibri"/>
      <w:sz w:val="22"/>
      <w:szCs w:val="21"/>
      <w:lang w:val="en-US" w:eastAsia="en-US"/>
    </w:rPr>
  </w:style>
  <w:style w:type="character" w:customStyle="1" w:styleId="PaprastasistekstasDiagrama">
    <w:name w:val="Paprastasis tekstas Diagrama"/>
    <w:link w:val="Paprastasistekstas"/>
    <w:uiPriority w:val="99"/>
    <w:semiHidden/>
    <w:rsid w:val="00CB0330"/>
    <w:rPr>
      <w:rFonts w:ascii="Calibri" w:eastAsia="Calibri" w:hAnsi="Calibri"/>
      <w:sz w:val="22"/>
      <w:szCs w:val="21"/>
    </w:rPr>
  </w:style>
  <w:style w:type="character" w:customStyle="1" w:styleId="Antrat1Diagrama">
    <w:name w:val="Antraštė 1 Diagrama"/>
    <w:link w:val="Antrat1"/>
    <w:rsid w:val="00886027"/>
    <w:rPr>
      <w:b/>
      <w:caps/>
      <w:sz w:val="24"/>
      <w:lang w:val="lt-LT"/>
    </w:rPr>
  </w:style>
  <w:style w:type="paragraph" w:styleId="Sraopastraipa">
    <w:name w:val="List Paragraph"/>
    <w:basedOn w:val="prastasis"/>
    <w:uiPriority w:val="34"/>
    <w:qFormat/>
    <w:rsid w:val="005A317C"/>
    <w:pPr>
      <w:ind w:left="720"/>
      <w:contextualSpacing/>
    </w:pPr>
    <w:rPr>
      <w:lang w:eastAsia="en-US"/>
    </w:rPr>
  </w:style>
  <w:style w:type="paragraph" w:customStyle="1" w:styleId="Standard">
    <w:name w:val="Standard"/>
    <w:rsid w:val="00174E13"/>
    <w:pPr>
      <w:widowControl w:val="0"/>
      <w:suppressAutoHyphens/>
      <w:autoSpaceDN w:val="0"/>
    </w:pPr>
    <w:rPr>
      <w:rFonts w:eastAsia="SimSun" w:cs="Arial Unicode MS"/>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78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1AC1B-79BB-47BF-99DB-50E5F4D6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4709</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subject/>
  <dc:creator>Jolanta</dc:creator>
  <cp:keywords/>
  <cp:lastModifiedBy>Vartotoja</cp:lastModifiedBy>
  <cp:revision>3</cp:revision>
  <cp:lastPrinted>2022-09-13T13:04:00Z</cp:lastPrinted>
  <dcterms:created xsi:type="dcterms:W3CDTF">2022-09-13T13:04:00Z</dcterms:created>
  <dcterms:modified xsi:type="dcterms:W3CDTF">2022-09-21T12:00:00Z</dcterms:modified>
</cp:coreProperties>
</file>