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AD5" w:rsidRDefault="001D71F7" w:rsidP="009C1AD5">
      <w:pPr>
        <w:ind w:right="-431"/>
        <w:jc w:val="cente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6pt" filled="t">
            <v:fill color2="black"/>
            <v:imagedata r:id="rId8" o:title=""/>
          </v:shape>
        </w:pict>
      </w:r>
    </w:p>
    <w:p w:rsidR="009C1AD5" w:rsidRDefault="009C1AD5" w:rsidP="009C1AD5">
      <w:pPr>
        <w:pStyle w:val="Antrinispavadinimas"/>
      </w:pPr>
      <w:r>
        <w:t>KĖDAINIŲ RAJONO SAVIVALDYBĖS TARYBA</w:t>
      </w:r>
    </w:p>
    <w:p w:rsidR="009C1AD5" w:rsidRDefault="009C1AD5" w:rsidP="009C1AD5">
      <w:pPr>
        <w:pStyle w:val="Antrinispavadinimas"/>
        <w:spacing w:line="100" w:lineRule="atLeast"/>
        <w:jc w:val="right"/>
        <w:rPr>
          <w:rFonts w:eastAsia="Lucida Sans Unicode"/>
          <w:color w:val="000000"/>
        </w:rPr>
      </w:pPr>
    </w:p>
    <w:p w:rsidR="009C1AD5" w:rsidRDefault="009C1AD5" w:rsidP="009C1AD5">
      <w:pPr>
        <w:ind w:right="-431"/>
        <w:jc w:val="center"/>
        <w:rPr>
          <w:b/>
          <w:bCs/>
          <w:caps/>
        </w:rPr>
      </w:pPr>
      <w:r>
        <w:rPr>
          <w:b/>
          <w:bCs/>
          <w:caps/>
        </w:rPr>
        <w:t>SPRENDIMAS</w:t>
      </w:r>
    </w:p>
    <w:p w:rsidR="009C1AD5" w:rsidRPr="003010C1" w:rsidRDefault="00BC3C9E" w:rsidP="009C1AD5">
      <w:pPr>
        <w:pStyle w:val="Pagrindinistekstas"/>
        <w:spacing w:after="0"/>
        <w:jc w:val="center"/>
        <w:rPr>
          <w:b/>
          <w:szCs w:val="24"/>
        </w:rPr>
      </w:pPr>
      <w:r>
        <w:rPr>
          <w:b/>
          <w:szCs w:val="24"/>
        </w:rPr>
        <w:t xml:space="preserve">DĖL ŽEMĖS SKLYPO KĖDAINIŲ M., LIAUDIES G. 17 </w:t>
      </w:r>
    </w:p>
    <w:p w:rsidR="009C1AD5" w:rsidRDefault="009C1AD5" w:rsidP="009C1AD5">
      <w:pPr>
        <w:pStyle w:val="Pagrindinistekstas"/>
        <w:spacing w:after="0"/>
        <w:jc w:val="center"/>
        <w:rPr>
          <w:rFonts w:eastAsia="Lucida Sans Unicode" w:cs="Tahoma"/>
          <w:b/>
          <w:color w:val="000000"/>
          <w:szCs w:val="24"/>
        </w:rPr>
      </w:pPr>
    </w:p>
    <w:p w:rsidR="009C1AD5" w:rsidRPr="002F6578" w:rsidRDefault="00874572" w:rsidP="009C1AD5">
      <w:pPr>
        <w:jc w:val="center"/>
        <w:rPr>
          <w:rFonts w:eastAsia="Lucida Sans Unicode" w:cs="Tahoma"/>
          <w:color w:val="000000"/>
        </w:rPr>
      </w:pPr>
      <w:r>
        <w:rPr>
          <w:rFonts w:eastAsia="Lucida Sans Unicode" w:cs="Tahoma"/>
          <w:color w:val="000000"/>
        </w:rPr>
        <w:t>202</w:t>
      </w:r>
      <w:r w:rsidR="00767506">
        <w:rPr>
          <w:rFonts w:eastAsia="Lucida Sans Unicode" w:cs="Tahoma"/>
          <w:color w:val="000000"/>
        </w:rPr>
        <w:t>2</w:t>
      </w:r>
      <w:r w:rsidR="009C1AD5">
        <w:rPr>
          <w:rFonts w:eastAsia="Lucida Sans Unicode" w:cs="Tahoma"/>
          <w:color w:val="000000"/>
        </w:rPr>
        <w:t xml:space="preserve"> m. </w:t>
      </w:r>
      <w:r w:rsidR="00306C41">
        <w:rPr>
          <w:rFonts w:eastAsia="Lucida Sans Unicode" w:cs="Tahoma"/>
          <w:color w:val="000000"/>
        </w:rPr>
        <w:t>rugsėjo 30</w:t>
      </w:r>
      <w:r w:rsidR="002F6578">
        <w:rPr>
          <w:rFonts w:eastAsia="Lucida Sans Unicode" w:cs="Tahoma"/>
          <w:color w:val="000000"/>
        </w:rPr>
        <w:t xml:space="preserve"> </w:t>
      </w:r>
      <w:r w:rsidR="009C1AD5">
        <w:rPr>
          <w:rFonts w:eastAsia="Lucida Sans Unicode" w:cs="Tahoma"/>
          <w:color w:val="000000"/>
        </w:rPr>
        <w:t>d. Nr.</w:t>
      </w:r>
      <w:r w:rsidR="002F6578">
        <w:rPr>
          <w:rFonts w:eastAsia="Lucida Sans Unicode" w:cs="Tahoma"/>
          <w:color w:val="000000"/>
        </w:rPr>
        <w:t xml:space="preserve"> </w:t>
      </w:r>
      <w:r w:rsidR="00306C41">
        <w:rPr>
          <w:rFonts w:eastAsia="Lucida Sans Unicode" w:cs="Tahoma"/>
          <w:color w:val="000000"/>
        </w:rPr>
        <w:t>T</w:t>
      </w:r>
      <w:r w:rsidR="002F6578">
        <w:rPr>
          <w:rFonts w:eastAsia="Lucida Sans Unicode" w:cs="Tahoma"/>
          <w:color w:val="000000"/>
        </w:rPr>
        <w:t>S-</w:t>
      </w:r>
      <w:r w:rsidR="00306C41">
        <w:rPr>
          <w:rFonts w:eastAsia="Lucida Sans Unicode" w:cs="Tahoma"/>
          <w:color w:val="000000"/>
        </w:rPr>
        <w:t>252</w:t>
      </w:r>
    </w:p>
    <w:p w:rsidR="009C1AD5" w:rsidRDefault="009C1AD5" w:rsidP="009C1AD5">
      <w:pPr>
        <w:spacing w:line="100" w:lineRule="atLeast"/>
        <w:ind w:right="-431"/>
        <w:jc w:val="center"/>
        <w:rPr>
          <w:rFonts w:eastAsia="Lucida Sans Unicode" w:cs="Tahoma"/>
          <w:color w:val="000000"/>
          <w:kern w:val="1"/>
        </w:rPr>
      </w:pPr>
      <w:r>
        <w:rPr>
          <w:rFonts w:eastAsia="Lucida Sans Unicode" w:cs="Tahoma"/>
          <w:color w:val="000000"/>
          <w:kern w:val="1"/>
        </w:rPr>
        <w:t>Kėdainiai</w:t>
      </w:r>
    </w:p>
    <w:p w:rsidR="009C1AD5" w:rsidRDefault="009C1AD5" w:rsidP="009C1AD5">
      <w:pPr>
        <w:spacing w:line="100" w:lineRule="atLeast"/>
        <w:ind w:right="-431"/>
        <w:jc w:val="center"/>
        <w:rPr>
          <w:rFonts w:eastAsia="Lucida Sans Unicode" w:cs="Tahoma"/>
          <w:color w:val="000000"/>
          <w:kern w:val="2"/>
        </w:rPr>
      </w:pPr>
    </w:p>
    <w:p w:rsidR="00D966D8" w:rsidRPr="003010C1" w:rsidRDefault="00603CF1" w:rsidP="00D966D8">
      <w:pPr>
        <w:pStyle w:val="Pagrindinistekstas"/>
        <w:shd w:val="clear" w:color="auto" w:fill="FFFFFF"/>
        <w:spacing w:after="0"/>
        <w:ind w:firstLine="851"/>
        <w:jc w:val="both"/>
        <w:rPr>
          <w:szCs w:val="24"/>
        </w:rPr>
      </w:pPr>
      <w:r>
        <w:rPr>
          <w:szCs w:val="24"/>
        </w:rPr>
        <w:t>Vadovaudamasi Lietuvos Respublikos vietos savivaldos įstatymo</w:t>
      </w:r>
      <w:r>
        <w:rPr>
          <w:rFonts w:eastAsia="Lucida Sans Unicode" w:cs="Tahoma"/>
          <w:color w:val="000000"/>
          <w:szCs w:val="24"/>
        </w:rPr>
        <w:t xml:space="preserve"> </w:t>
      </w:r>
      <w:r w:rsidR="00306C41">
        <w:rPr>
          <w:rFonts w:eastAsia="Lucida Sans Unicode" w:cs="Tahoma"/>
          <w:color w:val="000000"/>
          <w:szCs w:val="24"/>
        </w:rPr>
        <w:t>6 straipsnio 3 punktu,</w:t>
      </w:r>
      <w:r w:rsidR="00596B39">
        <w:rPr>
          <w:rFonts w:eastAsia="Lucida Sans Unicode" w:cs="Tahoma"/>
          <w:color w:val="000000"/>
          <w:szCs w:val="24"/>
        </w:rPr>
        <w:t xml:space="preserve"> </w:t>
      </w:r>
      <w:r>
        <w:rPr>
          <w:rFonts w:eastAsia="Lucida Sans Unicode" w:cs="Tahoma"/>
          <w:color w:val="000000"/>
          <w:szCs w:val="24"/>
        </w:rPr>
        <w:t xml:space="preserve">16 straipsnio 2 dalies 26 punktu, </w:t>
      </w:r>
      <w:r w:rsidR="003010C1">
        <w:rPr>
          <w:szCs w:val="24"/>
        </w:rPr>
        <w:t>Žemės, esamų pastatų ar kitų nekilnojamųjų daiktų įsigijimo arba nuomos teisių į šiuos daiktus įsigijimo</w:t>
      </w:r>
      <w:r w:rsidR="009C1AD5">
        <w:rPr>
          <w:szCs w:val="24"/>
        </w:rPr>
        <w:t xml:space="preserve"> tvarkos apraš</w:t>
      </w:r>
      <w:r w:rsidR="006879BC">
        <w:rPr>
          <w:szCs w:val="24"/>
        </w:rPr>
        <w:t>u</w:t>
      </w:r>
      <w:r w:rsidR="009C1AD5">
        <w:rPr>
          <w:szCs w:val="24"/>
        </w:rPr>
        <w:t>, patvirtint</w:t>
      </w:r>
      <w:r w:rsidR="006879BC">
        <w:rPr>
          <w:szCs w:val="24"/>
        </w:rPr>
        <w:t>u</w:t>
      </w:r>
      <w:r w:rsidR="009C1AD5">
        <w:rPr>
          <w:szCs w:val="24"/>
        </w:rPr>
        <w:t xml:space="preserve"> Lietu</w:t>
      </w:r>
      <w:r w:rsidR="003010C1">
        <w:rPr>
          <w:szCs w:val="24"/>
        </w:rPr>
        <w:t>vos Respublikos Vyriausybės 2017</w:t>
      </w:r>
      <w:r w:rsidR="007B118F">
        <w:rPr>
          <w:szCs w:val="24"/>
        </w:rPr>
        <w:t> </w:t>
      </w:r>
      <w:r w:rsidR="009C1AD5">
        <w:rPr>
          <w:szCs w:val="24"/>
        </w:rPr>
        <w:t xml:space="preserve">m. </w:t>
      </w:r>
      <w:r w:rsidR="003010C1">
        <w:rPr>
          <w:szCs w:val="24"/>
        </w:rPr>
        <w:t>gruodžio 13 d. nutarimu Nr. 1036</w:t>
      </w:r>
      <w:r w:rsidR="009C1AD5">
        <w:rPr>
          <w:szCs w:val="24"/>
        </w:rPr>
        <w:t xml:space="preserve"> „Dėl </w:t>
      </w:r>
      <w:r w:rsidR="003010C1">
        <w:rPr>
          <w:szCs w:val="24"/>
        </w:rPr>
        <w:t xml:space="preserve">Žemės, esamų pastatų ar kitų nekilnojamųjų daiktų įsigijimo arba nuomos </w:t>
      </w:r>
      <w:r w:rsidR="00AC0E0F">
        <w:rPr>
          <w:szCs w:val="24"/>
        </w:rPr>
        <w:t xml:space="preserve">ar </w:t>
      </w:r>
      <w:r w:rsidR="003010C1">
        <w:rPr>
          <w:szCs w:val="24"/>
        </w:rPr>
        <w:t xml:space="preserve">teisių į šiuos daiktus įsigijimo tvarkos aprašo </w:t>
      </w:r>
      <w:r w:rsidR="009C1AD5">
        <w:rPr>
          <w:szCs w:val="24"/>
        </w:rPr>
        <w:t>patvirtinimo</w:t>
      </w:r>
      <w:r w:rsidR="00AC0E0F">
        <w:rPr>
          <w:szCs w:val="24"/>
        </w:rPr>
        <w:t>“,</w:t>
      </w:r>
      <w:r w:rsidR="006879BC">
        <w:rPr>
          <w:szCs w:val="24"/>
        </w:rPr>
        <w:t xml:space="preserve"> </w:t>
      </w:r>
      <w:r w:rsidR="0069512A">
        <w:rPr>
          <w:szCs w:val="24"/>
        </w:rPr>
        <w:t xml:space="preserve">ir atsižvelgdama į </w:t>
      </w:r>
      <w:r w:rsidR="00AE53C3">
        <w:rPr>
          <w:rFonts w:eastAsia="SimSun"/>
          <w:color w:val="000000"/>
          <w:kern w:val="1"/>
          <w:lang w:eastAsia="hi-IN" w:bidi="hi-IN"/>
        </w:rPr>
        <w:t xml:space="preserve">UAB Plaunu 2022 m. birželio 20 d. raštą „Dėl Liaudies g. 17, Kėdainiai sklypo išpirkimo“, </w:t>
      </w:r>
      <w:r w:rsidR="00F147D3">
        <w:t xml:space="preserve">Kėdainių rajono savivaldybės administracijos direktoriaus 2022 m. </w:t>
      </w:r>
      <w:r w:rsidR="00F147D3" w:rsidRPr="002B3089">
        <w:t xml:space="preserve">rugpjūčio </w:t>
      </w:r>
      <w:r w:rsidR="00882503" w:rsidRPr="002B3089">
        <w:t>26</w:t>
      </w:r>
      <w:r w:rsidR="00F147D3" w:rsidRPr="002B3089">
        <w:t xml:space="preserve"> d. patvirtintą</w:t>
      </w:r>
      <w:r w:rsidR="00F147D3">
        <w:rPr>
          <w:color w:val="FF0000"/>
        </w:rPr>
        <w:t xml:space="preserve"> </w:t>
      </w:r>
      <w:r w:rsidR="00AA0A3F">
        <w:rPr>
          <w:szCs w:val="24"/>
        </w:rPr>
        <w:t>Žemės sklypo</w:t>
      </w:r>
      <w:r>
        <w:t>, esanči</w:t>
      </w:r>
      <w:r w:rsidR="00AA0A3F">
        <w:t>o</w:t>
      </w:r>
      <w:r>
        <w:t xml:space="preserve"> Kėdainių </w:t>
      </w:r>
      <w:r w:rsidR="006A3C53">
        <w:t>m</w:t>
      </w:r>
      <w:r>
        <w:t xml:space="preserve">., </w:t>
      </w:r>
      <w:r w:rsidR="00AA0A3F">
        <w:t>Liaudies</w:t>
      </w:r>
      <w:r>
        <w:t xml:space="preserve"> g. </w:t>
      </w:r>
      <w:r w:rsidR="00AA0A3F">
        <w:t>17</w:t>
      </w:r>
      <w:r>
        <w:t xml:space="preserve">, pirkimo </w:t>
      </w:r>
      <w:r w:rsidRPr="00A63E79">
        <w:t xml:space="preserve">ekonominį </w:t>
      </w:r>
      <w:r w:rsidR="00A63E79" w:rsidRPr="00A63E79">
        <w:t xml:space="preserve">ir </w:t>
      </w:r>
      <w:r w:rsidRPr="00A63E79">
        <w:t xml:space="preserve">socialinį </w:t>
      </w:r>
      <w:r w:rsidRPr="00F4138A">
        <w:rPr>
          <w:color w:val="000000"/>
        </w:rPr>
        <w:t>pagrindimą,</w:t>
      </w:r>
      <w:r>
        <w:t xml:space="preserve"> </w:t>
      </w:r>
      <w:r w:rsidR="00F635F7">
        <w:t>Kėdainių rajono savivaldybės administracijos darbo grupės 2022 m. rugpjūčio 22 d. protokolą Nr.</w:t>
      </w:r>
      <w:r w:rsidR="00722DAD">
        <w:t xml:space="preserve"> 1,</w:t>
      </w:r>
      <w:r w:rsidR="00F635F7">
        <w:t xml:space="preserve"> </w:t>
      </w:r>
      <w:r w:rsidR="00AA0A3F">
        <w:t>K</w:t>
      </w:r>
      <w:r w:rsidR="00D966D8">
        <w:rPr>
          <w:szCs w:val="24"/>
        </w:rPr>
        <w:t xml:space="preserve">ėdainių rajono savivaldybės taryba </w:t>
      </w:r>
      <w:r w:rsidR="00D966D8">
        <w:rPr>
          <w:spacing w:val="50"/>
          <w:szCs w:val="24"/>
        </w:rPr>
        <w:t>nusprendžia</w:t>
      </w:r>
      <w:r w:rsidR="00D966D8">
        <w:rPr>
          <w:szCs w:val="24"/>
        </w:rPr>
        <w:t xml:space="preserve">: </w:t>
      </w:r>
    </w:p>
    <w:p w:rsidR="00546555" w:rsidRDefault="00DB1466" w:rsidP="00546555">
      <w:pPr>
        <w:tabs>
          <w:tab w:val="left" w:pos="1080"/>
        </w:tabs>
        <w:ind w:firstLine="851"/>
        <w:jc w:val="both"/>
      </w:pPr>
      <w:r>
        <w:t>Nep</w:t>
      </w:r>
      <w:r w:rsidR="0083682E">
        <w:t xml:space="preserve">irkti </w:t>
      </w:r>
      <w:r w:rsidR="00D966D8">
        <w:t xml:space="preserve">iš </w:t>
      </w:r>
      <w:r w:rsidR="00D966D8">
        <w:rPr>
          <w:rFonts w:eastAsia="SimSun"/>
          <w:color w:val="000000"/>
          <w:kern w:val="1"/>
          <w:lang w:eastAsia="hi-IN" w:bidi="hi-IN"/>
        </w:rPr>
        <w:t xml:space="preserve">UAB Plaunu (kodas 305790882) </w:t>
      </w:r>
      <w:r w:rsidR="0083682E">
        <w:t>Kėdainių r</w:t>
      </w:r>
      <w:r w:rsidR="00D24F08">
        <w:t xml:space="preserve">ajono savivaldybės </w:t>
      </w:r>
      <w:r w:rsidR="00D24F08" w:rsidRPr="00634DE2">
        <w:t xml:space="preserve">nuosavybėn </w:t>
      </w:r>
      <w:r w:rsidR="0070760F" w:rsidRPr="00C639F8">
        <w:t>0,</w:t>
      </w:r>
      <w:r w:rsidR="0070760F">
        <w:t>3916</w:t>
      </w:r>
      <w:r w:rsidR="0070760F" w:rsidRPr="00C639F8">
        <w:t xml:space="preserve"> ha </w:t>
      </w:r>
      <w:r w:rsidR="0070760F">
        <w:t xml:space="preserve">kitos paskirties </w:t>
      </w:r>
      <w:r w:rsidR="0070760F" w:rsidRPr="00C639F8">
        <w:t>žemės sklyp</w:t>
      </w:r>
      <w:r w:rsidR="0070760F">
        <w:t>o</w:t>
      </w:r>
      <w:r w:rsidR="0070760F" w:rsidRPr="00C639F8">
        <w:t xml:space="preserve">, unikalus Nr. </w:t>
      </w:r>
      <w:r w:rsidR="0070760F">
        <w:t>4400-0518-9</w:t>
      </w:r>
      <w:r w:rsidR="001B1672">
        <w:t>5</w:t>
      </w:r>
      <w:r w:rsidR="0070760F">
        <w:t>24</w:t>
      </w:r>
      <w:r w:rsidR="0070760F" w:rsidRPr="00C639F8">
        <w:t xml:space="preserve">, </w:t>
      </w:r>
      <w:r w:rsidR="00306C41">
        <w:t>kadastro</w:t>
      </w:r>
      <w:r w:rsidR="00552199">
        <w:t xml:space="preserve"> </w:t>
      </w:r>
      <w:r w:rsidR="00D966D8">
        <w:t xml:space="preserve">Nr. 5333/0028:287, </w:t>
      </w:r>
      <w:r w:rsidR="0070760F" w:rsidRPr="00C639F8">
        <w:t>esanči</w:t>
      </w:r>
      <w:r w:rsidR="0070760F">
        <w:t>o</w:t>
      </w:r>
      <w:r w:rsidR="0070760F" w:rsidRPr="00C639F8">
        <w:t xml:space="preserve"> Kėdainių m., </w:t>
      </w:r>
      <w:r w:rsidR="0070760F">
        <w:t>Liaudies</w:t>
      </w:r>
      <w:r w:rsidR="0070760F" w:rsidRPr="00C639F8">
        <w:t xml:space="preserve"> g. </w:t>
      </w:r>
      <w:r w:rsidR="0070760F">
        <w:t>17</w:t>
      </w:r>
      <w:r w:rsidR="00D966D8">
        <w:t>.</w:t>
      </w:r>
    </w:p>
    <w:p w:rsidR="00D4447D" w:rsidRDefault="00D4447D" w:rsidP="00D4447D">
      <w:pPr>
        <w:jc w:val="both"/>
      </w:pPr>
      <w:r>
        <w:rPr>
          <w:rFonts w:eastAsia="Lucida Sans Unicode" w:cs="Tahoma"/>
          <w:color w:val="000000"/>
        </w:rPr>
        <w:t xml:space="preserve">               </w:t>
      </w:r>
      <w:r>
        <w:rPr>
          <w:rFonts w:eastAsia="Calibri"/>
        </w:rPr>
        <w:t xml:space="preserve">Šis </w:t>
      </w:r>
      <w:r>
        <w:rPr>
          <w:rFonts w:eastAsia="Calibri"/>
          <w:iCs/>
        </w:rPr>
        <w:t>sprendimas</w:t>
      </w:r>
      <w:r>
        <w:rPr>
          <w:rFonts w:eastAsia="Calibri"/>
        </w:rPr>
        <w:t xml:space="preserve"> per vieną mėnesį nuo </w:t>
      </w:r>
      <w:r>
        <w:rPr>
          <w:rFonts w:eastAsia="Calibri"/>
          <w:iCs/>
        </w:rPr>
        <w:t>sprendimo</w:t>
      </w:r>
      <w:r>
        <w:rPr>
          <w:rFonts w:eastAsia="Calibri"/>
        </w:rPr>
        <w:t xml:space="preserve"> </w:t>
      </w:r>
      <w:r>
        <w:rPr>
          <w:rFonts w:eastAsia="Calibri"/>
          <w:iCs/>
        </w:rPr>
        <w:t>paskelbimo</w:t>
      </w:r>
      <w:r>
        <w:rPr>
          <w:rFonts w:eastAsia="Calibri"/>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C1AD5" w:rsidRDefault="009C1AD5" w:rsidP="009C1AD5">
      <w:pPr>
        <w:rPr>
          <w:rFonts w:eastAsia="Lucida Sans Unicode" w:cs="Tahoma"/>
          <w:color w:val="000000"/>
        </w:rPr>
      </w:pPr>
    </w:p>
    <w:p w:rsidR="00886027" w:rsidRDefault="00886027" w:rsidP="00886027">
      <w:pPr>
        <w:spacing w:line="100" w:lineRule="atLeast"/>
        <w:jc w:val="center"/>
        <w:rPr>
          <w:b/>
          <w:caps/>
        </w:rPr>
      </w:pPr>
    </w:p>
    <w:p w:rsidR="009C1AD5" w:rsidRDefault="009C1AD5" w:rsidP="009C1AD5">
      <w:pPr>
        <w:rPr>
          <w:rFonts w:eastAsia="Lucida Sans Unicode" w:cs="Tahoma"/>
          <w:color w:val="000000"/>
        </w:rPr>
      </w:pPr>
    </w:p>
    <w:p w:rsidR="009C1AD5" w:rsidRDefault="009C1AD5" w:rsidP="009C1AD5">
      <w:pPr>
        <w:rPr>
          <w:rFonts w:eastAsia="Lucida Sans Unicode" w:cs="Tahoma"/>
          <w:color w:val="000000"/>
        </w:rPr>
      </w:pPr>
      <w:r>
        <w:rPr>
          <w:rFonts w:eastAsia="Lucida Sans Unicode" w:cs="Tahoma"/>
          <w:color w:val="000000"/>
        </w:rPr>
        <w:t>Savivaldybės meras</w:t>
      </w:r>
      <w:r w:rsidR="00306C41">
        <w:rPr>
          <w:rFonts w:eastAsia="Lucida Sans Unicode" w:cs="Tahoma"/>
          <w:color w:val="000000"/>
        </w:rPr>
        <w:tab/>
      </w:r>
      <w:r w:rsidR="00306C41">
        <w:rPr>
          <w:rFonts w:eastAsia="Lucida Sans Unicode" w:cs="Tahoma"/>
          <w:color w:val="000000"/>
        </w:rPr>
        <w:tab/>
      </w:r>
      <w:r w:rsidR="00306C41">
        <w:rPr>
          <w:rFonts w:eastAsia="Lucida Sans Unicode" w:cs="Tahoma"/>
          <w:color w:val="000000"/>
        </w:rPr>
        <w:tab/>
      </w:r>
      <w:r w:rsidR="00306C41">
        <w:rPr>
          <w:rFonts w:eastAsia="Lucida Sans Unicode" w:cs="Tahoma"/>
          <w:color w:val="000000"/>
        </w:rPr>
        <w:tab/>
        <w:t xml:space="preserve">                     Valentinas Tamulis</w:t>
      </w:r>
    </w:p>
    <w:p w:rsidR="009C1AD5" w:rsidRDefault="009C1AD5" w:rsidP="009C1AD5">
      <w:pPr>
        <w:rPr>
          <w:rFonts w:eastAsia="Lucida Sans Unicode" w:cs="Tahoma"/>
          <w:color w:val="000000"/>
        </w:rPr>
      </w:pPr>
      <w:r>
        <w:rPr>
          <w:rFonts w:eastAsia="Lucida Sans Unicode" w:cs="Tahoma"/>
          <w:color w:val="000000"/>
        </w:rPr>
        <w:t xml:space="preserve"> </w:t>
      </w:r>
    </w:p>
    <w:p w:rsidR="009C1AD5" w:rsidRDefault="009C1AD5"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p>
    <w:p w:rsidR="00DB1466" w:rsidRDefault="00DB1466" w:rsidP="009C1AD5">
      <w:pPr>
        <w:rPr>
          <w:rFonts w:eastAsia="Lucida Sans Unicode" w:cs="Tahoma"/>
          <w:color w:val="000000"/>
        </w:rPr>
      </w:pPr>
      <w:bookmarkStart w:id="0" w:name="_GoBack"/>
      <w:bookmarkEnd w:id="0"/>
    </w:p>
    <w:sectPr w:rsidR="00DB1466" w:rsidSect="00306C41">
      <w:headerReference w:type="even" r:id="rId9"/>
      <w:headerReference w:type="default" r:id="rId10"/>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1F7" w:rsidRDefault="001D71F7">
      <w:r>
        <w:separator/>
      </w:r>
    </w:p>
  </w:endnote>
  <w:endnote w:type="continuationSeparator" w:id="0">
    <w:p w:rsidR="001D71F7" w:rsidRDefault="001D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1F7" w:rsidRDefault="001D71F7">
      <w:r>
        <w:separator/>
      </w:r>
    </w:p>
  </w:footnote>
  <w:footnote w:type="continuationSeparator" w:id="0">
    <w:p w:rsidR="001D71F7" w:rsidRDefault="001D7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sidR="00306C41">
      <w:rPr>
        <w:rStyle w:val="Puslapionumeris"/>
      </w:rPr>
      <w:fldChar w:fldCharType="separate"/>
    </w:r>
    <w:r w:rsidR="00306C41">
      <w:rPr>
        <w:rStyle w:val="Puslapionumeris"/>
        <w:noProof/>
      </w:rPr>
      <w:t>2</w:t>
    </w:r>
    <w:r>
      <w:rPr>
        <w:rStyle w:val="Puslapionumeris"/>
      </w:rPr>
      <w:fldChar w:fldCharType="end"/>
    </w:r>
  </w:p>
  <w:p w:rsidR="003C4820" w:rsidRDefault="003C482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0" w:rsidRDefault="003C4820" w:rsidP="003C4820">
    <w:pPr>
      <w:pStyle w:val="Antrats"/>
      <w:framePr w:wrap="around" w:vAnchor="text" w:hAnchor="margin" w:xAlign="center" w:y="1"/>
      <w:rPr>
        <w:rStyle w:val="Puslapionumeris"/>
      </w:rPr>
    </w:pPr>
  </w:p>
  <w:p w:rsidR="00357C0F" w:rsidRDefault="00357C0F" w:rsidP="003C4820">
    <w:pPr>
      <w:pStyle w:val="Antrats"/>
      <w:framePr w:wrap="around" w:vAnchor="text" w:hAnchor="margin" w:xAlign="center" w:y="1"/>
      <w:rPr>
        <w:rStyle w:val="Puslapionumeris"/>
      </w:rPr>
    </w:pPr>
  </w:p>
  <w:p w:rsidR="003C4820" w:rsidRDefault="003C482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57757E"/>
    <w:multiLevelType w:val="hybridMultilevel"/>
    <w:tmpl w:val="F5D6A5BC"/>
    <w:lvl w:ilvl="0" w:tplc="BE08C700">
      <w:start w:val="1"/>
      <w:numFmt w:val="decimal"/>
      <w:lvlText w:val="%1."/>
      <w:lvlJc w:val="center"/>
      <w:pPr>
        <w:tabs>
          <w:tab w:val="num" w:pos="550"/>
        </w:tabs>
        <w:ind w:left="550" w:hanging="550"/>
      </w:pPr>
      <w:rPr>
        <w:rFonts w:hint="default"/>
      </w:rPr>
    </w:lvl>
    <w:lvl w:ilvl="1" w:tplc="04270019" w:tentative="1">
      <w:start w:val="1"/>
      <w:numFmt w:val="lowerLetter"/>
      <w:lvlText w:val="%2."/>
      <w:lvlJc w:val="left"/>
      <w:pPr>
        <w:tabs>
          <w:tab w:val="num" w:pos="1270"/>
        </w:tabs>
        <w:ind w:left="1270" w:hanging="360"/>
      </w:pPr>
    </w:lvl>
    <w:lvl w:ilvl="2" w:tplc="0427001B" w:tentative="1">
      <w:start w:val="1"/>
      <w:numFmt w:val="lowerRoman"/>
      <w:lvlText w:val="%3."/>
      <w:lvlJc w:val="right"/>
      <w:pPr>
        <w:tabs>
          <w:tab w:val="num" w:pos="1990"/>
        </w:tabs>
        <w:ind w:left="1990" w:hanging="180"/>
      </w:pPr>
    </w:lvl>
    <w:lvl w:ilvl="3" w:tplc="0427000F" w:tentative="1">
      <w:start w:val="1"/>
      <w:numFmt w:val="decimal"/>
      <w:lvlText w:val="%4."/>
      <w:lvlJc w:val="left"/>
      <w:pPr>
        <w:tabs>
          <w:tab w:val="num" w:pos="2710"/>
        </w:tabs>
        <w:ind w:left="2710" w:hanging="360"/>
      </w:pPr>
    </w:lvl>
    <w:lvl w:ilvl="4" w:tplc="04270019" w:tentative="1">
      <w:start w:val="1"/>
      <w:numFmt w:val="lowerLetter"/>
      <w:lvlText w:val="%5."/>
      <w:lvlJc w:val="left"/>
      <w:pPr>
        <w:tabs>
          <w:tab w:val="num" w:pos="3430"/>
        </w:tabs>
        <w:ind w:left="3430" w:hanging="360"/>
      </w:pPr>
    </w:lvl>
    <w:lvl w:ilvl="5" w:tplc="0427001B" w:tentative="1">
      <w:start w:val="1"/>
      <w:numFmt w:val="lowerRoman"/>
      <w:lvlText w:val="%6."/>
      <w:lvlJc w:val="right"/>
      <w:pPr>
        <w:tabs>
          <w:tab w:val="num" w:pos="4150"/>
        </w:tabs>
        <w:ind w:left="4150" w:hanging="180"/>
      </w:pPr>
    </w:lvl>
    <w:lvl w:ilvl="6" w:tplc="0427000F" w:tentative="1">
      <w:start w:val="1"/>
      <w:numFmt w:val="decimal"/>
      <w:lvlText w:val="%7."/>
      <w:lvlJc w:val="left"/>
      <w:pPr>
        <w:tabs>
          <w:tab w:val="num" w:pos="4870"/>
        </w:tabs>
        <w:ind w:left="4870" w:hanging="360"/>
      </w:pPr>
    </w:lvl>
    <w:lvl w:ilvl="7" w:tplc="04270019" w:tentative="1">
      <w:start w:val="1"/>
      <w:numFmt w:val="lowerLetter"/>
      <w:lvlText w:val="%8."/>
      <w:lvlJc w:val="left"/>
      <w:pPr>
        <w:tabs>
          <w:tab w:val="num" w:pos="5590"/>
        </w:tabs>
        <w:ind w:left="5590" w:hanging="360"/>
      </w:pPr>
    </w:lvl>
    <w:lvl w:ilvl="8" w:tplc="0427001B" w:tentative="1">
      <w:start w:val="1"/>
      <w:numFmt w:val="lowerRoman"/>
      <w:lvlText w:val="%9."/>
      <w:lvlJc w:val="right"/>
      <w:pPr>
        <w:tabs>
          <w:tab w:val="num" w:pos="6310"/>
        </w:tabs>
        <w:ind w:left="6310" w:hanging="180"/>
      </w:pPr>
    </w:lvl>
  </w:abstractNum>
  <w:abstractNum w:abstractNumId="1" w15:restartNumberingAfterBreak="0">
    <w:nsid w:val="70BA691C"/>
    <w:multiLevelType w:val="multilevel"/>
    <w:tmpl w:val="F5D6A5BC"/>
    <w:lvl w:ilvl="0">
      <w:start w:val="1"/>
      <w:numFmt w:val="decimal"/>
      <w:lvlText w:val="%1."/>
      <w:lvlJc w:val="center"/>
      <w:pPr>
        <w:tabs>
          <w:tab w:val="num" w:pos="720"/>
        </w:tabs>
        <w:ind w:left="720" w:hanging="55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B845332"/>
    <w:multiLevelType w:val="multilevel"/>
    <w:tmpl w:val="56824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14993"/>
    <w:rsid w:val="00017302"/>
    <w:rsid w:val="000223BE"/>
    <w:rsid w:val="00023216"/>
    <w:rsid w:val="000257A2"/>
    <w:rsid w:val="00035ED5"/>
    <w:rsid w:val="00050480"/>
    <w:rsid w:val="0005099F"/>
    <w:rsid w:val="00055020"/>
    <w:rsid w:val="00072C55"/>
    <w:rsid w:val="00075864"/>
    <w:rsid w:val="000A4610"/>
    <w:rsid w:val="000B1D11"/>
    <w:rsid w:val="000D203D"/>
    <w:rsid w:val="000E104E"/>
    <w:rsid w:val="000F7B18"/>
    <w:rsid w:val="00104654"/>
    <w:rsid w:val="001104F6"/>
    <w:rsid w:val="0012649D"/>
    <w:rsid w:val="00152A59"/>
    <w:rsid w:val="00154366"/>
    <w:rsid w:val="00156107"/>
    <w:rsid w:val="0016307B"/>
    <w:rsid w:val="00166689"/>
    <w:rsid w:val="0016790D"/>
    <w:rsid w:val="00174E13"/>
    <w:rsid w:val="00180F7D"/>
    <w:rsid w:val="00187F65"/>
    <w:rsid w:val="00190185"/>
    <w:rsid w:val="001B1672"/>
    <w:rsid w:val="001B73F1"/>
    <w:rsid w:val="001C1ACA"/>
    <w:rsid w:val="001D05A6"/>
    <w:rsid w:val="001D35D6"/>
    <w:rsid w:val="001D71F7"/>
    <w:rsid w:val="001F3F80"/>
    <w:rsid w:val="00200AB5"/>
    <w:rsid w:val="002115EE"/>
    <w:rsid w:val="002214DA"/>
    <w:rsid w:val="00230021"/>
    <w:rsid w:val="00260453"/>
    <w:rsid w:val="002719AC"/>
    <w:rsid w:val="00275B3A"/>
    <w:rsid w:val="002776E6"/>
    <w:rsid w:val="002806A8"/>
    <w:rsid w:val="002879E6"/>
    <w:rsid w:val="002A783E"/>
    <w:rsid w:val="002A7923"/>
    <w:rsid w:val="002B28D3"/>
    <w:rsid w:val="002B3089"/>
    <w:rsid w:val="002C363B"/>
    <w:rsid w:val="002C56AB"/>
    <w:rsid w:val="002E19DD"/>
    <w:rsid w:val="002F6578"/>
    <w:rsid w:val="003010C1"/>
    <w:rsid w:val="00306C41"/>
    <w:rsid w:val="00314C4E"/>
    <w:rsid w:val="00337018"/>
    <w:rsid w:val="003378DC"/>
    <w:rsid w:val="00341F4C"/>
    <w:rsid w:val="00342FE8"/>
    <w:rsid w:val="00343282"/>
    <w:rsid w:val="00350F82"/>
    <w:rsid w:val="0035488D"/>
    <w:rsid w:val="00357C0F"/>
    <w:rsid w:val="00360FED"/>
    <w:rsid w:val="00380E90"/>
    <w:rsid w:val="00384F4E"/>
    <w:rsid w:val="00385421"/>
    <w:rsid w:val="003854A3"/>
    <w:rsid w:val="00392A0A"/>
    <w:rsid w:val="00393D49"/>
    <w:rsid w:val="00395B76"/>
    <w:rsid w:val="00396B88"/>
    <w:rsid w:val="003A3113"/>
    <w:rsid w:val="003A6103"/>
    <w:rsid w:val="003B17D3"/>
    <w:rsid w:val="003B38F2"/>
    <w:rsid w:val="003C4820"/>
    <w:rsid w:val="003D56F8"/>
    <w:rsid w:val="003F0320"/>
    <w:rsid w:val="003F08B4"/>
    <w:rsid w:val="003F7502"/>
    <w:rsid w:val="004032EF"/>
    <w:rsid w:val="00404E16"/>
    <w:rsid w:val="00416C5F"/>
    <w:rsid w:val="00433B84"/>
    <w:rsid w:val="004511C4"/>
    <w:rsid w:val="00451CDE"/>
    <w:rsid w:val="00456968"/>
    <w:rsid w:val="00467BEF"/>
    <w:rsid w:val="00480DA7"/>
    <w:rsid w:val="00491DFA"/>
    <w:rsid w:val="004A177C"/>
    <w:rsid w:val="004B7E84"/>
    <w:rsid w:val="004C4C05"/>
    <w:rsid w:val="004C67B6"/>
    <w:rsid w:val="004D0427"/>
    <w:rsid w:val="004D11C9"/>
    <w:rsid w:val="005246DE"/>
    <w:rsid w:val="00524B6A"/>
    <w:rsid w:val="00530EA6"/>
    <w:rsid w:val="005369EB"/>
    <w:rsid w:val="00546555"/>
    <w:rsid w:val="00546C58"/>
    <w:rsid w:val="00552199"/>
    <w:rsid w:val="00556B7A"/>
    <w:rsid w:val="00561DCF"/>
    <w:rsid w:val="005634FD"/>
    <w:rsid w:val="0057631C"/>
    <w:rsid w:val="005772F7"/>
    <w:rsid w:val="00582B2B"/>
    <w:rsid w:val="00596B39"/>
    <w:rsid w:val="005A317C"/>
    <w:rsid w:val="005A5B7E"/>
    <w:rsid w:val="005B0CA6"/>
    <w:rsid w:val="005B0CDA"/>
    <w:rsid w:val="005B5006"/>
    <w:rsid w:val="005C150D"/>
    <w:rsid w:val="005D05BD"/>
    <w:rsid w:val="00603CF1"/>
    <w:rsid w:val="00634DE2"/>
    <w:rsid w:val="00637B57"/>
    <w:rsid w:val="00641BE6"/>
    <w:rsid w:val="00642C70"/>
    <w:rsid w:val="006563C1"/>
    <w:rsid w:val="00660278"/>
    <w:rsid w:val="0066163F"/>
    <w:rsid w:val="00673B3D"/>
    <w:rsid w:val="006879BC"/>
    <w:rsid w:val="00692627"/>
    <w:rsid w:val="00694B19"/>
    <w:rsid w:val="0069512A"/>
    <w:rsid w:val="006A2D2A"/>
    <w:rsid w:val="006A3C53"/>
    <w:rsid w:val="006A57D8"/>
    <w:rsid w:val="006B21C3"/>
    <w:rsid w:val="006D1147"/>
    <w:rsid w:val="006D12FB"/>
    <w:rsid w:val="006D78FA"/>
    <w:rsid w:val="006E4BFA"/>
    <w:rsid w:val="006F40F7"/>
    <w:rsid w:val="0070760F"/>
    <w:rsid w:val="007079F4"/>
    <w:rsid w:val="007112F0"/>
    <w:rsid w:val="00713C7C"/>
    <w:rsid w:val="0071569A"/>
    <w:rsid w:val="00722DAD"/>
    <w:rsid w:val="00723388"/>
    <w:rsid w:val="007274E1"/>
    <w:rsid w:val="007416C1"/>
    <w:rsid w:val="00753B22"/>
    <w:rsid w:val="0075435A"/>
    <w:rsid w:val="00755AFA"/>
    <w:rsid w:val="00767506"/>
    <w:rsid w:val="00786BF8"/>
    <w:rsid w:val="00786F49"/>
    <w:rsid w:val="00795F1E"/>
    <w:rsid w:val="007977D0"/>
    <w:rsid w:val="007B118F"/>
    <w:rsid w:val="007B38E0"/>
    <w:rsid w:val="007B5607"/>
    <w:rsid w:val="007B697D"/>
    <w:rsid w:val="007B6C03"/>
    <w:rsid w:val="007B6C8A"/>
    <w:rsid w:val="007C1347"/>
    <w:rsid w:val="007C7055"/>
    <w:rsid w:val="007D3BAB"/>
    <w:rsid w:val="007E0635"/>
    <w:rsid w:val="007E37C0"/>
    <w:rsid w:val="007E4C7F"/>
    <w:rsid w:val="00810A44"/>
    <w:rsid w:val="00815B9F"/>
    <w:rsid w:val="00816533"/>
    <w:rsid w:val="00822F14"/>
    <w:rsid w:val="008256DD"/>
    <w:rsid w:val="00827E53"/>
    <w:rsid w:val="00830061"/>
    <w:rsid w:val="0083682E"/>
    <w:rsid w:val="00850210"/>
    <w:rsid w:val="0086013A"/>
    <w:rsid w:val="008659FA"/>
    <w:rsid w:val="008728EE"/>
    <w:rsid w:val="00874572"/>
    <w:rsid w:val="00876E09"/>
    <w:rsid w:val="00877718"/>
    <w:rsid w:val="00880BB9"/>
    <w:rsid w:val="00882503"/>
    <w:rsid w:val="00882CAB"/>
    <w:rsid w:val="00883368"/>
    <w:rsid w:val="00886027"/>
    <w:rsid w:val="00887532"/>
    <w:rsid w:val="00891E1F"/>
    <w:rsid w:val="00895802"/>
    <w:rsid w:val="008A2F29"/>
    <w:rsid w:val="008A46BC"/>
    <w:rsid w:val="008A4D66"/>
    <w:rsid w:val="008B736E"/>
    <w:rsid w:val="008B7C5D"/>
    <w:rsid w:val="008D310F"/>
    <w:rsid w:val="008E017E"/>
    <w:rsid w:val="008E2686"/>
    <w:rsid w:val="008F291B"/>
    <w:rsid w:val="008F3816"/>
    <w:rsid w:val="008F7EFD"/>
    <w:rsid w:val="009064E4"/>
    <w:rsid w:val="0091489E"/>
    <w:rsid w:val="00926CCE"/>
    <w:rsid w:val="00935DDC"/>
    <w:rsid w:val="00954584"/>
    <w:rsid w:val="009765B8"/>
    <w:rsid w:val="009822A9"/>
    <w:rsid w:val="00987973"/>
    <w:rsid w:val="009C1AD5"/>
    <w:rsid w:val="009C4BC2"/>
    <w:rsid w:val="009C6744"/>
    <w:rsid w:val="00A00097"/>
    <w:rsid w:val="00A0337A"/>
    <w:rsid w:val="00A07E10"/>
    <w:rsid w:val="00A23752"/>
    <w:rsid w:val="00A35A7C"/>
    <w:rsid w:val="00A40868"/>
    <w:rsid w:val="00A52ADE"/>
    <w:rsid w:val="00A57B4A"/>
    <w:rsid w:val="00A639BE"/>
    <w:rsid w:val="00A63E79"/>
    <w:rsid w:val="00A6643B"/>
    <w:rsid w:val="00A70A89"/>
    <w:rsid w:val="00A7233B"/>
    <w:rsid w:val="00A93B35"/>
    <w:rsid w:val="00AA0A3F"/>
    <w:rsid w:val="00AA0CB8"/>
    <w:rsid w:val="00AA179A"/>
    <w:rsid w:val="00AA1E12"/>
    <w:rsid w:val="00AA75FF"/>
    <w:rsid w:val="00AB6DB8"/>
    <w:rsid w:val="00AB6E61"/>
    <w:rsid w:val="00AC0E0F"/>
    <w:rsid w:val="00AE3B9E"/>
    <w:rsid w:val="00AE4266"/>
    <w:rsid w:val="00AE53C3"/>
    <w:rsid w:val="00AF76E4"/>
    <w:rsid w:val="00B06162"/>
    <w:rsid w:val="00B12700"/>
    <w:rsid w:val="00B136C0"/>
    <w:rsid w:val="00B22623"/>
    <w:rsid w:val="00B239E3"/>
    <w:rsid w:val="00B24E97"/>
    <w:rsid w:val="00B2584D"/>
    <w:rsid w:val="00B41238"/>
    <w:rsid w:val="00B53103"/>
    <w:rsid w:val="00B648E9"/>
    <w:rsid w:val="00B7546B"/>
    <w:rsid w:val="00B96059"/>
    <w:rsid w:val="00B9752C"/>
    <w:rsid w:val="00BA1DA9"/>
    <w:rsid w:val="00BA3D7C"/>
    <w:rsid w:val="00BA3DB5"/>
    <w:rsid w:val="00BB3FBB"/>
    <w:rsid w:val="00BC02B1"/>
    <w:rsid w:val="00BC3C9E"/>
    <w:rsid w:val="00BC6544"/>
    <w:rsid w:val="00BD42B9"/>
    <w:rsid w:val="00BD5FC1"/>
    <w:rsid w:val="00BE37F6"/>
    <w:rsid w:val="00BF43A0"/>
    <w:rsid w:val="00C007C1"/>
    <w:rsid w:val="00C04677"/>
    <w:rsid w:val="00C138C1"/>
    <w:rsid w:val="00C171EC"/>
    <w:rsid w:val="00C41043"/>
    <w:rsid w:val="00C446BD"/>
    <w:rsid w:val="00C51794"/>
    <w:rsid w:val="00C5299A"/>
    <w:rsid w:val="00C614A7"/>
    <w:rsid w:val="00C61BE4"/>
    <w:rsid w:val="00C6209F"/>
    <w:rsid w:val="00C624D6"/>
    <w:rsid w:val="00C7180A"/>
    <w:rsid w:val="00C76F38"/>
    <w:rsid w:val="00C91682"/>
    <w:rsid w:val="00C91E84"/>
    <w:rsid w:val="00CB0330"/>
    <w:rsid w:val="00CB1FAC"/>
    <w:rsid w:val="00CB68A2"/>
    <w:rsid w:val="00CB7357"/>
    <w:rsid w:val="00CE4EC7"/>
    <w:rsid w:val="00CE5908"/>
    <w:rsid w:val="00CF1D25"/>
    <w:rsid w:val="00D01EF6"/>
    <w:rsid w:val="00D076FA"/>
    <w:rsid w:val="00D10E03"/>
    <w:rsid w:val="00D1436A"/>
    <w:rsid w:val="00D21F17"/>
    <w:rsid w:val="00D24F08"/>
    <w:rsid w:val="00D30608"/>
    <w:rsid w:val="00D30F89"/>
    <w:rsid w:val="00D32C89"/>
    <w:rsid w:val="00D33020"/>
    <w:rsid w:val="00D4447D"/>
    <w:rsid w:val="00D4646E"/>
    <w:rsid w:val="00D646B2"/>
    <w:rsid w:val="00D67205"/>
    <w:rsid w:val="00D82A52"/>
    <w:rsid w:val="00D832E5"/>
    <w:rsid w:val="00D90161"/>
    <w:rsid w:val="00D966D8"/>
    <w:rsid w:val="00DA51DA"/>
    <w:rsid w:val="00DB1466"/>
    <w:rsid w:val="00DB2BF5"/>
    <w:rsid w:val="00DC5FD7"/>
    <w:rsid w:val="00DD07D7"/>
    <w:rsid w:val="00DD55B7"/>
    <w:rsid w:val="00DD62F0"/>
    <w:rsid w:val="00DD6FA3"/>
    <w:rsid w:val="00E02542"/>
    <w:rsid w:val="00E02D0C"/>
    <w:rsid w:val="00E11DBC"/>
    <w:rsid w:val="00E12B0F"/>
    <w:rsid w:val="00E14B48"/>
    <w:rsid w:val="00E2123F"/>
    <w:rsid w:val="00E23584"/>
    <w:rsid w:val="00E30009"/>
    <w:rsid w:val="00E40B24"/>
    <w:rsid w:val="00E40E47"/>
    <w:rsid w:val="00E714D6"/>
    <w:rsid w:val="00E8535F"/>
    <w:rsid w:val="00E854EA"/>
    <w:rsid w:val="00E85DFA"/>
    <w:rsid w:val="00E9349F"/>
    <w:rsid w:val="00E9481A"/>
    <w:rsid w:val="00EC05A8"/>
    <w:rsid w:val="00ED1450"/>
    <w:rsid w:val="00ED17EE"/>
    <w:rsid w:val="00ED1ECF"/>
    <w:rsid w:val="00EE2848"/>
    <w:rsid w:val="00EF585D"/>
    <w:rsid w:val="00EF61AE"/>
    <w:rsid w:val="00EF728E"/>
    <w:rsid w:val="00F02FC5"/>
    <w:rsid w:val="00F05C48"/>
    <w:rsid w:val="00F14202"/>
    <w:rsid w:val="00F147D3"/>
    <w:rsid w:val="00F14CBD"/>
    <w:rsid w:val="00F23DF4"/>
    <w:rsid w:val="00F4138A"/>
    <w:rsid w:val="00F426F3"/>
    <w:rsid w:val="00F464E1"/>
    <w:rsid w:val="00F46E9F"/>
    <w:rsid w:val="00F54A01"/>
    <w:rsid w:val="00F60874"/>
    <w:rsid w:val="00F635F7"/>
    <w:rsid w:val="00F67EBD"/>
    <w:rsid w:val="00F71DFE"/>
    <w:rsid w:val="00F81D8A"/>
    <w:rsid w:val="00F81F27"/>
    <w:rsid w:val="00F830D3"/>
    <w:rsid w:val="00F95902"/>
    <w:rsid w:val="00FA1FA0"/>
    <w:rsid w:val="00FB00F1"/>
    <w:rsid w:val="00FB3101"/>
    <w:rsid w:val="00FD3840"/>
    <w:rsid w:val="00FD6C92"/>
    <w:rsid w:val="00FE4DD1"/>
    <w:rsid w:val="00FE78ED"/>
    <w:rsid w:val="00FF3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35BC41-69B1-4A46-BC18-6D1A4022D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1">
    <w:name w:val="heading 1"/>
    <w:basedOn w:val="prastasis"/>
    <w:next w:val="prastasis"/>
    <w:link w:val="Antrat1Diagrama"/>
    <w:qFormat/>
    <w:rsid w:val="00886027"/>
    <w:pPr>
      <w:keepNext/>
      <w:widowControl w:val="0"/>
      <w:suppressAutoHyphens/>
      <w:spacing w:line="360" w:lineRule="auto"/>
      <w:jc w:val="center"/>
      <w:outlineLvl w:val="0"/>
    </w:pPr>
    <w:rPr>
      <w:b/>
      <w:caps/>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BD4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semiHidden/>
    <w:rsid w:val="00D10E03"/>
    <w:rPr>
      <w:rFonts w:ascii="Tahoma" w:hAnsi="Tahoma" w:cs="Tahoma"/>
      <w:sz w:val="16"/>
      <w:szCs w:val="16"/>
    </w:rPr>
  </w:style>
  <w:style w:type="paragraph" w:styleId="Antrats">
    <w:name w:val="header"/>
    <w:basedOn w:val="prastasis"/>
    <w:rsid w:val="003C4820"/>
    <w:pPr>
      <w:tabs>
        <w:tab w:val="center" w:pos="4819"/>
        <w:tab w:val="right" w:pos="9638"/>
      </w:tabs>
    </w:pPr>
  </w:style>
  <w:style w:type="character" w:styleId="Puslapionumeris">
    <w:name w:val="page number"/>
    <w:basedOn w:val="Numatytasispastraiposriftas"/>
    <w:rsid w:val="003C4820"/>
  </w:style>
  <w:style w:type="paragraph" w:styleId="Pagrindinistekstas">
    <w:name w:val="Body Text"/>
    <w:basedOn w:val="prastasis"/>
    <w:link w:val="PagrindinistekstasDiagrama"/>
    <w:rsid w:val="00A52ADE"/>
    <w:pPr>
      <w:widowControl w:val="0"/>
      <w:suppressAutoHyphens/>
      <w:spacing w:after="120"/>
    </w:pPr>
    <w:rPr>
      <w:szCs w:val="20"/>
    </w:rPr>
  </w:style>
  <w:style w:type="character" w:customStyle="1" w:styleId="PagrindinistekstasDiagrama">
    <w:name w:val="Pagrindinis tekstas Diagrama"/>
    <w:link w:val="Pagrindinistekstas"/>
    <w:rsid w:val="00A52ADE"/>
    <w:rPr>
      <w:sz w:val="24"/>
    </w:rPr>
  </w:style>
  <w:style w:type="paragraph" w:styleId="Porat">
    <w:name w:val="footer"/>
    <w:basedOn w:val="prastasis"/>
    <w:link w:val="PoratDiagrama"/>
    <w:uiPriority w:val="99"/>
    <w:unhideWhenUsed/>
    <w:rsid w:val="00357C0F"/>
    <w:pPr>
      <w:tabs>
        <w:tab w:val="center" w:pos="4819"/>
        <w:tab w:val="right" w:pos="9638"/>
      </w:tabs>
    </w:pPr>
  </w:style>
  <w:style w:type="character" w:customStyle="1" w:styleId="PoratDiagrama">
    <w:name w:val="Poraštė Diagrama"/>
    <w:link w:val="Porat"/>
    <w:uiPriority w:val="99"/>
    <w:rsid w:val="00357C0F"/>
    <w:rPr>
      <w:sz w:val="24"/>
      <w:szCs w:val="24"/>
    </w:rPr>
  </w:style>
  <w:style w:type="paragraph" w:customStyle="1" w:styleId="Antrinispavadinimas">
    <w:name w:val="Antrinis pavadinimas"/>
    <w:basedOn w:val="prastasis"/>
    <w:next w:val="prastasis"/>
    <w:link w:val="AntrinispavadinimasDiagrama"/>
    <w:qFormat/>
    <w:rsid w:val="009C1AD5"/>
    <w:pPr>
      <w:widowControl w:val="0"/>
      <w:suppressAutoHyphens/>
      <w:jc w:val="center"/>
    </w:pPr>
    <w:rPr>
      <w:b/>
      <w:szCs w:val="20"/>
      <w:lang w:eastAsia="ar-SA"/>
    </w:rPr>
  </w:style>
  <w:style w:type="character" w:customStyle="1" w:styleId="AntrinispavadinimasDiagrama">
    <w:name w:val="Antrinis pavadinimas Diagrama"/>
    <w:link w:val="Antrinispavadinimas"/>
    <w:rsid w:val="009C1AD5"/>
    <w:rPr>
      <w:b/>
      <w:sz w:val="24"/>
      <w:lang w:eastAsia="ar-SA"/>
    </w:rPr>
  </w:style>
  <w:style w:type="paragraph" w:styleId="Paprastasistekstas">
    <w:name w:val="Plain Text"/>
    <w:basedOn w:val="prastasis"/>
    <w:link w:val="PaprastasistekstasDiagrama"/>
    <w:uiPriority w:val="99"/>
    <w:semiHidden/>
    <w:unhideWhenUsed/>
    <w:rsid w:val="00CB0330"/>
    <w:rPr>
      <w:rFonts w:ascii="Calibri" w:eastAsia="Calibri" w:hAnsi="Calibri"/>
      <w:sz w:val="22"/>
      <w:szCs w:val="21"/>
      <w:lang w:val="en-US" w:eastAsia="en-US"/>
    </w:rPr>
  </w:style>
  <w:style w:type="character" w:customStyle="1" w:styleId="PaprastasistekstasDiagrama">
    <w:name w:val="Paprastasis tekstas Diagrama"/>
    <w:link w:val="Paprastasistekstas"/>
    <w:uiPriority w:val="99"/>
    <w:semiHidden/>
    <w:rsid w:val="00CB0330"/>
    <w:rPr>
      <w:rFonts w:ascii="Calibri" w:eastAsia="Calibri" w:hAnsi="Calibri"/>
      <w:sz w:val="22"/>
      <w:szCs w:val="21"/>
    </w:rPr>
  </w:style>
  <w:style w:type="character" w:customStyle="1" w:styleId="Antrat1Diagrama">
    <w:name w:val="Antraštė 1 Diagrama"/>
    <w:link w:val="Antrat1"/>
    <w:rsid w:val="00886027"/>
    <w:rPr>
      <w:b/>
      <w:caps/>
      <w:sz w:val="24"/>
      <w:lang w:val="lt-LT"/>
    </w:rPr>
  </w:style>
  <w:style w:type="paragraph" w:styleId="Sraopastraipa">
    <w:name w:val="List Paragraph"/>
    <w:basedOn w:val="prastasis"/>
    <w:uiPriority w:val="34"/>
    <w:qFormat/>
    <w:rsid w:val="005A317C"/>
    <w:pPr>
      <w:ind w:left="720"/>
      <w:contextualSpacing/>
    </w:pPr>
    <w:rPr>
      <w:lang w:eastAsia="en-US"/>
    </w:rPr>
  </w:style>
  <w:style w:type="paragraph" w:customStyle="1" w:styleId="Standard">
    <w:name w:val="Standard"/>
    <w:rsid w:val="00174E13"/>
    <w:pPr>
      <w:widowControl w:val="0"/>
      <w:suppressAutoHyphens/>
      <w:autoSpaceDN w:val="0"/>
    </w:pPr>
    <w:rPr>
      <w:rFonts w:eastAsia="SimSun" w:cs="Arial Unicode MS"/>
      <w:kern w:val="3"/>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78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30E27-4147-48D7-AC0E-2712A4F09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1537</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subject/>
  <dc:creator>Jolanta</dc:creator>
  <cp:keywords/>
  <cp:lastModifiedBy>Vartotoja</cp:lastModifiedBy>
  <cp:revision>4</cp:revision>
  <cp:lastPrinted>2022-09-13T13:04:00Z</cp:lastPrinted>
  <dcterms:created xsi:type="dcterms:W3CDTF">2022-09-13T13:04:00Z</dcterms:created>
  <dcterms:modified xsi:type="dcterms:W3CDTF">2022-10-03T08:32:00Z</dcterms:modified>
</cp:coreProperties>
</file>