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412" w:rsidRDefault="002253DE" w:rsidP="00AD7BA0">
      <w:pPr>
        <w:tabs>
          <w:tab w:val="left" w:pos="2880"/>
        </w:tabs>
        <w:rPr>
          <w:b/>
          <w:color w:val="3D2A0A"/>
          <w:szCs w:val="24"/>
          <w:lang w:bidi="lo-LA"/>
        </w:rPr>
      </w:pPr>
      <w:r>
        <w:rPr>
          <w:lang w:eastAsia="ar-SA"/>
        </w:rPr>
        <w:tab/>
      </w:r>
      <w:r>
        <w:rPr>
          <w:lang w:eastAsia="ar-SA"/>
        </w:rPr>
        <w:tab/>
      </w:r>
      <w:r w:rsidR="00C44511">
        <w:rPr>
          <w:lang w:eastAsia="ar-SA"/>
        </w:rPr>
        <w:t xml:space="preserve">         </w:t>
      </w:r>
      <w:bookmarkStart w:id="0" w:name="_GoBack"/>
      <w:bookmarkEnd w:id="0"/>
      <w:r w:rsidR="000D55A0">
        <w:rPr>
          <w:b/>
          <w:color w:val="3D2A0A"/>
          <w:szCs w:val="21"/>
          <w:lang w:bidi="lo-LA"/>
        </w:rP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2pt;height:42pt" o:ole="" fillcolor="window">
            <v:imagedata r:id="rId7" o:title=""/>
          </v:shape>
          <o:OLEObject Type="Embed" ProgID="Imaging.Document" ShapeID="_x0000_i1025" DrawAspect="Content" ObjectID="_1726302882" r:id="rId8"/>
        </w:object>
      </w:r>
    </w:p>
    <w:p w:rsidR="00E82412" w:rsidRDefault="000D55A0">
      <w:pPr>
        <w:jc w:val="center"/>
        <w:rPr>
          <w:b/>
          <w:szCs w:val="24"/>
          <w:lang w:bidi="lo-LA"/>
        </w:rPr>
      </w:pPr>
      <w:r>
        <w:rPr>
          <w:b/>
          <w:szCs w:val="24"/>
          <w:lang w:bidi="lo-LA"/>
        </w:rPr>
        <w:t>KĖDAINIŲ RAJONO SAVIVALDYBĖS TARYBA</w:t>
      </w:r>
    </w:p>
    <w:p w:rsidR="00E82412" w:rsidRDefault="00E82412">
      <w:pPr>
        <w:rPr>
          <w:b/>
          <w:szCs w:val="24"/>
          <w:lang w:eastAsia="zh-CN"/>
        </w:rPr>
      </w:pPr>
    </w:p>
    <w:p w:rsidR="00E82412" w:rsidRDefault="000D55A0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SPRENDIMAS</w:t>
      </w:r>
    </w:p>
    <w:p w:rsidR="00E82412" w:rsidRDefault="000F6D57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DĖL KĖDAINIŲ RAJONO SAVIVALDYBĖS TARYBOS 2021 M. LIEPOS 16 D. SPRENDIMO NR. TS-187 „</w:t>
      </w:r>
      <w:r w:rsidR="000D55A0">
        <w:rPr>
          <w:b/>
          <w:szCs w:val="24"/>
          <w:lang w:eastAsia="zh-CN"/>
        </w:rPr>
        <w:t>DĖL VALSTYBINĖS ŽEMĖS NUOMOS MOKESČIO T</w:t>
      </w:r>
      <w:r>
        <w:rPr>
          <w:b/>
          <w:szCs w:val="24"/>
          <w:lang w:eastAsia="zh-CN"/>
        </w:rPr>
        <w:t>ARIFŲ IR LENGVATŲ NUSTATYMO 2021</w:t>
      </w:r>
      <w:r w:rsidR="000D55A0">
        <w:rPr>
          <w:b/>
          <w:szCs w:val="24"/>
          <w:lang w:eastAsia="zh-CN"/>
        </w:rPr>
        <w:t xml:space="preserve"> METAMS</w:t>
      </w:r>
      <w:r>
        <w:rPr>
          <w:b/>
          <w:szCs w:val="24"/>
          <w:lang w:eastAsia="zh-CN"/>
        </w:rPr>
        <w:t>“ PAKEITIMO</w:t>
      </w:r>
    </w:p>
    <w:p w:rsidR="002253DE" w:rsidRPr="00FD6DB4" w:rsidRDefault="002253DE" w:rsidP="002253DE">
      <w:pPr>
        <w:tabs>
          <w:tab w:val="left" w:pos="2880"/>
        </w:tabs>
        <w:jc w:val="center"/>
        <w:rPr>
          <w:b/>
        </w:rPr>
      </w:pPr>
    </w:p>
    <w:p w:rsidR="002253DE" w:rsidRPr="006E690C" w:rsidRDefault="002253DE" w:rsidP="002253DE">
      <w:pPr>
        <w:widowControl w:val="0"/>
        <w:suppressAutoHyphens/>
        <w:jc w:val="center"/>
        <w:rPr>
          <w:rFonts w:eastAsia="Lucida Sans Unicode"/>
          <w:bCs/>
          <w:spacing w:val="3"/>
          <w:lang w:eastAsia="lt-LT"/>
        </w:rPr>
      </w:pPr>
      <w:r w:rsidRPr="006E690C">
        <w:rPr>
          <w:rFonts w:eastAsia="Lucida Sans Unicode"/>
          <w:bCs/>
          <w:spacing w:val="3"/>
          <w:lang w:eastAsia="lt-LT"/>
        </w:rPr>
        <w:t>202</w:t>
      </w:r>
      <w:r>
        <w:rPr>
          <w:rFonts w:eastAsia="Lucida Sans Unicode"/>
          <w:bCs/>
          <w:spacing w:val="3"/>
          <w:lang w:eastAsia="lt-LT"/>
        </w:rPr>
        <w:t>2</w:t>
      </w:r>
      <w:r w:rsidRPr="006E690C">
        <w:rPr>
          <w:rFonts w:eastAsia="Lucida Sans Unicode"/>
          <w:bCs/>
          <w:spacing w:val="3"/>
          <w:lang w:eastAsia="lt-LT"/>
        </w:rPr>
        <w:t xml:space="preserve"> m. </w:t>
      </w:r>
      <w:r w:rsidR="00AD7BA0">
        <w:rPr>
          <w:rFonts w:eastAsia="Lucida Sans Unicode"/>
          <w:bCs/>
          <w:spacing w:val="3"/>
          <w:lang w:eastAsia="lt-LT"/>
        </w:rPr>
        <w:t>rugsėjo 30</w:t>
      </w:r>
      <w:r w:rsidRPr="006E690C">
        <w:rPr>
          <w:rFonts w:eastAsia="Lucida Sans Unicode"/>
          <w:bCs/>
          <w:spacing w:val="3"/>
          <w:lang w:eastAsia="lt-LT"/>
        </w:rPr>
        <w:t xml:space="preserve"> d. Nr.</w:t>
      </w:r>
      <w:r w:rsidR="004B5132">
        <w:rPr>
          <w:rFonts w:eastAsia="Lucida Sans Unicode"/>
          <w:bCs/>
          <w:spacing w:val="3"/>
          <w:lang w:eastAsia="lt-LT"/>
        </w:rPr>
        <w:t xml:space="preserve"> </w:t>
      </w:r>
      <w:r w:rsidR="00AD7BA0">
        <w:rPr>
          <w:rFonts w:eastAsia="Lucida Sans Unicode"/>
          <w:bCs/>
          <w:spacing w:val="3"/>
          <w:lang w:eastAsia="lt-LT"/>
        </w:rPr>
        <w:t>T</w:t>
      </w:r>
      <w:r w:rsidR="004B5132">
        <w:rPr>
          <w:rFonts w:eastAsia="Lucida Sans Unicode"/>
          <w:bCs/>
          <w:spacing w:val="3"/>
          <w:lang w:eastAsia="lt-LT"/>
        </w:rPr>
        <w:t>S-</w:t>
      </w:r>
      <w:r w:rsidR="00AD7BA0">
        <w:rPr>
          <w:rFonts w:eastAsia="Lucida Sans Unicode"/>
          <w:bCs/>
          <w:spacing w:val="3"/>
          <w:lang w:eastAsia="lt-LT"/>
        </w:rPr>
        <w:t>260</w:t>
      </w:r>
      <w:r w:rsidRPr="006E690C">
        <w:rPr>
          <w:rFonts w:eastAsia="Lucida Sans Unicode"/>
          <w:bCs/>
          <w:spacing w:val="3"/>
          <w:lang w:eastAsia="lt-LT"/>
        </w:rPr>
        <w:t xml:space="preserve">  </w:t>
      </w:r>
    </w:p>
    <w:p w:rsidR="002253DE" w:rsidRPr="006E690C" w:rsidRDefault="002253DE" w:rsidP="002253DE">
      <w:pPr>
        <w:widowControl w:val="0"/>
        <w:suppressAutoHyphens/>
        <w:jc w:val="center"/>
        <w:outlineLvl w:val="0"/>
        <w:rPr>
          <w:rFonts w:eastAsia="Lucida Sans Unicode"/>
          <w:spacing w:val="3"/>
          <w:lang w:eastAsia="lt-LT"/>
        </w:rPr>
      </w:pPr>
      <w:r w:rsidRPr="006E690C">
        <w:rPr>
          <w:rFonts w:eastAsia="Lucida Sans Unicode"/>
          <w:spacing w:val="3"/>
          <w:lang w:eastAsia="lt-LT"/>
        </w:rPr>
        <w:t>Kėdainiai</w:t>
      </w:r>
    </w:p>
    <w:p w:rsidR="00FA1CA2" w:rsidRDefault="00FA1CA2">
      <w:pPr>
        <w:ind w:firstLine="680"/>
        <w:jc w:val="both"/>
        <w:rPr>
          <w:szCs w:val="24"/>
          <w:lang w:eastAsia="zh-CN"/>
        </w:rPr>
      </w:pPr>
    </w:p>
    <w:p w:rsidR="00E82412" w:rsidRDefault="000D55A0">
      <w:pPr>
        <w:ind w:firstLine="680"/>
        <w:jc w:val="both"/>
        <w:rPr>
          <w:szCs w:val="24"/>
          <w:lang w:eastAsia="zh-CN"/>
        </w:rPr>
      </w:pPr>
      <w:r>
        <w:rPr>
          <w:szCs w:val="24"/>
          <w:lang w:eastAsia="zh-CN"/>
        </w:rPr>
        <w:t>Kėdainių rajono savivaldybės taryba n u s p r e n d ž i a:</w:t>
      </w:r>
    </w:p>
    <w:p w:rsidR="00F23E76" w:rsidRDefault="00F23E76">
      <w:pPr>
        <w:ind w:firstLine="680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Pakeisti </w:t>
      </w:r>
      <w:r w:rsidRPr="00F23E76">
        <w:rPr>
          <w:szCs w:val="24"/>
          <w:lang w:eastAsia="zh-CN"/>
        </w:rPr>
        <w:t>Kėdainių rajon</w:t>
      </w:r>
      <w:r>
        <w:rPr>
          <w:szCs w:val="24"/>
          <w:lang w:eastAsia="zh-CN"/>
        </w:rPr>
        <w:t>o savivaldybės tarybos 2021 m. liepos 16 d. sprendimą Nr. TS-187 „D</w:t>
      </w:r>
      <w:r w:rsidRPr="00F23E76">
        <w:rPr>
          <w:szCs w:val="24"/>
          <w:lang w:eastAsia="zh-CN"/>
        </w:rPr>
        <w:t>ėl valstybinės žemės nuomos mokesčio tarifų ir lengvatų nustatymo 2021 metams“</w:t>
      </w:r>
      <w:r>
        <w:rPr>
          <w:szCs w:val="24"/>
          <w:lang w:eastAsia="zh-CN"/>
        </w:rPr>
        <w:t>:</w:t>
      </w:r>
    </w:p>
    <w:p w:rsidR="00FA1CA2" w:rsidRPr="0062193A" w:rsidRDefault="00FA1CA2" w:rsidP="0062193A">
      <w:pPr>
        <w:pStyle w:val="Sraopastraipa"/>
        <w:numPr>
          <w:ilvl w:val="0"/>
          <w:numId w:val="3"/>
        </w:numPr>
        <w:ind w:left="993" w:hanging="284"/>
        <w:jc w:val="both"/>
        <w:rPr>
          <w:szCs w:val="24"/>
          <w:lang w:eastAsia="zh-CN"/>
        </w:rPr>
      </w:pPr>
      <w:r w:rsidRPr="0062193A">
        <w:rPr>
          <w:szCs w:val="24"/>
          <w:lang w:eastAsia="zh-CN"/>
        </w:rPr>
        <w:t xml:space="preserve">Pakeisti pavadinimą ir jį </w:t>
      </w:r>
      <w:r w:rsidR="006D405B" w:rsidRPr="0062193A">
        <w:rPr>
          <w:szCs w:val="24"/>
          <w:lang w:eastAsia="zh-CN"/>
        </w:rPr>
        <w:t>išdėstyti</w:t>
      </w:r>
      <w:r w:rsidRPr="0062193A">
        <w:rPr>
          <w:szCs w:val="24"/>
          <w:lang w:eastAsia="zh-CN"/>
        </w:rPr>
        <w:t xml:space="preserve"> </w:t>
      </w:r>
      <w:r w:rsidR="006D405B" w:rsidRPr="0062193A">
        <w:rPr>
          <w:szCs w:val="24"/>
          <w:lang w:eastAsia="zh-CN"/>
        </w:rPr>
        <w:t>taip:</w:t>
      </w:r>
    </w:p>
    <w:p w:rsidR="0062193A" w:rsidRDefault="007010DD">
      <w:pPr>
        <w:ind w:firstLine="680"/>
        <w:jc w:val="both"/>
        <w:rPr>
          <w:szCs w:val="24"/>
          <w:lang w:eastAsia="zh-CN"/>
        </w:rPr>
      </w:pPr>
      <w:r>
        <w:rPr>
          <w:szCs w:val="24"/>
          <w:lang w:eastAsia="zh-CN"/>
        </w:rPr>
        <w:t>„</w:t>
      </w:r>
      <w:r w:rsidRPr="0062193A">
        <w:rPr>
          <w:szCs w:val="24"/>
          <w:lang w:eastAsia="zh-CN"/>
        </w:rPr>
        <w:t>DĖL VALSTYBINĖS ŽEMĖS NUOMOS MOKESČIO TARIFŲ I</w:t>
      </w:r>
      <w:r>
        <w:rPr>
          <w:szCs w:val="24"/>
          <w:lang w:eastAsia="zh-CN"/>
        </w:rPr>
        <w:t>R LENGVATŲ NUSTATYMO“.</w:t>
      </w:r>
    </w:p>
    <w:p w:rsidR="0062193A" w:rsidRDefault="0062193A" w:rsidP="0062193A">
      <w:pPr>
        <w:pStyle w:val="Sraopastraipa"/>
        <w:numPr>
          <w:ilvl w:val="0"/>
          <w:numId w:val="3"/>
        </w:numPr>
        <w:ind w:left="993" w:hanging="284"/>
        <w:jc w:val="both"/>
        <w:rPr>
          <w:szCs w:val="24"/>
          <w:lang w:eastAsia="zh-CN"/>
        </w:rPr>
      </w:pPr>
      <w:r w:rsidRPr="0062193A">
        <w:rPr>
          <w:szCs w:val="24"/>
          <w:lang w:eastAsia="zh-CN"/>
        </w:rPr>
        <w:t xml:space="preserve">Pakeisti 1 punkto </w:t>
      </w:r>
      <w:r w:rsidR="007010DD">
        <w:rPr>
          <w:szCs w:val="24"/>
          <w:lang w:eastAsia="zh-CN"/>
        </w:rPr>
        <w:t>pirmąją</w:t>
      </w:r>
      <w:r w:rsidRPr="0062193A">
        <w:rPr>
          <w:szCs w:val="24"/>
          <w:lang w:eastAsia="zh-CN"/>
        </w:rPr>
        <w:t xml:space="preserve"> pastraipą ir ją išdėstyti taip:</w:t>
      </w:r>
    </w:p>
    <w:p w:rsidR="00E82412" w:rsidRDefault="0062193A" w:rsidP="0062193A">
      <w:pPr>
        <w:pStyle w:val="Sraopastraipa"/>
        <w:ind w:left="0" w:firstLine="709"/>
        <w:jc w:val="both"/>
        <w:rPr>
          <w:szCs w:val="24"/>
          <w:lang w:eastAsia="zh-CN"/>
        </w:rPr>
      </w:pPr>
      <w:r>
        <w:rPr>
          <w:szCs w:val="24"/>
          <w:lang w:eastAsia="zh-CN"/>
        </w:rPr>
        <w:t>„</w:t>
      </w:r>
      <w:r w:rsidR="00622AA2">
        <w:rPr>
          <w:szCs w:val="24"/>
          <w:lang w:eastAsia="zh-CN"/>
        </w:rPr>
        <w:t xml:space="preserve">1. </w:t>
      </w:r>
      <w:r w:rsidR="000D55A0" w:rsidRPr="0062193A">
        <w:rPr>
          <w:szCs w:val="24"/>
          <w:lang w:eastAsia="zh-CN"/>
        </w:rPr>
        <w:t>Nustatyti valstybinės žemės, naudojamos ar išnuomotos be au</w:t>
      </w:r>
      <w:r>
        <w:rPr>
          <w:szCs w:val="24"/>
          <w:lang w:eastAsia="zh-CN"/>
        </w:rPr>
        <w:t>kciono, nuomos mokesčio tarifus:“</w:t>
      </w:r>
    </w:p>
    <w:p w:rsidR="006D10A4" w:rsidRPr="0062193A" w:rsidRDefault="006D10A4" w:rsidP="000979BA">
      <w:pPr>
        <w:pStyle w:val="Sraopastraipa"/>
        <w:numPr>
          <w:ilvl w:val="0"/>
          <w:numId w:val="3"/>
        </w:numPr>
        <w:ind w:left="993" w:hanging="284"/>
        <w:jc w:val="both"/>
        <w:rPr>
          <w:szCs w:val="24"/>
          <w:lang w:eastAsia="zh-CN"/>
        </w:rPr>
      </w:pPr>
      <w:r>
        <w:rPr>
          <w:color w:val="000000"/>
        </w:rPr>
        <w:t xml:space="preserve">Pripažinti </w:t>
      </w:r>
      <w:r w:rsidR="00904C3B" w:rsidRPr="00904C3B">
        <w:rPr>
          <w:color w:val="000000"/>
        </w:rPr>
        <w:t>netekusiu</w:t>
      </w:r>
      <w:r>
        <w:rPr>
          <w:color w:val="000000"/>
        </w:rPr>
        <w:t xml:space="preserve"> galios 3 punktą.</w:t>
      </w:r>
    </w:p>
    <w:p w:rsidR="00E82412" w:rsidRDefault="00E82412"/>
    <w:p w:rsidR="00E82412" w:rsidRDefault="00E82412"/>
    <w:p w:rsidR="00E82412" w:rsidRDefault="00E82412"/>
    <w:p w:rsidR="00E82412" w:rsidRDefault="0062193A">
      <w:pPr>
        <w:rPr>
          <w:szCs w:val="24"/>
          <w:lang w:eastAsia="zh-CN"/>
        </w:rPr>
      </w:pPr>
      <w:r>
        <w:rPr>
          <w:szCs w:val="24"/>
          <w:lang w:eastAsia="zh-CN"/>
        </w:rPr>
        <w:t>Savivaldybės meras</w:t>
      </w:r>
      <w:r w:rsidR="00AD7BA0">
        <w:rPr>
          <w:szCs w:val="24"/>
          <w:lang w:eastAsia="zh-CN"/>
        </w:rPr>
        <w:tab/>
      </w:r>
      <w:r w:rsidR="00AD7BA0">
        <w:rPr>
          <w:szCs w:val="24"/>
          <w:lang w:eastAsia="zh-CN"/>
        </w:rPr>
        <w:tab/>
      </w:r>
      <w:r w:rsidR="00AD7BA0">
        <w:rPr>
          <w:szCs w:val="24"/>
          <w:lang w:eastAsia="zh-CN"/>
        </w:rPr>
        <w:tab/>
      </w:r>
      <w:r w:rsidR="00AD7BA0">
        <w:rPr>
          <w:szCs w:val="24"/>
          <w:lang w:eastAsia="zh-CN"/>
        </w:rPr>
        <w:tab/>
        <w:t xml:space="preserve">                     Valentinas Tamulis</w:t>
      </w:r>
    </w:p>
    <w:p w:rsidR="00E82412" w:rsidRDefault="00E82412">
      <w:pPr>
        <w:rPr>
          <w:szCs w:val="24"/>
          <w:lang w:eastAsia="zh-CN"/>
        </w:rPr>
      </w:pPr>
    </w:p>
    <w:p w:rsidR="00E82412" w:rsidRDefault="00E82412">
      <w:pPr>
        <w:rPr>
          <w:szCs w:val="24"/>
          <w:lang w:eastAsia="zh-CN"/>
        </w:rPr>
      </w:pPr>
    </w:p>
    <w:p w:rsidR="00E82412" w:rsidRDefault="00E82412">
      <w:pPr>
        <w:rPr>
          <w:szCs w:val="24"/>
          <w:lang w:eastAsia="zh-CN"/>
        </w:rPr>
      </w:pPr>
    </w:p>
    <w:p w:rsidR="00E82412" w:rsidRDefault="00E82412">
      <w:pPr>
        <w:rPr>
          <w:szCs w:val="24"/>
          <w:lang w:eastAsia="zh-CN"/>
        </w:rPr>
      </w:pPr>
    </w:p>
    <w:p w:rsidR="00E82412" w:rsidRDefault="00E82412">
      <w:pPr>
        <w:rPr>
          <w:szCs w:val="24"/>
          <w:lang w:eastAsia="zh-CN"/>
        </w:rPr>
      </w:pPr>
    </w:p>
    <w:p w:rsidR="00E82412" w:rsidRDefault="00E82412">
      <w:pPr>
        <w:rPr>
          <w:szCs w:val="24"/>
          <w:lang w:eastAsia="zh-CN"/>
        </w:rPr>
      </w:pPr>
    </w:p>
    <w:p w:rsidR="00E82412" w:rsidRDefault="00E82412">
      <w:pPr>
        <w:rPr>
          <w:szCs w:val="24"/>
          <w:lang w:eastAsia="zh-CN"/>
        </w:rPr>
      </w:pPr>
    </w:p>
    <w:p w:rsidR="00E82412" w:rsidRDefault="00E82412">
      <w:pPr>
        <w:rPr>
          <w:szCs w:val="24"/>
          <w:lang w:eastAsia="zh-CN"/>
        </w:rPr>
      </w:pPr>
    </w:p>
    <w:p w:rsidR="00E82412" w:rsidRDefault="00E82412">
      <w:pPr>
        <w:rPr>
          <w:szCs w:val="24"/>
          <w:lang w:eastAsia="zh-CN"/>
        </w:rPr>
      </w:pPr>
    </w:p>
    <w:p w:rsidR="00E82412" w:rsidRDefault="00E82412">
      <w:pPr>
        <w:rPr>
          <w:szCs w:val="24"/>
          <w:lang w:eastAsia="zh-CN"/>
        </w:rPr>
      </w:pPr>
    </w:p>
    <w:p w:rsidR="00E82412" w:rsidRDefault="00E82412">
      <w:pPr>
        <w:rPr>
          <w:szCs w:val="24"/>
          <w:lang w:eastAsia="zh-CN"/>
        </w:rPr>
      </w:pPr>
    </w:p>
    <w:sectPr w:rsidR="00E82412" w:rsidSect="00AB44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562" w:bottom="1138" w:left="1699" w:header="397" w:footer="562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C3E" w:rsidRDefault="00610C3E">
      <w:r>
        <w:separator/>
      </w:r>
    </w:p>
  </w:endnote>
  <w:endnote w:type="continuationSeparator" w:id="0">
    <w:p w:rsidR="00610C3E" w:rsidRDefault="0061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412" w:rsidRDefault="00E82412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412" w:rsidRDefault="00E82412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412" w:rsidRDefault="00E82412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C3E" w:rsidRDefault="00610C3E">
      <w:r>
        <w:separator/>
      </w:r>
    </w:p>
  </w:footnote>
  <w:footnote w:type="continuationSeparator" w:id="0">
    <w:p w:rsidR="00610C3E" w:rsidRDefault="00610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412" w:rsidRDefault="00E82412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412" w:rsidRDefault="00E82412">
    <w:pPr>
      <w:tabs>
        <w:tab w:val="center" w:pos="4819"/>
        <w:tab w:val="right" w:pos="9638"/>
      </w:tabs>
      <w:jc w:val="center"/>
    </w:pPr>
  </w:p>
  <w:p w:rsidR="00E82412" w:rsidRDefault="00E82412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412" w:rsidRDefault="00E82412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E02B5"/>
    <w:multiLevelType w:val="hybridMultilevel"/>
    <w:tmpl w:val="47A4F584"/>
    <w:lvl w:ilvl="0" w:tplc="CFC42B7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74BB0C2B"/>
    <w:multiLevelType w:val="hybridMultilevel"/>
    <w:tmpl w:val="833AAB8E"/>
    <w:lvl w:ilvl="0" w:tplc="5C3A818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74BE75FF"/>
    <w:multiLevelType w:val="hybridMultilevel"/>
    <w:tmpl w:val="CBD086CE"/>
    <w:lvl w:ilvl="0" w:tplc="C0FE6C6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8C"/>
    <w:rsid w:val="000979BA"/>
    <w:rsid w:val="000C471C"/>
    <w:rsid w:val="000D55A0"/>
    <w:rsid w:val="000F3D10"/>
    <w:rsid w:val="000F6D57"/>
    <w:rsid w:val="0010108C"/>
    <w:rsid w:val="001026AB"/>
    <w:rsid w:val="001B41BD"/>
    <w:rsid w:val="001D58E1"/>
    <w:rsid w:val="002253DE"/>
    <w:rsid w:val="00247B79"/>
    <w:rsid w:val="002641A0"/>
    <w:rsid w:val="002E2648"/>
    <w:rsid w:val="003112D2"/>
    <w:rsid w:val="003B40F9"/>
    <w:rsid w:val="00445B8C"/>
    <w:rsid w:val="004A0EA0"/>
    <w:rsid w:val="004B5132"/>
    <w:rsid w:val="004D3A08"/>
    <w:rsid w:val="004E56F4"/>
    <w:rsid w:val="004F1088"/>
    <w:rsid w:val="005353DD"/>
    <w:rsid w:val="00580586"/>
    <w:rsid w:val="005B69DF"/>
    <w:rsid w:val="00610C3E"/>
    <w:rsid w:val="0062193A"/>
    <w:rsid w:val="00622AA2"/>
    <w:rsid w:val="006369AA"/>
    <w:rsid w:val="00654F39"/>
    <w:rsid w:val="00690A74"/>
    <w:rsid w:val="006C7495"/>
    <w:rsid w:val="006D10A4"/>
    <w:rsid w:val="006D405B"/>
    <w:rsid w:val="007010DD"/>
    <w:rsid w:val="00724D43"/>
    <w:rsid w:val="007737AB"/>
    <w:rsid w:val="007E7328"/>
    <w:rsid w:val="00813E14"/>
    <w:rsid w:val="00822A79"/>
    <w:rsid w:val="00830852"/>
    <w:rsid w:val="008C196B"/>
    <w:rsid w:val="00904C3B"/>
    <w:rsid w:val="009254D5"/>
    <w:rsid w:val="009266F4"/>
    <w:rsid w:val="0094625D"/>
    <w:rsid w:val="00946C62"/>
    <w:rsid w:val="00946F99"/>
    <w:rsid w:val="00964172"/>
    <w:rsid w:val="00964B65"/>
    <w:rsid w:val="0097071C"/>
    <w:rsid w:val="00982D97"/>
    <w:rsid w:val="00995394"/>
    <w:rsid w:val="009A4B12"/>
    <w:rsid w:val="00A00F37"/>
    <w:rsid w:val="00A2500B"/>
    <w:rsid w:val="00A60968"/>
    <w:rsid w:val="00A658EB"/>
    <w:rsid w:val="00AB4497"/>
    <w:rsid w:val="00AD615E"/>
    <w:rsid w:val="00AD7BA0"/>
    <w:rsid w:val="00BA1CF3"/>
    <w:rsid w:val="00BA270A"/>
    <w:rsid w:val="00C44511"/>
    <w:rsid w:val="00D354EF"/>
    <w:rsid w:val="00D6189B"/>
    <w:rsid w:val="00DF50DC"/>
    <w:rsid w:val="00E82412"/>
    <w:rsid w:val="00F11FED"/>
    <w:rsid w:val="00F23E76"/>
    <w:rsid w:val="00F60E34"/>
    <w:rsid w:val="00FA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12B9E4-B31D-4EE2-BF1F-3070FF60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62193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3112D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311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3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Kėdainiai</vt:lpstr>
      <vt:lpstr/>
    </vt:vector>
  </TitlesOfParts>
  <Company/>
  <LinksUpToDate>false</LinksUpToDate>
  <CharactersWithSpaces>918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D.Apanaviciene</dc:creator>
  <cp:lastModifiedBy>Vartotoja</cp:lastModifiedBy>
  <cp:revision>6</cp:revision>
  <cp:lastPrinted>2022-09-12T07:15:00Z</cp:lastPrinted>
  <dcterms:created xsi:type="dcterms:W3CDTF">2022-08-08T07:03:00Z</dcterms:created>
  <dcterms:modified xsi:type="dcterms:W3CDTF">2022-10-03T08:47:00Z</dcterms:modified>
</cp:coreProperties>
</file>