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F20" w:rsidRPr="00321F20" w:rsidRDefault="00321F20" w:rsidP="00321F20">
      <w:pPr>
        <w:jc w:val="right"/>
        <w:rPr>
          <w:b/>
        </w:rPr>
      </w:pPr>
      <w:r w:rsidRPr="00321F20">
        <w:rPr>
          <w:b/>
        </w:rPr>
        <w:t>Projektas</w:t>
      </w:r>
    </w:p>
    <w:p w:rsidR="00E138A1" w:rsidRDefault="00E138A1" w:rsidP="00E138A1">
      <w:pPr>
        <w:jc w:val="center"/>
        <w:rPr>
          <w:szCs w:val="24"/>
        </w:rPr>
      </w:pPr>
      <w: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6" o:title=""/>
          </v:shape>
          <o:OLEObject Type="Embed" ProgID="OutPlace" ShapeID="_x0000_i1025" DrawAspect="Content" ObjectID="_1730118938" r:id="rId7"/>
        </w:object>
      </w:r>
    </w:p>
    <w:p w:rsidR="00E138A1" w:rsidRDefault="00E138A1" w:rsidP="00E138A1">
      <w:pPr>
        <w:jc w:val="center"/>
        <w:rPr>
          <w:szCs w:val="24"/>
        </w:rPr>
      </w:pPr>
    </w:p>
    <w:p w:rsidR="00E138A1" w:rsidRDefault="00E138A1" w:rsidP="00E138A1">
      <w:pPr>
        <w:pStyle w:val="Paantrat"/>
        <w:rPr>
          <w:szCs w:val="24"/>
        </w:rPr>
      </w:pPr>
      <w:r>
        <w:rPr>
          <w:szCs w:val="24"/>
        </w:rPr>
        <w:t>KĖDAINIŲ RAJONO SAVIVALDYBĖS TARYBA</w:t>
      </w:r>
    </w:p>
    <w:p w:rsidR="00E138A1" w:rsidRDefault="00E138A1" w:rsidP="00E138A1">
      <w:pPr>
        <w:jc w:val="center"/>
        <w:rPr>
          <w:b/>
          <w:szCs w:val="24"/>
        </w:rPr>
      </w:pPr>
    </w:p>
    <w:p w:rsidR="00E138A1" w:rsidRDefault="00E138A1" w:rsidP="00E138A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SPRENDIMAS</w:t>
      </w:r>
    </w:p>
    <w:p w:rsidR="00B230A4" w:rsidRPr="00303D66" w:rsidRDefault="00E138A1" w:rsidP="00303D66">
      <w:pPr>
        <w:tabs>
          <w:tab w:val="left" w:pos="1185"/>
        </w:tabs>
        <w:jc w:val="center"/>
        <w:rPr>
          <w:b/>
          <w:bCs/>
          <w:caps/>
          <w:szCs w:val="24"/>
        </w:rPr>
      </w:pPr>
      <w:r w:rsidRPr="00B230A4">
        <w:rPr>
          <w:b/>
          <w:bCs/>
          <w:caps/>
          <w:szCs w:val="24"/>
        </w:rPr>
        <w:t xml:space="preserve">DĖL </w:t>
      </w:r>
      <w:r w:rsidR="00B230A4" w:rsidRPr="00B230A4">
        <w:rPr>
          <w:b/>
          <w:bCs/>
          <w:caps/>
          <w:szCs w:val="24"/>
        </w:rPr>
        <w:t>Kėdainių rajono savivaldybės tarybos 2012 m. g</w:t>
      </w:r>
      <w:r w:rsidR="005455E8">
        <w:rPr>
          <w:b/>
          <w:bCs/>
          <w:caps/>
          <w:szCs w:val="24"/>
        </w:rPr>
        <w:t xml:space="preserve">ruodžio 7 d. sprendimo </w:t>
      </w:r>
      <w:r w:rsidR="00D57359">
        <w:rPr>
          <w:b/>
          <w:bCs/>
          <w:caps/>
          <w:szCs w:val="24"/>
        </w:rPr>
        <w:t xml:space="preserve">Nr. </w:t>
      </w:r>
      <w:r w:rsidR="005455E8">
        <w:rPr>
          <w:b/>
          <w:bCs/>
          <w:caps/>
          <w:szCs w:val="24"/>
        </w:rPr>
        <w:t>TS-343 „</w:t>
      </w:r>
      <w:r w:rsidR="00B230A4" w:rsidRPr="00B230A4">
        <w:rPr>
          <w:b/>
          <w:bCs/>
          <w:caps/>
          <w:szCs w:val="24"/>
        </w:rPr>
        <w:t>Dėl Pagalbos į namus paslaugų teikimo tvarkos aprašo tvirtinimo“ pakeitimo</w:t>
      </w:r>
    </w:p>
    <w:p w:rsidR="00B230A4" w:rsidRDefault="00B230A4" w:rsidP="00B230A4">
      <w:pPr>
        <w:tabs>
          <w:tab w:val="left" w:pos="1185"/>
        </w:tabs>
        <w:jc w:val="center"/>
        <w:rPr>
          <w:szCs w:val="24"/>
        </w:rPr>
      </w:pPr>
    </w:p>
    <w:p w:rsidR="00E138A1" w:rsidRDefault="00321F20" w:rsidP="00E138A1">
      <w:pPr>
        <w:jc w:val="center"/>
        <w:rPr>
          <w:szCs w:val="24"/>
        </w:rPr>
      </w:pPr>
      <w:r>
        <w:rPr>
          <w:szCs w:val="24"/>
        </w:rPr>
        <w:t>20</w:t>
      </w:r>
      <w:r w:rsidR="004763D7">
        <w:rPr>
          <w:szCs w:val="24"/>
        </w:rPr>
        <w:t>2</w:t>
      </w:r>
      <w:r w:rsidR="00DA7482">
        <w:rPr>
          <w:szCs w:val="24"/>
        </w:rPr>
        <w:t>2</w:t>
      </w:r>
      <w:r w:rsidR="00E138A1">
        <w:rPr>
          <w:szCs w:val="24"/>
        </w:rPr>
        <w:t xml:space="preserve"> m. </w:t>
      </w:r>
      <w:r w:rsidR="009E1759">
        <w:rPr>
          <w:szCs w:val="24"/>
        </w:rPr>
        <w:t>lapkričio 16 d.</w:t>
      </w:r>
      <w:r w:rsidR="00E138A1">
        <w:rPr>
          <w:szCs w:val="24"/>
        </w:rPr>
        <w:t xml:space="preserve"> Nr.</w:t>
      </w:r>
      <w:r w:rsidR="009E1759">
        <w:rPr>
          <w:szCs w:val="24"/>
        </w:rPr>
        <w:t xml:space="preserve"> SP-</w:t>
      </w:r>
      <w:r w:rsidR="0028449B">
        <w:rPr>
          <w:szCs w:val="24"/>
        </w:rPr>
        <w:t>314</w:t>
      </w:r>
      <w:r w:rsidR="00E138A1">
        <w:rPr>
          <w:szCs w:val="24"/>
        </w:rPr>
        <w:t xml:space="preserve"> </w:t>
      </w:r>
      <w:r>
        <w:rPr>
          <w:szCs w:val="24"/>
        </w:rPr>
        <w:t xml:space="preserve">  </w:t>
      </w:r>
      <w:r w:rsidR="00E138A1">
        <w:rPr>
          <w:szCs w:val="24"/>
        </w:rPr>
        <w:t xml:space="preserve">         </w:t>
      </w:r>
    </w:p>
    <w:p w:rsidR="00E138A1" w:rsidRDefault="00E138A1" w:rsidP="00E138A1">
      <w:pPr>
        <w:autoSpaceDE w:val="0"/>
        <w:jc w:val="center"/>
        <w:rPr>
          <w:rFonts w:eastAsia="TimesNewRomanPSMT"/>
          <w:szCs w:val="24"/>
        </w:rPr>
      </w:pPr>
      <w:r>
        <w:rPr>
          <w:rFonts w:eastAsia="TimesNewRomanPSMT"/>
          <w:szCs w:val="24"/>
        </w:rPr>
        <w:t>Kėdainiai</w:t>
      </w:r>
    </w:p>
    <w:p w:rsidR="00E138A1" w:rsidRDefault="00E138A1" w:rsidP="00335A9A">
      <w:pPr>
        <w:rPr>
          <w:szCs w:val="24"/>
        </w:rPr>
      </w:pPr>
    </w:p>
    <w:p w:rsidR="00013B73" w:rsidRPr="00235F98" w:rsidRDefault="00013B73" w:rsidP="00013B73">
      <w:pPr>
        <w:pStyle w:val="WW-HTMLPreformatted"/>
        <w:tabs>
          <w:tab w:val="clear" w:pos="916"/>
          <w:tab w:val="left" w:pos="709"/>
        </w:tabs>
        <w:ind w:firstLine="68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35F98">
        <w:rPr>
          <w:rFonts w:ascii="Times New Roman" w:eastAsia="TimesNewRomanPSMT" w:hAnsi="Times New Roman" w:cs="Times New Roman"/>
          <w:sz w:val="24"/>
          <w:szCs w:val="24"/>
        </w:rPr>
        <w:t>Vadovaudamasi Lietuvos Respublikos vietos savivaldos įstatymo 18 straipsnio 1 dalimi Kėdainių rajono savivaldybės taryba  n u s p r e n d ž i a:</w:t>
      </w:r>
    </w:p>
    <w:p w:rsidR="00013B73" w:rsidRDefault="00DA7482" w:rsidP="00013B73">
      <w:pPr>
        <w:autoSpaceDE w:val="0"/>
        <w:ind w:firstLine="680"/>
        <w:jc w:val="both"/>
        <w:rPr>
          <w:rFonts w:eastAsia="TimesNewRomanPSMT"/>
        </w:rPr>
      </w:pPr>
      <w:r>
        <w:rPr>
          <w:rFonts w:eastAsia="TimesNewRomanPSMT"/>
        </w:rPr>
        <w:t xml:space="preserve">1. </w:t>
      </w:r>
      <w:r w:rsidR="009E1759">
        <w:rPr>
          <w:rFonts w:eastAsia="TimesNewRomanPSMT"/>
        </w:rPr>
        <w:t>Pakeisti</w:t>
      </w:r>
      <w:r w:rsidR="009E1759" w:rsidRPr="00235F98">
        <w:rPr>
          <w:rFonts w:eastAsia="TimesNewRomanPSMT"/>
        </w:rPr>
        <w:t xml:space="preserve"> </w:t>
      </w:r>
      <w:r w:rsidR="00013B73">
        <w:rPr>
          <w:rFonts w:eastAsia="TimesNewRomanPSMT"/>
        </w:rPr>
        <w:t>P</w:t>
      </w:r>
      <w:r w:rsidR="00013B73" w:rsidRPr="00013B73">
        <w:rPr>
          <w:rFonts w:eastAsia="TimesNewRomanPSMT"/>
        </w:rPr>
        <w:t xml:space="preserve">agalbos į namus paslaugų teikimo </w:t>
      </w:r>
      <w:r w:rsidR="00013B73" w:rsidRPr="00235F98">
        <w:rPr>
          <w:rFonts w:eastAsia="TimesNewRomanPSMT"/>
        </w:rPr>
        <w:t>tvarkos apraš</w:t>
      </w:r>
      <w:r w:rsidR="004763D7">
        <w:rPr>
          <w:rFonts w:eastAsia="TimesNewRomanPSMT"/>
        </w:rPr>
        <w:t>ą</w:t>
      </w:r>
      <w:r w:rsidR="00013B73" w:rsidRPr="00235F98">
        <w:rPr>
          <w:rFonts w:eastAsia="TimesNewRomanPSMT"/>
        </w:rPr>
        <w:t>, patvirtint</w:t>
      </w:r>
      <w:r w:rsidR="004763D7">
        <w:rPr>
          <w:rFonts w:eastAsia="TimesNewRomanPSMT"/>
        </w:rPr>
        <w:t>ą</w:t>
      </w:r>
      <w:r w:rsidR="00013B73" w:rsidRPr="00235F98">
        <w:rPr>
          <w:rFonts w:eastAsia="TimesNewRomanPSMT"/>
        </w:rPr>
        <w:t xml:space="preserve"> Kėdainių rajono savivaldybės </w:t>
      </w:r>
      <w:bookmarkStart w:id="0" w:name="_Hlk483835206"/>
      <w:r w:rsidR="00013B73">
        <w:rPr>
          <w:rFonts w:eastAsia="TimesNewRomanPSMT"/>
        </w:rPr>
        <w:t>tarybos 2012</w:t>
      </w:r>
      <w:r w:rsidR="00013B73" w:rsidRPr="00235F98">
        <w:rPr>
          <w:rFonts w:eastAsia="TimesNewRomanPSMT"/>
        </w:rPr>
        <w:t xml:space="preserve"> </w:t>
      </w:r>
      <w:r w:rsidR="00013B73">
        <w:rPr>
          <w:rFonts w:eastAsia="TimesNewRomanPSMT"/>
        </w:rPr>
        <w:t>m. gruodžio 7</w:t>
      </w:r>
      <w:r w:rsidR="00013B73" w:rsidRPr="00235F98">
        <w:rPr>
          <w:rFonts w:eastAsia="TimesNewRomanPSMT"/>
        </w:rPr>
        <w:t xml:space="preserve"> d. sprendimu </w:t>
      </w:r>
      <w:bookmarkEnd w:id="0"/>
      <w:r w:rsidR="00D57359">
        <w:rPr>
          <w:rFonts w:eastAsia="TimesNewRomanPSMT"/>
        </w:rPr>
        <w:t xml:space="preserve">Nr. </w:t>
      </w:r>
      <w:r w:rsidR="00013B73">
        <w:rPr>
          <w:rFonts w:eastAsia="TimesNewRomanPSMT"/>
        </w:rPr>
        <w:t xml:space="preserve">TS-343 </w:t>
      </w:r>
      <w:r w:rsidR="00013B73" w:rsidRPr="00235F98">
        <w:rPr>
          <w:rFonts w:eastAsia="TimesNewRomanPSMT"/>
        </w:rPr>
        <w:t>„</w:t>
      </w:r>
      <w:r w:rsidR="00013B73">
        <w:rPr>
          <w:rFonts w:eastAsia="TimesNewRomanPSMT"/>
        </w:rPr>
        <w:t>Dėl P</w:t>
      </w:r>
      <w:r w:rsidR="00013B73" w:rsidRPr="00013B73">
        <w:rPr>
          <w:rFonts w:eastAsia="TimesNewRomanPSMT"/>
        </w:rPr>
        <w:t>agalbos į namus</w:t>
      </w:r>
      <w:r w:rsidR="00013B73">
        <w:rPr>
          <w:rFonts w:eastAsia="TimesNewRomanPSMT"/>
        </w:rPr>
        <w:t xml:space="preserve"> paslaugų teikimo tvarkos aprašo tvirtinimo</w:t>
      </w:r>
      <w:r w:rsidR="00013B73" w:rsidRPr="00235F98">
        <w:rPr>
          <w:rFonts w:eastAsia="TimesNewRomanPSMT"/>
        </w:rPr>
        <w:t>“</w:t>
      </w:r>
      <w:r w:rsidR="004763D7">
        <w:rPr>
          <w:rFonts w:eastAsia="TimesNewRomanPSMT"/>
        </w:rPr>
        <w:t>:</w:t>
      </w:r>
    </w:p>
    <w:p w:rsidR="00EA6523" w:rsidRDefault="00EA6523" w:rsidP="00013B73">
      <w:pPr>
        <w:autoSpaceDE w:val="0"/>
        <w:ind w:firstLine="680"/>
        <w:jc w:val="both"/>
        <w:rPr>
          <w:rFonts w:eastAsia="TimesNewRomanPSMT"/>
        </w:rPr>
      </w:pPr>
      <w:r w:rsidRPr="00EA6523">
        <w:rPr>
          <w:rFonts w:eastAsia="TimesNewRomanPSMT"/>
        </w:rPr>
        <w:t xml:space="preserve">1.1. Pakeisti </w:t>
      </w:r>
      <w:r>
        <w:rPr>
          <w:rFonts w:eastAsia="TimesNewRomanPSMT"/>
        </w:rPr>
        <w:t>7</w:t>
      </w:r>
      <w:r w:rsidRPr="00EA6523">
        <w:rPr>
          <w:rFonts w:eastAsia="TimesNewRomanPSMT"/>
        </w:rPr>
        <w:t xml:space="preserve"> punktą ir jį išdėstyti taip:</w:t>
      </w:r>
    </w:p>
    <w:p w:rsidR="00EA6523" w:rsidRDefault="00EA6523" w:rsidP="00013B73">
      <w:pPr>
        <w:autoSpaceDE w:val="0"/>
        <w:ind w:firstLine="680"/>
        <w:jc w:val="both"/>
        <w:rPr>
          <w:rFonts w:eastAsia="TimesNewRomanPSMT"/>
        </w:rPr>
      </w:pPr>
      <w:r>
        <w:rPr>
          <w:rFonts w:eastAsia="TimesNewRomanPSMT"/>
        </w:rPr>
        <w:t>„7</w:t>
      </w:r>
      <w:r w:rsidRPr="00EA6523">
        <w:rPr>
          <w:rFonts w:eastAsia="TimesNewRomanPSMT"/>
        </w:rPr>
        <w:t xml:space="preserve">. Pagalbos į namus paslaugas teikia socialinio centro </w:t>
      </w:r>
      <w:r w:rsidR="008116C6">
        <w:rPr>
          <w:rFonts w:eastAsia="TimesNewRomanPSMT"/>
        </w:rPr>
        <w:t>individualios</w:t>
      </w:r>
      <w:r w:rsidRPr="00EA6523">
        <w:rPr>
          <w:rFonts w:eastAsia="TimesNewRomanPSMT"/>
        </w:rPr>
        <w:t xml:space="preserve"> priežiūros </w:t>
      </w:r>
      <w:r w:rsidR="00F570A9">
        <w:rPr>
          <w:rFonts w:eastAsia="TimesNewRomanPSMT"/>
        </w:rPr>
        <w:t>darbuotojai</w:t>
      </w:r>
      <w:r>
        <w:rPr>
          <w:rFonts w:eastAsia="TimesNewRomanPSMT"/>
        </w:rPr>
        <w:t xml:space="preserve">. </w:t>
      </w:r>
      <w:bookmarkStart w:id="1" w:name="_Hlk118969779"/>
      <w:r>
        <w:rPr>
          <w:rFonts w:eastAsia="TimesNewRomanPSMT"/>
        </w:rPr>
        <w:t>Pagalbos į namus paslaugas Kėdainių rajono savivaldybės gyventojams taip pat gali teikti nevyriausybinės organizacijos, kurios yra akredituotos teikti pagalbos į namus paslaugas. N</w:t>
      </w:r>
      <w:r w:rsidRPr="00EA6523">
        <w:rPr>
          <w:rFonts w:eastAsia="TimesNewRomanPSMT"/>
        </w:rPr>
        <w:t>evyriausybin</w:t>
      </w:r>
      <w:r>
        <w:rPr>
          <w:rFonts w:eastAsia="TimesNewRomanPSMT"/>
        </w:rPr>
        <w:t>ių</w:t>
      </w:r>
      <w:r w:rsidRPr="00EA6523">
        <w:rPr>
          <w:rFonts w:eastAsia="TimesNewRomanPSMT"/>
        </w:rPr>
        <w:t xml:space="preserve"> organizacij</w:t>
      </w:r>
      <w:r w:rsidR="008116C6">
        <w:rPr>
          <w:rFonts w:eastAsia="TimesNewRomanPSMT"/>
        </w:rPr>
        <w:t>ų te</w:t>
      </w:r>
      <w:r w:rsidR="00981077">
        <w:rPr>
          <w:rFonts w:eastAsia="TimesNewRomanPSMT"/>
        </w:rPr>
        <w:t>ikiamos pagalbos į namus paslaugos turi atitikti teisės aktų ir šio tvarkos aprašo reikalavimus.</w:t>
      </w:r>
      <w:bookmarkEnd w:id="1"/>
      <w:r w:rsidR="00981077">
        <w:rPr>
          <w:rFonts w:eastAsia="TimesNewRomanPSMT"/>
        </w:rPr>
        <w:t>“</w:t>
      </w:r>
      <w:r w:rsidR="00F570A9">
        <w:rPr>
          <w:rFonts w:eastAsia="TimesNewRomanPSMT"/>
        </w:rPr>
        <w:t>;</w:t>
      </w:r>
    </w:p>
    <w:p w:rsidR="004763D7" w:rsidRDefault="004763D7" w:rsidP="00013B73">
      <w:pPr>
        <w:autoSpaceDE w:val="0"/>
        <w:ind w:firstLine="680"/>
        <w:jc w:val="both"/>
        <w:rPr>
          <w:rFonts w:eastAsia="TimesNewRomanPSMT"/>
        </w:rPr>
      </w:pPr>
      <w:r w:rsidRPr="00335A9A">
        <w:rPr>
          <w:rFonts w:eastAsia="TimesNewRomanPSMT"/>
        </w:rPr>
        <w:t>1.</w:t>
      </w:r>
      <w:r w:rsidR="00E51D7D">
        <w:rPr>
          <w:rFonts w:eastAsia="TimesNewRomanPSMT"/>
        </w:rPr>
        <w:t>2</w:t>
      </w:r>
      <w:r w:rsidR="00DA7482">
        <w:rPr>
          <w:rFonts w:eastAsia="TimesNewRomanPSMT"/>
        </w:rPr>
        <w:t>.</w:t>
      </w:r>
      <w:r w:rsidRPr="00335A9A">
        <w:rPr>
          <w:rFonts w:eastAsia="TimesNewRomanPSMT"/>
        </w:rPr>
        <w:t xml:space="preserve"> Pakeisti </w:t>
      </w:r>
      <w:r w:rsidR="00DA7482">
        <w:rPr>
          <w:rFonts w:eastAsia="TimesNewRomanPSMT"/>
        </w:rPr>
        <w:t>13</w:t>
      </w:r>
      <w:r w:rsidRPr="00335A9A">
        <w:rPr>
          <w:rFonts w:eastAsia="TimesNewRomanPSMT"/>
        </w:rPr>
        <w:t xml:space="preserve"> punktą ir jį išdėstyti taip:</w:t>
      </w:r>
    </w:p>
    <w:p w:rsidR="00DA7482" w:rsidRDefault="00DA7482" w:rsidP="00DA7482">
      <w:pPr>
        <w:autoSpaceDE w:val="0"/>
        <w:ind w:firstLine="680"/>
        <w:jc w:val="both"/>
        <w:rPr>
          <w:rFonts w:eastAsia="TimesNewRomanPSMT"/>
        </w:rPr>
      </w:pPr>
      <w:r>
        <w:rPr>
          <w:rFonts w:eastAsia="TimesNewRomanPSMT"/>
        </w:rPr>
        <w:t>„</w:t>
      </w:r>
      <w:bookmarkStart w:id="2" w:name="_Hlk118969902"/>
      <w:r w:rsidRPr="00DA7482">
        <w:rPr>
          <w:rFonts w:eastAsia="TimesNewRomanPSMT"/>
        </w:rPr>
        <w:t>13. Dėl pagalbos į namus paslaugų gavimo asmuo (vienas iš suaugusių šeimos narių) ar jo globėjas, rūpintojas raštišku prašymu (forma SP-8, patvirtinta Lietuvos Respublikos socialinės apsaugos ir darbo ministro 2006 m. liepos 5 d. įsakymu Nr. A1-187) kreipiasi</w:t>
      </w:r>
      <w:r>
        <w:rPr>
          <w:rFonts w:eastAsia="TimesNewRomanPSMT"/>
        </w:rPr>
        <w:t xml:space="preserve"> </w:t>
      </w:r>
      <w:r w:rsidRPr="00DA7482">
        <w:rPr>
          <w:rFonts w:eastAsia="TimesNewRomanPSMT"/>
        </w:rPr>
        <w:t>į socialinį centrą</w:t>
      </w:r>
      <w:r w:rsidR="00E613E4">
        <w:rPr>
          <w:rFonts w:eastAsia="TimesNewRomanPSMT"/>
        </w:rPr>
        <w:t xml:space="preserve"> arba nevyriausybinę organizaciją, teikiančią akredituotos pagalbos į namus paslaugas</w:t>
      </w:r>
      <w:r w:rsidRPr="00DA7482">
        <w:rPr>
          <w:rFonts w:eastAsia="TimesNewRomanPSMT"/>
        </w:rPr>
        <w:t>.</w:t>
      </w:r>
      <w:r>
        <w:rPr>
          <w:rFonts w:eastAsia="TimesNewRomanPSMT"/>
        </w:rPr>
        <w:t>“</w:t>
      </w:r>
      <w:bookmarkEnd w:id="2"/>
      <w:r w:rsidR="00F570A9">
        <w:rPr>
          <w:rFonts w:eastAsia="TimesNewRomanPSMT"/>
        </w:rPr>
        <w:t>;</w:t>
      </w:r>
    </w:p>
    <w:p w:rsidR="00DA7482" w:rsidRDefault="00DA7482" w:rsidP="00DA7482">
      <w:pPr>
        <w:autoSpaceDE w:val="0"/>
        <w:ind w:firstLine="680"/>
        <w:jc w:val="both"/>
        <w:rPr>
          <w:color w:val="000000"/>
        </w:rPr>
      </w:pPr>
      <w:r w:rsidRPr="00DA7482">
        <w:rPr>
          <w:color w:val="000000"/>
        </w:rPr>
        <w:t>1.</w:t>
      </w:r>
      <w:r w:rsidR="00E51D7D">
        <w:rPr>
          <w:color w:val="000000"/>
        </w:rPr>
        <w:t>3</w:t>
      </w:r>
      <w:r>
        <w:rPr>
          <w:color w:val="000000"/>
        </w:rPr>
        <w:t>.</w:t>
      </w:r>
      <w:r w:rsidRPr="00DA7482">
        <w:rPr>
          <w:color w:val="000000"/>
        </w:rPr>
        <w:t xml:space="preserve"> Pakeisti </w:t>
      </w:r>
      <w:r>
        <w:rPr>
          <w:color w:val="000000"/>
        </w:rPr>
        <w:t>17</w:t>
      </w:r>
      <w:r w:rsidRPr="00DA7482">
        <w:rPr>
          <w:color w:val="000000"/>
        </w:rPr>
        <w:t xml:space="preserve"> punktą ir jį išdėstyti taip:</w:t>
      </w:r>
    </w:p>
    <w:p w:rsidR="00DA7482" w:rsidRDefault="00DA7482" w:rsidP="00DA7482">
      <w:pPr>
        <w:autoSpaceDE w:val="0"/>
        <w:ind w:firstLine="680"/>
        <w:jc w:val="both"/>
        <w:rPr>
          <w:color w:val="000000"/>
        </w:rPr>
      </w:pPr>
      <w:r>
        <w:rPr>
          <w:color w:val="000000"/>
        </w:rPr>
        <w:t>„17. Asmens (šeimos) socialinių paslaugų poreikio vertinimo formą ir Asmens savarankiškumo vertinimo ir paslaugos trukmės nustatymo anketą pildo socialinio centro atsakingi darbuotojai.“</w:t>
      </w:r>
      <w:r w:rsidR="00F570A9">
        <w:rPr>
          <w:color w:val="000000"/>
        </w:rPr>
        <w:t>;</w:t>
      </w:r>
    </w:p>
    <w:p w:rsidR="00F570A9" w:rsidRDefault="00F570A9" w:rsidP="00DA7482">
      <w:pPr>
        <w:autoSpaceDE w:val="0"/>
        <w:ind w:firstLine="680"/>
        <w:jc w:val="both"/>
        <w:rPr>
          <w:color w:val="000000"/>
        </w:rPr>
      </w:pPr>
      <w:r>
        <w:rPr>
          <w:color w:val="000000"/>
        </w:rPr>
        <w:t xml:space="preserve">1.4. </w:t>
      </w:r>
      <w:r w:rsidRPr="00F570A9">
        <w:rPr>
          <w:color w:val="000000"/>
        </w:rPr>
        <w:t xml:space="preserve">Pakeisti </w:t>
      </w:r>
      <w:r>
        <w:rPr>
          <w:color w:val="000000"/>
        </w:rPr>
        <w:t>37</w:t>
      </w:r>
      <w:r w:rsidRPr="00F570A9">
        <w:rPr>
          <w:color w:val="000000"/>
        </w:rPr>
        <w:t xml:space="preserve"> punktą ir jį išdėstyti taip:</w:t>
      </w:r>
    </w:p>
    <w:p w:rsidR="00F570A9" w:rsidRDefault="00F570A9" w:rsidP="00DA7482">
      <w:pPr>
        <w:autoSpaceDE w:val="0"/>
        <w:ind w:firstLine="680"/>
        <w:jc w:val="both"/>
        <w:rPr>
          <w:color w:val="000000"/>
        </w:rPr>
      </w:pPr>
      <w:r>
        <w:rPr>
          <w:color w:val="000000"/>
        </w:rPr>
        <w:t>„37. Pagalbos į namus paslaugų teikimo valandinis įkainis kiekvienais metais tvirtinamas Kėdainių rajono savivaldybės taryboje.“</w:t>
      </w:r>
    </w:p>
    <w:p w:rsidR="00E51D7D" w:rsidRDefault="00E51D7D" w:rsidP="00DA7482">
      <w:pPr>
        <w:autoSpaceDE w:val="0"/>
        <w:ind w:firstLine="680"/>
        <w:jc w:val="both"/>
        <w:rPr>
          <w:color w:val="000000"/>
        </w:rPr>
      </w:pPr>
      <w:r>
        <w:rPr>
          <w:color w:val="000000"/>
        </w:rPr>
        <w:t>1.</w:t>
      </w:r>
      <w:r w:rsidR="00F570A9">
        <w:rPr>
          <w:color w:val="000000"/>
        </w:rPr>
        <w:t>5</w:t>
      </w:r>
      <w:r>
        <w:rPr>
          <w:color w:val="000000"/>
        </w:rPr>
        <w:t xml:space="preserve">. </w:t>
      </w:r>
      <w:r w:rsidRPr="00E51D7D">
        <w:rPr>
          <w:color w:val="000000"/>
        </w:rPr>
        <w:t>Pakeisti Pagalbos į namus paslaugų teikimo tvarkos apraš</w:t>
      </w:r>
      <w:r>
        <w:rPr>
          <w:color w:val="000000"/>
        </w:rPr>
        <w:t>o tekste vartojamą sąvoką „lankomosios priežiūros</w:t>
      </w:r>
      <w:r w:rsidR="00047FEB">
        <w:rPr>
          <w:color w:val="000000"/>
        </w:rPr>
        <w:t xml:space="preserve"> specialistas</w:t>
      </w:r>
      <w:r>
        <w:rPr>
          <w:color w:val="000000"/>
        </w:rPr>
        <w:t>“ į „individualios priežiūros</w:t>
      </w:r>
      <w:r w:rsidR="00047FEB">
        <w:rPr>
          <w:color w:val="000000"/>
        </w:rPr>
        <w:t xml:space="preserve"> darbuotojas</w:t>
      </w:r>
      <w:r>
        <w:rPr>
          <w:color w:val="000000"/>
        </w:rPr>
        <w:t>“</w:t>
      </w:r>
      <w:r w:rsidR="00047FEB">
        <w:rPr>
          <w:color w:val="000000"/>
        </w:rPr>
        <w:t>.</w:t>
      </w:r>
      <w:r w:rsidRPr="00E51D7D">
        <w:rPr>
          <w:color w:val="000000"/>
        </w:rPr>
        <w:t xml:space="preserve"> </w:t>
      </w:r>
    </w:p>
    <w:p w:rsidR="00013B73" w:rsidRPr="00235F98" w:rsidRDefault="00013B73" w:rsidP="00013B73">
      <w:pPr>
        <w:autoSpaceDE w:val="0"/>
        <w:ind w:firstLine="680"/>
        <w:jc w:val="both"/>
        <w:rPr>
          <w:rFonts w:eastAsia="TimesNewRomanPSMT"/>
        </w:rPr>
      </w:pPr>
      <w:r w:rsidRPr="00235F98">
        <w:rPr>
          <w:rFonts w:eastAsia="TimesNewRomanPSMT"/>
        </w:rPr>
        <w:t>2. Šis sprendimas įsigalioja 20</w:t>
      </w:r>
      <w:r w:rsidR="004763D7">
        <w:rPr>
          <w:rFonts w:eastAsia="TimesNewRomanPSMT"/>
        </w:rPr>
        <w:t>2</w:t>
      </w:r>
      <w:r w:rsidR="00DA7482">
        <w:rPr>
          <w:rFonts w:eastAsia="TimesNewRomanPSMT"/>
        </w:rPr>
        <w:t>3</w:t>
      </w:r>
      <w:r w:rsidRPr="00235F98">
        <w:rPr>
          <w:rFonts w:eastAsia="TimesNewRomanPSMT"/>
        </w:rPr>
        <w:t xml:space="preserve"> m. </w:t>
      </w:r>
      <w:r w:rsidR="004763D7">
        <w:rPr>
          <w:rFonts w:eastAsia="TimesNewRomanPSMT"/>
        </w:rPr>
        <w:t>sausio 1</w:t>
      </w:r>
      <w:r w:rsidRPr="00235F98">
        <w:rPr>
          <w:rFonts w:eastAsia="TimesNewRomanPSMT"/>
        </w:rPr>
        <w:t xml:space="preserve"> d.</w:t>
      </w:r>
    </w:p>
    <w:p w:rsidR="00E138A1" w:rsidRDefault="00E138A1" w:rsidP="00E138A1">
      <w:pPr>
        <w:autoSpaceDE w:val="0"/>
        <w:rPr>
          <w:rFonts w:eastAsia="TimesNewRomanPSMT"/>
          <w:szCs w:val="24"/>
        </w:rPr>
      </w:pPr>
    </w:p>
    <w:p w:rsidR="00D31B60" w:rsidRDefault="00D31B60" w:rsidP="00E138A1">
      <w:pPr>
        <w:autoSpaceDE w:val="0"/>
        <w:rPr>
          <w:rFonts w:eastAsia="TimesNewRomanPSMT"/>
          <w:szCs w:val="24"/>
        </w:rPr>
      </w:pPr>
    </w:p>
    <w:p w:rsidR="00013B73" w:rsidRPr="00106D6A" w:rsidRDefault="00013B73" w:rsidP="00013B73">
      <w:pPr>
        <w:rPr>
          <w:szCs w:val="24"/>
        </w:rPr>
      </w:pPr>
      <w:r w:rsidRPr="00106D6A">
        <w:rPr>
          <w:szCs w:val="24"/>
        </w:rPr>
        <w:t xml:space="preserve">Savivaldybės meras </w:t>
      </w:r>
      <w:r w:rsidRPr="00106D6A">
        <w:rPr>
          <w:szCs w:val="24"/>
        </w:rPr>
        <w:tab/>
      </w:r>
      <w:r w:rsidRPr="00106D6A">
        <w:rPr>
          <w:szCs w:val="24"/>
        </w:rPr>
        <w:tab/>
      </w:r>
      <w:r w:rsidRPr="00106D6A">
        <w:rPr>
          <w:szCs w:val="24"/>
        </w:rPr>
        <w:tab/>
      </w:r>
      <w:r w:rsidRPr="00106D6A">
        <w:rPr>
          <w:szCs w:val="24"/>
        </w:rPr>
        <w:tab/>
        <w:t xml:space="preserve">             </w:t>
      </w:r>
    </w:p>
    <w:p w:rsidR="00013B73" w:rsidRDefault="00013B73" w:rsidP="00013B73">
      <w:pPr>
        <w:widowControl/>
        <w:suppressAutoHyphens w:val="0"/>
        <w:jc w:val="both"/>
        <w:rPr>
          <w:rFonts w:eastAsia="Times New Roman"/>
          <w:szCs w:val="24"/>
          <w:lang w:eastAsia="ar-SA"/>
        </w:rPr>
      </w:pPr>
    </w:p>
    <w:p w:rsidR="00452EC1" w:rsidRPr="00106D6A" w:rsidRDefault="00452EC1" w:rsidP="00013B73">
      <w:pPr>
        <w:widowControl/>
        <w:suppressAutoHyphens w:val="0"/>
        <w:jc w:val="both"/>
        <w:rPr>
          <w:rFonts w:eastAsia="Times New Roman"/>
          <w:szCs w:val="24"/>
          <w:lang w:eastAsia="ar-SA"/>
        </w:rPr>
      </w:pPr>
    </w:p>
    <w:p w:rsidR="00013B73" w:rsidRPr="00106D6A" w:rsidRDefault="00013B73" w:rsidP="00013B73">
      <w:pPr>
        <w:autoSpaceDE w:val="0"/>
        <w:rPr>
          <w:rFonts w:ascii="TimesNewRomanPSMT" w:eastAsia="TimesNewRomanPSMT" w:hAnsi="TimesNewRomanPSMT" w:cs="TimesNewRomanPSMT"/>
          <w:szCs w:val="24"/>
        </w:rPr>
      </w:pPr>
      <w:r w:rsidRPr="00106D6A">
        <w:rPr>
          <w:rFonts w:ascii="TimesNewRomanPSMT" w:eastAsia="TimesNewRomanPSMT" w:hAnsi="TimesNewRomanPSMT" w:cs="TimesNewRomanPSMT"/>
          <w:szCs w:val="24"/>
        </w:rPr>
        <w:t>Jūratė Blinstrubaitė</w:t>
      </w:r>
      <w:r w:rsidRPr="00106D6A">
        <w:rPr>
          <w:rFonts w:ascii="TimesNewRomanPSMT" w:eastAsia="TimesNewRomanPSMT" w:hAnsi="TimesNewRomanPSMT" w:cs="TimesNewRomanPSMT"/>
          <w:szCs w:val="24"/>
        </w:rPr>
        <w:tab/>
      </w:r>
      <w:bookmarkStart w:id="3" w:name="_Hlk485123298"/>
      <w:r w:rsidR="00136A44">
        <w:rPr>
          <w:rFonts w:ascii="TimesNewRomanPSMT" w:eastAsia="TimesNewRomanPSMT" w:hAnsi="TimesNewRomanPSMT" w:cs="TimesNewRomanPSMT"/>
          <w:szCs w:val="24"/>
        </w:rPr>
        <w:t>Arūnas Kacevičius</w:t>
      </w:r>
      <w:r w:rsidR="00136A44">
        <w:rPr>
          <w:rFonts w:ascii="TimesNewRomanPSMT" w:eastAsia="TimesNewRomanPSMT" w:hAnsi="TimesNewRomanPSMT" w:cs="TimesNewRomanPSMT"/>
          <w:szCs w:val="24"/>
        </w:rPr>
        <w:tab/>
      </w:r>
      <w:bookmarkEnd w:id="3"/>
      <w:r w:rsidR="00E51D7D" w:rsidRPr="00E51D7D">
        <w:rPr>
          <w:rFonts w:ascii="TimesNewRomanPSMT" w:eastAsia="TimesNewRomanPSMT" w:hAnsi="TimesNewRomanPSMT" w:cs="TimesNewRomanPSMT"/>
          <w:szCs w:val="24"/>
        </w:rPr>
        <w:t xml:space="preserve">Elena </w:t>
      </w:r>
      <w:proofErr w:type="spellStart"/>
      <w:r w:rsidR="00E51D7D" w:rsidRPr="00E51D7D">
        <w:rPr>
          <w:rFonts w:ascii="TimesNewRomanPSMT" w:eastAsia="TimesNewRomanPSMT" w:hAnsi="TimesNewRomanPSMT" w:cs="TimesNewRomanPSMT"/>
          <w:szCs w:val="24"/>
        </w:rPr>
        <w:t>Neimaer-Zinkienė</w:t>
      </w:r>
      <w:proofErr w:type="spellEnd"/>
      <w:r w:rsidRPr="00106D6A">
        <w:rPr>
          <w:rFonts w:ascii="TimesNewRomanPSMT" w:eastAsia="TimesNewRomanPSMT" w:hAnsi="TimesNewRomanPSMT" w:cs="TimesNewRomanPSMT"/>
          <w:szCs w:val="24"/>
        </w:rPr>
        <w:tab/>
      </w:r>
    </w:p>
    <w:p w:rsidR="00013B73" w:rsidRPr="00106D6A" w:rsidRDefault="00013B73" w:rsidP="00013B73">
      <w:pPr>
        <w:autoSpaceDE w:val="0"/>
        <w:rPr>
          <w:rFonts w:ascii="TimesNewRomanPSMT" w:eastAsia="TimesNewRomanPSMT" w:hAnsi="TimesNewRomanPSMT" w:cs="TimesNewRomanPSMT"/>
          <w:szCs w:val="24"/>
        </w:rPr>
      </w:pPr>
      <w:r>
        <w:rPr>
          <w:rFonts w:ascii="TimesNewRomanPSMT" w:eastAsia="TimesNewRomanPSMT" w:hAnsi="TimesNewRomanPSMT" w:cs="TimesNewRomanPSMT"/>
          <w:szCs w:val="24"/>
        </w:rPr>
        <w:t>20</w:t>
      </w:r>
      <w:r w:rsidR="00386C0D">
        <w:rPr>
          <w:rFonts w:ascii="TimesNewRomanPSMT" w:eastAsia="TimesNewRomanPSMT" w:hAnsi="TimesNewRomanPSMT" w:cs="TimesNewRomanPSMT"/>
          <w:szCs w:val="24"/>
        </w:rPr>
        <w:t>2</w:t>
      </w:r>
      <w:r w:rsidR="00E51D7D">
        <w:rPr>
          <w:rFonts w:ascii="TimesNewRomanPSMT" w:eastAsia="TimesNewRomanPSMT" w:hAnsi="TimesNewRomanPSMT" w:cs="TimesNewRomanPSMT"/>
          <w:szCs w:val="24"/>
        </w:rPr>
        <w:t>2</w:t>
      </w:r>
      <w:r>
        <w:rPr>
          <w:rFonts w:ascii="TimesNewRomanPSMT" w:eastAsia="TimesNewRomanPSMT" w:hAnsi="TimesNewRomanPSMT" w:cs="TimesNewRomanPSMT"/>
          <w:szCs w:val="24"/>
        </w:rPr>
        <w:t>-</w:t>
      </w:r>
      <w:r w:rsidR="00E51D7D">
        <w:rPr>
          <w:rFonts w:ascii="TimesNewRomanPSMT" w:eastAsia="TimesNewRomanPSMT" w:hAnsi="TimesNewRomanPSMT" w:cs="TimesNewRomanPSMT"/>
          <w:szCs w:val="24"/>
        </w:rPr>
        <w:t>11</w:t>
      </w:r>
      <w:r>
        <w:rPr>
          <w:rFonts w:ascii="TimesNewRomanPSMT" w:eastAsia="TimesNewRomanPSMT" w:hAnsi="TimesNewRomanPSMT" w:cs="TimesNewRomanPSMT"/>
          <w:szCs w:val="24"/>
        </w:rPr>
        <w:tab/>
      </w:r>
      <w:r>
        <w:rPr>
          <w:rFonts w:ascii="TimesNewRomanPSMT" w:eastAsia="TimesNewRomanPSMT" w:hAnsi="TimesNewRomanPSMT" w:cs="TimesNewRomanPSMT"/>
          <w:szCs w:val="24"/>
        </w:rPr>
        <w:tab/>
        <w:t>20</w:t>
      </w:r>
      <w:r w:rsidR="00386C0D">
        <w:rPr>
          <w:rFonts w:ascii="TimesNewRomanPSMT" w:eastAsia="TimesNewRomanPSMT" w:hAnsi="TimesNewRomanPSMT" w:cs="TimesNewRomanPSMT"/>
          <w:szCs w:val="24"/>
        </w:rPr>
        <w:t>2</w:t>
      </w:r>
      <w:r w:rsidR="00E51D7D">
        <w:rPr>
          <w:rFonts w:ascii="TimesNewRomanPSMT" w:eastAsia="TimesNewRomanPSMT" w:hAnsi="TimesNewRomanPSMT" w:cs="TimesNewRomanPSMT"/>
          <w:szCs w:val="24"/>
        </w:rPr>
        <w:t>2</w:t>
      </w:r>
      <w:r>
        <w:rPr>
          <w:rFonts w:ascii="TimesNewRomanPSMT" w:eastAsia="TimesNewRomanPSMT" w:hAnsi="TimesNewRomanPSMT" w:cs="TimesNewRomanPSMT"/>
          <w:szCs w:val="24"/>
        </w:rPr>
        <w:t>-</w:t>
      </w:r>
      <w:r w:rsidR="00E51D7D">
        <w:rPr>
          <w:rFonts w:ascii="TimesNewRomanPSMT" w:eastAsia="TimesNewRomanPSMT" w:hAnsi="TimesNewRomanPSMT" w:cs="TimesNewRomanPSMT"/>
          <w:szCs w:val="24"/>
        </w:rPr>
        <w:t>11</w:t>
      </w:r>
      <w:r w:rsidR="00386C0D">
        <w:rPr>
          <w:rFonts w:ascii="TimesNewRomanPSMT" w:eastAsia="TimesNewRomanPSMT" w:hAnsi="TimesNewRomanPSMT" w:cs="TimesNewRomanPSMT"/>
          <w:szCs w:val="24"/>
        </w:rPr>
        <w:tab/>
      </w:r>
      <w:r w:rsidR="00386C0D">
        <w:rPr>
          <w:rFonts w:ascii="TimesNewRomanPSMT" w:eastAsia="TimesNewRomanPSMT" w:hAnsi="TimesNewRomanPSMT" w:cs="TimesNewRomanPSMT"/>
          <w:szCs w:val="24"/>
        </w:rPr>
        <w:tab/>
      </w:r>
      <w:r w:rsidR="00136A44">
        <w:rPr>
          <w:rFonts w:ascii="TimesNewRomanPSMT" w:eastAsia="TimesNewRomanPSMT" w:hAnsi="TimesNewRomanPSMT" w:cs="TimesNewRomanPSMT"/>
          <w:szCs w:val="24"/>
        </w:rPr>
        <w:t>202</w:t>
      </w:r>
      <w:r w:rsidR="00E51D7D">
        <w:rPr>
          <w:rFonts w:ascii="TimesNewRomanPSMT" w:eastAsia="TimesNewRomanPSMT" w:hAnsi="TimesNewRomanPSMT" w:cs="TimesNewRomanPSMT"/>
          <w:szCs w:val="24"/>
        </w:rPr>
        <w:t>2</w:t>
      </w:r>
      <w:r w:rsidR="00136A44">
        <w:rPr>
          <w:rFonts w:ascii="TimesNewRomanPSMT" w:eastAsia="TimesNewRomanPSMT" w:hAnsi="TimesNewRomanPSMT" w:cs="TimesNewRomanPSMT"/>
          <w:szCs w:val="24"/>
        </w:rPr>
        <w:t>-</w:t>
      </w:r>
      <w:r w:rsidR="00E51D7D">
        <w:rPr>
          <w:rFonts w:ascii="TimesNewRomanPSMT" w:eastAsia="TimesNewRomanPSMT" w:hAnsi="TimesNewRomanPSMT" w:cs="TimesNewRomanPSMT"/>
          <w:szCs w:val="24"/>
        </w:rPr>
        <w:t>11</w:t>
      </w:r>
      <w:r>
        <w:rPr>
          <w:rFonts w:ascii="TimesNewRomanPSMT" w:eastAsia="TimesNewRomanPSMT" w:hAnsi="TimesNewRomanPSMT" w:cs="TimesNewRomanPSMT"/>
          <w:szCs w:val="24"/>
        </w:rPr>
        <w:tab/>
      </w:r>
      <w:r>
        <w:rPr>
          <w:rFonts w:ascii="TimesNewRomanPSMT" w:eastAsia="TimesNewRomanPSMT" w:hAnsi="TimesNewRomanPSMT" w:cs="TimesNewRomanPSMT"/>
          <w:szCs w:val="24"/>
        </w:rPr>
        <w:tab/>
      </w:r>
      <w:r w:rsidR="00DF5D41">
        <w:rPr>
          <w:rFonts w:ascii="TimesNewRomanPSMT" w:eastAsia="TimesNewRomanPSMT" w:hAnsi="TimesNewRomanPSMT" w:cs="TimesNewRomanPSMT"/>
          <w:szCs w:val="24"/>
        </w:rPr>
        <w:t xml:space="preserve"> </w:t>
      </w:r>
      <w:r w:rsidRPr="00106D6A">
        <w:rPr>
          <w:rFonts w:ascii="TimesNewRomanPSMT" w:eastAsia="TimesNewRomanPSMT" w:hAnsi="TimesNewRomanPSMT" w:cs="TimesNewRomanPSMT"/>
          <w:szCs w:val="24"/>
        </w:rPr>
        <w:tab/>
      </w:r>
    </w:p>
    <w:p w:rsidR="00013B73" w:rsidRPr="00106D6A" w:rsidRDefault="00013B73" w:rsidP="00013B73">
      <w:pPr>
        <w:autoSpaceDE w:val="0"/>
        <w:rPr>
          <w:rFonts w:ascii="TimesNewRomanPSMT" w:eastAsia="TimesNewRomanPSMT" w:hAnsi="TimesNewRomanPSMT" w:cs="TimesNewRomanPSMT"/>
          <w:szCs w:val="24"/>
        </w:rPr>
      </w:pPr>
    </w:p>
    <w:p w:rsidR="00013B73" w:rsidRPr="00106D6A" w:rsidRDefault="00013B73" w:rsidP="00013B73">
      <w:pPr>
        <w:autoSpaceDE w:val="0"/>
        <w:rPr>
          <w:rFonts w:ascii="TimesNewRomanPSMT" w:eastAsia="TimesNewRomanPSMT" w:hAnsi="TimesNewRomanPSMT" w:cs="TimesNewRomanPSMT"/>
          <w:szCs w:val="24"/>
        </w:rPr>
      </w:pPr>
      <w:r w:rsidRPr="00106D6A">
        <w:rPr>
          <w:rFonts w:ascii="TimesNewRomanPSMT" w:eastAsia="TimesNewRomanPSMT" w:hAnsi="TimesNewRomanPSMT" w:cs="TimesNewRomanPSMT"/>
          <w:szCs w:val="24"/>
        </w:rPr>
        <w:t>Rūta Švedienė</w:t>
      </w:r>
    </w:p>
    <w:p w:rsidR="00F368CC" w:rsidRDefault="00136A44" w:rsidP="00E51D7D">
      <w:pPr>
        <w:autoSpaceDE w:val="0"/>
        <w:rPr>
          <w:sz w:val="20"/>
        </w:rPr>
      </w:pPr>
      <w:r w:rsidRPr="00136A44">
        <w:rPr>
          <w:rFonts w:ascii="TimesNewRomanPSMT" w:eastAsia="TimesNewRomanPSMT" w:hAnsi="TimesNewRomanPSMT" w:cs="TimesNewRomanPSMT"/>
          <w:szCs w:val="24"/>
        </w:rPr>
        <w:t>202</w:t>
      </w:r>
      <w:r w:rsidR="00E51D7D">
        <w:rPr>
          <w:rFonts w:ascii="TimesNewRomanPSMT" w:eastAsia="TimesNewRomanPSMT" w:hAnsi="TimesNewRomanPSMT" w:cs="TimesNewRomanPSMT"/>
          <w:szCs w:val="24"/>
        </w:rPr>
        <w:t>2</w:t>
      </w:r>
      <w:r w:rsidRPr="00136A44">
        <w:rPr>
          <w:rFonts w:ascii="TimesNewRomanPSMT" w:eastAsia="TimesNewRomanPSMT" w:hAnsi="TimesNewRomanPSMT" w:cs="TimesNewRomanPSMT"/>
          <w:szCs w:val="24"/>
        </w:rPr>
        <w:t>-</w:t>
      </w:r>
      <w:r w:rsidR="00E51D7D">
        <w:rPr>
          <w:rFonts w:ascii="TimesNewRomanPSMT" w:eastAsia="TimesNewRomanPSMT" w:hAnsi="TimesNewRomanPSMT" w:cs="TimesNewRomanPSMT"/>
          <w:szCs w:val="24"/>
        </w:rPr>
        <w:t>11</w:t>
      </w:r>
    </w:p>
    <w:p w:rsidR="00F368CC" w:rsidRDefault="00F368CC" w:rsidP="004F0AEA">
      <w:pPr>
        <w:widowControl/>
        <w:suppressAutoHyphens w:val="0"/>
        <w:ind w:firstLine="567"/>
        <w:rPr>
          <w:sz w:val="20"/>
        </w:rPr>
      </w:pPr>
    </w:p>
    <w:p w:rsidR="00E5029D" w:rsidRDefault="00E5029D" w:rsidP="004F0AEA">
      <w:pPr>
        <w:widowControl/>
        <w:suppressAutoHyphens w:val="0"/>
        <w:ind w:firstLine="567"/>
        <w:rPr>
          <w:sz w:val="20"/>
        </w:rPr>
      </w:pPr>
    </w:p>
    <w:p w:rsidR="00E5029D" w:rsidRDefault="00E5029D" w:rsidP="004F0AEA">
      <w:pPr>
        <w:widowControl/>
        <w:suppressAutoHyphens w:val="0"/>
        <w:ind w:firstLine="567"/>
        <w:rPr>
          <w:sz w:val="20"/>
        </w:rPr>
      </w:pPr>
    </w:p>
    <w:p w:rsidR="00E5029D" w:rsidRPr="001936A6" w:rsidRDefault="00E5029D" w:rsidP="00E5029D">
      <w:pPr>
        <w:widowControl/>
        <w:suppressAutoHyphens w:val="0"/>
        <w:ind w:left="3888" w:firstLine="1296"/>
        <w:rPr>
          <w:rFonts w:eastAsia="Times New Roman"/>
          <w:sz w:val="22"/>
          <w:szCs w:val="22"/>
        </w:rPr>
      </w:pPr>
      <w:r w:rsidRPr="001936A6">
        <w:rPr>
          <w:rFonts w:eastAsia="Times New Roman"/>
          <w:sz w:val="22"/>
          <w:szCs w:val="22"/>
        </w:rPr>
        <w:lastRenderedPageBreak/>
        <w:t>Forma patvirtinta Kėdainių rajono</w:t>
      </w:r>
      <w:r w:rsidRPr="001936A6">
        <w:rPr>
          <w:rFonts w:eastAsia="Times New Roman"/>
          <w:sz w:val="22"/>
          <w:szCs w:val="22"/>
        </w:rPr>
        <w:tab/>
      </w:r>
      <w:r w:rsidRPr="001936A6">
        <w:rPr>
          <w:rFonts w:eastAsia="Times New Roman"/>
          <w:sz w:val="22"/>
          <w:szCs w:val="22"/>
        </w:rPr>
        <w:tab/>
      </w:r>
      <w:r w:rsidR="00452EC1">
        <w:rPr>
          <w:rFonts w:eastAsia="Times New Roman"/>
          <w:sz w:val="22"/>
          <w:szCs w:val="22"/>
        </w:rPr>
        <w:tab/>
      </w:r>
      <w:r w:rsidRPr="001936A6">
        <w:rPr>
          <w:rFonts w:eastAsia="Times New Roman"/>
          <w:sz w:val="22"/>
          <w:szCs w:val="22"/>
        </w:rPr>
        <w:t>Savivaldybės mero 2014 m. sausio  20  d.</w:t>
      </w:r>
      <w:r w:rsidRPr="001936A6">
        <w:rPr>
          <w:rFonts w:eastAsia="Times New Roman"/>
          <w:sz w:val="22"/>
          <w:szCs w:val="22"/>
        </w:rPr>
        <w:tab/>
      </w:r>
      <w:r w:rsidRPr="001936A6">
        <w:rPr>
          <w:rFonts w:eastAsia="Times New Roman"/>
          <w:sz w:val="22"/>
          <w:szCs w:val="22"/>
        </w:rPr>
        <w:tab/>
      </w:r>
      <w:r w:rsidR="00452EC1">
        <w:rPr>
          <w:rFonts w:eastAsia="Times New Roman"/>
          <w:sz w:val="22"/>
          <w:szCs w:val="22"/>
        </w:rPr>
        <w:tab/>
      </w:r>
      <w:bookmarkStart w:id="4" w:name="_GoBack"/>
      <w:bookmarkEnd w:id="4"/>
      <w:r w:rsidRPr="001936A6">
        <w:rPr>
          <w:rFonts w:eastAsia="Times New Roman"/>
          <w:sz w:val="22"/>
          <w:szCs w:val="22"/>
        </w:rPr>
        <w:t>potvarkiu Nr. MP1- 2</w:t>
      </w:r>
    </w:p>
    <w:p w:rsidR="00E5029D" w:rsidRPr="001936A6" w:rsidRDefault="00E5029D" w:rsidP="00E5029D">
      <w:pPr>
        <w:widowControl/>
        <w:suppressAutoHyphens w:val="0"/>
        <w:rPr>
          <w:rFonts w:eastAsia="Times New Roman"/>
        </w:rPr>
      </w:pPr>
      <w:r w:rsidRPr="001936A6">
        <w:rPr>
          <w:rFonts w:eastAsia="Times New Roman"/>
        </w:rPr>
        <w:t>Kėdainių rajono savivaldybės tarybai</w:t>
      </w:r>
    </w:p>
    <w:p w:rsidR="00E5029D" w:rsidRPr="001936A6" w:rsidRDefault="00E5029D" w:rsidP="00E5029D">
      <w:pPr>
        <w:widowControl/>
        <w:suppressAutoHyphens w:val="0"/>
        <w:rPr>
          <w:rFonts w:eastAsia="Times New Roman"/>
        </w:rPr>
      </w:pPr>
    </w:p>
    <w:p w:rsidR="00E5029D" w:rsidRPr="001936A6" w:rsidRDefault="00E5029D" w:rsidP="00E5029D">
      <w:pPr>
        <w:jc w:val="center"/>
        <w:rPr>
          <w:rFonts w:eastAsia="Lucida Sans Unicode"/>
          <w:b/>
          <w:lang w:eastAsia="hi-IN"/>
        </w:rPr>
      </w:pPr>
      <w:r w:rsidRPr="001936A6">
        <w:rPr>
          <w:rFonts w:eastAsia="Lucida Sans Unicode"/>
          <w:b/>
        </w:rPr>
        <w:t>AIŠKINAMASIS  RAŠTAS</w:t>
      </w:r>
    </w:p>
    <w:p w:rsidR="00E5029D" w:rsidRPr="00B230A4" w:rsidRDefault="00E5029D" w:rsidP="00E5029D">
      <w:pPr>
        <w:tabs>
          <w:tab w:val="left" w:pos="1185"/>
        </w:tabs>
        <w:jc w:val="center"/>
        <w:rPr>
          <w:b/>
          <w:bCs/>
          <w:caps/>
          <w:szCs w:val="24"/>
        </w:rPr>
      </w:pPr>
      <w:r w:rsidRPr="00B230A4">
        <w:rPr>
          <w:b/>
          <w:bCs/>
          <w:caps/>
          <w:szCs w:val="24"/>
        </w:rPr>
        <w:t>DĖL Kėdainių rajono savivaldybės tarybos 2012 m. g</w:t>
      </w:r>
      <w:r>
        <w:rPr>
          <w:b/>
          <w:bCs/>
          <w:caps/>
          <w:szCs w:val="24"/>
        </w:rPr>
        <w:t xml:space="preserve">ruodžio 7 d. sprendimo </w:t>
      </w:r>
      <w:r w:rsidR="00D57359">
        <w:rPr>
          <w:b/>
          <w:bCs/>
          <w:caps/>
          <w:szCs w:val="24"/>
        </w:rPr>
        <w:t xml:space="preserve">Nr. </w:t>
      </w:r>
      <w:r>
        <w:rPr>
          <w:b/>
          <w:bCs/>
          <w:caps/>
          <w:szCs w:val="24"/>
        </w:rPr>
        <w:t>TS-343 „</w:t>
      </w:r>
      <w:r w:rsidRPr="00B230A4">
        <w:rPr>
          <w:b/>
          <w:bCs/>
          <w:caps/>
          <w:szCs w:val="24"/>
        </w:rPr>
        <w:t>Dėl Pagalbos į namus paslaugų teikimo tvarkos aprašo tvirtinimo“ pakeitimo</w:t>
      </w:r>
    </w:p>
    <w:p w:rsidR="00E5029D" w:rsidRDefault="00E5029D" w:rsidP="00E5029D">
      <w:pPr>
        <w:jc w:val="center"/>
        <w:rPr>
          <w:rFonts w:eastAsia="Lucida Sans Unicode"/>
          <w:sz w:val="16"/>
          <w:szCs w:val="16"/>
        </w:rPr>
      </w:pPr>
    </w:p>
    <w:p w:rsidR="00E5029D" w:rsidRPr="001936A6" w:rsidRDefault="00E5029D" w:rsidP="00E5029D">
      <w:pPr>
        <w:jc w:val="center"/>
        <w:rPr>
          <w:rFonts w:eastAsia="Lucida Sans Unicode"/>
          <w:sz w:val="16"/>
          <w:szCs w:val="16"/>
        </w:rPr>
      </w:pPr>
    </w:p>
    <w:p w:rsidR="00E5029D" w:rsidRPr="001936A6" w:rsidRDefault="00E5029D" w:rsidP="00E5029D">
      <w:pPr>
        <w:jc w:val="center"/>
        <w:rPr>
          <w:rFonts w:eastAsia="Lucida Sans Unicode"/>
          <w:szCs w:val="24"/>
        </w:rPr>
      </w:pPr>
      <w:r>
        <w:rPr>
          <w:rFonts w:eastAsia="Lucida Sans Unicode"/>
        </w:rPr>
        <w:t>20</w:t>
      </w:r>
      <w:r w:rsidR="00F368CC">
        <w:rPr>
          <w:rFonts w:eastAsia="Lucida Sans Unicode"/>
        </w:rPr>
        <w:t>2</w:t>
      </w:r>
      <w:r w:rsidR="00E51D7D">
        <w:rPr>
          <w:rFonts w:eastAsia="Lucida Sans Unicode"/>
        </w:rPr>
        <w:t>2</w:t>
      </w:r>
      <w:r>
        <w:rPr>
          <w:rFonts w:eastAsia="Lucida Sans Unicode"/>
        </w:rPr>
        <w:t>-</w:t>
      </w:r>
      <w:r w:rsidR="00E51D7D">
        <w:rPr>
          <w:rFonts w:eastAsia="Lucida Sans Unicode"/>
        </w:rPr>
        <w:t>11</w:t>
      </w:r>
      <w:r>
        <w:rPr>
          <w:rFonts w:eastAsia="Lucida Sans Unicode"/>
        </w:rPr>
        <w:t>-</w:t>
      </w:r>
      <w:r w:rsidR="00E51D7D">
        <w:rPr>
          <w:rFonts w:eastAsia="Lucida Sans Unicode"/>
        </w:rPr>
        <w:t>08</w:t>
      </w:r>
    </w:p>
    <w:p w:rsidR="00E5029D" w:rsidRPr="001936A6" w:rsidRDefault="00E5029D" w:rsidP="00E5029D">
      <w:pPr>
        <w:widowControl/>
        <w:suppressAutoHyphens w:val="0"/>
        <w:jc w:val="center"/>
        <w:rPr>
          <w:rFonts w:eastAsia="Lucida Sans Unicode"/>
          <w:b/>
          <w:bCs/>
          <w:sz w:val="22"/>
          <w:szCs w:val="22"/>
        </w:rPr>
      </w:pPr>
      <w:r w:rsidRPr="001936A6">
        <w:rPr>
          <w:rFonts w:eastAsia="Lucida Sans Unicode"/>
        </w:rPr>
        <w:t>Kėdainiai</w:t>
      </w:r>
    </w:p>
    <w:p w:rsidR="00E5029D" w:rsidRPr="001936A6" w:rsidRDefault="00E5029D" w:rsidP="00E5029D">
      <w:pPr>
        <w:ind w:firstLine="709"/>
        <w:rPr>
          <w:rFonts w:eastAsia="Lucida Sans Unicode"/>
          <w:b/>
          <w:bCs/>
          <w:sz w:val="22"/>
          <w:szCs w:val="22"/>
        </w:rPr>
      </w:pPr>
    </w:p>
    <w:p w:rsidR="00E5029D" w:rsidRPr="001F33A5" w:rsidRDefault="00E5029D" w:rsidP="00E5029D">
      <w:pPr>
        <w:ind w:firstLine="709"/>
        <w:rPr>
          <w:rFonts w:eastAsia="Lucida Sans Unicode"/>
          <w:b/>
          <w:bCs/>
          <w:szCs w:val="24"/>
        </w:rPr>
      </w:pPr>
      <w:r w:rsidRPr="001F33A5">
        <w:rPr>
          <w:rFonts w:eastAsia="Lucida Sans Unicode"/>
          <w:b/>
          <w:bCs/>
          <w:szCs w:val="24"/>
        </w:rPr>
        <w:t>Parengto sprendimo projekto tikslai:</w:t>
      </w:r>
    </w:p>
    <w:p w:rsidR="00E5029D" w:rsidRPr="001F33A5" w:rsidRDefault="00E5029D" w:rsidP="00E5029D">
      <w:pPr>
        <w:widowControl/>
        <w:suppressAutoHyphens w:val="0"/>
        <w:ind w:firstLine="709"/>
        <w:jc w:val="both"/>
        <w:rPr>
          <w:rFonts w:eastAsia="Lucida Sans Unicode"/>
          <w:szCs w:val="24"/>
        </w:rPr>
      </w:pPr>
      <w:r w:rsidRPr="001F33A5">
        <w:rPr>
          <w:rFonts w:eastAsia="Lucida Sans Unicode"/>
          <w:szCs w:val="24"/>
        </w:rPr>
        <w:t>Pakeisti Pagalbos į namus paslaugų teikimo tvarkos aprašą.</w:t>
      </w:r>
    </w:p>
    <w:p w:rsidR="00E5029D" w:rsidRPr="001F33A5" w:rsidRDefault="00E5029D" w:rsidP="00E5029D">
      <w:pPr>
        <w:widowControl/>
        <w:suppressAutoHyphens w:val="0"/>
        <w:ind w:firstLine="709"/>
        <w:jc w:val="both"/>
        <w:rPr>
          <w:rFonts w:eastAsia="Times New Roman"/>
          <w:szCs w:val="24"/>
          <w:u w:val="single"/>
        </w:rPr>
      </w:pPr>
    </w:p>
    <w:p w:rsidR="00E5029D" w:rsidRDefault="00E5029D" w:rsidP="00E5029D">
      <w:pPr>
        <w:widowControl/>
        <w:suppressAutoHyphens w:val="0"/>
        <w:ind w:firstLine="709"/>
        <w:rPr>
          <w:rFonts w:eastAsia="Times New Roman"/>
          <w:b/>
          <w:szCs w:val="24"/>
        </w:rPr>
      </w:pPr>
      <w:r w:rsidRPr="001F33A5">
        <w:rPr>
          <w:rFonts w:eastAsia="Times New Roman"/>
          <w:b/>
          <w:szCs w:val="24"/>
        </w:rPr>
        <w:t>Sprendimo projekto esmė</w:t>
      </w:r>
      <w:r w:rsidRPr="001F33A5">
        <w:rPr>
          <w:rFonts w:eastAsia="Times New Roman"/>
          <w:szCs w:val="24"/>
        </w:rPr>
        <w:t xml:space="preserve">, </w:t>
      </w:r>
      <w:r w:rsidRPr="001F33A5">
        <w:rPr>
          <w:rFonts w:eastAsia="Times New Roman"/>
          <w:b/>
          <w:szCs w:val="24"/>
        </w:rPr>
        <w:t xml:space="preserve">rengimo priežastys ir motyvai: </w:t>
      </w:r>
    </w:p>
    <w:p w:rsidR="00F570A9" w:rsidRDefault="00F368CC" w:rsidP="002277BA">
      <w:pPr>
        <w:widowControl/>
        <w:suppressAutoHyphens w:val="0"/>
        <w:ind w:firstLine="709"/>
        <w:jc w:val="both"/>
        <w:rPr>
          <w:rFonts w:eastAsia="Lucida Sans Unicode"/>
          <w:bCs/>
          <w:szCs w:val="24"/>
        </w:rPr>
      </w:pPr>
      <w:r w:rsidRPr="00F368CC">
        <w:rPr>
          <w:rFonts w:eastAsia="Times New Roman"/>
          <w:bCs/>
          <w:szCs w:val="24"/>
        </w:rPr>
        <w:t>Pakeistame Pagalbos į namus paslaugų teikimo tvarkos apraše yra numatyta, kad nuo 202</w:t>
      </w:r>
      <w:r w:rsidR="00E51D7D">
        <w:rPr>
          <w:rFonts w:eastAsia="Times New Roman"/>
          <w:bCs/>
          <w:szCs w:val="24"/>
        </w:rPr>
        <w:t>3</w:t>
      </w:r>
      <w:r w:rsidRPr="00F368CC">
        <w:rPr>
          <w:rFonts w:eastAsia="Times New Roman"/>
          <w:bCs/>
          <w:szCs w:val="24"/>
        </w:rPr>
        <w:t xml:space="preserve"> m. sausio 1 d. kaimiškosios seniūnijos </w:t>
      </w:r>
      <w:r w:rsidR="00E51D7D">
        <w:rPr>
          <w:rFonts w:eastAsia="Times New Roman"/>
          <w:bCs/>
          <w:szCs w:val="24"/>
        </w:rPr>
        <w:t>nebepriims prašymų dėl pagalbos į namus paslaugų teikimo ir nebevertins šių paslaugų poreikio</w:t>
      </w:r>
      <w:r w:rsidRPr="00F368CC">
        <w:rPr>
          <w:rFonts w:eastAsia="Times New Roman"/>
          <w:bCs/>
          <w:szCs w:val="24"/>
        </w:rPr>
        <w:t xml:space="preserve">. </w:t>
      </w:r>
      <w:r w:rsidR="00E51D7D">
        <w:rPr>
          <w:rFonts w:eastAsia="Times New Roman"/>
          <w:bCs/>
          <w:szCs w:val="24"/>
        </w:rPr>
        <w:t>Taip pat reglamentuojamas atvejis, kai akredituotos pagalbos į namus paslaugas teikia nevyriausybinės organizacijos.</w:t>
      </w:r>
      <w:r w:rsidR="002277BA">
        <w:rPr>
          <w:rFonts w:eastAsia="Times New Roman"/>
          <w:bCs/>
          <w:szCs w:val="24"/>
        </w:rPr>
        <w:t xml:space="preserve"> </w:t>
      </w:r>
      <w:r w:rsidR="00F570A9">
        <w:rPr>
          <w:rFonts w:eastAsia="Lucida Sans Unicode"/>
          <w:bCs/>
          <w:szCs w:val="24"/>
        </w:rPr>
        <w:t>Numatyta, kad pagalbos į namus valandinį įkainį tvirtina Kėdainių rajono savivaldybės taryba.</w:t>
      </w:r>
    </w:p>
    <w:p w:rsidR="00E51D7D" w:rsidRDefault="00E51D7D" w:rsidP="00E51D7D">
      <w:pPr>
        <w:ind w:firstLine="709"/>
        <w:jc w:val="both"/>
        <w:rPr>
          <w:rFonts w:eastAsia="Lucida Sans Unicode"/>
          <w:bCs/>
          <w:szCs w:val="24"/>
        </w:rPr>
      </w:pPr>
      <w:r w:rsidRPr="00047FEB">
        <w:rPr>
          <w:rFonts w:eastAsia="Lucida Sans Unicode"/>
          <w:bCs/>
          <w:szCs w:val="24"/>
        </w:rPr>
        <w:t xml:space="preserve">Lietuvos </w:t>
      </w:r>
      <w:r w:rsidR="00047FEB" w:rsidRPr="00047FEB">
        <w:rPr>
          <w:rFonts w:eastAsia="Lucida Sans Unicode"/>
          <w:bCs/>
          <w:szCs w:val="24"/>
        </w:rPr>
        <w:t>R</w:t>
      </w:r>
      <w:r w:rsidRPr="00047FEB">
        <w:rPr>
          <w:rFonts w:eastAsia="Lucida Sans Unicode"/>
          <w:bCs/>
          <w:szCs w:val="24"/>
        </w:rPr>
        <w:t xml:space="preserve">espublikos socialinės apsaugos ir darbo ministro įsakymu patvirtintame Socialinių paslaugų srities darbuotojų pareigybių sąraše nebevartojama sąvoka lankomosios priežiūros </w:t>
      </w:r>
      <w:r w:rsidR="006B07BB">
        <w:rPr>
          <w:rFonts w:eastAsia="Lucida Sans Unicode"/>
          <w:bCs/>
          <w:szCs w:val="24"/>
        </w:rPr>
        <w:t>specialistas</w:t>
      </w:r>
      <w:r w:rsidR="00047FEB" w:rsidRPr="00047FEB">
        <w:rPr>
          <w:rFonts w:eastAsia="Lucida Sans Unicode"/>
          <w:bCs/>
          <w:szCs w:val="24"/>
        </w:rPr>
        <w:t>, ji pakeista į sąvoką individualios priežiūros darbuotojas</w:t>
      </w:r>
      <w:r w:rsidRPr="00047FEB">
        <w:rPr>
          <w:rFonts w:eastAsia="Lucida Sans Unicode"/>
          <w:bCs/>
          <w:szCs w:val="24"/>
        </w:rPr>
        <w:t>.</w:t>
      </w:r>
    </w:p>
    <w:p w:rsidR="00F570A9" w:rsidRDefault="00F570A9" w:rsidP="00E51D7D">
      <w:pPr>
        <w:ind w:firstLine="709"/>
        <w:jc w:val="both"/>
        <w:rPr>
          <w:rFonts w:eastAsia="Lucida Sans Unicode"/>
          <w:bCs/>
          <w:szCs w:val="24"/>
        </w:rPr>
      </w:pPr>
      <w:bookmarkStart w:id="5" w:name="_Hlk118970563"/>
      <w:r>
        <w:rPr>
          <w:rFonts w:eastAsia="Lucida Sans Unicode"/>
          <w:bCs/>
          <w:szCs w:val="24"/>
        </w:rPr>
        <w:t>Keičiamų punktų lyginamasis variantas:</w:t>
      </w:r>
    </w:p>
    <w:bookmarkEnd w:id="5"/>
    <w:p w:rsidR="00F570A9" w:rsidRDefault="00E613E4" w:rsidP="00E51D7D">
      <w:pPr>
        <w:ind w:firstLine="709"/>
        <w:jc w:val="both"/>
        <w:rPr>
          <w:b/>
          <w:bCs/>
          <w:color w:val="000000"/>
        </w:rPr>
      </w:pPr>
      <w:r>
        <w:rPr>
          <w:color w:val="000000"/>
        </w:rPr>
        <w:t xml:space="preserve">7. Pagalbos į namus paslaugas teikia socialinio centro </w:t>
      </w:r>
      <w:r w:rsidRPr="004376EC">
        <w:rPr>
          <w:strike/>
          <w:color w:val="000000"/>
        </w:rPr>
        <w:t>lankomosios</w:t>
      </w:r>
      <w:r>
        <w:rPr>
          <w:color w:val="000000"/>
        </w:rPr>
        <w:t xml:space="preserve"> </w:t>
      </w:r>
      <w:r w:rsidR="004376EC">
        <w:rPr>
          <w:color w:val="000000"/>
        </w:rPr>
        <w:t xml:space="preserve">individualios </w:t>
      </w:r>
      <w:r>
        <w:rPr>
          <w:color w:val="000000"/>
        </w:rPr>
        <w:t xml:space="preserve">priežiūros </w:t>
      </w:r>
      <w:r w:rsidRPr="004376EC">
        <w:rPr>
          <w:strike/>
          <w:color w:val="000000"/>
        </w:rPr>
        <w:t>specialistai</w:t>
      </w:r>
      <w:r w:rsidR="004376EC">
        <w:rPr>
          <w:strike/>
          <w:color w:val="000000"/>
        </w:rPr>
        <w:t xml:space="preserve"> </w:t>
      </w:r>
      <w:r w:rsidR="004376EC">
        <w:rPr>
          <w:color w:val="000000"/>
        </w:rPr>
        <w:t>darbuotojai</w:t>
      </w:r>
      <w:r>
        <w:rPr>
          <w:color w:val="000000"/>
        </w:rPr>
        <w:t>.</w:t>
      </w:r>
      <w:r w:rsidRPr="00E613E4">
        <w:t xml:space="preserve"> </w:t>
      </w:r>
      <w:r w:rsidRPr="00E613E4">
        <w:rPr>
          <w:b/>
          <w:bCs/>
          <w:color w:val="000000"/>
        </w:rPr>
        <w:t>Pagalbos į namus paslaugas Kėdainių rajono savivaldybės gyventojams taip pat gali teikti nevyriausybinės organizacijos, kurios yra akredituotos teikti pagalbos į namus paslaugas. Nevyriausybinių organizacijų teikiamos pagalbos į namus paslaugos turi atitikti teisės aktų ir šio tvarkos aprašo reikalavimus.</w:t>
      </w:r>
    </w:p>
    <w:p w:rsidR="00E613E4" w:rsidRPr="00E613E4" w:rsidRDefault="00E613E4" w:rsidP="00E613E4">
      <w:pPr>
        <w:widowControl/>
        <w:suppressAutoHyphens w:val="0"/>
        <w:ind w:firstLine="720"/>
        <w:jc w:val="both"/>
        <w:rPr>
          <w:rFonts w:eastAsia="Times New Roman"/>
          <w:strike/>
          <w:color w:val="000000"/>
          <w:szCs w:val="24"/>
          <w:lang w:val="en-US" w:eastAsia="en-US"/>
        </w:rPr>
      </w:pPr>
      <w:r w:rsidRPr="00E613E4">
        <w:rPr>
          <w:rFonts w:eastAsia="Times New Roman"/>
          <w:strike/>
          <w:color w:val="000000"/>
          <w:szCs w:val="24"/>
          <w:lang w:eastAsia="en-US"/>
        </w:rPr>
        <w:t>13. Dėl pagalbos į namus paslaugų gavimo asmuo (vienas iš suaugusių šeimos narių) ar jo globėjas, rūpintojas raštišku prašymu (forma SP-8, patvirtinta Lietuvos Respublikos socialinės apsaugos ir darbo ministro 2006 m. liepos 5 d. įsakymu Nr. A1-187) kreipiasi:</w:t>
      </w:r>
    </w:p>
    <w:p w:rsidR="00E613E4" w:rsidRPr="00E613E4" w:rsidRDefault="00E613E4" w:rsidP="00E613E4">
      <w:pPr>
        <w:widowControl/>
        <w:suppressAutoHyphens w:val="0"/>
        <w:ind w:firstLine="720"/>
        <w:jc w:val="both"/>
        <w:rPr>
          <w:rFonts w:eastAsia="Times New Roman"/>
          <w:strike/>
          <w:color w:val="000000"/>
          <w:szCs w:val="24"/>
          <w:lang w:val="en-US" w:eastAsia="en-US"/>
        </w:rPr>
      </w:pPr>
      <w:bookmarkStart w:id="6" w:name="part_ea85356dc7fb4ac78a8f6f2601fd3018"/>
      <w:bookmarkEnd w:id="6"/>
      <w:r w:rsidRPr="00E613E4">
        <w:rPr>
          <w:rFonts w:eastAsia="Times New Roman"/>
          <w:strike/>
          <w:color w:val="000000"/>
          <w:szCs w:val="24"/>
          <w:lang w:eastAsia="en-US"/>
        </w:rPr>
        <w:t>13.1. kaimiškųjų seniūnijų gyventojai – į seniūnijas;</w:t>
      </w:r>
    </w:p>
    <w:p w:rsidR="00E613E4" w:rsidRDefault="00E613E4" w:rsidP="00E613E4">
      <w:pPr>
        <w:widowControl/>
        <w:suppressAutoHyphens w:val="0"/>
        <w:ind w:firstLine="720"/>
        <w:jc w:val="both"/>
        <w:rPr>
          <w:rFonts w:eastAsia="Times New Roman"/>
          <w:strike/>
          <w:color w:val="000000"/>
          <w:szCs w:val="24"/>
          <w:lang w:eastAsia="en-US"/>
        </w:rPr>
      </w:pPr>
      <w:bookmarkStart w:id="7" w:name="part_3d45bd1756394f659588db1baf5a8941"/>
      <w:bookmarkEnd w:id="7"/>
      <w:r w:rsidRPr="00E613E4">
        <w:rPr>
          <w:rFonts w:eastAsia="Times New Roman"/>
          <w:strike/>
          <w:color w:val="000000"/>
          <w:szCs w:val="24"/>
          <w:lang w:eastAsia="en-US"/>
        </w:rPr>
        <w:t>13.2. Kėdainių miesto gyventojai – į socialinį centrą.</w:t>
      </w:r>
    </w:p>
    <w:p w:rsidR="00E613E4" w:rsidRPr="00E613E4" w:rsidRDefault="00E613E4" w:rsidP="00E613E4">
      <w:pPr>
        <w:widowControl/>
        <w:suppressAutoHyphens w:val="0"/>
        <w:ind w:firstLine="720"/>
        <w:jc w:val="both"/>
        <w:rPr>
          <w:rFonts w:eastAsia="TimesNewRomanPSMT"/>
          <w:b/>
          <w:bCs/>
        </w:rPr>
      </w:pPr>
      <w:r w:rsidRPr="00E613E4">
        <w:rPr>
          <w:rFonts w:eastAsia="TimesNewRomanPSMT"/>
          <w:b/>
          <w:bCs/>
        </w:rPr>
        <w:t>13. Dėl pagalbos į namus paslaugų gavimo asmuo (vienas iš suaugusių šeimos narių) ar jo globėjas, rūpintojas raštišku prašymu (forma SP-8, patvirtinta Lietuvos Respublikos socialinės apsaugos ir darbo ministro 2006 m. liepos 5 d. įsakymu Nr. A1-187) kreipiasi į socialinį centrą arba nevyriausybinę organizaciją, teikiančią akredituotos pagalbos į namus paslaugas.</w:t>
      </w:r>
    </w:p>
    <w:p w:rsidR="00E613E4" w:rsidRDefault="00E613E4" w:rsidP="00E613E4">
      <w:pPr>
        <w:widowControl/>
        <w:suppressAutoHyphens w:val="0"/>
        <w:ind w:firstLine="720"/>
        <w:jc w:val="both"/>
        <w:rPr>
          <w:rFonts w:eastAsia="TimesNewRomanPSMT"/>
        </w:rPr>
      </w:pPr>
      <w:r w:rsidRPr="00E613E4">
        <w:rPr>
          <w:rFonts w:eastAsia="TimesNewRomanPSMT"/>
        </w:rPr>
        <w:t xml:space="preserve">17. Asmens (šeimos) socialinių paslaugų poreikio vertinimo formą ir Asmens savarankiškumo vertinimo ir paslaugos trukmės nustatymo anketą </w:t>
      </w:r>
      <w:r w:rsidRPr="00E613E4">
        <w:rPr>
          <w:rFonts w:eastAsia="TimesNewRomanPSMT"/>
          <w:strike/>
        </w:rPr>
        <w:t xml:space="preserve">kaimiškųjų seniūnijų gyventojams </w:t>
      </w:r>
      <w:r w:rsidRPr="00E613E4">
        <w:rPr>
          <w:rFonts w:eastAsia="TimesNewRomanPSMT"/>
        </w:rPr>
        <w:t xml:space="preserve">pildo </w:t>
      </w:r>
      <w:r w:rsidRPr="00E613E4">
        <w:rPr>
          <w:rFonts w:eastAsia="TimesNewRomanPSMT"/>
          <w:strike/>
        </w:rPr>
        <w:t>kaimiškųjų seniūnijų atsakingi darbuotojai, Kėdainių miesto gyventojams –</w:t>
      </w:r>
      <w:r w:rsidRPr="00E613E4">
        <w:rPr>
          <w:rFonts w:eastAsia="TimesNewRomanPSMT"/>
        </w:rPr>
        <w:t xml:space="preserve"> socialinio centro atsakingi darbuotojai.</w:t>
      </w:r>
    </w:p>
    <w:p w:rsidR="00194DA2" w:rsidRPr="00194DA2" w:rsidRDefault="00194DA2" w:rsidP="00194DA2">
      <w:pPr>
        <w:widowControl/>
        <w:suppressAutoHyphens w:val="0"/>
        <w:ind w:firstLine="680"/>
        <w:jc w:val="both"/>
        <w:rPr>
          <w:rFonts w:eastAsia="Times New Roman"/>
          <w:strike/>
          <w:color w:val="000000"/>
          <w:szCs w:val="24"/>
          <w:lang w:val="en-US" w:eastAsia="en-US"/>
        </w:rPr>
      </w:pPr>
      <w:r w:rsidRPr="00194DA2">
        <w:rPr>
          <w:rFonts w:eastAsia="Times New Roman"/>
          <w:strike/>
          <w:color w:val="000000"/>
          <w:szCs w:val="24"/>
          <w:lang w:eastAsia="en-US"/>
        </w:rPr>
        <w:t>37. Pagalbos į namus paslaugų teikimo valandinį įkainį kiekvienais metais iki vasario 1 dienos apskaičiuoja Kėdainių rajono savivaldybės administracijos Socialinės paramos skyrius ir teikia tvirtinti Kėdainių rajono savivaldybės administracijos direktoriui. Nustatant pagalbos į namus paslaugų teikimo valandinį įkainį įvertinamos praėjusių metų lankomosios priežiūros specialistų, teikiančių pagalbos į namus paslaugas, išlaidos darbo užmokesčiui ir įmokoms socialiniam draudimui socialiniame centre.</w:t>
      </w:r>
    </w:p>
    <w:p w:rsidR="00E613E4" w:rsidRPr="00194DA2" w:rsidRDefault="00E613E4" w:rsidP="00E613E4">
      <w:pPr>
        <w:widowControl/>
        <w:suppressAutoHyphens w:val="0"/>
        <w:ind w:firstLine="720"/>
        <w:jc w:val="both"/>
        <w:rPr>
          <w:rFonts w:eastAsia="TimesNewRomanPSMT"/>
          <w:b/>
          <w:bCs/>
        </w:rPr>
      </w:pPr>
      <w:r w:rsidRPr="00194DA2">
        <w:rPr>
          <w:rFonts w:eastAsia="TimesNewRomanPSMT"/>
          <w:b/>
          <w:bCs/>
        </w:rPr>
        <w:t>37. Pagalbos į namus paslaugų teikimo valandinis įkainis kiekvienais metais tvirtinamas Kėdainių rajono savivaldybės taryboje.</w:t>
      </w:r>
    </w:p>
    <w:p w:rsidR="00E5029D" w:rsidRPr="008429BA" w:rsidRDefault="00E5029D" w:rsidP="00E51D7D">
      <w:pPr>
        <w:ind w:firstLine="709"/>
        <w:jc w:val="both"/>
        <w:rPr>
          <w:rFonts w:eastAsia="Lucida Sans Unicode"/>
          <w:bCs/>
          <w:szCs w:val="24"/>
        </w:rPr>
      </w:pPr>
      <w:r w:rsidRPr="001F33A5">
        <w:rPr>
          <w:rFonts w:eastAsia="Lucida Sans Unicode"/>
          <w:b/>
          <w:szCs w:val="24"/>
        </w:rPr>
        <w:t>Lėšų poreikis:</w:t>
      </w:r>
      <w:r w:rsidR="008429BA">
        <w:rPr>
          <w:rFonts w:eastAsia="Lucida Sans Unicode"/>
          <w:b/>
          <w:szCs w:val="24"/>
        </w:rPr>
        <w:t xml:space="preserve"> </w:t>
      </w:r>
      <w:r w:rsidR="008429BA" w:rsidRPr="008429BA">
        <w:rPr>
          <w:rFonts w:eastAsia="Lucida Sans Unicode"/>
          <w:bCs/>
          <w:szCs w:val="24"/>
        </w:rPr>
        <w:t>nėra.</w:t>
      </w:r>
    </w:p>
    <w:p w:rsidR="00E5029D" w:rsidRPr="001F33A5" w:rsidRDefault="00E5029D" w:rsidP="00E5029D">
      <w:pPr>
        <w:ind w:firstLine="709"/>
        <w:jc w:val="both"/>
        <w:rPr>
          <w:rFonts w:eastAsia="Lucida Sans Unicode"/>
          <w:szCs w:val="24"/>
        </w:rPr>
      </w:pPr>
      <w:r w:rsidRPr="001F33A5">
        <w:rPr>
          <w:rFonts w:eastAsia="Lucida Sans Unicode"/>
          <w:b/>
          <w:bCs/>
          <w:szCs w:val="24"/>
        </w:rPr>
        <w:t>Laukiami rezultatai:</w:t>
      </w:r>
      <w:r w:rsidRPr="001F33A5">
        <w:rPr>
          <w:rFonts w:eastAsia="Lucida Sans Unicode"/>
          <w:szCs w:val="24"/>
        </w:rPr>
        <w:tab/>
      </w:r>
    </w:p>
    <w:p w:rsidR="00194DA2" w:rsidRDefault="00194DA2" w:rsidP="00194DA2">
      <w:pPr>
        <w:widowControl/>
        <w:suppressAutoHyphens w:val="0"/>
        <w:ind w:firstLine="680"/>
        <w:jc w:val="both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 xml:space="preserve">1. Efektyviau organizuojamos pagalbos į namus paslaugos. </w:t>
      </w:r>
    </w:p>
    <w:p w:rsidR="00E5029D" w:rsidRPr="001F33A5" w:rsidRDefault="00194DA2" w:rsidP="00194DA2">
      <w:pPr>
        <w:widowControl/>
        <w:suppressAutoHyphens w:val="0"/>
        <w:ind w:firstLine="680"/>
        <w:jc w:val="both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2. Daugiau paslaugų teikėjų teiks pagalbos į namus paslaugas</w:t>
      </w:r>
      <w:r w:rsidR="00E5029D" w:rsidRPr="001F33A5">
        <w:rPr>
          <w:rFonts w:eastAsia="Lucida Sans Unicode"/>
          <w:szCs w:val="24"/>
        </w:rPr>
        <w:t>.</w:t>
      </w:r>
    </w:p>
    <w:p w:rsidR="00E5029D" w:rsidRPr="001936A6" w:rsidRDefault="00E5029D" w:rsidP="00E5029D">
      <w:pPr>
        <w:widowControl/>
        <w:suppressAutoHyphens w:val="0"/>
        <w:ind w:firstLine="680"/>
        <w:rPr>
          <w:rFonts w:eastAsia="Times New Roman"/>
          <w:b/>
          <w:bCs/>
        </w:rPr>
      </w:pPr>
      <w:r w:rsidRPr="001936A6">
        <w:rPr>
          <w:rFonts w:eastAsia="Times New Roman"/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E5029D" w:rsidRPr="001936A6" w:rsidTr="001F33A5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b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b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b/>
                <w:bCs/>
                <w:szCs w:val="24"/>
              </w:rPr>
            </w:pPr>
            <w:r w:rsidRPr="001936A6">
              <w:rPr>
                <w:rFonts w:eastAsia="Times New Roman"/>
                <w:b/>
                <w:bCs/>
              </w:rPr>
              <w:t>Numatomo teisinio reguliavimo poveikio vertinimo rezultatai</w:t>
            </w:r>
          </w:p>
        </w:tc>
      </w:tr>
      <w:tr w:rsidR="00E5029D" w:rsidRPr="001936A6" w:rsidTr="001F33A5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b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b/>
                <w:szCs w:val="24"/>
              </w:rPr>
            </w:pPr>
            <w:r w:rsidRPr="001936A6">
              <w:rPr>
                <w:rFonts w:eastAsia="Times New Roman"/>
                <w:b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Calibri"/>
                <w:b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b/>
              </w:rPr>
              <w:t>Neigiamas poveikis</w:t>
            </w:r>
          </w:p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b/>
                <w:i/>
                <w:szCs w:val="24"/>
              </w:rPr>
            </w:pPr>
          </w:p>
        </w:tc>
      </w:tr>
      <w:tr w:rsidR="00E5029D" w:rsidRPr="001936A6" w:rsidTr="001F33A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i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</w:tr>
      <w:tr w:rsidR="00E5029D" w:rsidRPr="001936A6" w:rsidTr="001F33A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i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</w:tr>
      <w:tr w:rsidR="00E5029D" w:rsidRPr="001936A6" w:rsidTr="001F33A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i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</w:tr>
      <w:tr w:rsidR="00E5029D" w:rsidRPr="001936A6" w:rsidTr="001F33A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i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</w:tr>
      <w:tr w:rsidR="00E5029D" w:rsidRPr="001936A6" w:rsidTr="001F33A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i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</w:tr>
      <w:tr w:rsidR="00E5029D" w:rsidRPr="001936A6" w:rsidTr="001F33A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i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</w:tr>
      <w:tr w:rsidR="00E5029D" w:rsidRPr="001936A6" w:rsidTr="001F33A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i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</w:tr>
      <w:tr w:rsidR="00E5029D" w:rsidRPr="001936A6" w:rsidTr="001F33A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i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</w:tr>
      <w:tr w:rsidR="00E5029D" w:rsidRPr="001936A6" w:rsidTr="001F33A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i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</w:tr>
      <w:tr w:rsidR="00E5029D" w:rsidRPr="001936A6" w:rsidTr="001F33A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i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</w:tr>
    </w:tbl>
    <w:p w:rsidR="00E5029D" w:rsidRPr="001936A6" w:rsidRDefault="00E5029D" w:rsidP="00E5029D">
      <w:pPr>
        <w:widowControl/>
        <w:suppressAutoHyphens w:val="0"/>
        <w:jc w:val="both"/>
        <w:rPr>
          <w:rFonts w:eastAsia="Times New Roman"/>
          <w:sz w:val="20"/>
          <w:lang w:eastAsia="en-US" w:bidi="lo-LA"/>
        </w:rPr>
      </w:pPr>
      <w:r w:rsidRPr="001936A6">
        <w:rPr>
          <w:rFonts w:eastAsia="Times New Roman"/>
          <w:b/>
          <w:sz w:val="20"/>
          <w:lang w:eastAsia="en-US" w:bidi="lo-LA"/>
        </w:rPr>
        <w:t>*</w:t>
      </w:r>
      <w:r w:rsidRPr="001936A6">
        <w:rPr>
          <w:rFonts w:eastAsia="Times New Roman"/>
          <w:bCs/>
          <w:sz w:val="20"/>
        </w:rPr>
        <w:t xml:space="preserve"> Numatomo teisinio reguliavimo poveikio vertinimas atliekamas r</w:t>
      </w:r>
      <w:r w:rsidRPr="001936A6">
        <w:rPr>
          <w:rFonts w:eastAsia="Times New Roman"/>
          <w:sz w:val="20"/>
        </w:rPr>
        <w:t>engiant teisės akto, kuriuo numatoma reglamentuoti iki tol nereglamentuotus santykius, taip pat kuriuo iš esmės keičiamas teisinis reguliavimas, projektą.</w:t>
      </w:r>
      <w:r w:rsidRPr="001936A6">
        <w:rPr>
          <w:rFonts w:eastAsia="Times New Roman"/>
          <w:sz w:val="20"/>
          <w:lang w:eastAsia="en-US" w:bidi="lo-LA"/>
        </w:rPr>
        <w:t xml:space="preserve"> </w:t>
      </w:r>
      <w:r w:rsidRPr="001936A6">
        <w:rPr>
          <w:rFonts w:eastAsia="Times New Roman"/>
          <w:sz w:val="20"/>
        </w:rPr>
        <w:t>Atliekant vertinimą, nustatomas galimas teigiamas ir neigiamas poveikis to teisinio reguliavimo sričiai, asmenims ar jų grupėms, kuriems bus taikomas numatomas teisinis reguliavimas.</w:t>
      </w:r>
    </w:p>
    <w:p w:rsidR="00E5029D" w:rsidRDefault="00E5029D" w:rsidP="00E5029D">
      <w:pPr>
        <w:jc w:val="both"/>
        <w:rPr>
          <w:rFonts w:eastAsia="Lucida Sans Unicode"/>
        </w:rPr>
      </w:pPr>
    </w:p>
    <w:p w:rsidR="00E5029D" w:rsidRDefault="00E5029D" w:rsidP="00047FEB">
      <w:pPr>
        <w:jc w:val="both"/>
        <w:rPr>
          <w:rFonts w:eastAsia="Lucida Sans Unicode"/>
        </w:rPr>
      </w:pPr>
      <w:r w:rsidRPr="001936A6">
        <w:rPr>
          <w:rFonts w:eastAsia="Lucida Sans Unicode"/>
        </w:rPr>
        <w:t>So</w:t>
      </w:r>
      <w:r w:rsidR="009E1759">
        <w:rPr>
          <w:rFonts w:eastAsia="Lucida Sans Unicode"/>
        </w:rPr>
        <w:t>cialinė</w:t>
      </w:r>
      <w:r w:rsidRPr="001936A6">
        <w:rPr>
          <w:rFonts w:eastAsia="Lucida Sans Unicode"/>
        </w:rPr>
        <w:t xml:space="preserve">s paramos skyriaus vedėja                 </w:t>
      </w:r>
      <w:r w:rsidRPr="001936A6">
        <w:rPr>
          <w:rFonts w:eastAsia="Lucida Sans Unicode"/>
        </w:rPr>
        <w:tab/>
        <w:t xml:space="preserve">    </w:t>
      </w:r>
      <w:r w:rsidRPr="001936A6">
        <w:rPr>
          <w:rFonts w:eastAsia="Lucida Sans Unicode"/>
        </w:rPr>
        <w:tab/>
        <w:t>Jūratė Blinstrubaitė</w:t>
      </w:r>
    </w:p>
    <w:p w:rsidR="00F570A9" w:rsidRDefault="00F570A9" w:rsidP="00047FEB">
      <w:pPr>
        <w:jc w:val="both"/>
        <w:rPr>
          <w:rFonts w:eastAsia="Lucida Sans Unicode"/>
        </w:rPr>
      </w:pPr>
    </w:p>
    <w:p w:rsidR="00F570A9" w:rsidRDefault="00F570A9" w:rsidP="00F570A9">
      <w:pPr>
        <w:jc w:val="right"/>
        <w:rPr>
          <w:sz w:val="20"/>
        </w:rPr>
      </w:pPr>
    </w:p>
    <w:sectPr w:rsidR="00F570A9" w:rsidSect="00E51D7D">
      <w:pgSz w:w="11906" w:h="16838"/>
      <w:pgMar w:top="851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17462D"/>
    <w:multiLevelType w:val="hybridMultilevel"/>
    <w:tmpl w:val="77A42A0A"/>
    <w:lvl w:ilvl="0" w:tplc="C798BB06">
      <w:start w:val="1"/>
      <w:numFmt w:val="decimal"/>
      <w:pStyle w:val="Antrat1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A1"/>
    <w:rsid w:val="00013B73"/>
    <w:rsid w:val="00036BFC"/>
    <w:rsid w:val="000437C2"/>
    <w:rsid w:val="00046BFB"/>
    <w:rsid w:val="00047FEB"/>
    <w:rsid w:val="00055B79"/>
    <w:rsid w:val="00076437"/>
    <w:rsid w:val="00086CE7"/>
    <w:rsid w:val="00086F12"/>
    <w:rsid w:val="00126F27"/>
    <w:rsid w:val="00135E85"/>
    <w:rsid w:val="00136A44"/>
    <w:rsid w:val="00142C47"/>
    <w:rsid w:val="00194DA2"/>
    <w:rsid w:val="001E4298"/>
    <w:rsid w:val="001F33A5"/>
    <w:rsid w:val="002126E9"/>
    <w:rsid w:val="002277BA"/>
    <w:rsid w:val="0024224A"/>
    <w:rsid w:val="0028449B"/>
    <w:rsid w:val="00295F9E"/>
    <w:rsid w:val="002A150F"/>
    <w:rsid w:val="002B6272"/>
    <w:rsid w:val="00303D66"/>
    <w:rsid w:val="00321F20"/>
    <w:rsid w:val="00335A9A"/>
    <w:rsid w:val="003751DA"/>
    <w:rsid w:val="00384B9A"/>
    <w:rsid w:val="00386C0D"/>
    <w:rsid w:val="003B4839"/>
    <w:rsid w:val="004376EC"/>
    <w:rsid w:val="00452EC1"/>
    <w:rsid w:val="004763D7"/>
    <w:rsid w:val="004C2B18"/>
    <w:rsid w:val="004F0AEA"/>
    <w:rsid w:val="005455E8"/>
    <w:rsid w:val="005821C3"/>
    <w:rsid w:val="005B0FBD"/>
    <w:rsid w:val="006407A1"/>
    <w:rsid w:val="006B07BB"/>
    <w:rsid w:val="007645CB"/>
    <w:rsid w:val="007649E1"/>
    <w:rsid w:val="00786AA4"/>
    <w:rsid w:val="007E0094"/>
    <w:rsid w:val="007E1DD9"/>
    <w:rsid w:val="008105BB"/>
    <w:rsid w:val="008116C6"/>
    <w:rsid w:val="0082740A"/>
    <w:rsid w:val="008429BA"/>
    <w:rsid w:val="00845D0D"/>
    <w:rsid w:val="008462AB"/>
    <w:rsid w:val="0085242E"/>
    <w:rsid w:val="00981077"/>
    <w:rsid w:val="009A74E2"/>
    <w:rsid w:val="009E1759"/>
    <w:rsid w:val="009F1F46"/>
    <w:rsid w:val="009F2167"/>
    <w:rsid w:val="009F3D52"/>
    <w:rsid w:val="00AB1213"/>
    <w:rsid w:val="00B230A4"/>
    <w:rsid w:val="00B535C2"/>
    <w:rsid w:val="00B70983"/>
    <w:rsid w:val="00C13088"/>
    <w:rsid w:val="00C253D4"/>
    <w:rsid w:val="00C36187"/>
    <w:rsid w:val="00C42BE6"/>
    <w:rsid w:val="00C9259A"/>
    <w:rsid w:val="00D31B60"/>
    <w:rsid w:val="00D57234"/>
    <w:rsid w:val="00D57359"/>
    <w:rsid w:val="00DA7482"/>
    <w:rsid w:val="00DF5D41"/>
    <w:rsid w:val="00E1352F"/>
    <w:rsid w:val="00E138A1"/>
    <w:rsid w:val="00E2346F"/>
    <w:rsid w:val="00E373B9"/>
    <w:rsid w:val="00E5029D"/>
    <w:rsid w:val="00E51D7D"/>
    <w:rsid w:val="00E613E4"/>
    <w:rsid w:val="00E92BFD"/>
    <w:rsid w:val="00EA6523"/>
    <w:rsid w:val="00EB238C"/>
    <w:rsid w:val="00EC08D1"/>
    <w:rsid w:val="00ED4A8A"/>
    <w:rsid w:val="00F368CC"/>
    <w:rsid w:val="00F570A9"/>
    <w:rsid w:val="00F67C8F"/>
    <w:rsid w:val="00F80D0C"/>
    <w:rsid w:val="00F9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BB721-0CFA-489B-BC04-C1D7F2F4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DokChamp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38A1"/>
    <w:pPr>
      <w:widowControl w:val="0"/>
      <w:suppressAutoHyphens/>
    </w:pPr>
    <w:rPr>
      <w:rFonts w:ascii="Times New Roman" w:eastAsia="Arial Unicode MS" w:hAnsi="Times New Roman" w:cs="Times New Roman"/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E138A1"/>
    <w:pPr>
      <w:keepNext/>
      <w:numPr>
        <w:numId w:val="2"/>
      </w:numPr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E138A1"/>
    <w:rPr>
      <w:rFonts w:ascii="Times New Roman" w:eastAsia="Arial Unicode MS" w:hAnsi="Times New Roman" w:cs="Times New Roman"/>
      <w:b/>
      <w:bCs/>
      <w:sz w:val="24"/>
      <w:szCs w:val="20"/>
      <w:lang w:eastAsia="lt-LT" w:bidi="ar-SA"/>
    </w:rPr>
  </w:style>
  <w:style w:type="paragraph" w:styleId="Paantrat">
    <w:name w:val="Subtitle"/>
    <w:basedOn w:val="prastasis"/>
    <w:next w:val="Pagrindinistekstas"/>
    <w:link w:val="PaantratDiagrama"/>
    <w:qFormat/>
    <w:rsid w:val="00E138A1"/>
    <w:pPr>
      <w:jc w:val="center"/>
    </w:pPr>
    <w:rPr>
      <w:rFonts w:eastAsia="Times New Roman"/>
      <w:b/>
      <w:lang w:eastAsia="ar-SA"/>
    </w:rPr>
  </w:style>
  <w:style w:type="character" w:customStyle="1" w:styleId="PaantratDiagrama">
    <w:name w:val="Paantraštė Diagrama"/>
    <w:link w:val="Paantrat"/>
    <w:rsid w:val="00E138A1"/>
    <w:rPr>
      <w:rFonts w:ascii="Times New Roman" w:eastAsia="Times New Roman" w:hAnsi="Times New Roman" w:cs="Times New Roman"/>
      <w:b/>
      <w:sz w:val="24"/>
      <w:szCs w:val="20"/>
      <w:lang w:eastAsia="ar-SA" w:bidi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138A1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E138A1"/>
    <w:rPr>
      <w:rFonts w:ascii="Times New Roman" w:eastAsia="Arial Unicode MS" w:hAnsi="Times New Roman" w:cs="Times New Roman"/>
      <w:sz w:val="24"/>
      <w:szCs w:val="20"/>
      <w:lang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1F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9F1F46"/>
    <w:rPr>
      <w:rFonts w:ascii="Segoe UI" w:eastAsia="Arial Unicode MS" w:hAnsi="Segoe UI" w:cs="Segoe UI"/>
      <w:sz w:val="18"/>
      <w:szCs w:val="18"/>
    </w:rPr>
  </w:style>
  <w:style w:type="paragraph" w:customStyle="1" w:styleId="WW-HTMLPreformatted">
    <w:name w:val="WW-HTML Preformatted"/>
    <w:basedOn w:val="prastasis"/>
    <w:rsid w:val="00013B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kern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1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84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1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8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0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1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4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5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5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5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2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0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9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5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4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7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9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58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4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9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536D6-B668-4377-AF31-C8AEC5A2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5658</Characters>
  <Application>Microsoft Office Word</Application>
  <DocSecurity>0</DocSecurity>
  <Lines>47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D.Apanaviciene</dc:creator>
  <cp:keywords/>
  <cp:lastModifiedBy>Vartotoja</cp:lastModifiedBy>
  <cp:revision>4</cp:revision>
  <cp:lastPrinted>2022-11-10T09:28:00Z</cp:lastPrinted>
  <dcterms:created xsi:type="dcterms:W3CDTF">2022-11-10T13:19:00Z</dcterms:created>
  <dcterms:modified xsi:type="dcterms:W3CDTF">2022-11-16T13:49:00Z</dcterms:modified>
</cp:coreProperties>
</file>