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6345F" w14:textId="77777777" w:rsidR="00AB076F" w:rsidRPr="008438E5" w:rsidRDefault="00AB076F" w:rsidP="00CE0B91">
      <w:pPr>
        <w:spacing w:after="0"/>
        <w:jc w:val="center"/>
        <w:rPr>
          <w:rFonts w:asciiTheme="majorBidi" w:hAnsiTheme="majorBidi" w:cstheme="majorBidi"/>
          <w:b/>
          <w:szCs w:val="24"/>
        </w:rPr>
      </w:pPr>
      <w:r w:rsidRPr="008438E5">
        <w:rPr>
          <w:rFonts w:asciiTheme="majorBidi" w:hAnsiTheme="majorBidi" w:cstheme="majorBidi"/>
          <w:noProof/>
          <w:szCs w:val="24"/>
          <w:lang w:val="en-US"/>
        </w:rPr>
        <w:drawing>
          <wp:inline distT="0" distB="0" distL="0" distR="0" wp14:anchorId="4CCEC75F" wp14:editId="33C35DC1">
            <wp:extent cx="466725" cy="5334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725" cy="533400"/>
                    </a:xfrm>
                    <a:prstGeom prst="rect">
                      <a:avLst/>
                    </a:prstGeom>
                    <a:noFill/>
                    <a:ln>
                      <a:noFill/>
                    </a:ln>
                  </pic:spPr>
                </pic:pic>
              </a:graphicData>
            </a:graphic>
          </wp:inline>
        </w:drawing>
      </w:r>
    </w:p>
    <w:p w14:paraId="50DC9CA2" w14:textId="77777777" w:rsidR="00AB076F" w:rsidRPr="008438E5" w:rsidRDefault="00AB076F" w:rsidP="00AD3F60">
      <w:pPr>
        <w:spacing w:after="0"/>
        <w:jc w:val="center"/>
        <w:rPr>
          <w:rFonts w:asciiTheme="majorBidi" w:hAnsiTheme="majorBidi" w:cstheme="majorBidi"/>
          <w:b/>
          <w:sz w:val="24"/>
          <w:szCs w:val="24"/>
          <w:lang w:eastAsia="ar-SA"/>
        </w:rPr>
      </w:pPr>
      <w:r w:rsidRPr="008438E5">
        <w:rPr>
          <w:rFonts w:asciiTheme="majorBidi" w:hAnsiTheme="majorBidi" w:cstheme="majorBidi"/>
          <w:b/>
          <w:sz w:val="24"/>
          <w:szCs w:val="24"/>
          <w:lang w:eastAsia="ar-SA"/>
        </w:rPr>
        <w:t>KĖDAINIŲ RAJONO SAVIVALDYBĖS TARYBA</w:t>
      </w:r>
    </w:p>
    <w:p w14:paraId="3A71CE7D" w14:textId="77777777" w:rsidR="00AB076F" w:rsidRPr="008438E5" w:rsidRDefault="00AB076F" w:rsidP="00AD3F60">
      <w:pPr>
        <w:widowControl w:val="0"/>
        <w:suppressAutoHyphens/>
        <w:spacing w:after="0"/>
        <w:jc w:val="center"/>
        <w:rPr>
          <w:rFonts w:asciiTheme="majorBidi" w:eastAsia="Lucida Sans Unicode" w:hAnsiTheme="majorBidi" w:cstheme="majorBidi"/>
          <w:b/>
          <w:sz w:val="24"/>
          <w:szCs w:val="24"/>
          <w:lang w:eastAsia="ar-SA"/>
        </w:rPr>
      </w:pPr>
    </w:p>
    <w:p w14:paraId="3B0B70DF" w14:textId="77777777" w:rsidR="00AB076F" w:rsidRPr="008438E5" w:rsidRDefault="00AB076F" w:rsidP="00AD3F60">
      <w:pPr>
        <w:spacing w:after="0"/>
        <w:jc w:val="center"/>
        <w:rPr>
          <w:rFonts w:asciiTheme="majorBidi" w:hAnsiTheme="majorBidi" w:cstheme="majorBidi"/>
          <w:b/>
          <w:sz w:val="24"/>
          <w:szCs w:val="24"/>
        </w:rPr>
      </w:pPr>
      <w:bookmarkStart w:id="0" w:name="_Hlk500506817"/>
      <w:r w:rsidRPr="008438E5">
        <w:rPr>
          <w:rFonts w:asciiTheme="majorBidi" w:hAnsiTheme="majorBidi" w:cstheme="majorBidi"/>
          <w:b/>
          <w:sz w:val="24"/>
          <w:szCs w:val="24"/>
        </w:rPr>
        <w:t>SPRENDIMAS</w:t>
      </w:r>
    </w:p>
    <w:p w14:paraId="40F5DE39" w14:textId="0B0BC442" w:rsidR="00AB076F" w:rsidRPr="00867F4F" w:rsidRDefault="000A4ACF" w:rsidP="00AD3F60">
      <w:pPr>
        <w:spacing w:after="0"/>
        <w:jc w:val="center"/>
        <w:rPr>
          <w:rFonts w:asciiTheme="majorBidi" w:hAnsiTheme="majorBidi" w:cstheme="majorBidi"/>
          <w:b/>
          <w:bCs/>
          <w:sz w:val="24"/>
          <w:szCs w:val="24"/>
        </w:rPr>
      </w:pPr>
      <w:r w:rsidRPr="000A4ACF">
        <w:rPr>
          <w:rFonts w:asciiTheme="majorBidi" w:hAnsiTheme="majorBidi" w:cstheme="majorBidi"/>
          <w:b/>
          <w:sz w:val="24"/>
          <w:szCs w:val="24"/>
        </w:rPr>
        <w:t xml:space="preserve">DĖL </w:t>
      </w:r>
      <w:bookmarkEnd w:id="0"/>
      <w:r w:rsidR="00784F5A">
        <w:rPr>
          <w:rFonts w:asciiTheme="majorBidi" w:hAnsiTheme="majorBidi" w:cstheme="majorBidi"/>
          <w:b/>
          <w:sz w:val="24"/>
          <w:szCs w:val="24"/>
        </w:rPr>
        <w:t xml:space="preserve">PAVEDIMO </w:t>
      </w:r>
      <w:r w:rsidRPr="000A4ACF">
        <w:rPr>
          <w:rFonts w:asciiTheme="majorBidi" w:hAnsiTheme="majorBidi" w:cstheme="majorBidi"/>
          <w:b/>
          <w:sz w:val="24"/>
          <w:szCs w:val="24"/>
        </w:rPr>
        <w:t>BAL</w:t>
      </w:r>
      <w:r w:rsidR="00784F5A" w:rsidRPr="000A4ACF">
        <w:rPr>
          <w:rFonts w:asciiTheme="majorBidi" w:hAnsiTheme="majorBidi" w:cstheme="majorBidi"/>
          <w:b/>
          <w:sz w:val="24"/>
          <w:szCs w:val="24"/>
        </w:rPr>
        <w:t>S</w:t>
      </w:r>
      <w:r w:rsidR="00784F5A">
        <w:rPr>
          <w:rFonts w:asciiTheme="majorBidi" w:hAnsiTheme="majorBidi" w:cstheme="majorBidi"/>
          <w:b/>
          <w:sz w:val="24"/>
          <w:szCs w:val="24"/>
        </w:rPr>
        <w:t>UOTI</w:t>
      </w:r>
      <w:r w:rsidRPr="000A4ACF">
        <w:rPr>
          <w:rFonts w:asciiTheme="majorBidi" w:hAnsiTheme="majorBidi" w:cstheme="majorBidi"/>
          <w:b/>
          <w:sz w:val="24"/>
          <w:szCs w:val="24"/>
        </w:rPr>
        <w:t xml:space="preserve"> </w:t>
      </w:r>
      <w:r w:rsidR="00867F4F">
        <w:rPr>
          <w:rFonts w:asciiTheme="majorBidi" w:hAnsiTheme="majorBidi" w:cstheme="majorBidi"/>
          <w:b/>
          <w:sz w:val="24"/>
          <w:szCs w:val="24"/>
        </w:rPr>
        <w:t>DĖL M</w:t>
      </w:r>
      <w:r w:rsidR="00867F4F" w:rsidRPr="00867F4F">
        <w:rPr>
          <w:rFonts w:ascii="Times New Roman" w:eastAsia="Times New Roman" w:hAnsi="Times New Roman"/>
          <w:b/>
          <w:bCs/>
          <w:sz w:val="24"/>
          <w:szCs w:val="24"/>
        </w:rPr>
        <w:t>IŠRIŲ KOMUNALINIŲ ATLIEKŲ PRIĖMIMO IR APDOROJIMO KAUNO MECHANINIO BIOLOGINIO APDOROJIMO IR MECHANINIO ATLIEKŲ RŪŠIAVIMO ĮRENGINIUOSE ATLIEKŲ TVARKYMO MOKESČIO TVIRTINIMO</w:t>
      </w:r>
    </w:p>
    <w:p w14:paraId="335B07ED" w14:textId="77777777" w:rsidR="00AB076F" w:rsidRPr="008438E5" w:rsidRDefault="00AB076F" w:rsidP="00AD3F60">
      <w:pPr>
        <w:spacing w:after="0"/>
        <w:jc w:val="center"/>
        <w:rPr>
          <w:rFonts w:asciiTheme="majorBidi" w:hAnsiTheme="majorBidi" w:cstheme="majorBidi"/>
          <w:b/>
          <w:sz w:val="24"/>
          <w:szCs w:val="24"/>
        </w:rPr>
      </w:pPr>
    </w:p>
    <w:p w14:paraId="464BD30F" w14:textId="20D49AAB" w:rsidR="00AB076F" w:rsidRPr="008438E5" w:rsidRDefault="00AB076F" w:rsidP="00AD3F60">
      <w:pPr>
        <w:widowControl w:val="0"/>
        <w:suppressAutoHyphens/>
        <w:spacing w:after="0"/>
        <w:jc w:val="center"/>
        <w:rPr>
          <w:rFonts w:asciiTheme="majorBidi" w:eastAsia="Lucida Sans Unicode" w:hAnsiTheme="majorBidi" w:cstheme="majorBidi"/>
          <w:sz w:val="24"/>
          <w:szCs w:val="24"/>
          <w:lang w:eastAsia="ar-SA"/>
        </w:rPr>
      </w:pPr>
      <w:r w:rsidRPr="008438E5">
        <w:rPr>
          <w:rFonts w:asciiTheme="majorBidi" w:eastAsia="Lucida Sans Unicode" w:hAnsiTheme="majorBidi" w:cstheme="majorBidi"/>
          <w:sz w:val="24"/>
          <w:szCs w:val="24"/>
          <w:lang w:eastAsia="ar-SA"/>
        </w:rPr>
        <w:t>202</w:t>
      </w:r>
      <w:r>
        <w:rPr>
          <w:rFonts w:asciiTheme="majorBidi" w:eastAsia="Lucida Sans Unicode" w:hAnsiTheme="majorBidi" w:cstheme="majorBidi"/>
          <w:sz w:val="24"/>
          <w:szCs w:val="24"/>
          <w:lang w:eastAsia="ar-SA"/>
        </w:rPr>
        <w:t>2</w:t>
      </w:r>
      <w:r w:rsidRPr="008438E5">
        <w:rPr>
          <w:rFonts w:asciiTheme="majorBidi" w:eastAsia="Lucida Sans Unicode" w:hAnsiTheme="majorBidi" w:cstheme="majorBidi"/>
          <w:sz w:val="24"/>
          <w:szCs w:val="24"/>
          <w:lang w:eastAsia="ar-SA"/>
        </w:rPr>
        <w:t xml:space="preserve"> m. </w:t>
      </w:r>
      <w:r w:rsidR="008F4403">
        <w:rPr>
          <w:rFonts w:asciiTheme="majorBidi" w:eastAsia="Lucida Sans Unicode" w:hAnsiTheme="majorBidi" w:cstheme="majorBidi"/>
          <w:sz w:val="24"/>
          <w:szCs w:val="24"/>
          <w:lang w:eastAsia="ar-SA"/>
        </w:rPr>
        <w:t>spalio 28</w:t>
      </w:r>
      <w:r w:rsidRPr="008438E5">
        <w:rPr>
          <w:rFonts w:asciiTheme="majorBidi" w:eastAsia="Lucida Sans Unicode" w:hAnsiTheme="majorBidi" w:cstheme="majorBidi"/>
          <w:sz w:val="24"/>
          <w:szCs w:val="24"/>
          <w:lang w:eastAsia="ar-SA"/>
        </w:rPr>
        <w:t xml:space="preserve"> d. Nr.</w:t>
      </w:r>
      <w:r w:rsidR="008F4403">
        <w:rPr>
          <w:rFonts w:asciiTheme="majorBidi" w:eastAsia="Lucida Sans Unicode" w:hAnsiTheme="majorBidi" w:cstheme="majorBidi"/>
          <w:sz w:val="24"/>
          <w:szCs w:val="24"/>
          <w:lang w:eastAsia="ar-SA"/>
        </w:rPr>
        <w:t xml:space="preserve"> TS-</w:t>
      </w:r>
      <w:r w:rsidR="00D64D92">
        <w:rPr>
          <w:rFonts w:asciiTheme="majorBidi" w:eastAsia="Lucida Sans Unicode" w:hAnsiTheme="majorBidi" w:cstheme="majorBidi"/>
          <w:sz w:val="24"/>
          <w:szCs w:val="24"/>
          <w:lang w:eastAsia="ar-SA"/>
        </w:rPr>
        <w:t>271</w:t>
      </w:r>
    </w:p>
    <w:p w14:paraId="65ECB69F" w14:textId="77777777" w:rsidR="00AB076F" w:rsidRPr="008438E5" w:rsidRDefault="00AB076F" w:rsidP="00AD3F60">
      <w:pPr>
        <w:widowControl w:val="0"/>
        <w:suppressAutoHyphens/>
        <w:spacing w:after="0"/>
        <w:jc w:val="center"/>
        <w:rPr>
          <w:rFonts w:asciiTheme="majorBidi" w:eastAsia="Lucida Sans Unicode" w:hAnsiTheme="majorBidi" w:cstheme="majorBidi"/>
          <w:sz w:val="24"/>
          <w:szCs w:val="24"/>
          <w:lang w:eastAsia="ar-SA"/>
        </w:rPr>
      </w:pPr>
      <w:r w:rsidRPr="008438E5">
        <w:rPr>
          <w:rFonts w:asciiTheme="majorBidi" w:eastAsia="Lucida Sans Unicode" w:hAnsiTheme="majorBidi" w:cstheme="majorBidi"/>
          <w:sz w:val="24"/>
          <w:szCs w:val="24"/>
          <w:lang w:eastAsia="ar-SA"/>
        </w:rPr>
        <w:t>Kėdainiai</w:t>
      </w:r>
    </w:p>
    <w:p w14:paraId="4526D93D" w14:textId="77777777" w:rsidR="00AB076F" w:rsidRPr="008438E5" w:rsidRDefault="00AB076F" w:rsidP="00AD3F60">
      <w:pPr>
        <w:pStyle w:val="Default"/>
        <w:jc w:val="both"/>
        <w:rPr>
          <w:rFonts w:asciiTheme="majorBidi" w:eastAsia="Lucida Sans Unicode" w:hAnsiTheme="majorBidi" w:cstheme="majorBidi"/>
          <w:color w:val="auto"/>
          <w:lang w:eastAsia="ar-SA"/>
        </w:rPr>
      </w:pPr>
    </w:p>
    <w:p w14:paraId="695C181E" w14:textId="0B7E2B00" w:rsidR="00AB076F" w:rsidRPr="00D4292B" w:rsidRDefault="00AB076F" w:rsidP="00AD3F60">
      <w:pPr>
        <w:spacing w:after="0" w:line="240" w:lineRule="auto"/>
        <w:ind w:firstLine="851"/>
        <w:jc w:val="both"/>
        <w:rPr>
          <w:rFonts w:ascii="Times New Roman" w:eastAsia="Times New Roman" w:hAnsi="Times New Roman"/>
          <w:sz w:val="24"/>
          <w:szCs w:val="24"/>
        </w:rPr>
      </w:pPr>
      <w:r w:rsidRPr="00D4292B">
        <w:rPr>
          <w:rFonts w:ascii="Times New Roman" w:eastAsia="Times New Roman" w:hAnsi="Times New Roman"/>
          <w:sz w:val="24"/>
          <w:szCs w:val="24"/>
        </w:rPr>
        <w:t xml:space="preserve">Vadovaudamasi Lietuvos Respublikos atliekų tvarkymo įstatymo 25 straipsniu, Lietuvos Respublikos vietos savivaldos įstatymo 16 straipsnio 2 dalies 37 punktu, Lietuvos Respublikos viešųjų įstaigų įstatymo 7 straipsnio 5 dalies 1 punktu ir </w:t>
      </w:r>
      <w:r>
        <w:rPr>
          <w:rFonts w:ascii="Times New Roman" w:eastAsia="Times New Roman" w:hAnsi="Times New Roman"/>
          <w:sz w:val="24"/>
          <w:szCs w:val="24"/>
        </w:rPr>
        <w:t>10 straipsnio 1 dalies 3 punktu</w:t>
      </w:r>
      <w:r w:rsidR="00B6439F">
        <w:rPr>
          <w:rFonts w:ascii="Times New Roman" w:eastAsia="Times New Roman" w:hAnsi="Times New Roman"/>
          <w:sz w:val="24"/>
          <w:szCs w:val="24"/>
        </w:rPr>
        <w:t>,</w:t>
      </w:r>
      <w:r>
        <w:rPr>
          <w:rFonts w:ascii="Times New Roman" w:eastAsia="Times New Roman" w:hAnsi="Times New Roman"/>
          <w:sz w:val="24"/>
          <w:szCs w:val="24"/>
        </w:rPr>
        <w:t xml:space="preserve"> </w:t>
      </w:r>
      <w:r w:rsidRPr="00D4292B">
        <w:rPr>
          <w:rFonts w:ascii="Times New Roman" w:eastAsia="Times New Roman" w:hAnsi="Times New Roman"/>
          <w:sz w:val="24"/>
          <w:szCs w:val="24"/>
        </w:rPr>
        <w:t>Kėdainių rajono savivaldybės taryba n u s p r e n d ž i a:</w:t>
      </w:r>
    </w:p>
    <w:p w14:paraId="2DFA7DBE" w14:textId="0881C18F" w:rsidR="00AB076F" w:rsidRPr="00AB076F" w:rsidRDefault="00AB076F" w:rsidP="00AD3F60">
      <w:pPr>
        <w:spacing w:after="0" w:line="240" w:lineRule="auto"/>
        <w:ind w:firstLine="680"/>
        <w:jc w:val="both"/>
        <w:rPr>
          <w:rFonts w:ascii="Times New Roman" w:hAnsi="Times New Roman"/>
          <w:bCs/>
          <w:sz w:val="24"/>
          <w:szCs w:val="24"/>
        </w:rPr>
      </w:pPr>
      <w:r w:rsidRPr="00DC7327">
        <w:rPr>
          <w:rFonts w:ascii="Times New Roman" w:eastAsia="Times New Roman" w:hAnsi="Times New Roman"/>
          <w:sz w:val="24"/>
          <w:szCs w:val="24"/>
        </w:rPr>
        <w:t>Pavesti Kėdainių rajono savivaldybės administracijos direktoriui</w:t>
      </w:r>
      <w:r>
        <w:rPr>
          <w:rFonts w:ascii="Times New Roman" w:eastAsia="Times New Roman" w:hAnsi="Times New Roman"/>
          <w:sz w:val="24"/>
          <w:szCs w:val="24"/>
        </w:rPr>
        <w:t xml:space="preserve"> Arūnui Kacevičiui </w:t>
      </w:r>
      <w:r w:rsidR="000A4ACF">
        <w:rPr>
          <w:rFonts w:ascii="Times New Roman" w:eastAsia="Times New Roman" w:hAnsi="Times New Roman"/>
          <w:sz w:val="24"/>
          <w:szCs w:val="24"/>
        </w:rPr>
        <w:t xml:space="preserve">dalyvauti </w:t>
      </w:r>
      <w:bookmarkStart w:id="1" w:name="_Hlk116461107"/>
      <w:r w:rsidRPr="00DC7327">
        <w:rPr>
          <w:rFonts w:ascii="Times New Roman" w:eastAsia="Times New Roman" w:hAnsi="Times New Roman"/>
          <w:sz w:val="24"/>
          <w:szCs w:val="24"/>
        </w:rPr>
        <w:t>VšĮ Kauno regiono atliekų tvarkymo centro vis</w:t>
      </w:r>
      <w:r w:rsidR="000A4ACF">
        <w:rPr>
          <w:rFonts w:ascii="Times New Roman" w:eastAsia="Times New Roman" w:hAnsi="Times New Roman"/>
          <w:sz w:val="24"/>
          <w:szCs w:val="24"/>
        </w:rPr>
        <w:t>uotiniame</w:t>
      </w:r>
      <w:r w:rsidRPr="00DC7327">
        <w:rPr>
          <w:rFonts w:ascii="Times New Roman" w:eastAsia="Times New Roman" w:hAnsi="Times New Roman"/>
          <w:sz w:val="24"/>
          <w:szCs w:val="24"/>
        </w:rPr>
        <w:t xml:space="preserve"> dalininkų susirinkim</w:t>
      </w:r>
      <w:r w:rsidR="000A4ACF">
        <w:rPr>
          <w:rFonts w:ascii="Times New Roman" w:eastAsia="Times New Roman" w:hAnsi="Times New Roman"/>
          <w:sz w:val="24"/>
          <w:szCs w:val="24"/>
        </w:rPr>
        <w:t>e</w:t>
      </w:r>
      <w:bookmarkEnd w:id="1"/>
      <w:r w:rsidRPr="00DC7327">
        <w:rPr>
          <w:rFonts w:ascii="Times New Roman" w:eastAsia="Times New Roman" w:hAnsi="Times New Roman"/>
          <w:sz w:val="24"/>
          <w:szCs w:val="24"/>
        </w:rPr>
        <w:t xml:space="preserve"> ir </w:t>
      </w:r>
      <w:r w:rsidR="000A4ACF">
        <w:rPr>
          <w:rFonts w:ascii="Times New Roman" w:eastAsia="Times New Roman" w:hAnsi="Times New Roman"/>
          <w:sz w:val="24"/>
          <w:szCs w:val="24"/>
        </w:rPr>
        <w:t xml:space="preserve">dėl mišrių komunalinių atliekų priėmimo ir apdorojimo Kauno mechaninio biologinio apdorojimo ir mechaninio atliekų rūšiavimo įrenginiuose atliekų tvarkymo mokesčio tvirtinimo </w:t>
      </w:r>
      <w:r w:rsidRPr="00DC7327">
        <w:rPr>
          <w:rFonts w:ascii="Times New Roman" w:eastAsia="Times New Roman" w:hAnsi="Times New Roman"/>
          <w:sz w:val="24"/>
          <w:szCs w:val="24"/>
        </w:rPr>
        <w:t>balsuoti</w:t>
      </w:r>
      <w:r w:rsidR="000A4ACF">
        <w:rPr>
          <w:rFonts w:ascii="Times New Roman" w:eastAsia="Times New Roman" w:hAnsi="Times New Roman"/>
          <w:sz w:val="24"/>
          <w:szCs w:val="24"/>
        </w:rPr>
        <w:t xml:space="preserve"> </w:t>
      </w:r>
      <w:r w:rsidR="007314DD">
        <w:rPr>
          <w:rFonts w:ascii="Times New Roman" w:eastAsia="Times New Roman" w:hAnsi="Times New Roman"/>
          <w:sz w:val="24"/>
          <w:szCs w:val="24"/>
        </w:rPr>
        <w:t>„</w:t>
      </w:r>
      <w:r w:rsidR="00D64D92">
        <w:rPr>
          <w:rFonts w:ascii="Times New Roman" w:eastAsia="Times New Roman" w:hAnsi="Times New Roman"/>
          <w:sz w:val="24"/>
          <w:szCs w:val="24"/>
        </w:rPr>
        <w:t>prie</w:t>
      </w:r>
      <w:bookmarkStart w:id="2" w:name="_GoBack"/>
      <w:bookmarkEnd w:id="2"/>
      <w:r w:rsidR="00D64D92">
        <w:rPr>
          <w:rFonts w:ascii="Times New Roman" w:eastAsia="Times New Roman" w:hAnsi="Times New Roman"/>
          <w:sz w:val="24"/>
          <w:szCs w:val="24"/>
        </w:rPr>
        <w:t>š“.</w:t>
      </w:r>
    </w:p>
    <w:p w14:paraId="659808A1" w14:textId="77777777" w:rsidR="000A4ACF" w:rsidRPr="000A4ACF" w:rsidRDefault="000A4ACF" w:rsidP="00AD3F60">
      <w:pPr>
        <w:spacing w:after="0"/>
        <w:ind w:firstLine="680"/>
        <w:jc w:val="both"/>
        <w:rPr>
          <w:rFonts w:asciiTheme="majorBidi" w:hAnsiTheme="majorBidi" w:cstheme="majorBidi"/>
          <w:sz w:val="24"/>
          <w:szCs w:val="24"/>
        </w:rPr>
      </w:pPr>
      <w:r w:rsidRPr="000A4ACF">
        <w:rPr>
          <w:rFonts w:asciiTheme="majorBidi" w:hAnsiTheme="majorBidi" w:cstheme="majorBidi"/>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518F698" w14:textId="77777777" w:rsidR="00AB076F" w:rsidRPr="008438E5" w:rsidRDefault="00AB076F" w:rsidP="00AD3F60">
      <w:pPr>
        <w:pStyle w:val="Default"/>
        <w:ind w:firstLine="709"/>
        <w:jc w:val="both"/>
        <w:rPr>
          <w:rFonts w:asciiTheme="majorBidi" w:hAnsiTheme="majorBidi" w:cstheme="majorBidi"/>
          <w:color w:val="auto"/>
        </w:rPr>
      </w:pPr>
    </w:p>
    <w:p w14:paraId="59B92E69" w14:textId="77777777" w:rsidR="00AB076F" w:rsidRDefault="00AB076F" w:rsidP="00AD3F60">
      <w:pPr>
        <w:spacing w:after="0"/>
        <w:jc w:val="both"/>
        <w:rPr>
          <w:rFonts w:asciiTheme="majorBidi" w:hAnsiTheme="majorBidi" w:cstheme="majorBidi"/>
          <w:sz w:val="24"/>
          <w:szCs w:val="24"/>
        </w:rPr>
      </w:pPr>
    </w:p>
    <w:p w14:paraId="5CF512E2" w14:textId="77777777" w:rsidR="008F4403" w:rsidRPr="008438E5" w:rsidRDefault="008F4403" w:rsidP="00AD3F60">
      <w:pPr>
        <w:spacing w:after="0"/>
        <w:jc w:val="both"/>
        <w:rPr>
          <w:rFonts w:asciiTheme="majorBidi" w:hAnsiTheme="majorBidi" w:cstheme="majorBidi"/>
          <w:sz w:val="24"/>
          <w:szCs w:val="24"/>
        </w:rPr>
      </w:pPr>
    </w:p>
    <w:p w14:paraId="5A69A3FE" w14:textId="11DBC987" w:rsidR="006636F6" w:rsidRDefault="00AB076F" w:rsidP="00AD3F60">
      <w:pPr>
        <w:spacing w:after="0"/>
        <w:jc w:val="both"/>
        <w:rPr>
          <w:rFonts w:asciiTheme="majorBidi" w:hAnsiTheme="majorBidi" w:cstheme="majorBidi"/>
          <w:sz w:val="24"/>
          <w:szCs w:val="24"/>
        </w:rPr>
      </w:pPr>
      <w:r w:rsidRPr="008438E5">
        <w:rPr>
          <w:rFonts w:asciiTheme="majorBidi" w:hAnsiTheme="majorBidi" w:cstheme="majorBidi"/>
          <w:sz w:val="24"/>
          <w:szCs w:val="24"/>
        </w:rPr>
        <w:t>Savivaldybės meras</w:t>
      </w:r>
      <w:r w:rsidR="008F4403">
        <w:rPr>
          <w:rFonts w:asciiTheme="majorBidi" w:hAnsiTheme="majorBidi" w:cstheme="majorBidi"/>
          <w:sz w:val="24"/>
          <w:szCs w:val="24"/>
        </w:rPr>
        <w:tab/>
      </w:r>
      <w:r w:rsidR="008F4403">
        <w:rPr>
          <w:rFonts w:asciiTheme="majorBidi" w:hAnsiTheme="majorBidi" w:cstheme="majorBidi"/>
          <w:sz w:val="24"/>
          <w:szCs w:val="24"/>
        </w:rPr>
        <w:tab/>
      </w:r>
      <w:r w:rsidR="008F4403">
        <w:rPr>
          <w:rFonts w:asciiTheme="majorBidi" w:hAnsiTheme="majorBidi" w:cstheme="majorBidi"/>
          <w:sz w:val="24"/>
          <w:szCs w:val="24"/>
        </w:rPr>
        <w:tab/>
      </w:r>
      <w:r w:rsidR="008F4403">
        <w:rPr>
          <w:rFonts w:asciiTheme="majorBidi" w:hAnsiTheme="majorBidi" w:cstheme="majorBidi"/>
          <w:sz w:val="24"/>
          <w:szCs w:val="24"/>
        </w:rPr>
        <w:tab/>
      </w:r>
      <w:r w:rsidR="008F4403">
        <w:rPr>
          <w:rFonts w:asciiTheme="majorBidi" w:hAnsiTheme="majorBidi" w:cstheme="majorBidi"/>
          <w:sz w:val="24"/>
          <w:szCs w:val="24"/>
        </w:rPr>
        <w:tab/>
        <w:t xml:space="preserve">Valentinas Tamulis </w:t>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r w:rsidRPr="008438E5">
        <w:rPr>
          <w:rFonts w:asciiTheme="majorBidi" w:hAnsiTheme="majorBidi" w:cstheme="majorBidi"/>
          <w:sz w:val="24"/>
          <w:szCs w:val="24"/>
        </w:rPr>
        <w:tab/>
      </w:r>
    </w:p>
    <w:p w14:paraId="1E1758EF" w14:textId="4142B9BC" w:rsidR="00AB076F" w:rsidRPr="008438E5" w:rsidRDefault="00AB076F" w:rsidP="00AD3F60">
      <w:pPr>
        <w:spacing w:after="0"/>
        <w:jc w:val="both"/>
        <w:rPr>
          <w:rFonts w:asciiTheme="majorBidi" w:hAnsiTheme="majorBidi" w:cstheme="majorBidi"/>
          <w:sz w:val="24"/>
          <w:szCs w:val="24"/>
        </w:rPr>
      </w:pPr>
      <w:r w:rsidRPr="008438E5">
        <w:rPr>
          <w:rFonts w:asciiTheme="majorBidi" w:hAnsiTheme="majorBidi" w:cstheme="majorBidi"/>
          <w:sz w:val="24"/>
          <w:szCs w:val="24"/>
        </w:rPr>
        <w:tab/>
      </w:r>
      <w:r w:rsidRPr="008438E5">
        <w:rPr>
          <w:rFonts w:asciiTheme="majorBidi" w:hAnsiTheme="majorBidi" w:cstheme="majorBidi"/>
          <w:sz w:val="24"/>
          <w:szCs w:val="24"/>
        </w:rPr>
        <w:tab/>
      </w:r>
    </w:p>
    <w:p w14:paraId="6FB82A0D" w14:textId="6A3545A9" w:rsidR="00B97EEA" w:rsidRDefault="00B97EEA" w:rsidP="00AD3F60">
      <w:pPr>
        <w:spacing w:after="0"/>
      </w:pPr>
    </w:p>
    <w:p w14:paraId="18BE55D7" w14:textId="58EFCCBB" w:rsidR="00AD3F60" w:rsidRDefault="00AD3F60" w:rsidP="00AD3F60">
      <w:pPr>
        <w:spacing w:after="0"/>
      </w:pPr>
    </w:p>
    <w:p w14:paraId="028E018C" w14:textId="1CDE02A5" w:rsidR="00AD3F60" w:rsidRDefault="00AD3F60" w:rsidP="00AD3F60">
      <w:pPr>
        <w:spacing w:after="0"/>
      </w:pPr>
    </w:p>
    <w:p w14:paraId="0C1842EC" w14:textId="19CC0D16" w:rsidR="00AD3F60" w:rsidRDefault="00AD3F60" w:rsidP="00AD3F60">
      <w:pPr>
        <w:spacing w:after="0"/>
      </w:pPr>
    </w:p>
    <w:p w14:paraId="5718BB2B" w14:textId="6AD13BF5" w:rsidR="00CE0B91" w:rsidRDefault="00CE0B91" w:rsidP="00AD3F60">
      <w:pPr>
        <w:spacing w:after="0"/>
      </w:pPr>
    </w:p>
    <w:p w14:paraId="2092B947" w14:textId="35CED77D" w:rsidR="00CE0B91" w:rsidRDefault="00CE0B91" w:rsidP="00AD3F60">
      <w:pPr>
        <w:spacing w:after="0"/>
      </w:pPr>
    </w:p>
    <w:p w14:paraId="5B2D93C6" w14:textId="2F3C9FE0" w:rsidR="00CE0B91" w:rsidRDefault="00CE0B91" w:rsidP="00AB076F"/>
    <w:sectPr w:rsidR="00CE0B91" w:rsidSect="008F4403">
      <w:pgSz w:w="11906" w:h="16838" w:code="9"/>
      <w:pgMar w:top="1134" w:right="566"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10CF2A" w14:textId="77777777" w:rsidR="00203FD5" w:rsidRDefault="00203FD5" w:rsidP="003D0785">
      <w:pPr>
        <w:spacing w:after="0" w:line="240" w:lineRule="auto"/>
      </w:pPr>
      <w:r>
        <w:separator/>
      </w:r>
    </w:p>
  </w:endnote>
  <w:endnote w:type="continuationSeparator" w:id="0">
    <w:p w14:paraId="17EDFDC8" w14:textId="77777777" w:rsidR="00203FD5" w:rsidRDefault="00203FD5" w:rsidP="003D0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ACC6F1" w14:textId="77777777" w:rsidR="00203FD5" w:rsidRDefault="00203FD5" w:rsidP="003D0785">
      <w:pPr>
        <w:spacing w:after="0" w:line="240" w:lineRule="auto"/>
      </w:pPr>
      <w:r>
        <w:separator/>
      </w:r>
    </w:p>
  </w:footnote>
  <w:footnote w:type="continuationSeparator" w:id="0">
    <w:p w14:paraId="3E8E16BD" w14:textId="77777777" w:rsidR="00203FD5" w:rsidRDefault="00203FD5" w:rsidP="003D07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6254B"/>
    <w:multiLevelType w:val="multilevel"/>
    <w:tmpl w:val="7000544E"/>
    <w:lvl w:ilvl="0">
      <w:start w:val="2014"/>
      <w:numFmt w:val="decimal"/>
      <w:lvlText w:val="%1"/>
      <w:lvlJc w:val="left"/>
      <w:pPr>
        <w:ind w:left="1110" w:hanging="1110"/>
      </w:pPr>
      <w:rPr>
        <w:rFonts w:hint="default"/>
        <w:b/>
      </w:rPr>
    </w:lvl>
    <w:lvl w:ilvl="1">
      <w:start w:val="2"/>
      <w:numFmt w:val="decimalZero"/>
      <w:lvlText w:val="%1-%2"/>
      <w:lvlJc w:val="left"/>
      <w:pPr>
        <w:ind w:left="1535" w:hanging="1110"/>
      </w:pPr>
      <w:rPr>
        <w:rFonts w:hint="default"/>
        <w:b/>
      </w:rPr>
    </w:lvl>
    <w:lvl w:ilvl="2">
      <w:start w:val="12"/>
      <w:numFmt w:val="decimal"/>
      <w:lvlText w:val="%1-%2-%3"/>
      <w:lvlJc w:val="left"/>
      <w:pPr>
        <w:ind w:left="1960" w:hanging="1110"/>
      </w:pPr>
      <w:rPr>
        <w:rFonts w:hint="default"/>
        <w:b w:val="0"/>
      </w:rPr>
    </w:lvl>
    <w:lvl w:ilvl="3">
      <w:start w:val="1"/>
      <w:numFmt w:val="decimal"/>
      <w:lvlText w:val="%1-%2-%3.%4"/>
      <w:lvlJc w:val="left"/>
      <w:pPr>
        <w:ind w:left="2385" w:hanging="1110"/>
      </w:pPr>
      <w:rPr>
        <w:rFonts w:hint="default"/>
        <w:b/>
      </w:rPr>
    </w:lvl>
    <w:lvl w:ilvl="4">
      <w:start w:val="1"/>
      <w:numFmt w:val="decimal"/>
      <w:lvlText w:val="%1-%2-%3.%4.%5"/>
      <w:lvlJc w:val="left"/>
      <w:pPr>
        <w:ind w:left="2810" w:hanging="1110"/>
      </w:pPr>
      <w:rPr>
        <w:rFonts w:hint="default"/>
        <w:b/>
      </w:rPr>
    </w:lvl>
    <w:lvl w:ilvl="5">
      <w:start w:val="1"/>
      <w:numFmt w:val="decimal"/>
      <w:lvlText w:val="%1-%2-%3.%4.%5.%6"/>
      <w:lvlJc w:val="left"/>
      <w:pPr>
        <w:ind w:left="3235" w:hanging="111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415" w:hanging="1440"/>
      </w:pPr>
      <w:rPr>
        <w:rFonts w:hint="default"/>
        <w:b/>
      </w:rPr>
    </w:lvl>
    <w:lvl w:ilvl="8">
      <w:start w:val="1"/>
      <w:numFmt w:val="decimal"/>
      <w:lvlText w:val="%1-%2-%3.%4.%5.%6.%7.%8.%9"/>
      <w:lvlJc w:val="left"/>
      <w:pPr>
        <w:ind w:left="5200" w:hanging="1800"/>
      </w:pPr>
      <w:rPr>
        <w:rFonts w:hint="default"/>
        <w:b/>
      </w:rPr>
    </w:lvl>
  </w:abstractNum>
  <w:abstractNum w:abstractNumId="1" w15:restartNumberingAfterBreak="0">
    <w:nsid w:val="053D3484"/>
    <w:multiLevelType w:val="hybridMultilevel"/>
    <w:tmpl w:val="30F476A0"/>
    <w:lvl w:ilvl="0" w:tplc="A4B05CF8">
      <w:start w:val="2023"/>
      <w:numFmt w:val="bullet"/>
      <w:lvlText w:val="-"/>
      <w:lvlJc w:val="left"/>
      <w:pPr>
        <w:ind w:left="1080" w:hanging="360"/>
      </w:pPr>
      <w:rPr>
        <w:rFonts w:ascii="Calibri" w:eastAsia="Times New Roman"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8C7634E"/>
    <w:multiLevelType w:val="hybridMultilevel"/>
    <w:tmpl w:val="E9168CFC"/>
    <w:lvl w:ilvl="0" w:tplc="96827904">
      <w:start w:val="2014"/>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3" w15:restartNumberingAfterBreak="0">
    <w:nsid w:val="08EB49F8"/>
    <w:multiLevelType w:val="hybridMultilevel"/>
    <w:tmpl w:val="E092E542"/>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0D8E21BB"/>
    <w:multiLevelType w:val="multilevel"/>
    <w:tmpl w:val="7E143A80"/>
    <w:lvl w:ilvl="0">
      <w:start w:val="1"/>
      <w:numFmt w:val="decimal"/>
      <w:lvlText w:val="%1."/>
      <w:lvlJc w:val="left"/>
      <w:pPr>
        <w:ind w:left="360" w:hanging="360"/>
      </w:pPr>
      <w:rPr>
        <w:rFonts w:hint="default"/>
      </w:rPr>
    </w:lvl>
    <w:lvl w:ilvl="1">
      <w:start w:val="2"/>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210F7FA7"/>
    <w:multiLevelType w:val="hybridMultilevel"/>
    <w:tmpl w:val="A64AF7FA"/>
    <w:lvl w:ilvl="0" w:tplc="98CA173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214E593E"/>
    <w:multiLevelType w:val="hybridMultilevel"/>
    <w:tmpl w:val="C5841334"/>
    <w:lvl w:ilvl="0" w:tplc="B70CC610">
      <w:start w:val="1"/>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7" w15:restartNumberingAfterBreak="0">
    <w:nsid w:val="41F64CFF"/>
    <w:multiLevelType w:val="hybridMultilevel"/>
    <w:tmpl w:val="5D642916"/>
    <w:lvl w:ilvl="0" w:tplc="EB46724C">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CB67311"/>
    <w:multiLevelType w:val="multilevel"/>
    <w:tmpl w:val="41361184"/>
    <w:lvl w:ilvl="0">
      <w:start w:val="1"/>
      <w:numFmt w:val="decimal"/>
      <w:lvlText w:val="%1."/>
      <w:lvlJc w:val="left"/>
      <w:pPr>
        <w:ind w:left="927" w:hanging="360"/>
      </w:pPr>
      <w:rPr>
        <w:color w:val="000000"/>
      </w:rPr>
    </w:lvl>
    <w:lvl w:ilvl="1">
      <w:start w:val="1"/>
      <w:numFmt w:val="decimal"/>
      <w:isLgl/>
      <w:lvlText w:val="%1.%2."/>
      <w:lvlJc w:val="left"/>
      <w:pPr>
        <w:ind w:left="1353" w:hanging="360"/>
      </w:pPr>
    </w:lvl>
    <w:lvl w:ilvl="2">
      <w:start w:val="1"/>
      <w:numFmt w:val="decimal"/>
      <w:isLgl/>
      <w:lvlText w:val="%1.%2.%3."/>
      <w:lvlJc w:val="left"/>
      <w:pPr>
        <w:ind w:left="1713" w:hanging="720"/>
      </w:pPr>
    </w:lvl>
    <w:lvl w:ilvl="3">
      <w:start w:val="1"/>
      <w:numFmt w:val="decimal"/>
      <w:isLgl/>
      <w:lvlText w:val="%1.%2.%3.%4."/>
      <w:lvlJc w:val="left"/>
      <w:pPr>
        <w:ind w:left="2367" w:hanging="720"/>
      </w:pPr>
    </w:lvl>
    <w:lvl w:ilvl="4">
      <w:start w:val="1"/>
      <w:numFmt w:val="decimal"/>
      <w:isLgl/>
      <w:lvlText w:val="%1.%2.%3.%4.%5."/>
      <w:lvlJc w:val="left"/>
      <w:pPr>
        <w:ind w:left="3087" w:hanging="1080"/>
      </w:pPr>
    </w:lvl>
    <w:lvl w:ilvl="5">
      <w:start w:val="1"/>
      <w:numFmt w:val="decimal"/>
      <w:isLgl/>
      <w:lvlText w:val="%1.%2.%3.%4.%5.%6."/>
      <w:lvlJc w:val="left"/>
      <w:pPr>
        <w:ind w:left="3447" w:hanging="1080"/>
      </w:pPr>
    </w:lvl>
    <w:lvl w:ilvl="6">
      <w:start w:val="1"/>
      <w:numFmt w:val="decimal"/>
      <w:isLgl/>
      <w:lvlText w:val="%1.%2.%3.%4.%5.%6.%7."/>
      <w:lvlJc w:val="left"/>
      <w:pPr>
        <w:ind w:left="4167" w:hanging="1440"/>
      </w:pPr>
    </w:lvl>
    <w:lvl w:ilvl="7">
      <w:start w:val="1"/>
      <w:numFmt w:val="decimal"/>
      <w:isLgl/>
      <w:lvlText w:val="%1.%2.%3.%4.%5.%6.%7.%8."/>
      <w:lvlJc w:val="left"/>
      <w:pPr>
        <w:ind w:left="4527" w:hanging="1440"/>
      </w:pPr>
    </w:lvl>
    <w:lvl w:ilvl="8">
      <w:start w:val="1"/>
      <w:numFmt w:val="decimal"/>
      <w:isLgl/>
      <w:lvlText w:val="%1.%2.%3.%4.%5.%6.%7.%8.%9."/>
      <w:lvlJc w:val="left"/>
      <w:pPr>
        <w:ind w:left="5247" w:hanging="180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0"/>
  </w:num>
  <w:num w:numId="5">
    <w:abstractNumId w:val="6"/>
  </w:num>
  <w:num w:numId="6">
    <w:abstractNumId w:val="7"/>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83A"/>
    <w:rsid w:val="00001671"/>
    <w:rsid w:val="00020D7C"/>
    <w:rsid w:val="00024C47"/>
    <w:rsid w:val="00024C48"/>
    <w:rsid w:val="0003507F"/>
    <w:rsid w:val="0005727D"/>
    <w:rsid w:val="000847E5"/>
    <w:rsid w:val="000A4ACF"/>
    <w:rsid w:val="000A761A"/>
    <w:rsid w:val="000B69A9"/>
    <w:rsid w:val="000C6DB7"/>
    <w:rsid w:val="000D03B9"/>
    <w:rsid w:val="000E0C9A"/>
    <w:rsid w:val="000E7DF3"/>
    <w:rsid w:val="00106946"/>
    <w:rsid w:val="00110760"/>
    <w:rsid w:val="00123598"/>
    <w:rsid w:val="00124969"/>
    <w:rsid w:val="00140709"/>
    <w:rsid w:val="00153B3B"/>
    <w:rsid w:val="001659CE"/>
    <w:rsid w:val="001A6E26"/>
    <w:rsid w:val="001B0247"/>
    <w:rsid w:val="001C39A5"/>
    <w:rsid w:val="001D3405"/>
    <w:rsid w:val="001D5291"/>
    <w:rsid w:val="001D6C64"/>
    <w:rsid w:val="001E14B2"/>
    <w:rsid w:val="001E4076"/>
    <w:rsid w:val="001F386E"/>
    <w:rsid w:val="001F4EF7"/>
    <w:rsid w:val="0020349C"/>
    <w:rsid w:val="00203FD5"/>
    <w:rsid w:val="002136E0"/>
    <w:rsid w:val="00216FAB"/>
    <w:rsid w:val="00226690"/>
    <w:rsid w:val="002518FC"/>
    <w:rsid w:val="00251DDD"/>
    <w:rsid w:val="0025300F"/>
    <w:rsid w:val="00255623"/>
    <w:rsid w:val="00256C00"/>
    <w:rsid w:val="00257354"/>
    <w:rsid w:val="00283942"/>
    <w:rsid w:val="002976EC"/>
    <w:rsid w:val="00297B61"/>
    <w:rsid w:val="002C31D4"/>
    <w:rsid w:val="002D4015"/>
    <w:rsid w:val="002E76CD"/>
    <w:rsid w:val="00326E19"/>
    <w:rsid w:val="00340CE2"/>
    <w:rsid w:val="00364830"/>
    <w:rsid w:val="003829BA"/>
    <w:rsid w:val="00396974"/>
    <w:rsid w:val="003B392A"/>
    <w:rsid w:val="003C4560"/>
    <w:rsid w:val="003C4FA9"/>
    <w:rsid w:val="003D0785"/>
    <w:rsid w:val="003D15E0"/>
    <w:rsid w:val="003D36D0"/>
    <w:rsid w:val="00405BF2"/>
    <w:rsid w:val="00406A1A"/>
    <w:rsid w:val="004100BD"/>
    <w:rsid w:val="00421783"/>
    <w:rsid w:val="004314D0"/>
    <w:rsid w:val="00437D90"/>
    <w:rsid w:val="00456703"/>
    <w:rsid w:val="00475DDE"/>
    <w:rsid w:val="00492B64"/>
    <w:rsid w:val="004A14A5"/>
    <w:rsid w:val="004A3EC1"/>
    <w:rsid w:val="004A4550"/>
    <w:rsid w:val="004B1783"/>
    <w:rsid w:val="004C6B90"/>
    <w:rsid w:val="004D1D81"/>
    <w:rsid w:val="004E002B"/>
    <w:rsid w:val="004E12E9"/>
    <w:rsid w:val="0050056F"/>
    <w:rsid w:val="00504A63"/>
    <w:rsid w:val="00511EF6"/>
    <w:rsid w:val="00540CD8"/>
    <w:rsid w:val="00540D11"/>
    <w:rsid w:val="00542A48"/>
    <w:rsid w:val="00553D17"/>
    <w:rsid w:val="00577A91"/>
    <w:rsid w:val="00587F92"/>
    <w:rsid w:val="00593C71"/>
    <w:rsid w:val="005B3F0F"/>
    <w:rsid w:val="005B5BA6"/>
    <w:rsid w:val="005D713E"/>
    <w:rsid w:val="005E2B90"/>
    <w:rsid w:val="005E6B89"/>
    <w:rsid w:val="005F4C11"/>
    <w:rsid w:val="005F7303"/>
    <w:rsid w:val="00602E2C"/>
    <w:rsid w:val="006032B1"/>
    <w:rsid w:val="006042DB"/>
    <w:rsid w:val="00626C9C"/>
    <w:rsid w:val="00633026"/>
    <w:rsid w:val="00634296"/>
    <w:rsid w:val="00636B70"/>
    <w:rsid w:val="006636F6"/>
    <w:rsid w:val="00674F68"/>
    <w:rsid w:val="00684C17"/>
    <w:rsid w:val="00690320"/>
    <w:rsid w:val="006935A8"/>
    <w:rsid w:val="006A37F1"/>
    <w:rsid w:val="006B3744"/>
    <w:rsid w:val="006D766F"/>
    <w:rsid w:val="006F43CE"/>
    <w:rsid w:val="006F6B9B"/>
    <w:rsid w:val="007056A6"/>
    <w:rsid w:val="00727485"/>
    <w:rsid w:val="007314DD"/>
    <w:rsid w:val="00743FCF"/>
    <w:rsid w:val="007556DB"/>
    <w:rsid w:val="00784F5A"/>
    <w:rsid w:val="007964F4"/>
    <w:rsid w:val="007A32D3"/>
    <w:rsid w:val="007A5752"/>
    <w:rsid w:val="007B5843"/>
    <w:rsid w:val="007B5A78"/>
    <w:rsid w:val="007C6A13"/>
    <w:rsid w:val="007E42AA"/>
    <w:rsid w:val="007E769F"/>
    <w:rsid w:val="007F51F6"/>
    <w:rsid w:val="008049D1"/>
    <w:rsid w:val="008102EE"/>
    <w:rsid w:val="008159EF"/>
    <w:rsid w:val="0083101C"/>
    <w:rsid w:val="008344AD"/>
    <w:rsid w:val="00837D80"/>
    <w:rsid w:val="0086659D"/>
    <w:rsid w:val="00867F4F"/>
    <w:rsid w:val="0087062D"/>
    <w:rsid w:val="008816D6"/>
    <w:rsid w:val="008D15C5"/>
    <w:rsid w:val="008D6BA9"/>
    <w:rsid w:val="008E016B"/>
    <w:rsid w:val="008E5813"/>
    <w:rsid w:val="008E7239"/>
    <w:rsid w:val="008F33DD"/>
    <w:rsid w:val="008F4403"/>
    <w:rsid w:val="008F50EC"/>
    <w:rsid w:val="008F6582"/>
    <w:rsid w:val="0090687A"/>
    <w:rsid w:val="00911633"/>
    <w:rsid w:val="00912F2C"/>
    <w:rsid w:val="00915637"/>
    <w:rsid w:val="00925234"/>
    <w:rsid w:val="00936963"/>
    <w:rsid w:val="00982871"/>
    <w:rsid w:val="00985FC4"/>
    <w:rsid w:val="00993126"/>
    <w:rsid w:val="00994913"/>
    <w:rsid w:val="009A5EC7"/>
    <w:rsid w:val="009B7F31"/>
    <w:rsid w:val="009C2159"/>
    <w:rsid w:val="009D07C4"/>
    <w:rsid w:val="009D5154"/>
    <w:rsid w:val="009E3553"/>
    <w:rsid w:val="00A16F15"/>
    <w:rsid w:val="00A442FF"/>
    <w:rsid w:val="00A73909"/>
    <w:rsid w:val="00A73BA4"/>
    <w:rsid w:val="00A81DD8"/>
    <w:rsid w:val="00A81E24"/>
    <w:rsid w:val="00A872A8"/>
    <w:rsid w:val="00A92B89"/>
    <w:rsid w:val="00AA4759"/>
    <w:rsid w:val="00AA7D37"/>
    <w:rsid w:val="00AB076F"/>
    <w:rsid w:val="00AB6A88"/>
    <w:rsid w:val="00AC134B"/>
    <w:rsid w:val="00AD3F60"/>
    <w:rsid w:val="00AE1A41"/>
    <w:rsid w:val="00AE2C8A"/>
    <w:rsid w:val="00AE4FA5"/>
    <w:rsid w:val="00AF1DDE"/>
    <w:rsid w:val="00B0765B"/>
    <w:rsid w:val="00B1285F"/>
    <w:rsid w:val="00B1745D"/>
    <w:rsid w:val="00B36905"/>
    <w:rsid w:val="00B44FD1"/>
    <w:rsid w:val="00B56992"/>
    <w:rsid w:val="00B57642"/>
    <w:rsid w:val="00B6439F"/>
    <w:rsid w:val="00B8171F"/>
    <w:rsid w:val="00B87466"/>
    <w:rsid w:val="00B97EEA"/>
    <w:rsid w:val="00BA30EA"/>
    <w:rsid w:val="00BB51AB"/>
    <w:rsid w:val="00BF1E94"/>
    <w:rsid w:val="00BF32B4"/>
    <w:rsid w:val="00C21331"/>
    <w:rsid w:val="00C447F7"/>
    <w:rsid w:val="00C6735E"/>
    <w:rsid w:val="00C80456"/>
    <w:rsid w:val="00C845CD"/>
    <w:rsid w:val="00C95355"/>
    <w:rsid w:val="00C956D0"/>
    <w:rsid w:val="00C95BB4"/>
    <w:rsid w:val="00CB45A4"/>
    <w:rsid w:val="00CD1F3D"/>
    <w:rsid w:val="00CD5899"/>
    <w:rsid w:val="00CE0B91"/>
    <w:rsid w:val="00CE12DF"/>
    <w:rsid w:val="00CE1EF6"/>
    <w:rsid w:val="00CE5464"/>
    <w:rsid w:val="00D01E55"/>
    <w:rsid w:val="00D206DA"/>
    <w:rsid w:val="00D24255"/>
    <w:rsid w:val="00D275EE"/>
    <w:rsid w:val="00D32CA5"/>
    <w:rsid w:val="00D32E97"/>
    <w:rsid w:val="00D4292B"/>
    <w:rsid w:val="00D43D91"/>
    <w:rsid w:val="00D463E6"/>
    <w:rsid w:val="00D64D92"/>
    <w:rsid w:val="00D92756"/>
    <w:rsid w:val="00D94E2C"/>
    <w:rsid w:val="00DC7327"/>
    <w:rsid w:val="00DD06FE"/>
    <w:rsid w:val="00DD6EBF"/>
    <w:rsid w:val="00DE5C03"/>
    <w:rsid w:val="00E13572"/>
    <w:rsid w:val="00E22929"/>
    <w:rsid w:val="00E25113"/>
    <w:rsid w:val="00E25915"/>
    <w:rsid w:val="00E421F3"/>
    <w:rsid w:val="00E52FEE"/>
    <w:rsid w:val="00E632D0"/>
    <w:rsid w:val="00E74B8F"/>
    <w:rsid w:val="00E81B25"/>
    <w:rsid w:val="00EB3FD0"/>
    <w:rsid w:val="00EE4035"/>
    <w:rsid w:val="00EF4444"/>
    <w:rsid w:val="00F03C2C"/>
    <w:rsid w:val="00F207AA"/>
    <w:rsid w:val="00F34324"/>
    <w:rsid w:val="00F35E45"/>
    <w:rsid w:val="00F4083A"/>
    <w:rsid w:val="00F5679F"/>
    <w:rsid w:val="00F751F3"/>
    <w:rsid w:val="00F801BB"/>
    <w:rsid w:val="00F94503"/>
    <w:rsid w:val="00FA2B91"/>
    <w:rsid w:val="00FA76E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AD80"/>
  <w15:docId w15:val="{6301A775-3287-47AF-BCAA-3F9828ABA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37D80"/>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3B392A"/>
    <w:pPr>
      <w:spacing w:after="200" w:line="276" w:lineRule="auto"/>
      <w:ind w:left="720"/>
      <w:contextualSpacing/>
    </w:pPr>
  </w:style>
  <w:style w:type="paragraph" w:styleId="Debesliotekstas">
    <w:name w:val="Balloon Text"/>
    <w:basedOn w:val="prastasis"/>
    <w:link w:val="DebesliotekstasDiagrama"/>
    <w:uiPriority w:val="99"/>
    <w:semiHidden/>
    <w:unhideWhenUsed/>
    <w:rsid w:val="00E632D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632D0"/>
    <w:rPr>
      <w:rFonts w:ascii="Segoe UI" w:eastAsia="Calibri" w:hAnsi="Segoe UI" w:cs="Segoe UI"/>
      <w:sz w:val="18"/>
      <w:szCs w:val="18"/>
    </w:rPr>
  </w:style>
  <w:style w:type="paragraph" w:styleId="Antrats">
    <w:name w:val="header"/>
    <w:basedOn w:val="prastasis"/>
    <w:link w:val="AntratsDiagrama"/>
    <w:uiPriority w:val="99"/>
    <w:unhideWhenUsed/>
    <w:rsid w:val="003D078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D0785"/>
    <w:rPr>
      <w:rFonts w:ascii="Calibri" w:eastAsia="Calibri" w:hAnsi="Calibri" w:cs="Times New Roman"/>
    </w:rPr>
  </w:style>
  <w:style w:type="paragraph" w:styleId="Porat">
    <w:name w:val="footer"/>
    <w:basedOn w:val="prastasis"/>
    <w:link w:val="PoratDiagrama"/>
    <w:uiPriority w:val="99"/>
    <w:unhideWhenUsed/>
    <w:rsid w:val="003D078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D0785"/>
    <w:rPr>
      <w:rFonts w:ascii="Calibri" w:eastAsia="Calibri" w:hAnsi="Calibri" w:cs="Times New Roman"/>
    </w:rPr>
  </w:style>
  <w:style w:type="paragraph" w:customStyle="1" w:styleId="Default">
    <w:name w:val="Default"/>
    <w:rsid w:val="00AB076F"/>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Pagrindiniotekstotrauka2">
    <w:name w:val="Body Text Indent 2"/>
    <w:basedOn w:val="prastasis"/>
    <w:link w:val="Pagrindiniotekstotrauka2Diagrama"/>
    <w:rsid w:val="001D5291"/>
    <w:pPr>
      <w:spacing w:after="0" w:line="360" w:lineRule="auto"/>
      <w:ind w:firstLine="720"/>
      <w:jc w:val="both"/>
    </w:pPr>
    <w:rPr>
      <w:rFonts w:ascii="Times New Roman" w:eastAsia="Times New Roman" w:hAnsi="Times New Roman"/>
      <w:sz w:val="24"/>
      <w:szCs w:val="20"/>
      <w:lang w:eastAsia="lt-LT"/>
    </w:rPr>
  </w:style>
  <w:style w:type="character" w:customStyle="1" w:styleId="Pagrindiniotekstotrauka2Diagrama">
    <w:name w:val="Pagrindinio teksto įtrauka 2 Diagrama"/>
    <w:basedOn w:val="Numatytasispastraiposriftas"/>
    <w:link w:val="Pagrindiniotekstotrauka2"/>
    <w:rsid w:val="001D5291"/>
    <w:rPr>
      <w:rFonts w:ascii="Times New Roman" w:eastAsia="Times New Roman" w:hAnsi="Times New Roman" w:cs="Times New Roman"/>
      <w:sz w:val="24"/>
      <w:szCs w:val="20"/>
      <w:lang w:eastAsia="lt-LT"/>
    </w:rPr>
  </w:style>
  <w:style w:type="paragraph" w:styleId="Pagrindinistekstas">
    <w:name w:val="Body Text"/>
    <w:basedOn w:val="prastasis"/>
    <w:link w:val="PagrindinistekstasDiagrama"/>
    <w:uiPriority w:val="99"/>
    <w:semiHidden/>
    <w:unhideWhenUsed/>
    <w:rsid w:val="004100BD"/>
    <w:pPr>
      <w:spacing w:after="120"/>
    </w:pPr>
  </w:style>
  <w:style w:type="character" w:customStyle="1" w:styleId="PagrindinistekstasDiagrama">
    <w:name w:val="Pagrindinis tekstas Diagrama"/>
    <w:basedOn w:val="Numatytasispastraiposriftas"/>
    <w:link w:val="Pagrindinistekstas"/>
    <w:uiPriority w:val="99"/>
    <w:semiHidden/>
    <w:rsid w:val="004100BD"/>
    <w:rPr>
      <w:rFonts w:ascii="Calibri" w:eastAsia="Calibri" w:hAnsi="Calibri" w:cs="Times New Roman"/>
    </w:rPr>
  </w:style>
  <w:style w:type="paragraph" w:styleId="prastasiniatinklio">
    <w:name w:val="Normal (Web)"/>
    <w:basedOn w:val="prastasis"/>
    <w:uiPriority w:val="99"/>
    <w:unhideWhenUsed/>
    <w:rsid w:val="004100BD"/>
    <w:pPr>
      <w:spacing w:before="100" w:beforeAutospacing="1" w:after="100" w:afterAutospacing="1" w:line="240" w:lineRule="auto"/>
    </w:pPr>
    <w:rPr>
      <w:rFonts w:ascii="Times New Roman" w:eastAsia="Times New Roman" w:hAnsi="Times New Roman"/>
      <w:sz w:val="24"/>
      <w:szCs w:val="24"/>
      <w:lang w:eastAsia="lt-LT"/>
    </w:rPr>
  </w:style>
  <w:style w:type="character" w:styleId="Komentaronuoroda">
    <w:name w:val="annotation reference"/>
    <w:basedOn w:val="Numatytasispastraiposriftas"/>
    <w:uiPriority w:val="99"/>
    <w:semiHidden/>
    <w:unhideWhenUsed/>
    <w:rsid w:val="007314DD"/>
    <w:rPr>
      <w:sz w:val="16"/>
      <w:szCs w:val="16"/>
    </w:rPr>
  </w:style>
  <w:style w:type="paragraph" w:styleId="Komentarotekstas">
    <w:name w:val="annotation text"/>
    <w:basedOn w:val="prastasis"/>
    <w:link w:val="KomentarotekstasDiagrama"/>
    <w:uiPriority w:val="99"/>
    <w:semiHidden/>
    <w:unhideWhenUsed/>
    <w:rsid w:val="007314D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7314DD"/>
    <w:rPr>
      <w:rFonts w:ascii="Calibri" w:eastAsia="Calibri" w:hAnsi="Calibri" w:cs="Times New Roman"/>
      <w:sz w:val="20"/>
      <w:szCs w:val="20"/>
    </w:rPr>
  </w:style>
  <w:style w:type="paragraph" w:styleId="Komentarotema">
    <w:name w:val="annotation subject"/>
    <w:basedOn w:val="Komentarotekstas"/>
    <w:next w:val="Komentarotekstas"/>
    <w:link w:val="KomentarotemaDiagrama"/>
    <w:uiPriority w:val="99"/>
    <w:semiHidden/>
    <w:unhideWhenUsed/>
    <w:rsid w:val="007314DD"/>
    <w:rPr>
      <w:b/>
      <w:bCs/>
    </w:rPr>
  </w:style>
  <w:style w:type="character" w:customStyle="1" w:styleId="KomentarotemaDiagrama">
    <w:name w:val="Komentaro tema Diagrama"/>
    <w:basedOn w:val="KomentarotekstasDiagrama"/>
    <w:link w:val="Komentarotema"/>
    <w:uiPriority w:val="99"/>
    <w:semiHidden/>
    <w:rsid w:val="007314DD"/>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481025">
      <w:bodyDiv w:val="1"/>
      <w:marLeft w:val="0"/>
      <w:marRight w:val="0"/>
      <w:marTop w:val="0"/>
      <w:marBottom w:val="0"/>
      <w:divBdr>
        <w:top w:val="none" w:sz="0" w:space="0" w:color="auto"/>
        <w:left w:val="none" w:sz="0" w:space="0" w:color="auto"/>
        <w:bottom w:val="none" w:sz="0" w:space="0" w:color="auto"/>
        <w:right w:val="none" w:sz="0" w:space="0" w:color="auto"/>
      </w:divBdr>
    </w:div>
    <w:div w:id="1185750915">
      <w:bodyDiv w:val="1"/>
      <w:marLeft w:val="0"/>
      <w:marRight w:val="0"/>
      <w:marTop w:val="0"/>
      <w:marBottom w:val="0"/>
      <w:divBdr>
        <w:top w:val="none" w:sz="0" w:space="0" w:color="auto"/>
        <w:left w:val="none" w:sz="0" w:space="0" w:color="auto"/>
        <w:bottom w:val="none" w:sz="0" w:space="0" w:color="auto"/>
        <w:right w:val="none" w:sz="0" w:space="0" w:color="auto"/>
      </w:divBdr>
    </w:div>
    <w:div w:id="169653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067C0B-3D37-405C-9058-2841FB2AE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222</Words>
  <Characters>1268</Characters>
  <Application>Microsoft Office Word</Application>
  <DocSecurity>0</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vartotojas</dc:creator>
  <cp:lastModifiedBy>Vartotoja</cp:lastModifiedBy>
  <cp:revision>7</cp:revision>
  <cp:lastPrinted>2022-10-18T11:17:00Z</cp:lastPrinted>
  <dcterms:created xsi:type="dcterms:W3CDTF">2022-10-18T05:48:00Z</dcterms:created>
  <dcterms:modified xsi:type="dcterms:W3CDTF">2022-10-28T09:53:00Z</dcterms:modified>
</cp:coreProperties>
</file>