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756" w:rsidRPr="006F0756" w:rsidRDefault="00C143ED" w:rsidP="006F0756">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fillcolor="window">
            <v:imagedata r:id="rId5" o:title=""/>
          </v:shape>
        </w:pict>
      </w:r>
    </w:p>
    <w:p w:rsidR="006F0756" w:rsidRPr="00181F12" w:rsidRDefault="006F0756" w:rsidP="006F0756">
      <w:pPr>
        <w:spacing w:after="0" w:line="240" w:lineRule="auto"/>
        <w:jc w:val="center"/>
        <w:rPr>
          <w:rFonts w:ascii="Times New Roman" w:eastAsia="Times New Roman" w:hAnsi="Times New Roman"/>
          <w:b/>
          <w:sz w:val="24"/>
          <w:szCs w:val="24"/>
          <w:lang w:eastAsia="zh-CN"/>
        </w:rPr>
      </w:pPr>
      <w:r w:rsidRPr="00181F12">
        <w:rPr>
          <w:rFonts w:ascii="Times New Roman" w:eastAsia="Times New Roman" w:hAnsi="Times New Roman"/>
          <w:b/>
          <w:sz w:val="24"/>
          <w:szCs w:val="24"/>
          <w:lang w:eastAsia="zh-CN"/>
        </w:rPr>
        <w:t>KĖDAINIŲ RAJONO SAVIVALDYBĖS TARYBA</w:t>
      </w:r>
    </w:p>
    <w:p w:rsidR="006F0756" w:rsidRPr="00181F12" w:rsidRDefault="006F0756" w:rsidP="006F0756">
      <w:pPr>
        <w:spacing w:after="0" w:line="240" w:lineRule="auto"/>
        <w:jc w:val="center"/>
        <w:rPr>
          <w:rFonts w:ascii="Times New Roman" w:eastAsia="Times New Roman" w:hAnsi="Times New Roman"/>
          <w:b/>
          <w:sz w:val="24"/>
          <w:szCs w:val="24"/>
          <w:lang w:eastAsia="lt-LT"/>
        </w:rPr>
      </w:pPr>
    </w:p>
    <w:p w:rsidR="006F0756" w:rsidRPr="00181F12" w:rsidRDefault="006F0756" w:rsidP="006F0756">
      <w:pPr>
        <w:spacing w:after="0" w:line="240" w:lineRule="auto"/>
        <w:jc w:val="center"/>
        <w:rPr>
          <w:rFonts w:ascii="Times New Roman" w:eastAsia="Times New Roman" w:hAnsi="Times New Roman"/>
          <w:b/>
          <w:sz w:val="24"/>
          <w:szCs w:val="24"/>
          <w:lang w:eastAsia="lt-LT"/>
        </w:rPr>
      </w:pPr>
      <w:r w:rsidRPr="00181F12">
        <w:rPr>
          <w:rFonts w:ascii="Times New Roman" w:eastAsia="Times New Roman" w:hAnsi="Times New Roman"/>
          <w:b/>
          <w:sz w:val="24"/>
          <w:szCs w:val="24"/>
          <w:lang w:eastAsia="lt-LT"/>
        </w:rPr>
        <w:t>SPRENDIMAS</w:t>
      </w:r>
    </w:p>
    <w:p w:rsidR="00FF7514" w:rsidRDefault="009F4A58" w:rsidP="006F0756">
      <w:pPr>
        <w:spacing w:after="0" w:line="240" w:lineRule="auto"/>
        <w:jc w:val="center"/>
        <w:rPr>
          <w:rFonts w:ascii="Times New Roman" w:hAnsi="Times New Roman"/>
          <w:b/>
          <w:sz w:val="24"/>
          <w:szCs w:val="24"/>
        </w:rPr>
      </w:pPr>
      <w:r w:rsidRPr="00181F12">
        <w:rPr>
          <w:rFonts w:ascii="Times New Roman" w:eastAsia="Times New Roman" w:hAnsi="Times New Roman"/>
          <w:b/>
          <w:sz w:val="24"/>
          <w:szCs w:val="24"/>
          <w:lang w:eastAsia="lt-LT"/>
        </w:rPr>
        <w:t xml:space="preserve">DĖL </w:t>
      </w:r>
      <w:r w:rsidR="002A56CC" w:rsidRPr="00181F12">
        <w:rPr>
          <w:rFonts w:ascii="Times New Roman" w:eastAsia="Times New Roman" w:hAnsi="Times New Roman"/>
          <w:b/>
          <w:sz w:val="24"/>
          <w:szCs w:val="24"/>
          <w:lang w:eastAsia="lt-LT"/>
        </w:rPr>
        <w:t xml:space="preserve">PRITARIMO </w:t>
      </w:r>
      <w:r w:rsidR="009D6807" w:rsidRPr="00181F12">
        <w:rPr>
          <w:rFonts w:ascii="Times New Roman" w:eastAsia="Times New Roman" w:hAnsi="Times New Roman"/>
          <w:b/>
          <w:sz w:val="24"/>
          <w:szCs w:val="24"/>
          <w:lang w:eastAsia="lt-LT"/>
        </w:rPr>
        <w:t xml:space="preserve">INVESTICIJŲ </w:t>
      </w:r>
      <w:r w:rsidRPr="00181F12">
        <w:rPr>
          <w:rFonts w:ascii="Times New Roman" w:eastAsia="Times New Roman" w:hAnsi="Times New Roman"/>
          <w:b/>
          <w:sz w:val="24"/>
          <w:szCs w:val="24"/>
          <w:lang w:eastAsia="lt-LT"/>
        </w:rPr>
        <w:t>PROJEKT</w:t>
      </w:r>
      <w:r w:rsidR="00ED3BF1">
        <w:rPr>
          <w:rFonts w:ascii="Times New Roman" w:eastAsia="Times New Roman" w:hAnsi="Times New Roman"/>
          <w:b/>
          <w:sz w:val="24"/>
          <w:szCs w:val="24"/>
          <w:lang w:eastAsia="lt-LT"/>
        </w:rPr>
        <w:t>O</w:t>
      </w:r>
      <w:r w:rsidRPr="00181F12">
        <w:rPr>
          <w:rFonts w:ascii="Times New Roman" w:eastAsia="Times New Roman" w:hAnsi="Times New Roman"/>
          <w:b/>
          <w:sz w:val="24"/>
          <w:szCs w:val="24"/>
          <w:lang w:eastAsia="lt-LT"/>
        </w:rPr>
        <w:t xml:space="preserve"> </w:t>
      </w:r>
      <w:r w:rsidR="00BC6C53" w:rsidRPr="00181F12">
        <w:rPr>
          <w:rFonts w:ascii="Times New Roman" w:hAnsi="Times New Roman"/>
          <w:b/>
          <w:sz w:val="24"/>
          <w:szCs w:val="24"/>
          <w:lang w:eastAsia="lt-LT"/>
        </w:rPr>
        <w:t>„</w:t>
      </w:r>
      <w:r w:rsidR="00BC6C53" w:rsidRPr="00181F12">
        <w:rPr>
          <w:rFonts w:ascii="Times New Roman" w:hAnsi="Times New Roman"/>
          <w:b/>
          <w:sz w:val="24"/>
          <w:szCs w:val="24"/>
        </w:rPr>
        <w:t xml:space="preserve">KĖDAINIŲ LOPŠELIO-DARŽELIO „VARPELIS“ (PAVASARIO G. 8, KĖDAINIAI) PASTATO ENERGINIO </w:t>
      </w:r>
    </w:p>
    <w:p w:rsidR="006F0756" w:rsidRPr="00181F12" w:rsidRDefault="00BC6C53" w:rsidP="006F0756">
      <w:pPr>
        <w:spacing w:after="0" w:line="240" w:lineRule="auto"/>
        <w:jc w:val="center"/>
        <w:rPr>
          <w:rFonts w:ascii="Times New Roman" w:eastAsia="Times New Roman" w:hAnsi="Times New Roman"/>
          <w:b/>
          <w:sz w:val="24"/>
          <w:szCs w:val="24"/>
          <w:lang w:eastAsia="lt-LT"/>
        </w:rPr>
      </w:pPr>
      <w:r w:rsidRPr="00181F12">
        <w:rPr>
          <w:rFonts w:ascii="Times New Roman" w:hAnsi="Times New Roman"/>
          <w:b/>
          <w:sz w:val="24"/>
          <w:szCs w:val="24"/>
        </w:rPr>
        <w:t>EFEKTYVUMO DIDINIMAS</w:t>
      </w:r>
      <w:r w:rsidRPr="00181F12">
        <w:rPr>
          <w:rFonts w:ascii="Times New Roman" w:hAnsi="Times New Roman"/>
          <w:b/>
          <w:sz w:val="24"/>
          <w:szCs w:val="24"/>
          <w:lang w:eastAsia="lt-LT"/>
        </w:rPr>
        <w:t xml:space="preserve">“ </w:t>
      </w:r>
      <w:r w:rsidRPr="00181F12">
        <w:rPr>
          <w:rFonts w:ascii="Times New Roman" w:eastAsia="Times New Roman" w:hAnsi="Times New Roman"/>
          <w:b/>
          <w:sz w:val="24"/>
          <w:szCs w:val="24"/>
          <w:lang w:eastAsia="lt-LT"/>
        </w:rPr>
        <w:t>ĮGYVENDINIMUI</w:t>
      </w:r>
    </w:p>
    <w:p w:rsidR="006F0756" w:rsidRPr="00181F12" w:rsidRDefault="006F0756" w:rsidP="006F0756">
      <w:pPr>
        <w:spacing w:after="0" w:line="240" w:lineRule="auto"/>
        <w:jc w:val="center"/>
        <w:rPr>
          <w:rFonts w:ascii="Times New Roman" w:eastAsia="Times New Roman" w:hAnsi="Times New Roman"/>
          <w:b/>
          <w:sz w:val="24"/>
          <w:szCs w:val="24"/>
          <w:lang w:eastAsia="lt-LT"/>
        </w:rPr>
      </w:pPr>
    </w:p>
    <w:p w:rsidR="00B36EDF" w:rsidRPr="00181F12" w:rsidRDefault="006F0756" w:rsidP="00B36EDF">
      <w:pPr>
        <w:spacing w:after="0" w:line="240" w:lineRule="auto"/>
        <w:jc w:val="center"/>
        <w:rPr>
          <w:rFonts w:ascii="Times New Roman" w:eastAsia="Times New Roman" w:hAnsi="Times New Roman"/>
          <w:sz w:val="24"/>
          <w:szCs w:val="24"/>
          <w:lang w:eastAsia="lt-LT"/>
        </w:rPr>
      </w:pPr>
      <w:r w:rsidRPr="00181F12">
        <w:rPr>
          <w:rFonts w:ascii="Times New Roman" w:eastAsia="Times New Roman" w:hAnsi="Times New Roman"/>
          <w:sz w:val="24"/>
          <w:szCs w:val="24"/>
          <w:lang w:eastAsia="lt-LT"/>
        </w:rPr>
        <w:t>20</w:t>
      </w:r>
      <w:r w:rsidR="0058034A" w:rsidRPr="00181F12">
        <w:rPr>
          <w:rFonts w:ascii="Times New Roman" w:eastAsia="Times New Roman" w:hAnsi="Times New Roman"/>
          <w:sz w:val="24"/>
          <w:szCs w:val="24"/>
          <w:lang w:eastAsia="lt-LT"/>
        </w:rPr>
        <w:t>2</w:t>
      </w:r>
      <w:r w:rsidR="004E6C66" w:rsidRPr="00181F12">
        <w:rPr>
          <w:rFonts w:ascii="Times New Roman" w:eastAsia="Times New Roman" w:hAnsi="Times New Roman"/>
          <w:sz w:val="24"/>
          <w:szCs w:val="24"/>
          <w:lang w:eastAsia="lt-LT"/>
        </w:rPr>
        <w:t>2</w:t>
      </w:r>
      <w:r w:rsidRPr="00181F12">
        <w:rPr>
          <w:rFonts w:ascii="Times New Roman" w:eastAsia="Times New Roman" w:hAnsi="Times New Roman"/>
          <w:sz w:val="24"/>
          <w:szCs w:val="24"/>
          <w:lang w:eastAsia="lt-LT"/>
        </w:rPr>
        <w:t xml:space="preserve"> m. </w:t>
      </w:r>
      <w:r w:rsidR="00C17EEF">
        <w:rPr>
          <w:rFonts w:ascii="Times New Roman" w:eastAsia="Times New Roman" w:hAnsi="Times New Roman"/>
          <w:sz w:val="24"/>
          <w:szCs w:val="24"/>
          <w:lang w:eastAsia="lt-LT"/>
        </w:rPr>
        <w:t>lapkričio</w:t>
      </w:r>
      <w:r w:rsidR="00A154AE">
        <w:rPr>
          <w:rFonts w:ascii="Times New Roman" w:eastAsia="Times New Roman" w:hAnsi="Times New Roman"/>
          <w:sz w:val="24"/>
          <w:szCs w:val="24"/>
          <w:lang w:eastAsia="lt-LT"/>
        </w:rPr>
        <w:t xml:space="preserve"> 25</w:t>
      </w:r>
      <w:r w:rsidR="00AB1645" w:rsidRPr="00181F12">
        <w:rPr>
          <w:rFonts w:ascii="Times New Roman" w:eastAsia="Times New Roman" w:hAnsi="Times New Roman"/>
          <w:sz w:val="24"/>
          <w:szCs w:val="24"/>
          <w:lang w:eastAsia="lt-LT"/>
        </w:rPr>
        <w:t xml:space="preserve"> </w:t>
      </w:r>
      <w:r w:rsidRPr="00181F12">
        <w:rPr>
          <w:rFonts w:ascii="Times New Roman" w:eastAsia="Times New Roman" w:hAnsi="Times New Roman"/>
          <w:sz w:val="24"/>
          <w:szCs w:val="24"/>
          <w:lang w:eastAsia="lt-LT"/>
        </w:rPr>
        <w:t xml:space="preserve">d. </w:t>
      </w:r>
      <w:r w:rsidR="00F83D8B" w:rsidRPr="00181F12">
        <w:rPr>
          <w:rFonts w:ascii="Times New Roman" w:eastAsia="Times New Roman" w:hAnsi="Times New Roman"/>
          <w:sz w:val="24"/>
          <w:szCs w:val="24"/>
          <w:lang w:eastAsia="lt-LT"/>
        </w:rPr>
        <w:t>Nr</w:t>
      </w:r>
      <w:r w:rsidR="00F90CC3">
        <w:rPr>
          <w:rFonts w:ascii="Times New Roman" w:eastAsia="Times New Roman" w:hAnsi="Times New Roman"/>
          <w:sz w:val="24"/>
          <w:szCs w:val="24"/>
          <w:lang w:eastAsia="lt-LT"/>
        </w:rPr>
        <w:t xml:space="preserve">. </w:t>
      </w:r>
      <w:r w:rsidR="00A154AE">
        <w:rPr>
          <w:rFonts w:ascii="Times New Roman" w:eastAsia="Times New Roman" w:hAnsi="Times New Roman"/>
          <w:sz w:val="24"/>
          <w:szCs w:val="24"/>
          <w:lang w:eastAsia="lt-LT"/>
        </w:rPr>
        <w:t>T</w:t>
      </w:r>
      <w:r w:rsidR="005323C0" w:rsidRPr="00181F12">
        <w:rPr>
          <w:rFonts w:ascii="Times New Roman" w:eastAsia="Times New Roman" w:hAnsi="Times New Roman"/>
          <w:sz w:val="24"/>
          <w:szCs w:val="24"/>
          <w:lang w:eastAsia="lt-LT"/>
        </w:rPr>
        <w:t>S</w:t>
      </w:r>
      <w:r w:rsidR="00D92B13" w:rsidRPr="00181F12">
        <w:rPr>
          <w:rFonts w:ascii="Times New Roman" w:eastAsia="Times New Roman" w:hAnsi="Times New Roman"/>
          <w:sz w:val="24"/>
          <w:szCs w:val="24"/>
          <w:lang w:eastAsia="lt-LT"/>
        </w:rPr>
        <w:t>-</w:t>
      </w:r>
      <w:r w:rsidR="00A154AE">
        <w:rPr>
          <w:rFonts w:ascii="Times New Roman" w:eastAsia="Times New Roman" w:hAnsi="Times New Roman"/>
          <w:sz w:val="24"/>
          <w:szCs w:val="24"/>
          <w:lang w:eastAsia="lt-LT"/>
        </w:rPr>
        <w:t>3</w:t>
      </w:r>
      <w:r w:rsidR="005C7B66">
        <w:rPr>
          <w:rFonts w:ascii="Times New Roman" w:eastAsia="Times New Roman" w:hAnsi="Times New Roman"/>
          <w:sz w:val="24"/>
          <w:szCs w:val="24"/>
          <w:lang w:eastAsia="lt-LT"/>
        </w:rPr>
        <w:t>0</w:t>
      </w:r>
      <w:r w:rsidR="00A154AE">
        <w:rPr>
          <w:rFonts w:ascii="Times New Roman" w:eastAsia="Times New Roman" w:hAnsi="Times New Roman"/>
          <w:sz w:val="24"/>
          <w:szCs w:val="24"/>
          <w:lang w:eastAsia="lt-LT"/>
        </w:rPr>
        <w:t>4</w:t>
      </w:r>
    </w:p>
    <w:p w:rsidR="006F0756" w:rsidRPr="00181F12" w:rsidRDefault="006F0756" w:rsidP="006F0756">
      <w:pPr>
        <w:spacing w:after="0" w:line="240" w:lineRule="auto"/>
        <w:jc w:val="center"/>
        <w:rPr>
          <w:rFonts w:ascii="Times New Roman" w:eastAsia="Times New Roman" w:hAnsi="Times New Roman"/>
          <w:sz w:val="24"/>
          <w:szCs w:val="24"/>
          <w:lang w:eastAsia="lt-LT"/>
        </w:rPr>
      </w:pPr>
      <w:r w:rsidRPr="00181F12">
        <w:rPr>
          <w:rFonts w:ascii="Times New Roman" w:eastAsia="Times New Roman" w:hAnsi="Times New Roman"/>
          <w:sz w:val="24"/>
          <w:szCs w:val="24"/>
          <w:lang w:eastAsia="lt-LT"/>
        </w:rPr>
        <w:t>Kėdainiai</w:t>
      </w:r>
    </w:p>
    <w:p w:rsidR="00AC54D8" w:rsidRPr="00855642" w:rsidRDefault="00AC54D8" w:rsidP="002B1B5C">
      <w:pPr>
        <w:tabs>
          <w:tab w:val="left" w:pos="709"/>
        </w:tabs>
        <w:spacing w:after="0" w:line="240" w:lineRule="auto"/>
        <w:ind w:firstLine="720"/>
        <w:jc w:val="both"/>
        <w:rPr>
          <w:rFonts w:ascii="Times New Roman" w:eastAsia="Times New Roman" w:hAnsi="Times New Roman"/>
          <w:sz w:val="24"/>
          <w:szCs w:val="24"/>
          <w:lang w:eastAsia="lt-LT"/>
        </w:rPr>
      </w:pPr>
    </w:p>
    <w:p w:rsidR="005170A4" w:rsidRPr="00855642" w:rsidRDefault="006C2F72" w:rsidP="00855642">
      <w:pPr>
        <w:tabs>
          <w:tab w:val="left" w:pos="709"/>
        </w:tabs>
        <w:spacing w:after="0" w:line="240" w:lineRule="auto"/>
        <w:ind w:firstLine="720"/>
        <w:jc w:val="both"/>
        <w:rPr>
          <w:rFonts w:ascii="Times New Roman" w:eastAsia="Times New Roman" w:hAnsi="Times New Roman"/>
          <w:sz w:val="24"/>
          <w:szCs w:val="24"/>
          <w:lang w:eastAsia="lt-LT"/>
        </w:rPr>
      </w:pPr>
      <w:r w:rsidRPr="00855642">
        <w:rPr>
          <w:rFonts w:ascii="Times New Roman" w:eastAsia="Times New Roman" w:hAnsi="Times New Roman"/>
          <w:sz w:val="24"/>
          <w:szCs w:val="24"/>
          <w:lang w:eastAsia="lt-LT"/>
        </w:rPr>
        <w:t>Vadovau</w:t>
      </w:r>
      <w:r w:rsidR="00BD3F7B" w:rsidRPr="00855642">
        <w:rPr>
          <w:rFonts w:ascii="Times New Roman" w:eastAsia="Times New Roman" w:hAnsi="Times New Roman"/>
          <w:sz w:val="24"/>
          <w:szCs w:val="24"/>
          <w:lang w:eastAsia="lt-LT"/>
        </w:rPr>
        <w:t xml:space="preserve">damasi </w:t>
      </w:r>
      <w:r w:rsidRPr="00855642">
        <w:rPr>
          <w:rFonts w:ascii="Times New Roman" w:eastAsia="Times New Roman" w:hAnsi="Times New Roman"/>
          <w:sz w:val="24"/>
          <w:szCs w:val="24"/>
          <w:lang w:eastAsia="lt-LT"/>
        </w:rPr>
        <w:t>Lietuvos Respublikos vietos savivaldos įstatymo</w:t>
      </w:r>
      <w:r w:rsidR="00BC4D9D" w:rsidRPr="00855642">
        <w:rPr>
          <w:rFonts w:ascii="Times New Roman" w:eastAsia="Times New Roman" w:hAnsi="Times New Roman"/>
          <w:sz w:val="24"/>
          <w:szCs w:val="24"/>
          <w:lang w:eastAsia="lt-LT"/>
        </w:rPr>
        <w:t xml:space="preserve"> 16 straipsnio 4 dalimi</w:t>
      </w:r>
      <w:r w:rsidR="00855642" w:rsidRPr="00855642">
        <w:rPr>
          <w:rFonts w:ascii="Times New Roman" w:eastAsia="Times New Roman" w:hAnsi="Times New Roman"/>
          <w:sz w:val="24"/>
          <w:szCs w:val="24"/>
          <w:lang w:eastAsia="lt-LT"/>
        </w:rPr>
        <w:t xml:space="preserve">, </w:t>
      </w:r>
      <w:r w:rsidR="00855642" w:rsidRPr="00855642">
        <w:rPr>
          <w:rFonts w:ascii="Times New Roman" w:hAnsi="Times New Roman"/>
          <w:color w:val="000000"/>
          <w:sz w:val="24"/>
          <w:szCs w:val="24"/>
        </w:rPr>
        <w:t>Viešųjų pastatų energinio efektyvumo didinimo programos, patvirtintos Lietuvos Respublikos Vyriausybės 2014 m. lapkričio 26 d. nutarimu Nr. 1328 „Dėl Viešųjų pastatų energinio efektyvumo didinimo programos patvirtinimo“, 36 punktu,</w:t>
      </w:r>
      <w:r w:rsidR="00A10776" w:rsidRPr="00855642">
        <w:rPr>
          <w:rFonts w:ascii="Times New Roman" w:eastAsia="Times New Roman" w:hAnsi="Times New Roman"/>
          <w:sz w:val="24"/>
          <w:szCs w:val="24"/>
          <w:lang w:eastAsia="lt-LT"/>
        </w:rPr>
        <w:t xml:space="preserve"> </w:t>
      </w:r>
      <w:bookmarkStart w:id="0" w:name="_Hlk31899557"/>
      <w:r w:rsidR="00344041">
        <w:rPr>
          <w:rFonts w:ascii="Times New Roman" w:hAnsi="Times New Roman"/>
          <w:sz w:val="24"/>
          <w:szCs w:val="24"/>
        </w:rPr>
        <w:t>u</w:t>
      </w:r>
      <w:r w:rsidR="005170A4" w:rsidRPr="00855642">
        <w:rPr>
          <w:rFonts w:ascii="Times New Roman" w:hAnsi="Times New Roman"/>
          <w:sz w:val="24"/>
          <w:szCs w:val="24"/>
        </w:rPr>
        <w:t xml:space="preserve">ždarosios akcinės bendrovės Viešųjų investicijų plėtros agentūros generalinio direktoriaus 2020 m. lapkričio 11 d. įsakymu Nr. 2020/9-105 </w:t>
      </w:r>
      <w:r w:rsidR="00344041">
        <w:rPr>
          <w:rFonts w:ascii="Times New Roman" w:hAnsi="Times New Roman"/>
          <w:sz w:val="24"/>
          <w:szCs w:val="24"/>
        </w:rPr>
        <w:t>„</w:t>
      </w:r>
      <w:r w:rsidR="005170A4" w:rsidRPr="00855642">
        <w:rPr>
          <w:rFonts w:ascii="Times New Roman" w:hAnsi="Times New Roman"/>
          <w:sz w:val="24"/>
          <w:szCs w:val="24"/>
        </w:rPr>
        <w:t>Dėl Paskolų teikimo savivaldybių viešųjų pastatų atnaujinimui tvarkos aprašo patvirtinimo“ 5.5</w:t>
      </w:r>
      <w:r w:rsidR="005170A4" w:rsidRPr="00855642">
        <w:rPr>
          <w:rFonts w:ascii="Times New Roman" w:hAnsi="Times New Roman"/>
          <w:sz w:val="24"/>
          <w:szCs w:val="24"/>
          <w:lang w:eastAsia="lt-LT"/>
        </w:rPr>
        <w:t xml:space="preserve"> punktu</w:t>
      </w:r>
      <w:r w:rsidR="00855642" w:rsidRPr="00855642">
        <w:rPr>
          <w:rFonts w:ascii="Times New Roman" w:hAnsi="Times New Roman"/>
          <w:sz w:val="24"/>
          <w:szCs w:val="24"/>
          <w:lang w:eastAsia="lt-LT"/>
        </w:rPr>
        <w:t xml:space="preserve"> </w:t>
      </w:r>
      <w:r w:rsidR="00855642" w:rsidRPr="00855642">
        <w:rPr>
          <w:rFonts w:ascii="Times New Roman" w:hAnsi="Times New Roman"/>
          <w:color w:val="000000"/>
          <w:sz w:val="24"/>
          <w:szCs w:val="24"/>
        </w:rPr>
        <w:t>ir atsižvelgdama į viešą kvietimą teikti paraiškas pagal finansinę priemonę „Paskolos savivaldybių pastatų modernizavimui, finansuojamos iš Europos regioninės plėtros fondo“</w:t>
      </w:r>
      <w:r w:rsidR="005170A4" w:rsidRPr="00855642">
        <w:rPr>
          <w:rFonts w:ascii="Times New Roman" w:hAnsi="Times New Roman"/>
          <w:sz w:val="24"/>
          <w:szCs w:val="24"/>
          <w:lang w:eastAsia="lt-LT"/>
        </w:rPr>
        <w:t xml:space="preserve">, </w:t>
      </w:r>
      <w:r w:rsidR="005170A4" w:rsidRPr="00855642">
        <w:rPr>
          <w:rFonts w:ascii="Times New Roman" w:eastAsia="Times New Roman" w:hAnsi="Times New Roman"/>
          <w:sz w:val="24"/>
          <w:szCs w:val="24"/>
          <w:lang w:eastAsia="lt-LT"/>
        </w:rPr>
        <w:t>Kėdainių rajono savivaldybės taryba   n u s p r e n d ž i a:</w:t>
      </w:r>
    </w:p>
    <w:p w:rsidR="00B57554" w:rsidRPr="00181F12" w:rsidRDefault="005170A4" w:rsidP="00855642">
      <w:pPr>
        <w:pStyle w:val="Sraopastraipa"/>
        <w:numPr>
          <w:ilvl w:val="0"/>
          <w:numId w:val="3"/>
        </w:numPr>
        <w:tabs>
          <w:tab w:val="left" w:pos="1134"/>
        </w:tabs>
        <w:ind w:left="0" w:firstLine="720"/>
        <w:jc w:val="both"/>
        <w:rPr>
          <w:sz w:val="24"/>
          <w:szCs w:val="24"/>
          <w:lang w:eastAsia="lt-LT"/>
        </w:rPr>
      </w:pPr>
      <w:r w:rsidRPr="00181F12">
        <w:rPr>
          <w:sz w:val="24"/>
          <w:szCs w:val="24"/>
          <w:lang w:eastAsia="lt-LT"/>
        </w:rPr>
        <w:t xml:space="preserve">Pritarti </w:t>
      </w:r>
      <w:r w:rsidR="00FC4AA6" w:rsidRPr="00181F12">
        <w:rPr>
          <w:sz w:val="24"/>
          <w:szCs w:val="24"/>
          <w:lang w:eastAsia="lt-LT"/>
        </w:rPr>
        <w:t xml:space="preserve">investicijų </w:t>
      </w:r>
      <w:r w:rsidRPr="00181F12">
        <w:rPr>
          <w:sz w:val="24"/>
          <w:szCs w:val="24"/>
          <w:lang w:eastAsia="lt-LT"/>
        </w:rPr>
        <w:t>projekt</w:t>
      </w:r>
      <w:r w:rsidR="00ED3BF1">
        <w:rPr>
          <w:sz w:val="24"/>
          <w:szCs w:val="24"/>
          <w:lang w:eastAsia="lt-LT"/>
        </w:rPr>
        <w:t>o</w:t>
      </w:r>
      <w:r w:rsidRPr="00181F12">
        <w:rPr>
          <w:sz w:val="24"/>
          <w:szCs w:val="24"/>
          <w:lang w:eastAsia="lt-LT"/>
        </w:rPr>
        <w:t xml:space="preserve"> „</w:t>
      </w:r>
      <w:r w:rsidR="009D6807" w:rsidRPr="00181F12">
        <w:rPr>
          <w:sz w:val="24"/>
          <w:szCs w:val="24"/>
        </w:rPr>
        <w:t>Kėdainių lopšelio-darželio „Varpelis“ (Pavasario g. 8, Kėdainiai) pastato energinio efektyvumo didinimas</w:t>
      </w:r>
      <w:r w:rsidRPr="00181F12">
        <w:rPr>
          <w:sz w:val="24"/>
          <w:szCs w:val="24"/>
          <w:lang w:eastAsia="lt-LT"/>
        </w:rPr>
        <w:t xml:space="preserve">“ </w:t>
      </w:r>
      <w:r w:rsidR="00FC4AA6" w:rsidRPr="00181F12">
        <w:rPr>
          <w:sz w:val="24"/>
          <w:szCs w:val="24"/>
          <w:lang w:eastAsia="lt-LT"/>
        </w:rPr>
        <w:t>(toliau – Projekta</w:t>
      </w:r>
      <w:r w:rsidR="00ED3BF1">
        <w:rPr>
          <w:sz w:val="24"/>
          <w:szCs w:val="24"/>
          <w:lang w:eastAsia="lt-LT"/>
        </w:rPr>
        <w:t>s</w:t>
      </w:r>
      <w:r w:rsidR="00FC4AA6" w:rsidRPr="00181F12">
        <w:rPr>
          <w:sz w:val="24"/>
          <w:szCs w:val="24"/>
          <w:lang w:eastAsia="lt-LT"/>
        </w:rPr>
        <w:t xml:space="preserve">) </w:t>
      </w:r>
      <w:r w:rsidRPr="00181F12">
        <w:rPr>
          <w:sz w:val="24"/>
          <w:szCs w:val="24"/>
          <w:lang w:eastAsia="lt-LT"/>
        </w:rPr>
        <w:t>įgyvendinimui.</w:t>
      </w:r>
      <w:r w:rsidR="00B57554" w:rsidRPr="00181F12">
        <w:rPr>
          <w:sz w:val="24"/>
          <w:szCs w:val="24"/>
          <w:lang w:eastAsia="lt-LT"/>
        </w:rPr>
        <w:t xml:space="preserve"> </w:t>
      </w:r>
    </w:p>
    <w:p w:rsidR="00B57554" w:rsidRPr="00610610" w:rsidRDefault="00B57554" w:rsidP="00855642">
      <w:pPr>
        <w:pStyle w:val="Sraopastraipa"/>
        <w:numPr>
          <w:ilvl w:val="0"/>
          <w:numId w:val="3"/>
        </w:numPr>
        <w:tabs>
          <w:tab w:val="left" w:pos="1134"/>
        </w:tabs>
        <w:ind w:left="0" w:firstLine="720"/>
        <w:jc w:val="both"/>
        <w:rPr>
          <w:rStyle w:val="Grietas"/>
          <w:b w:val="0"/>
          <w:bCs w:val="0"/>
          <w:sz w:val="24"/>
          <w:szCs w:val="24"/>
          <w:lang w:eastAsia="lt-LT"/>
        </w:rPr>
      </w:pPr>
      <w:r w:rsidRPr="00610610">
        <w:rPr>
          <w:sz w:val="24"/>
          <w:szCs w:val="24"/>
          <w:lang w:eastAsia="lt-LT"/>
        </w:rPr>
        <w:t>Teikti paraišk</w:t>
      </w:r>
      <w:r w:rsidR="00ED3BF1" w:rsidRPr="00610610">
        <w:rPr>
          <w:sz w:val="24"/>
          <w:szCs w:val="24"/>
          <w:lang w:eastAsia="lt-LT"/>
        </w:rPr>
        <w:t>ą</w:t>
      </w:r>
      <w:r w:rsidRPr="00610610">
        <w:rPr>
          <w:sz w:val="24"/>
          <w:szCs w:val="24"/>
          <w:lang w:eastAsia="lt-LT"/>
        </w:rPr>
        <w:t xml:space="preserve"> </w:t>
      </w:r>
      <w:r w:rsidR="006A5D01" w:rsidRPr="00610610">
        <w:rPr>
          <w:sz w:val="24"/>
          <w:szCs w:val="24"/>
          <w:lang w:eastAsia="lt-LT"/>
        </w:rPr>
        <w:t xml:space="preserve">425 911,00 </w:t>
      </w:r>
      <w:proofErr w:type="spellStart"/>
      <w:r w:rsidR="006A5D01" w:rsidRPr="00610610">
        <w:rPr>
          <w:sz w:val="24"/>
          <w:szCs w:val="24"/>
          <w:lang w:eastAsia="lt-LT"/>
        </w:rPr>
        <w:t>Eur</w:t>
      </w:r>
      <w:proofErr w:type="spellEnd"/>
      <w:r w:rsidR="006A5D01" w:rsidRPr="00610610">
        <w:rPr>
          <w:sz w:val="24"/>
          <w:szCs w:val="24"/>
          <w:lang w:eastAsia="lt-LT"/>
        </w:rPr>
        <w:t xml:space="preserve"> (keturi</w:t>
      </w:r>
      <w:r w:rsidR="00BA7F72" w:rsidRPr="00610610">
        <w:rPr>
          <w:sz w:val="24"/>
          <w:szCs w:val="24"/>
          <w:lang w:eastAsia="lt-LT"/>
        </w:rPr>
        <w:t>ų</w:t>
      </w:r>
      <w:r w:rsidR="006A5D01" w:rsidRPr="00610610">
        <w:rPr>
          <w:sz w:val="24"/>
          <w:szCs w:val="24"/>
          <w:lang w:eastAsia="lt-LT"/>
        </w:rPr>
        <w:t xml:space="preserve"> šimt</w:t>
      </w:r>
      <w:r w:rsidR="00BA7F72" w:rsidRPr="00610610">
        <w:rPr>
          <w:sz w:val="24"/>
          <w:szCs w:val="24"/>
          <w:lang w:eastAsia="lt-LT"/>
        </w:rPr>
        <w:t>ų</w:t>
      </w:r>
      <w:r w:rsidR="006A5D01" w:rsidRPr="00610610">
        <w:rPr>
          <w:sz w:val="24"/>
          <w:szCs w:val="24"/>
          <w:lang w:eastAsia="lt-LT"/>
        </w:rPr>
        <w:t xml:space="preserve"> dvidešimt penki</w:t>
      </w:r>
      <w:r w:rsidR="00BA7F72" w:rsidRPr="00610610">
        <w:rPr>
          <w:sz w:val="24"/>
          <w:szCs w:val="24"/>
          <w:lang w:eastAsia="lt-LT"/>
        </w:rPr>
        <w:t>ų</w:t>
      </w:r>
      <w:r w:rsidR="006A5D01" w:rsidRPr="00610610">
        <w:rPr>
          <w:sz w:val="24"/>
          <w:szCs w:val="24"/>
          <w:lang w:eastAsia="lt-LT"/>
        </w:rPr>
        <w:t xml:space="preserve"> tūkstanči</w:t>
      </w:r>
      <w:r w:rsidR="00BA7F72" w:rsidRPr="00610610">
        <w:rPr>
          <w:sz w:val="24"/>
          <w:szCs w:val="24"/>
          <w:lang w:eastAsia="lt-LT"/>
        </w:rPr>
        <w:t>ų</w:t>
      </w:r>
      <w:r w:rsidR="006A5D01" w:rsidRPr="00610610">
        <w:rPr>
          <w:sz w:val="24"/>
          <w:szCs w:val="24"/>
          <w:lang w:eastAsia="lt-LT"/>
        </w:rPr>
        <w:t xml:space="preserve"> devyni</w:t>
      </w:r>
      <w:r w:rsidR="00BA7F72" w:rsidRPr="00610610">
        <w:rPr>
          <w:sz w:val="24"/>
          <w:szCs w:val="24"/>
          <w:lang w:eastAsia="lt-LT"/>
        </w:rPr>
        <w:t>ų</w:t>
      </w:r>
      <w:r w:rsidR="006A5D01" w:rsidRPr="00610610">
        <w:rPr>
          <w:sz w:val="24"/>
          <w:szCs w:val="24"/>
          <w:lang w:eastAsia="lt-LT"/>
        </w:rPr>
        <w:t xml:space="preserve"> šimt</w:t>
      </w:r>
      <w:r w:rsidR="00BA7F72" w:rsidRPr="00610610">
        <w:rPr>
          <w:sz w:val="24"/>
          <w:szCs w:val="24"/>
          <w:lang w:eastAsia="lt-LT"/>
        </w:rPr>
        <w:t>ų</w:t>
      </w:r>
      <w:r w:rsidR="006A5D01" w:rsidRPr="00610610">
        <w:rPr>
          <w:sz w:val="24"/>
          <w:szCs w:val="24"/>
          <w:lang w:eastAsia="lt-LT"/>
        </w:rPr>
        <w:t xml:space="preserve"> vienuolik</w:t>
      </w:r>
      <w:r w:rsidR="00BA7F72" w:rsidRPr="00610610">
        <w:rPr>
          <w:sz w:val="24"/>
          <w:szCs w:val="24"/>
          <w:lang w:eastAsia="lt-LT"/>
        </w:rPr>
        <w:t>os</w:t>
      </w:r>
      <w:r w:rsidR="006A5D01" w:rsidRPr="00610610">
        <w:rPr>
          <w:sz w:val="24"/>
          <w:szCs w:val="24"/>
          <w:lang w:eastAsia="lt-LT"/>
        </w:rPr>
        <w:t xml:space="preserve"> eurų</w:t>
      </w:r>
      <w:bookmarkStart w:id="1" w:name="_GoBack"/>
      <w:bookmarkEnd w:id="1"/>
      <w:r w:rsidR="00ED3BF1" w:rsidRPr="00610610">
        <w:rPr>
          <w:sz w:val="24"/>
          <w:szCs w:val="24"/>
          <w:lang w:eastAsia="lt-LT"/>
        </w:rPr>
        <w:t xml:space="preserve">) </w:t>
      </w:r>
      <w:r w:rsidRPr="00610610">
        <w:rPr>
          <w:sz w:val="24"/>
          <w:szCs w:val="24"/>
          <w:lang w:eastAsia="lt-LT"/>
        </w:rPr>
        <w:t>paskolai Projekt</w:t>
      </w:r>
      <w:r w:rsidR="00ED3BF1" w:rsidRPr="00610610">
        <w:rPr>
          <w:sz w:val="24"/>
          <w:szCs w:val="24"/>
          <w:lang w:eastAsia="lt-LT"/>
        </w:rPr>
        <w:t>ui</w:t>
      </w:r>
      <w:r w:rsidRPr="00610610">
        <w:rPr>
          <w:sz w:val="24"/>
          <w:szCs w:val="24"/>
          <w:lang w:eastAsia="lt-LT"/>
        </w:rPr>
        <w:t xml:space="preserve"> įgyvendinti gauti</w:t>
      </w:r>
      <w:r w:rsidR="00FC4AA6" w:rsidRPr="00610610">
        <w:rPr>
          <w:sz w:val="24"/>
          <w:szCs w:val="24"/>
          <w:lang w:eastAsia="lt-LT"/>
        </w:rPr>
        <w:t xml:space="preserve"> </w:t>
      </w:r>
      <w:r w:rsidRPr="00610610">
        <w:rPr>
          <w:sz w:val="24"/>
          <w:szCs w:val="24"/>
          <w:lang w:eastAsia="lt-LT"/>
        </w:rPr>
        <w:t xml:space="preserve">iš AB „Šiaulių bankas“ pagal </w:t>
      </w:r>
      <w:r w:rsidRPr="00610610">
        <w:rPr>
          <w:rStyle w:val="Grietas"/>
          <w:b w:val="0"/>
          <w:sz w:val="24"/>
          <w:szCs w:val="24"/>
        </w:rPr>
        <w:t>fondo „Savivaldybių pastatų fondas“ finansinę priemonę „Paskolos savivaldybių pastatų modernizavimui, finansuojamos iš Europos regioninės plėtros fondo“</w:t>
      </w:r>
      <w:r w:rsidR="001D2804" w:rsidRPr="00610610">
        <w:rPr>
          <w:rStyle w:val="Grietas"/>
          <w:b w:val="0"/>
          <w:sz w:val="24"/>
          <w:szCs w:val="24"/>
        </w:rPr>
        <w:t xml:space="preserve"> ir įsipareigoti pasiskolintas lėšas grąžinti įstaigai, tam per visą paskolos grąžinimo laikotarpį planuojant ir skiriant reikiamo dydžio lėšas, reikalingas pastatui išlaikyti ir kreditui grąžinti</w:t>
      </w:r>
      <w:r w:rsidR="00ED3BF1" w:rsidRPr="00610610">
        <w:rPr>
          <w:rStyle w:val="Grietas"/>
          <w:b w:val="0"/>
          <w:sz w:val="24"/>
          <w:szCs w:val="24"/>
        </w:rPr>
        <w:t>.</w:t>
      </w:r>
    </w:p>
    <w:p w:rsidR="00D14AAD" w:rsidRPr="00ED3BF1" w:rsidRDefault="00D14AAD" w:rsidP="00D14AAD">
      <w:pPr>
        <w:pStyle w:val="Sraopastraipa"/>
        <w:numPr>
          <w:ilvl w:val="0"/>
          <w:numId w:val="3"/>
        </w:numPr>
        <w:tabs>
          <w:tab w:val="left" w:pos="1134"/>
        </w:tabs>
        <w:ind w:left="0" w:firstLine="720"/>
        <w:jc w:val="both"/>
        <w:rPr>
          <w:sz w:val="24"/>
          <w:szCs w:val="24"/>
          <w:lang w:eastAsia="lt-LT"/>
        </w:rPr>
      </w:pPr>
      <w:r w:rsidRPr="00D14AAD">
        <w:rPr>
          <w:sz w:val="24"/>
        </w:rPr>
        <w:t>Įgalioti Kėdainių rajono savivaldybės administracijos direktorių pasirašyti banko paskolos sutart</w:t>
      </w:r>
      <w:r w:rsidR="001A2A3C">
        <w:rPr>
          <w:sz w:val="24"/>
        </w:rPr>
        <w:t>į</w:t>
      </w:r>
      <w:r w:rsidRPr="00D14AAD">
        <w:rPr>
          <w:sz w:val="24"/>
        </w:rPr>
        <w:t>.</w:t>
      </w:r>
    </w:p>
    <w:p w:rsidR="00ED3BF1" w:rsidRDefault="00ED3BF1" w:rsidP="00ED3BF1">
      <w:pPr>
        <w:pStyle w:val="Sraopastraipa"/>
        <w:numPr>
          <w:ilvl w:val="0"/>
          <w:numId w:val="3"/>
        </w:numPr>
        <w:tabs>
          <w:tab w:val="left" w:pos="1134"/>
        </w:tabs>
        <w:ind w:left="0" w:firstLine="720"/>
        <w:jc w:val="both"/>
        <w:rPr>
          <w:sz w:val="24"/>
          <w:szCs w:val="24"/>
          <w:lang w:eastAsia="lt-LT"/>
        </w:rPr>
      </w:pPr>
      <w:r w:rsidRPr="00181F12">
        <w:rPr>
          <w:sz w:val="24"/>
          <w:szCs w:val="24"/>
          <w:lang w:eastAsia="lt-LT"/>
        </w:rPr>
        <w:t>Užtikrinti Projekt</w:t>
      </w:r>
      <w:r>
        <w:rPr>
          <w:sz w:val="24"/>
          <w:szCs w:val="24"/>
          <w:lang w:eastAsia="lt-LT"/>
        </w:rPr>
        <w:t>o</w:t>
      </w:r>
      <w:r w:rsidRPr="00181F12">
        <w:rPr>
          <w:sz w:val="24"/>
          <w:szCs w:val="24"/>
          <w:lang w:eastAsia="lt-LT"/>
        </w:rPr>
        <w:t xml:space="preserve"> tęstinumą 10 metų po Projekt</w:t>
      </w:r>
      <w:r w:rsidR="009429DB">
        <w:rPr>
          <w:sz w:val="24"/>
          <w:szCs w:val="24"/>
          <w:lang w:eastAsia="lt-LT"/>
        </w:rPr>
        <w:t>o</w:t>
      </w:r>
      <w:r w:rsidRPr="00181F12">
        <w:rPr>
          <w:sz w:val="24"/>
          <w:szCs w:val="24"/>
          <w:lang w:eastAsia="lt-LT"/>
        </w:rPr>
        <w:t xml:space="preserve"> įgyvendinimo pabaigos.</w:t>
      </w:r>
      <w:r>
        <w:rPr>
          <w:sz w:val="24"/>
          <w:szCs w:val="24"/>
          <w:lang w:eastAsia="lt-LT"/>
        </w:rPr>
        <w:t xml:space="preserve"> </w:t>
      </w:r>
    </w:p>
    <w:p w:rsidR="00ED3BF1" w:rsidRPr="00ED3BF1" w:rsidRDefault="00ED3BF1" w:rsidP="00ED3BF1">
      <w:pPr>
        <w:pStyle w:val="Sraopastraipa"/>
        <w:numPr>
          <w:ilvl w:val="0"/>
          <w:numId w:val="3"/>
        </w:numPr>
        <w:tabs>
          <w:tab w:val="left" w:pos="1134"/>
        </w:tabs>
        <w:ind w:left="0" w:firstLine="720"/>
        <w:jc w:val="both"/>
        <w:rPr>
          <w:sz w:val="24"/>
          <w:szCs w:val="24"/>
          <w:lang w:eastAsia="lt-LT"/>
        </w:rPr>
      </w:pPr>
      <w:r>
        <w:rPr>
          <w:sz w:val="24"/>
          <w:szCs w:val="24"/>
          <w:lang w:eastAsia="lt-LT"/>
        </w:rPr>
        <w:t>Apmokėti iš Kėdainių rajono savivaldybės biudžeto netinkamas finansuoti, tačiau šiam Projektui įgyvendinti būtinas išlaidas ir tinkamas išlaidas, kurių nepadengia Projekto finansavimas.</w:t>
      </w:r>
    </w:p>
    <w:p w:rsidR="00855642" w:rsidRDefault="00855642" w:rsidP="00A154AE">
      <w:pPr>
        <w:tabs>
          <w:tab w:val="left" w:pos="709"/>
          <w:tab w:val="left" w:pos="851"/>
          <w:tab w:val="left" w:pos="993"/>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r w:rsidRPr="00F07310">
        <w:rPr>
          <w:rFonts w:ascii="Times New Roman" w:eastAsia="Times New Roman" w:hAnsi="Times New Roman"/>
          <w:sz w:val="24"/>
          <w:szCs w:val="24"/>
          <w:lang w:eastAsia="lt-LT"/>
        </w:rPr>
        <w:t>Šis įsakymas per vieną mėnesį nuo įsakymo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A154AE" w:rsidRDefault="00A154AE" w:rsidP="00A154AE">
      <w:pPr>
        <w:tabs>
          <w:tab w:val="left" w:pos="709"/>
          <w:tab w:val="left" w:pos="851"/>
          <w:tab w:val="left" w:pos="993"/>
        </w:tabs>
        <w:spacing w:after="0" w:line="240" w:lineRule="auto"/>
        <w:jc w:val="both"/>
        <w:rPr>
          <w:rFonts w:ascii="Times New Roman" w:eastAsia="Times New Roman" w:hAnsi="Times New Roman"/>
          <w:sz w:val="24"/>
          <w:szCs w:val="24"/>
          <w:lang w:eastAsia="lt-LT"/>
        </w:rPr>
      </w:pPr>
    </w:p>
    <w:bookmarkEnd w:id="0"/>
    <w:p w:rsidR="00D14AAD" w:rsidRDefault="00D14AAD" w:rsidP="00A154AE">
      <w:pPr>
        <w:tabs>
          <w:tab w:val="left" w:pos="1296"/>
          <w:tab w:val="left" w:pos="2592"/>
          <w:tab w:val="left" w:pos="3888"/>
          <w:tab w:val="left" w:pos="5184"/>
          <w:tab w:val="left" w:pos="6480"/>
          <w:tab w:val="left" w:pos="7445"/>
        </w:tabs>
        <w:spacing w:after="0" w:line="240" w:lineRule="auto"/>
        <w:jc w:val="both"/>
        <w:rPr>
          <w:rFonts w:ascii="Times New Roman" w:eastAsia="Times New Roman" w:hAnsi="Times New Roman"/>
          <w:sz w:val="24"/>
          <w:szCs w:val="24"/>
          <w:lang w:eastAsia="lt-LT"/>
        </w:rPr>
      </w:pPr>
    </w:p>
    <w:p w:rsidR="00ED3BF1" w:rsidRDefault="00ED3BF1" w:rsidP="00A154AE">
      <w:pPr>
        <w:tabs>
          <w:tab w:val="left" w:pos="1296"/>
          <w:tab w:val="left" w:pos="2592"/>
          <w:tab w:val="left" w:pos="3888"/>
          <w:tab w:val="left" w:pos="5184"/>
          <w:tab w:val="left" w:pos="6480"/>
          <w:tab w:val="left" w:pos="7445"/>
        </w:tabs>
        <w:spacing w:after="0" w:line="240" w:lineRule="auto"/>
        <w:jc w:val="both"/>
        <w:rPr>
          <w:rFonts w:ascii="Times New Roman" w:eastAsia="Times New Roman" w:hAnsi="Times New Roman"/>
          <w:sz w:val="24"/>
          <w:szCs w:val="24"/>
          <w:lang w:eastAsia="lt-LT"/>
        </w:rPr>
      </w:pPr>
    </w:p>
    <w:p w:rsidR="006F0756" w:rsidRPr="006F0756" w:rsidRDefault="006F0756" w:rsidP="005323C0">
      <w:pPr>
        <w:tabs>
          <w:tab w:val="left" w:pos="1296"/>
          <w:tab w:val="left" w:pos="2592"/>
          <w:tab w:val="left" w:pos="3888"/>
          <w:tab w:val="left" w:pos="5184"/>
          <w:tab w:val="left" w:pos="6480"/>
          <w:tab w:val="left" w:pos="7445"/>
        </w:tabs>
        <w:spacing w:after="0" w:line="240" w:lineRule="auto"/>
        <w:jc w:val="both"/>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Savivaldybės meras</w:t>
      </w:r>
      <w:r w:rsidR="00A154AE">
        <w:rPr>
          <w:rFonts w:ascii="Times New Roman" w:eastAsia="Times New Roman" w:hAnsi="Times New Roman"/>
          <w:sz w:val="24"/>
          <w:szCs w:val="24"/>
          <w:lang w:eastAsia="lt-LT"/>
        </w:rPr>
        <w:tab/>
      </w:r>
      <w:r w:rsidR="00A154AE">
        <w:rPr>
          <w:rFonts w:ascii="Times New Roman" w:eastAsia="Times New Roman" w:hAnsi="Times New Roman"/>
          <w:sz w:val="24"/>
          <w:szCs w:val="24"/>
          <w:lang w:eastAsia="lt-LT"/>
        </w:rPr>
        <w:tab/>
      </w:r>
      <w:r w:rsidR="00A154AE">
        <w:rPr>
          <w:rFonts w:ascii="Times New Roman" w:eastAsia="Times New Roman" w:hAnsi="Times New Roman"/>
          <w:sz w:val="24"/>
          <w:szCs w:val="24"/>
          <w:lang w:eastAsia="lt-LT"/>
        </w:rPr>
        <w:tab/>
      </w:r>
      <w:r w:rsidR="00A154AE">
        <w:rPr>
          <w:rFonts w:ascii="Times New Roman" w:eastAsia="Times New Roman" w:hAnsi="Times New Roman"/>
          <w:sz w:val="24"/>
          <w:szCs w:val="24"/>
          <w:lang w:eastAsia="lt-LT"/>
        </w:rPr>
        <w:tab/>
      </w:r>
      <w:r w:rsidR="00A154AE">
        <w:rPr>
          <w:rFonts w:ascii="Times New Roman" w:eastAsia="Times New Roman" w:hAnsi="Times New Roman"/>
          <w:sz w:val="24"/>
          <w:szCs w:val="24"/>
          <w:lang w:eastAsia="lt-LT"/>
        </w:rPr>
        <w:tab/>
        <w:t xml:space="preserve">     Valentinas Tamulis</w:t>
      </w:r>
      <w:r w:rsidR="00A154AE"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r w:rsidR="005323C0">
        <w:rPr>
          <w:rFonts w:ascii="Times New Roman" w:eastAsia="Times New Roman" w:hAnsi="Times New Roman"/>
          <w:sz w:val="24"/>
          <w:szCs w:val="24"/>
          <w:lang w:eastAsia="lt-LT"/>
        </w:rPr>
        <w:tab/>
        <w:t xml:space="preserve">    </w:t>
      </w:r>
    </w:p>
    <w:p w:rsidR="003A228D" w:rsidRDefault="003A228D" w:rsidP="006F0756">
      <w:pPr>
        <w:spacing w:after="0" w:line="240" w:lineRule="auto"/>
        <w:jc w:val="both"/>
        <w:rPr>
          <w:rFonts w:ascii="Times New Roman" w:eastAsia="Times New Roman" w:hAnsi="Times New Roman"/>
          <w:sz w:val="24"/>
          <w:szCs w:val="24"/>
          <w:lang w:eastAsia="lt-LT"/>
        </w:rPr>
      </w:pPr>
    </w:p>
    <w:p w:rsidR="00ED3BF1" w:rsidRDefault="00ED3BF1" w:rsidP="006F0756">
      <w:pPr>
        <w:spacing w:after="0" w:line="240" w:lineRule="auto"/>
        <w:jc w:val="both"/>
        <w:rPr>
          <w:rFonts w:ascii="Times New Roman" w:eastAsia="Times New Roman" w:hAnsi="Times New Roman"/>
          <w:sz w:val="24"/>
          <w:szCs w:val="24"/>
          <w:lang w:eastAsia="lt-LT"/>
        </w:rPr>
      </w:pPr>
    </w:p>
    <w:p w:rsidR="00ED3BF1" w:rsidRDefault="00ED3BF1" w:rsidP="006F0756">
      <w:pPr>
        <w:spacing w:after="0" w:line="240" w:lineRule="auto"/>
        <w:jc w:val="both"/>
        <w:rPr>
          <w:rFonts w:ascii="Times New Roman" w:eastAsia="Times New Roman" w:hAnsi="Times New Roman"/>
          <w:sz w:val="24"/>
          <w:szCs w:val="24"/>
          <w:lang w:eastAsia="lt-LT"/>
        </w:rPr>
      </w:pPr>
    </w:p>
    <w:sectPr w:rsidR="00ED3BF1" w:rsidSect="00F90CC3">
      <w:pgSz w:w="11906" w:h="16838"/>
      <w:pgMar w:top="1134" w:right="567" w:bottom="99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B72E5"/>
    <w:multiLevelType w:val="hybridMultilevel"/>
    <w:tmpl w:val="091820CE"/>
    <w:lvl w:ilvl="0" w:tplc="50622FE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0E454F9"/>
    <w:multiLevelType w:val="hybridMultilevel"/>
    <w:tmpl w:val="5E7E9DB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2F2600A7"/>
    <w:multiLevelType w:val="multilevel"/>
    <w:tmpl w:val="C04CD58A"/>
    <w:lvl w:ilvl="0">
      <w:start w:val="1"/>
      <w:numFmt w:val="decimal"/>
      <w:lvlText w:val="%1."/>
      <w:lvlJc w:val="left"/>
      <w:pPr>
        <w:ind w:left="1155" w:hanging="360"/>
      </w:pPr>
      <w:rPr>
        <w:rFonts w:cs="Times New Roman" w:hint="default"/>
      </w:rPr>
    </w:lvl>
    <w:lvl w:ilvl="1">
      <w:start w:val="1"/>
      <w:numFmt w:val="decimal"/>
      <w:isLgl/>
      <w:lvlText w:val="%1.%2."/>
      <w:lvlJc w:val="left"/>
      <w:pPr>
        <w:ind w:left="1155" w:hanging="360"/>
      </w:pPr>
      <w:rPr>
        <w:rFonts w:hint="default"/>
        <w:color w:val="333333"/>
      </w:rPr>
    </w:lvl>
    <w:lvl w:ilvl="2">
      <w:start w:val="1"/>
      <w:numFmt w:val="decimal"/>
      <w:isLgl/>
      <w:lvlText w:val="%1.%2.%3."/>
      <w:lvlJc w:val="left"/>
      <w:pPr>
        <w:ind w:left="1515" w:hanging="720"/>
      </w:pPr>
      <w:rPr>
        <w:rFonts w:hint="default"/>
        <w:color w:val="333333"/>
      </w:rPr>
    </w:lvl>
    <w:lvl w:ilvl="3">
      <w:start w:val="1"/>
      <w:numFmt w:val="decimal"/>
      <w:isLgl/>
      <w:lvlText w:val="%1.%2.%3.%4."/>
      <w:lvlJc w:val="left"/>
      <w:pPr>
        <w:ind w:left="1515" w:hanging="720"/>
      </w:pPr>
      <w:rPr>
        <w:rFonts w:hint="default"/>
        <w:color w:val="333333"/>
      </w:rPr>
    </w:lvl>
    <w:lvl w:ilvl="4">
      <w:start w:val="1"/>
      <w:numFmt w:val="decimal"/>
      <w:isLgl/>
      <w:lvlText w:val="%1.%2.%3.%4.%5."/>
      <w:lvlJc w:val="left"/>
      <w:pPr>
        <w:ind w:left="1875" w:hanging="1080"/>
      </w:pPr>
      <w:rPr>
        <w:rFonts w:hint="default"/>
        <w:color w:val="333333"/>
      </w:rPr>
    </w:lvl>
    <w:lvl w:ilvl="5">
      <w:start w:val="1"/>
      <w:numFmt w:val="decimal"/>
      <w:isLgl/>
      <w:lvlText w:val="%1.%2.%3.%4.%5.%6."/>
      <w:lvlJc w:val="left"/>
      <w:pPr>
        <w:ind w:left="1875" w:hanging="1080"/>
      </w:pPr>
      <w:rPr>
        <w:rFonts w:hint="default"/>
        <w:color w:val="333333"/>
      </w:rPr>
    </w:lvl>
    <w:lvl w:ilvl="6">
      <w:start w:val="1"/>
      <w:numFmt w:val="decimal"/>
      <w:isLgl/>
      <w:lvlText w:val="%1.%2.%3.%4.%5.%6.%7."/>
      <w:lvlJc w:val="left"/>
      <w:pPr>
        <w:ind w:left="2235" w:hanging="1440"/>
      </w:pPr>
      <w:rPr>
        <w:rFonts w:hint="default"/>
        <w:color w:val="333333"/>
      </w:rPr>
    </w:lvl>
    <w:lvl w:ilvl="7">
      <w:start w:val="1"/>
      <w:numFmt w:val="decimal"/>
      <w:isLgl/>
      <w:lvlText w:val="%1.%2.%3.%4.%5.%6.%7.%8."/>
      <w:lvlJc w:val="left"/>
      <w:pPr>
        <w:ind w:left="2235" w:hanging="1440"/>
      </w:pPr>
      <w:rPr>
        <w:rFonts w:hint="default"/>
        <w:color w:val="333333"/>
      </w:rPr>
    </w:lvl>
    <w:lvl w:ilvl="8">
      <w:start w:val="1"/>
      <w:numFmt w:val="decimal"/>
      <w:isLgl/>
      <w:lvlText w:val="%1.%2.%3.%4.%5.%6.%7.%8.%9."/>
      <w:lvlJc w:val="left"/>
      <w:pPr>
        <w:ind w:left="2595" w:hanging="1800"/>
      </w:pPr>
      <w:rPr>
        <w:rFonts w:hint="default"/>
        <w:color w:val="333333"/>
      </w:rPr>
    </w:lvl>
  </w:abstractNum>
  <w:abstractNum w:abstractNumId="3" w15:restartNumberingAfterBreak="0">
    <w:nsid w:val="7EF37F68"/>
    <w:multiLevelType w:val="hybridMultilevel"/>
    <w:tmpl w:val="E9DA0CA8"/>
    <w:lvl w:ilvl="0" w:tplc="AEC42B2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756"/>
    <w:rsid w:val="00001BD6"/>
    <w:rsid w:val="0005293B"/>
    <w:rsid w:val="0005765D"/>
    <w:rsid w:val="00063C3D"/>
    <w:rsid w:val="000770E6"/>
    <w:rsid w:val="000841EF"/>
    <w:rsid w:val="000851D1"/>
    <w:rsid w:val="000A3D4D"/>
    <w:rsid w:val="000A56C3"/>
    <w:rsid w:val="000A5D8A"/>
    <w:rsid w:val="000C1AE9"/>
    <w:rsid w:val="000D1A80"/>
    <w:rsid w:val="000D6A8C"/>
    <w:rsid w:val="000F773A"/>
    <w:rsid w:val="001070CB"/>
    <w:rsid w:val="00123481"/>
    <w:rsid w:val="00135B20"/>
    <w:rsid w:val="001638FA"/>
    <w:rsid w:val="00181F12"/>
    <w:rsid w:val="001913A6"/>
    <w:rsid w:val="00195095"/>
    <w:rsid w:val="001A2A3C"/>
    <w:rsid w:val="001C391C"/>
    <w:rsid w:val="001D1941"/>
    <w:rsid w:val="001D2804"/>
    <w:rsid w:val="001E3D71"/>
    <w:rsid w:val="001F4BA1"/>
    <w:rsid w:val="00211A4B"/>
    <w:rsid w:val="00217312"/>
    <w:rsid w:val="002259E9"/>
    <w:rsid w:val="00227276"/>
    <w:rsid w:val="002320C9"/>
    <w:rsid w:val="00247AED"/>
    <w:rsid w:val="0025277B"/>
    <w:rsid w:val="00261784"/>
    <w:rsid w:val="00271E74"/>
    <w:rsid w:val="002827BA"/>
    <w:rsid w:val="0029429F"/>
    <w:rsid w:val="002A56CC"/>
    <w:rsid w:val="002B1B5C"/>
    <w:rsid w:val="002B7774"/>
    <w:rsid w:val="002B7E04"/>
    <w:rsid w:val="002D083D"/>
    <w:rsid w:val="002D5C2E"/>
    <w:rsid w:val="002E1610"/>
    <w:rsid w:val="002F4F50"/>
    <w:rsid w:val="002F7D13"/>
    <w:rsid w:val="003049E0"/>
    <w:rsid w:val="00307E1E"/>
    <w:rsid w:val="00313FC1"/>
    <w:rsid w:val="0032404E"/>
    <w:rsid w:val="00327A6C"/>
    <w:rsid w:val="00332B8F"/>
    <w:rsid w:val="00344041"/>
    <w:rsid w:val="00345A5E"/>
    <w:rsid w:val="00351878"/>
    <w:rsid w:val="003566EA"/>
    <w:rsid w:val="00361733"/>
    <w:rsid w:val="003626DD"/>
    <w:rsid w:val="00367EA8"/>
    <w:rsid w:val="003A228D"/>
    <w:rsid w:val="003B2F4F"/>
    <w:rsid w:val="003B6240"/>
    <w:rsid w:val="003B6DC9"/>
    <w:rsid w:val="003E3B2B"/>
    <w:rsid w:val="003E5B86"/>
    <w:rsid w:val="003F7C31"/>
    <w:rsid w:val="004033A7"/>
    <w:rsid w:val="00407EA4"/>
    <w:rsid w:val="00431352"/>
    <w:rsid w:val="00447702"/>
    <w:rsid w:val="004551EB"/>
    <w:rsid w:val="0045536D"/>
    <w:rsid w:val="0045789A"/>
    <w:rsid w:val="00460261"/>
    <w:rsid w:val="00462087"/>
    <w:rsid w:val="00463CDA"/>
    <w:rsid w:val="00467186"/>
    <w:rsid w:val="0048251A"/>
    <w:rsid w:val="00484487"/>
    <w:rsid w:val="00496640"/>
    <w:rsid w:val="00497EED"/>
    <w:rsid w:val="004A32E3"/>
    <w:rsid w:val="004B25E9"/>
    <w:rsid w:val="004B7D2B"/>
    <w:rsid w:val="004C365C"/>
    <w:rsid w:val="004D0B4F"/>
    <w:rsid w:val="004E56B9"/>
    <w:rsid w:val="004E6C66"/>
    <w:rsid w:val="00514B07"/>
    <w:rsid w:val="005170A4"/>
    <w:rsid w:val="00520A94"/>
    <w:rsid w:val="00523185"/>
    <w:rsid w:val="00527D7D"/>
    <w:rsid w:val="005323C0"/>
    <w:rsid w:val="00541422"/>
    <w:rsid w:val="00541851"/>
    <w:rsid w:val="0055783B"/>
    <w:rsid w:val="005658EF"/>
    <w:rsid w:val="0058034A"/>
    <w:rsid w:val="005A47A7"/>
    <w:rsid w:val="005B305D"/>
    <w:rsid w:val="005B719A"/>
    <w:rsid w:val="005C27B4"/>
    <w:rsid w:val="005C5908"/>
    <w:rsid w:val="005C7B66"/>
    <w:rsid w:val="005D2109"/>
    <w:rsid w:val="005D2CCD"/>
    <w:rsid w:val="005E1131"/>
    <w:rsid w:val="005E3EE2"/>
    <w:rsid w:val="005E7B4B"/>
    <w:rsid w:val="005F5AF6"/>
    <w:rsid w:val="005F5C2C"/>
    <w:rsid w:val="00600C8C"/>
    <w:rsid w:val="0060741B"/>
    <w:rsid w:val="00610610"/>
    <w:rsid w:val="006162AA"/>
    <w:rsid w:val="006234D3"/>
    <w:rsid w:val="0062566F"/>
    <w:rsid w:val="00625E23"/>
    <w:rsid w:val="00630A58"/>
    <w:rsid w:val="00633984"/>
    <w:rsid w:val="006426E3"/>
    <w:rsid w:val="006515CB"/>
    <w:rsid w:val="00653B10"/>
    <w:rsid w:val="006632BA"/>
    <w:rsid w:val="006642FA"/>
    <w:rsid w:val="006647AC"/>
    <w:rsid w:val="00666899"/>
    <w:rsid w:val="006771AA"/>
    <w:rsid w:val="006824FE"/>
    <w:rsid w:val="00686F96"/>
    <w:rsid w:val="0069034D"/>
    <w:rsid w:val="006935BA"/>
    <w:rsid w:val="00694064"/>
    <w:rsid w:val="0069436C"/>
    <w:rsid w:val="006A5D01"/>
    <w:rsid w:val="006A7792"/>
    <w:rsid w:val="006B070E"/>
    <w:rsid w:val="006B5CF9"/>
    <w:rsid w:val="006C2F72"/>
    <w:rsid w:val="006E577E"/>
    <w:rsid w:val="006F0756"/>
    <w:rsid w:val="006F67E7"/>
    <w:rsid w:val="00714CC5"/>
    <w:rsid w:val="00716D17"/>
    <w:rsid w:val="007200E2"/>
    <w:rsid w:val="00724F43"/>
    <w:rsid w:val="00732951"/>
    <w:rsid w:val="00733349"/>
    <w:rsid w:val="00744D70"/>
    <w:rsid w:val="00745497"/>
    <w:rsid w:val="007471CB"/>
    <w:rsid w:val="007773EB"/>
    <w:rsid w:val="00782347"/>
    <w:rsid w:val="00785B3C"/>
    <w:rsid w:val="007877C5"/>
    <w:rsid w:val="00787E31"/>
    <w:rsid w:val="007A7A99"/>
    <w:rsid w:val="007C369D"/>
    <w:rsid w:val="007C70FA"/>
    <w:rsid w:val="007D33B3"/>
    <w:rsid w:val="007D5E28"/>
    <w:rsid w:val="007D7EB3"/>
    <w:rsid w:val="007D7F3C"/>
    <w:rsid w:val="007E1B2D"/>
    <w:rsid w:val="007F0107"/>
    <w:rsid w:val="007F2BD8"/>
    <w:rsid w:val="008119FA"/>
    <w:rsid w:val="00820302"/>
    <w:rsid w:val="008251FC"/>
    <w:rsid w:val="00834217"/>
    <w:rsid w:val="00835B8E"/>
    <w:rsid w:val="008406E8"/>
    <w:rsid w:val="00842920"/>
    <w:rsid w:val="008447C0"/>
    <w:rsid w:val="0085095F"/>
    <w:rsid w:val="00855642"/>
    <w:rsid w:val="008576DB"/>
    <w:rsid w:val="008635FA"/>
    <w:rsid w:val="00863755"/>
    <w:rsid w:val="00872C3E"/>
    <w:rsid w:val="00890736"/>
    <w:rsid w:val="00890B02"/>
    <w:rsid w:val="0089222E"/>
    <w:rsid w:val="008A0552"/>
    <w:rsid w:val="008A23F6"/>
    <w:rsid w:val="008A3B16"/>
    <w:rsid w:val="008B0E0D"/>
    <w:rsid w:val="008D3D06"/>
    <w:rsid w:val="008F5688"/>
    <w:rsid w:val="0091503D"/>
    <w:rsid w:val="00917D43"/>
    <w:rsid w:val="00920952"/>
    <w:rsid w:val="009218A5"/>
    <w:rsid w:val="00932C10"/>
    <w:rsid w:val="00934C5A"/>
    <w:rsid w:val="009429DB"/>
    <w:rsid w:val="00946597"/>
    <w:rsid w:val="009501B5"/>
    <w:rsid w:val="00950B28"/>
    <w:rsid w:val="00956C2F"/>
    <w:rsid w:val="00967347"/>
    <w:rsid w:val="00974375"/>
    <w:rsid w:val="0097774F"/>
    <w:rsid w:val="00985941"/>
    <w:rsid w:val="00992312"/>
    <w:rsid w:val="0099559A"/>
    <w:rsid w:val="00997336"/>
    <w:rsid w:val="009B17AE"/>
    <w:rsid w:val="009B765E"/>
    <w:rsid w:val="009C1E0B"/>
    <w:rsid w:val="009C73C0"/>
    <w:rsid w:val="009D6807"/>
    <w:rsid w:val="009E3699"/>
    <w:rsid w:val="009E73B6"/>
    <w:rsid w:val="009F4A58"/>
    <w:rsid w:val="00A10164"/>
    <w:rsid w:val="00A10776"/>
    <w:rsid w:val="00A11926"/>
    <w:rsid w:val="00A154AE"/>
    <w:rsid w:val="00A21B70"/>
    <w:rsid w:val="00A23D41"/>
    <w:rsid w:val="00A40A5D"/>
    <w:rsid w:val="00A42AA6"/>
    <w:rsid w:val="00A42DD5"/>
    <w:rsid w:val="00A43F28"/>
    <w:rsid w:val="00A47DBD"/>
    <w:rsid w:val="00A5189B"/>
    <w:rsid w:val="00A61639"/>
    <w:rsid w:val="00A643AD"/>
    <w:rsid w:val="00A7185D"/>
    <w:rsid w:val="00A764F2"/>
    <w:rsid w:val="00A8435E"/>
    <w:rsid w:val="00A958CA"/>
    <w:rsid w:val="00A95ABC"/>
    <w:rsid w:val="00A9749F"/>
    <w:rsid w:val="00AA6585"/>
    <w:rsid w:val="00AB1645"/>
    <w:rsid w:val="00AC54D8"/>
    <w:rsid w:val="00AE02D1"/>
    <w:rsid w:val="00AE257B"/>
    <w:rsid w:val="00AE5C67"/>
    <w:rsid w:val="00B36D5F"/>
    <w:rsid w:val="00B36EDF"/>
    <w:rsid w:val="00B37D93"/>
    <w:rsid w:val="00B42C9D"/>
    <w:rsid w:val="00B456AD"/>
    <w:rsid w:val="00B57554"/>
    <w:rsid w:val="00B66928"/>
    <w:rsid w:val="00B764B9"/>
    <w:rsid w:val="00B76B9F"/>
    <w:rsid w:val="00BA0CDA"/>
    <w:rsid w:val="00BA437F"/>
    <w:rsid w:val="00BA7466"/>
    <w:rsid w:val="00BA7F72"/>
    <w:rsid w:val="00BC457F"/>
    <w:rsid w:val="00BC4D9D"/>
    <w:rsid w:val="00BC4F05"/>
    <w:rsid w:val="00BC6C53"/>
    <w:rsid w:val="00BD1214"/>
    <w:rsid w:val="00BD3F7B"/>
    <w:rsid w:val="00BD4F7C"/>
    <w:rsid w:val="00BD5C72"/>
    <w:rsid w:val="00BD6128"/>
    <w:rsid w:val="00BE38D5"/>
    <w:rsid w:val="00BE759A"/>
    <w:rsid w:val="00BF3F27"/>
    <w:rsid w:val="00C0511D"/>
    <w:rsid w:val="00C06C0A"/>
    <w:rsid w:val="00C12A72"/>
    <w:rsid w:val="00C143ED"/>
    <w:rsid w:val="00C170FE"/>
    <w:rsid w:val="00C17AC4"/>
    <w:rsid w:val="00C17EEF"/>
    <w:rsid w:val="00C21502"/>
    <w:rsid w:val="00C2158B"/>
    <w:rsid w:val="00C259FA"/>
    <w:rsid w:val="00C347BC"/>
    <w:rsid w:val="00C500D8"/>
    <w:rsid w:val="00C57D23"/>
    <w:rsid w:val="00C87DBB"/>
    <w:rsid w:val="00C90756"/>
    <w:rsid w:val="00C96192"/>
    <w:rsid w:val="00C979E1"/>
    <w:rsid w:val="00CA41B3"/>
    <w:rsid w:val="00CA6BEA"/>
    <w:rsid w:val="00CF4E9D"/>
    <w:rsid w:val="00D14AAD"/>
    <w:rsid w:val="00D16357"/>
    <w:rsid w:val="00D22365"/>
    <w:rsid w:val="00D24464"/>
    <w:rsid w:val="00D53B56"/>
    <w:rsid w:val="00D601B0"/>
    <w:rsid w:val="00D674E9"/>
    <w:rsid w:val="00D67AFA"/>
    <w:rsid w:val="00D71E99"/>
    <w:rsid w:val="00D81B69"/>
    <w:rsid w:val="00D84BDF"/>
    <w:rsid w:val="00D91748"/>
    <w:rsid w:val="00D92B13"/>
    <w:rsid w:val="00D92B6A"/>
    <w:rsid w:val="00D95A0F"/>
    <w:rsid w:val="00DA0580"/>
    <w:rsid w:val="00DA1257"/>
    <w:rsid w:val="00DB77E3"/>
    <w:rsid w:val="00DC44E8"/>
    <w:rsid w:val="00DD65F0"/>
    <w:rsid w:val="00DD7479"/>
    <w:rsid w:val="00DE07A2"/>
    <w:rsid w:val="00DE0D49"/>
    <w:rsid w:val="00DE3D99"/>
    <w:rsid w:val="00DF0986"/>
    <w:rsid w:val="00E01385"/>
    <w:rsid w:val="00E018F7"/>
    <w:rsid w:val="00E10028"/>
    <w:rsid w:val="00E21E0B"/>
    <w:rsid w:val="00E226E4"/>
    <w:rsid w:val="00E53347"/>
    <w:rsid w:val="00E608E8"/>
    <w:rsid w:val="00E63CA8"/>
    <w:rsid w:val="00E6431A"/>
    <w:rsid w:val="00E6532D"/>
    <w:rsid w:val="00E8060C"/>
    <w:rsid w:val="00ED0F5C"/>
    <w:rsid w:val="00ED137F"/>
    <w:rsid w:val="00ED3BF1"/>
    <w:rsid w:val="00ED7E73"/>
    <w:rsid w:val="00EE03A8"/>
    <w:rsid w:val="00EE2FE5"/>
    <w:rsid w:val="00EF3F37"/>
    <w:rsid w:val="00F02F89"/>
    <w:rsid w:val="00F112B9"/>
    <w:rsid w:val="00F20FAA"/>
    <w:rsid w:val="00F2445E"/>
    <w:rsid w:val="00F247C1"/>
    <w:rsid w:val="00F32190"/>
    <w:rsid w:val="00F36688"/>
    <w:rsid w:val="00F40956"/>
    <w:rsid w:val="00F41FAF"/>
    <w:rsid w:val="00F426AA"/>
    <w:rsid w:val="00F601FF"/>
    <w:rsid w:val="00F65A1F"/>
    <w:rsid w:val="00F70CB1"/>
    <w:rsid w:val="00F70DE8"/>
    <w:rsid w:val="00F83D8B"/>
    <w:rsid w:val="00F90CC3"/>
    <w:rsid w:val="00FA1CE0"/>
    <w:rsid w:val="00FA32E4"/>
    <w:rsid w:val="00FA408A"/>
    <w:rsid w:val="00FA4FA6"/>
    <w:rsid w:val="00FB7860"/>
    <w:rsid w:val="00FC4AA6"/>
    <w:rsid w:val="00FC5574"/>
    <w:rsid w:val="00FD7247"/>
    <w:rsid w:val="00FE1A42"/>
    <w:rsid w:val="00FE42AA"/>
    <w:rsid w:val="00FF1414"/>
    <w:rsid w:val="00FF7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B4CBB9-E295-4B4D-B636-66E9E449F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913A6"/>
    <w:pPr>
      <w:spacing w:after="0" w:line="240" w:lineRule="auto"/>
    </w:pPr>
    <w:rPr>
      <w:rFonts w:ascii="Segoe UI" w:hAnsi="Segoe UI"/>
      <w:sz w:val="18"/>
      <w:szCs w:val="18"/>
      <w:lang w:val="x-none"/>
    </w:rPr>
  </w:style>
  <w:style w:type="character" w:customStyle="1" w:styleId="DebesliotekstasDiagrama">
    <w:name w:val="Debesėlio tekstas Diagrama"/>
    <w:link w:val="Debesliotekstas"/>
    <w:uiPriority w:val="99"/>
    <w:semiHidden/>
    <w:rsid w:val="001913A6"/>
    <w:rPr>
      <w:rFonts w:ascii="Segoe UI" w:hAnsi="Segoe UI" w:cs="Segoe UI"/>
      <w:sz w:val="18"/>
      <w:szCs w:val="18"/>
      <w:lang w:eastAsia="en-US"/>
    </w:rPr>
  </w:style>
  <w:style w:type="paragraph" w:styleId="Sraopastraipa">
    <w:name w:val="List Paragraph"/>
    <w:basedOn w:val="prastasis"/>
    <w:uiPriority w:val="34"/>
    <w:qFormat/>
    <w:rsid w:val="0005765D"/>
    <w:pPr>
      <w:spacing w:after="0" w:line="240" w:lineRule="auto"/>
      <w:ind w:left="720"/>
      <w:contextualSpacing/>
    </w:pPr>
    <w:rPr>
      <w:rFonts w:ascii="Times New Roman" w:eastAsia="Times New Roman" w:hAnsi="Times New Roman"/>
      <w:sz w:val="20"/>
      <w:szCs w:val="20"/>
    </w:rPr>
  </w:style>
  <w:style w:type="character" w:styleId="Grietas">
    <w:name w:val="Strong"/>
    <w:uiPriority w:val="22"/>
    <w:qFormat/>
    <w:rsid w:val="00B575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264348">
      <w:bodyDiv w:val="1"/>
      <w:marLeft w:val="0"/>
      <w:marRight w:val="0"/>
      <w:marTop w:val="0"/>
      <w:marBottom w:val="0"/>
      <w:divBdr>
        <w:top w:val="none" w:sz="0" w:space="0" w:color="auto"/>
        <w:left w:val="none" w:sz="0" w:space="0" w:color="auto"/>
        <w:bottom w:val="none" w:sz="0" w:space="0" w:color="auto"/>
        <w:right w:val="none" w:sz="0" w:space="0" w:color="auto"/>
      </w:divBdr>
    </w:div>
    <w:div w:id="664867844">
      <w:bodyDiv w:val="1"/>
      <w:marLeft w:val="0"/>
      <w:marRight w:val="0"/>
      <w:marTop w:val="0"/>
      <w:marBottom w:val="0"/>
      <w:divBdr>
        <w:top w:val="none" w:sz="0" w:space="0" w:color="auto"/>
        <w:left w:val="none" w:sz="0" w:space="0" w:color="auto"/>
        <w:bottom w:val="none" w:sz="0" w:space="0" w:color="auto"/>
        <w:right w:val="none" w:sz="0" w:space="0" w:color="auto"/>
      </w:divBdr>
      <w:divsChild>
        <w:div w:id="934555732">
          <w:marLeft w:val="0"/>
          <w:marRight w:val="0"/>
          <w:marTop w:val="0"/>
          <w:marBottom w:val="0"/>
          <w:divBdr>
            <w:top w:val="none" w:sz="0" w:space="0" w:color="auto"/>
            <w:left w:val="none" w:sz="0" w:space="0" w:color="auto"/>
            <w:bottom w:val="none" w:sz="0" w:space="0" w:color="auto"/>
            <w:right w:val="none" w:sz="0" w:space="0" w:color="auto"/>
          </w:divBdr>
        </w:div>
      </w:divsChild>
    </w:div>
    <w:div w:id="763379960">
      <w:bodyDiv w:val="1"/>
      <w:marLeft w:val="0"/>
      <w:marRight w:val="0"/>
      <w:marTop w:val="0"/>
      <w:marBottom w:val="0"/>
      <w:divBdr>
        <w:top w:val="none" w:sz="0" w:space="0" w:color="auto"/>
        <w:left w:val="none" w:sz="0" w:space="0" w:color="auto"/>
        <w:bottom w:val="none" w:sz="0" w:space="0" w:color="auto"/>
        <w:right w:val="none" w:sz="0" w:space="0" w:color="auto"/>
      </w:divBdr>
      <w:divsChild>
        <w:div w:id="1928538012">
          <w:marLeft w:val="0"/>
          <w:marRight w:val="0"/>
          <w:marTop w:val="0"/>
          <w:marBottom w:val="0"/>
          <w:divBdr>
            <w:top w:val="none" w:sz="0" w:space="0" w:color="auto"/>
            <w:left w:val="none" w:sz="0" w:space="0" w:color="auto"/>
            <w:bottom w:val="none" w:sz="0" w:space="0" w:color="auto"/>
            <w:right w:val="none" w:sz="0" w:space="0" w:color="auto"/>
          </w:divBdr>
          <w:divsChild>
            <w:div w:id="19279274">
              <w:marLeft w:val="0"/>
              <w:marRight w:val="0"/>
              <w:marTop w:val="0"/>
              <w:marBottom w:val="0"/>
              <w:divBdr>
                <w:top w:val="none" w:sz="0" w:space="0" w:color="auto"/>
                <w:left w:val="none" w:sz="0" w:space="0" w:color="auto"/>
                <w:bottom w:val="none" w:sz="0" w:space="0" w:color="auto"/>
                <w:right w:val="none" w:sz="0" w:space="0" w:color="auto"/>
              </w:divBdr>
              <w:divsChild>
                <w:div w:id="175000902">
                  <w:marLeft w:val="0"/>
                  <w:marRight w:val="0"/>
                  <w:marTop w:val="0"/>
                  <w:marBottom w:val="0"/>
                  <w:divBdr>
                    <w:top w:val="none" w:sz="0" w:space="0" w:color="auto"/>
                    <w:left w:val="none" w:sz="0" w:space="0" w:color="auto"/>
                    <w:bottom w:val="none" w:sz="0" w:space="0" w:color="auto"/>
                    <w:right w:val="none" w:sz="0" w:space="0" w:color="auto"/>
                  </w:divBdr>
                </w:div>
                <w:div w:id="257950452">
                  <w:marLeft w:val="0"/>
                  <w:marRight w:val="0"/>
                  <w:marTop w:val="0"/>
                  <w:marBottom w:val="0"/>
                  <w:divBdr>
                    <w:top w:val="none" w:sz="0" w:space="0" w:color="auto"/>
                    <w:left w:val="none" w:sz="0" w:space="0" w:color="auto"/>
                    <w:bottom w:val="none" w:sz="0" w:space="0" w:color="auto"/>
                    <w:right w:val="none" w:sz="0" w:space="0" w:color="auto"/>
                  </w:divBdr>
                </w:div>
                <w:div w:id="12158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476031">
      <w:bodyDiv w:val="1"/>
      <w:marLeft w:val="0"/>
      <w:marRight w:val="0"/>
      <w:marTop w:val="0"/>
      <w:marBottom w:val="0"/>
      <w:divBdr>
        <w:top w:val="none" w:sz="0" w:space="0" w:color="auto"/>
        <w:left w:val="none" w:sz="0" w:space="0" w:color="auto"/>
        <w:bottom w:val="none" w:sz="0" w:space="0" w:color="auto"/>
        <w:right w:val="none" w:sz="0" w:space="0" w:color="auto"/>
      </w:divBdr>
    </w:div>
    <w:div w:id="1204950469">
      <w:bodyDiv w:val="1"/>
      <w:marLeft w:val="0"/>
      <w:marRight w:val="0"/>
      <w:marTop w:val="0"/>
      <w:marBottom w:val="0"/>
      <w:divBdr>
        <w:top w:val="none" w:sz="0" w:space="0" w:color="auto"/>
        <w:left w:val="none" w:sz="0" w:space="0" w:color="auto"/>
        <w:bottom w:val="none" w:sz="0" w:space="0" w:color="auto"/>
        <w:right w:val="none" w:sz="0" w:space="0" w:color="auto"/>
      </w:divBdr>
      <w:divsChild>
        <w:div w:id="1265041980">
          <w:marLeft w:val="0"/>
          <w:marRight w:val="0"/>
          <w:marTop w:val="0"/>
          <w:marBottom w:val="0"/>
          <w:divBdr>
            <w:top w:val="none" w:sz="0" w:space="0" w:color="auto"/>
            <w:left w:val="none" w:sz="0" w:space="0" w:color="auto"/>
            <w:bottom w:val="none" w:sz="0" w:space="0" w:color="auto"/>
            <w:right w:val="none" w:sz="0" w:space="0" w:color="auto"/>
          </w:divBdr>
        </w:div>
      </w:divsChild>
    </w:div>
    <w:div w:id="1478956426">
      <w:bodyDiv w:val="1"/>
      <w:marLeft w:val="0"/>
      <w:marRight w:val="0"/>
      <w:marTop w:val="0"/>
      <w:marBottom w:val="0"/>
      <w:divBdr>
        <w:top w:val="none" w:sz="0" w:space="0" w:color="auto"/>
        <w:left w:val="none" w:sz="0" w:space="0" w:color="auto"/>
        <w:bottom w:val="none" w:sz="0" w:space="0" w:color="auto"/>
        <w:right w:val="none" w:sz="0" w:space="0" w:color="auto"/>
      </w:divBdr>
    </w:div>
    <w:div w:id="1730110118">
      <w:bodyDiv w:val="1"/>
      <w:marLeft w:val="0"/>
      <w:marRight w:val="0"/>
      <w:marTop w:val="0"/>
      <w:marBottom w:val="0"/>
      <w:divBdr>
        <w:top w:val="none" w:sz="0" w:space="0" w:color="auto"/>
        <w:left w:val="none" w:sz="0" w:space="0" w:color="auto"/>
        <w:bottom w:val="none" w:sz="0" w:space="0" w:color="auto"/>
        <w:right w:val="none" w:sz="0" w:space="0" w:color="auto"/>
      </w:divBdr>
    </w:div>
    <w:div w:id="1845899384">
      <w:bodyDiv w:val="1"/>
      <w:marLeft w:val="0"/>
      <w:marRight w:val="0"/>
      <w:marTop w:val="0"/>
      <w:marBottom w:val="0"/>
      <w:divBdr>
        <w:top w:val="none" w:sz="0" w:space="0" w:color="auto"/>
        <w:left w:val="none" w:sz="0" w:space="0" w:color="auto"/>
        <w:bottom w:val="none" w:sz="0" w:space="0" w:color="auto"/>
        <w:right w:val="none" w:sz="0" w:space="0" w:color="auto"/>
      </w:divBdr>
    </w:div>
    <w:div w:id="1921017599">
      <w:bodyDiv w:val="1"/>
      <w:marLeft w:val="0"/>
      <w:marRight w:val="0"/>
      <w:marTop w:val="0"/>
      <w:marBottom w:val="0"/>
      <w:divBdr>
        <w:top w:val="none" w:sz="0" w:space="0" w:color="auto"/>
        <w:left w:val="none" w:sz="0" w:space="0" w:color="auto"/>
        <w:bottom w:val="none" w:sz="0" w:space="0" w:color="auto"/>
        <w:right w:val="none" w:sz="0" w:space="0" w:color="auto"/>
      </w:divBdr>
    </w:div>
    <w:div w:id="1942452141">
      <w:bodyDiv w:val="1"/>
      <w:marLeft w:val="0"/>
      <w:marRight w:val="0"/>
      <w:marTop w:val="0"/>
      <w:marBottom w:val="0"/>
      <w:divBdr>
        <w:top w:val="none" w:sz="0" w:space="0" w:color="auto"/>
        <w:left w:val="none" w:sz="0" w:space="0" w:color="auto"/>
        <w:bottom w:val="none" w:sz="0" w:space="0" w:color="auto"/>
        <w:right w:val="none" w:sz="0" w:space="0" w:color="auto"/>
      </w:divBdr>
    </w:div>
    <w:div w:id="2109080246">
      <w:bodyDiv w:val="1"/>
      <w:marLeft w:val="0"/>
      <w:marRight w:val="0"/>
      <w:marTop w:val="0"/>
      <w:marBottom w:val="0"/>
      <w:divBdr>
        <w:top w:val="none" w:sz="0" w:space="0" w:color="auto"/>
        <w:left w:val="none" w:sz="0" w:space="0" w:color="auto"/>
        <w:bottom w:val="none" w:sz="0" w:space="0" w:color="auto"/>
        <w:right w:val="none" w:sz="0" w:space="0" w:color="auto"/>
      </w:divBdr>
      <w:divsChild>
        <w:div w:id="315695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388</Words>
  <Characters>2218</Characters>
  <Application>Microsoft Office Word</Application>
  <DocSecurity>0</DocSecurity>
  <Lines>18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2601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5</cp:revision>
  <cp:lastPrinted>2022-11-28T09:01:00Z</cp:lastPrinted>
  <dcterms:created xsi:type="dcterms:W3CDTF">2022-11-10T09:55:00Z</dcterms:created>
  <dcterms:modified xsi:type="dcterms:W3CDTF">2022-11-28T09:03:00Z</dcterms:modified>
</cp:coreProperties>
</file>