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19EAEF8" w14:textId="77777777" w:rsidR="003A1E83" w:rsidRPr="002B66D3" w:rsidRDefault="0039069E" w:rsidP="003A1E83">
      <w:pPr>
        <w:jc w:val="center"/>
        <w:rPr>
          <w:szCs w:val="24"/>
        </w:rPr>
      </w:pPr>
      <w:r w:rsidRPr="002B66D3">
        <w:rPr>
          <w:szCs w:val="24"/>
        </w:rPr>
        <w:object w:dxaOrig="1345" w:dyaOrig="672" w14:anchorId="16F31E7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pt;height:42.1pt" o:ole="" filled="t">
            <v:fill color2="black" type="frame"/>
            <v:imagedata r:id="rId8" o:title=""/>
          </v:shape>
          <o:OLEObject Type="Embed" ProgID="OutPlace" ShapeID="_x0000_i1025" DrawAspect="Content" ObjectID="_1730892966" r:id="rId9"/>
        </w:object>
      </w:r>
    </w:p>
    <w:p w14:paraId="7980B8F9" w14:textId="77777777" w:rsidR="0039069E" w:rsidRPr="002B66D3" w:rsidRDefault="0039069E" w:rsidP="0039069E">
      <w:pPr>
        <w:pStyle w:val="Paantrat"/>
        <w:rPr>
          <w:bCs/>
          <w:szCs w:val="24"/>
        </w:rPr>
      </w:pPr>
      <w:r w:rsidRPr="002B66D3">
        <w:rPr>
          <w:bCs/>
          <w:szCs w:val="24"/>
        </w:rPr>
        <w:t>KĖDAINIŲ RAJONO SAVIVALDYBĖS TARYBA</w:t>
      </w:r>
    </w:p>
    <w:p w14:paraId="5A451AB9" w14:textId="77777777" w:rsidR="0039069E" w:rsidRPr="002B66D3" w:rsidRDefault="0039069E" w:rsidP="0039069E">
      <w:pPr>
        <w:jc w:val="center"/>
        <w:rPr>
          <w:b/>
          <w:szCs w:val="24"/>
        </w:rPr>
      </w:pPr>
    </w:p>
    <w:p w14:paraId="281F0533" w14:textId="77777777" w:rsidR="0039069E" w:rsidRPr="002B66D3" w:rsidRDefault="0039069E" w:rsidP="0039069E">
      <w:pPr>
        <w:jc w:val="center"/>
        <w:rPr>
          <w:b/>
          <w:szCs w:val="24"/>
        </w:rPr>
      </w:pPr>
      <w:r w:rsidRPr="002B66D3">
        <w:rPr>
          <w:b/>
          <w:szCs w:val="24"/>
        </w:rPr>
        <w:t>SPRENDIMAS</w:t>
      </w:r>
    </w:p>
    <w:p w14:paraId="49172EC6" w14:textId="43475530" w:rsidR="0039069E" w:rsidRPr="002B66D3" w:rsidRDefault="00E02658" w:rsidP="0039069E">
      <w:pPr>
        <w:spacing w:line="200" w:lineRule="atLeast"/>
        <w:jc w:val="center"/>
        <w:rPr>
          <w:rFonts w:cs="Arial"/>
          <w:b/>
          <w:bCs/>
          <w:caps/>
          <w:szCs w:val="24"/>
        </w:rPr>
      </w:pPr>
      <w:r w:rsidRPr="002B66D3">
        <w:rPr>
          <w:rFonts w:cs="Arial"/>
          <w:b/>
          <w:bCs/>
          <w:caps/>
          <w:szCs w:val="24"/>
        </w:rPr>
        <w:t>Dėl Kėdainių rajono savivaldybės tarybos</w:t>
      </w:r>
      <w:r w:rsidR="004A16F2" w:rsidRPr="002B66D3">
        <w:rPr>
          <w:rFonts w:cs="Arial"/>
          <w:b/>
          <w:bCs/>
          <w:caps/>
          <w:szCs w:val="24"/>
        </w:rPr>
        <w:t xml:space="preserve"> 20</w:t>
      </w:r>
      <w:r w:rsidR="00AD22E6">
        <w:rPr>
          <w:rFonts w:cs="Arial"/>
          <w:b/>
          <w:bCs/>
          <w:caps/>
          <w:szCs w:val="24"/>
        </w:rPr>
        <w:t>2</w:t>
      </w:r>
      <w:r w:rsidR="00731152">
        <w:rPr>
          <w:rFonts w:cs="Arial"/>
          <w:b/>
          <w:bCs/>
          <w:caps/>
          <w:szCs w:val="24"/>
        </w:rPr>
        <w:t>2</w:t>
      </w:r>
      <w:r w:rsidR="004A16F2" w:rsidRPr="002B66D3">
        <w:rPr>
          <w:rFonts w:cs="Arial"/>
          <w:b/>
          <w:bCs/>
          <w:caps/>
          <w:szCs w:val="24"/>
        </w:rPr>
        <w:t xml:space="preserve"> m. </w:t>
      </w:r>
      <w:r w:rsidR="00731152">
        <w:rPr>
          <w:rFonts w:cs="Arial"/>
          <w:b/>
          <w:bCs/>
          <w:caps/>
          <w:szCs w:val="24"/>
        </w:rPr>
        <w:t>RUGSĖJO</w:t>
      </w:r>
      <w:r w:rsidR="004A16F2" w:rsidRPr="002B66D3">
        <w:rPr>
          <w:rFonts w:cs="Arial"/>
          <w:b/>
          <w:bCs/>
          <w:caps/>
          <w:szCs w:val="24"/>
        </w:rPr>
        <w:t xml:space="preserve"> </w:t>
      </w:r>
      <w:r w:rsidR="00731152">
        <w:rPr>
          <w:rFonts w:cs="Arial"/>
          <w:b/>
          <w:bCs/>
          <w:caps/>
          <w:szCs w:val="24"/>
        </w:rPr>
        <w:t>30</w:t>
      </w:r>
      <w:r w:rsidR="004A16F2" w:rsidRPr="002B66D3">
        <w:rPr>
          <w:rFonts w:cs="Arial"/>
          <w:b/>
          <w:bCs/>
          <w:caps/>
          <w:szCs w:val="24"/>
        </w:rPr>
        <w:t xml:space="preserve"> d. sprendimO</w:t>
      </w:r>
      <w:r w:rsidRPr="002B66D3">
        <w:rPr>
          <w:rFonts w:cs="Arial"/>
          <w:b/>
          <w:bCs/>
          <w:caps/>
          <w:szCs w:val="24"/>
        </w:rPr>
        <w:t xml:space="preserve"> Nr. TS-</w:t>
      </w:r>
      <w:r w:rsidR="00731152">
        <w:rPr>
          <w:rFonts w:cs="Arial"/>
          <w:b/>
          <w:bCs/>
          <w:caps/>
          <w:szCs w:val="24"/>
        </w:rPr>
        <w:t>236</w:t>
      </w:r>
      <w:r w:rsidRPr="002B66D3">
        <w:rPr>
          <w:rFonts w:cs="Arial"/>
          <w:b/>
          <w:bCs/>
          <w:caps/>
          <w:szCs w:val="24"/>
        </w:rPr>
        <w:t xml:space="preserve"> „Dėl Asmens (šeimos) socialinių paslaugų poreikio nustatymo ir skyrimo tvarkos </w:t>
      </w:r>
      <w:r w:rsidR="00BE37E3" w:rsidRPr="00032F4C">
        <w:rPr>
          <w:rFonts w:cs="Arial"/>
          <w:b/>
          <w:bCs/>
          <w:caps/>
          <w:szCs w:val="24"/>
        </w:rPr>
        <w:t>aprašo</w:t>
      </w:r>
      <w:r w:rsidR="00BE37E3">
        <w:rPr>
          <w:rFonts w:cs="Arial"/>
          <w:b/>
          <w:bCs/>
          <w:caps/>
          <w:szCs w:val="24"/>
        </w:rPr>
        <w:t xml:space="preserve"> </w:t>
      </w:r>
      <w:r w:rsidRPr="002B66D3">
        <w:rPr>
          <w:rFonts w:cs="Arial"/>
          <w:b/>
          <w:bCs/>
          <w:caps/>
          <w:szCs w:val="24"/>
        </w:rPr>
        <w:t>tvirtinimo“ pakeitimo</w:t>
      </w:r>
    </w:p>
    <w:p w14:paraId="196A3314" w14:textId="77777777" w:rsidR="006B6344" w:rsidRPr="002B66D3" w:rsidRDefault="006B6344" w:rsidP="0039069E">
      <w:pPr>
        <w:spacing w:line="200" w:lineRule="atLeast"/>
        <w:jc w:val="center"/>
        <w:rPr>
          <w:szCs w:val="24"/>
        </w:rPr>
      </w:pPr>
    </w:p>
    <w:p w14:paraId="1A36553E" w14:textId="6AD5F5D4" w:rsidR="0039069E" w:rsidRPr="002B66D3" w:rsidRDefault="00281855" w:rsidP="007205AC">
      <w:pPr>
        <w:spacing w:line="200" w:lineRule="atLeast"/>
        <w:jc w:val="center"/>
        <w:rPr>
          <w:szCs w:val="24"/>
        </w:rPr>
      </w:pPr>
      <w:r w:rsidRPr="002B66D3">
        <w:rPr>
          <w:szCs w:val="24"/>
        </w:rPr>
        <w:t>20</w:t>
      </w:r>
      <w:r w:rsidR="008269BB" w:rsidRPr="002B66D3">
        <w:rPr>
          <w:szCs w:val="24"/>
        </w:rPr>
        <w:t>2</w:t>
      </w:r>
      <w:r w:rsidR="00731152">
        <w:rPr>
          <w:szCs w:val="24"/>
        </w:rPr>
        <w:t>2</w:t>
      </w:r>
      <w:r w:rsidR="0039069E" w:rsidRPr="002B66D3">
        <w:rPr>
          <w:szCs w:val="24"/>
        </w:rPr>
        <w:t xml:space="preserve"> m.</w:t>
      </w:r>
      <w:r w:rsidR="00324E85">
        <w:rPr>
          <w:szCs w:val="24"/>
        </w:rPr>
        <w:t xml:space="preserve"> lapkričio 25</w:t>
      </w:r>
      <w:r w:rsidR="00153F48" w:rsidRPr="002B66D3">
        <w:rPr>
          <w:szCs w:val="24"/>
        </w:rPr>
        <w:t xml:space="preserve"> </w:t>
      </w:r>
      <w:r w:rsidR="0039069E" w:rsidRPr="002B66D3">
        <w:rPr>
          <w:szCs w:val="24"/>
        </w:rPr>
        <w:t>d. Nr.</w:t>
      </w:r>
      <w:r w:rsidR="00324E85">
        <w:rPr>
          <w:szCs w:val="24"/>
        </w:rPr>
        <w:t xml:space="preserve"> TS-307</w:t>
      </w:r>
      <w:r w:rsidR="007205AC" w:rsidRPr="002B66D3">
        <w:rPr>
          <w:szCs w:val="24"/>
        </w:rPr>
        <w:t xml:space="preserve"> </w:t>
      </w:r>
    </w:p>
    <w:p w14:paraId="3170F03C" w14:textId="77777777" w:rsidR="0039069E" w:rsidRPr="002B66D3" w:rsidRDefault="0039069E" w:rsidP="003B034F">
      <w:pPr>
        <w:jc w:val="center"/>
        <w:rPr>
          <w:szCs w:val="24"/>
        </w:rPr>
      </w:pPr>
      <w:r w:rsidRPr="002B66D3">
        <w:rPr>
          <w:szCs w:val="24"/>
        </w:rPr>
        <w:t>Kėdainiai</w:t>
      </w:r>
    </w:p>
    <w:p w14:paraId="54BCF6ED" w14:textId="77777777" w:rsidR="00AE1545" w:rsidRPr="002B66D3" w:rsidRDefault="00AE1545" w:rsidP="0039069E">
      <w:pPr>
        <w:ind w:firstLine="680"/>
        <w:jc w:val="center"/>
        <w:rPr>
          <w:szCs w:val="24"/>
        </w:rPr>
      </w:pPr>
    </w:p>
    <w:p w14:paraId="7059C6B9" w14:textId="742C2263" w:rsidR="008F6E1C" w:rsidRPr="002B66D3" w:rsidRDefault="008F6E1C" w:rsidP="008F6E1C">
      <w:pPr>
        <w:overflowPunct w:val="0"/>
        <w:ind w:firstLine="720"/>
        <w:jc w:val="both"/>
        <w:rPr>
          <w:szCs w:val="24"/>
        </w:rPr>
      </w:pPr>
      <w:r w:rsidRPr="002B66D3">
        <w:rPr>
          <w:szCs w:val="24"/>
        </w:rPr>
        <w:t>Vadovaudamasi Lietuvos Respublikos vietos savivaldos įstatymo 18 straipsnio 1 dalimi, Kėdainių rajono savivaldybės taryba n u s p r e n d ž i a:</w:t>
      </w:r>
    </w:p>
    <w:p w14:paraId="29AF2455" w14:textId="5D4F7A6C" w:rsidR="00F0563E" w:rsidRDefault="00FC20BF" w:rsidP="00731152">
      <w:pPr>
        <w:tabs>
          <w:tab w:val="left" w:pos="1122"/>
        </w:tabs>
        <w:ind w:firstLine="709"/>
        <w:jc w:val="both"/>
        <w:rPr>
          <w:szCs w:val="24"/>
        </w:rPr>
      </w:pPr>
      <w:r>
        <w:rPr>
          <w:szCs w:val="24"/>
        </w:rPr>
        <w:t xml:space="preserve">1. </w:t>
      </w:r>
      <w:r w:rsidR="00F0563E" w:rsidRPr="00F0563E">
        <w:rPr>
          <w:szCs w:val="24"/>
        </w:rPr>
        <w:t>Pakeisti Kėdainių rajono savivaldybės tarybos 202</w:t>
      </w:r>
      <w:r w:rsidR="00731152">
        <w:rPr>
          <w:szCs w:val="24"/>
        </w:rPr>
        <w:t>2</w:t>
      </w:r>
      <w:r w:rsidR="00F0563E" w:rsidRPr="00F0563E">
        <w:rPr>
          <w:szCs w:val="24"/>
        </w:rPr>
        <w:t xml:space="preserve"> m. </w:t>
      </w:r>
      <w:r w:rsidR="00731152">
        <w:rPr>
          <w:szCs w:val="24"/>
        </w:rPr>
        <w:t>rugsėjo</w:t>
      </w:r>
      <w:r w:rsidR="00F0563E" w:rsidRPr="00F0563E">
        <w:rPr>
          <w:szCs w:val="24"/>
        </w:rPr>
        <w:t xml:space="preserve"> </w:t>
      </w:r>
      <w:r w:rsidR="00731152">
        <w:rPr>
          <w:szCs w:val="24"/>
        </w:rPr>
        <w:t>30</w:t>
      </w:r>
      <w:r w:rsidR="00F0563E" w:rsidRPr="00F0563E">
        <w:rPr>
          <w:szCs w:val="24"/>
        </w:rPr>
        <w:t xml:space="preserve"> d. sprendim</w:t>
      </w:r>
      <w:r w:rsidR="00731152">
        <w:rPr>
          <w:szCs w:val="24"/>
        </w:rPr>
        <w:t>ą</w:t>
      </w:r>
      <w:r w:rsidR="00F0563E" w:rsidRPr="00F0563E">
        <w:rPr>
          <w:szCs w:val="24"/>
        </w:rPr>
        <w:t xml:space="preserve"> Nr. TS-</w:t>
      </w:r>
      <w:r w:rsidR="00731152">
        <w:rPr>
          <w:szCs w:val="24"/>
        </w:rPr>
        <w:t>236</w:t>
      </w:r>
      <w:r w:rsidR="00F0563E" w:rsidRPr="00F0563E">
        <w:rPr>
          <w:szCs w:val="24"/>
        </w:rPr>
        <w:t xml:space="preserve"> „Dėl Asmens (šeimos) socialinių paslaugų poreikio nustatymo ir skyrimo tvarkos aprašo tvirtinimo“</w:t>
      </w:r>
      <w:r w:rsidR="00731152">
        <w:rPr>
          <w:szCs w:val="24"/>
        </w:rPr>
        <w:t>:</w:t>
      </w:r>
    </w:p>
    <w:p w14:paraId="4D1858D3" w14:textId="72BD8359" w:rsidR="001D33B1" w:rsidRDefault="001D33B1" w:rsidP="00731152">
      <w:pPr>
        <w:tabs>
          <w:tab w:val="left" w:pos="1122"/>
        </w:tabs>
        <w:ind w:firstLine="709"/>
        <w:jc w:val="both"/>
        <w:rPr>
          <w:szCs w:val="24"/>
        </w:rPr>
      </w:pPr>
      <w:r w:rsidRPr="001D33B1">
        <w:rPr>
          <w:szCs w:val="24"/>
        </w:rPr>
        <w:t xml:space="preserve">1.1. Pakeisti </w:t>
      </w:r>
      <w:r>
        <w:rPr>
          <w:szCs w:val="24"/>
        </w:rPr>
        <w:t>5</w:t>
      </w:r>
      <w:r w:rsidRPr="001D33B1">
        <w:rPr>
          <w:szCs w:val="24"/>
        </w:rPr>
        <w:t xml:space="preserve"> punktą ir jį išdėstyti taip:</w:t>
      </w:r>
    </w:p>
    <w:p w14:paraId="5BFFAF16" w14:textId="15835196" w:rsidR="00A01092" w:rsidRDefault="001D33B1" w:rsidP="00731152">
      <w:pPr>
        <w:tabs>
          <w:tab w:val="left" w:pos="1122"/>
        </w:tabs>
        <w:ind w:firstLine="709"/>
        <w:jc w:val="both"/>
        <w:rPr>
          <w:szCs w:val="24"/>
        </w:rPr>
      </w:pPr>
      <w:r>
        <w:rPr>
          <w:szCs w:val="24"/>
        </w:rPr>
        <w:t>„</w:t>
      </w:r>
      <w:r w:rsidR="00A01092" w:rsidRPr="00A01092">
        <w:rPr>
          <w:szCs w:val="24"/>
        </w:rPr>
        <w:t xml:space="preserve">5. Dėl bendrųjų, </w:t>
      </w:r>
      <w:r w:rsidR="00B622C1">
        <w:rPr>
          <w:szCs w:val="24"/>
        </w:rPr>
        <w:t xml:space="preserve">akredituotų </w:t>
      </w:r>
      <w:r w:rsidR="00A01092" w:rsidRPr="00A01092">
        <w:rPr>
          <w:szCs w:val="24"/>
        </w:rPr>
        <w:t>socialinės priežiūros socialinių paslaugų skyrimo Aprašo 4 punkte nurodyti asmenys kreipiasi tiesiogiai į šias paslaugas Kėdainių rajono savivaldybėje teikiančias įstaigas</w:t>
      </w:r>
      <w:r w:rsidR="00050D3B">
        <w:rPr>
          <w:szCs w:val="24"/>
        </w:rPr>
        <w:t>. Dėl akredituotų socialinės priežiūros paslaugų teikimo nevyriausybinėse organizacijose (</w:t>
      </w:r>
      <w:r w:rsidR="00050D3B" w:rsidRPr="00050D3B">
        <w:rPr>
          <w:szCs w:val="24"/>
        </w:rPr>
        <w:t>kai šiose organizacijose teikiamos paslaugos pagal sutartis finansuojamos Kėdainių rajono savivaldybės)</w:t>
      </w:r>
      <w:r w:rsidR="00050D3B">
        <w:rPr>
          <w:szCs w:val="24"/>
        </w:rPr>
        <w:t xml:space="preserve"> </w:t>
      </w:r>
      <w:r w:rsidR="00050D3B" w:rsidRPr="00050D3B">
        <w:rPr>
          <w:szCs w:val="24"/>
        </w:rPr>
        <w:t>Aprašo 4 punkte nurodyti asmenys kreipiasi</w:t>
      </w:r>
      <w:r w:rsidR="00050D3B">
        <w:rPr>
          <w:szCs w:val="24"/>
        </w:rPr>
        <w:t xml:space="preserve"> į </w:t>
      </w:r>
      <w:r w:rsidRPr="001D33B1">
        <w:rPr>
          <w:szCs w:val="24"/>
        </w:rPr>
        <w:t xml:space="preserve">šias paslaugas teikiančias </w:t>
      </w:r>
      <w:r>
        <w:rPr>
          <w:szCs w:val="24"/>
        </w:rPr>
        <w:t>organizacijas arba Kėdainių bendruomenės socialinį centrą</w:t>
      </w:r>
      <w:r w:rsidR="00050D3B">
        <w:rPr>
          <w:szCs w:val="24"/>
        </w:rPr>
        <w:t>.</w:t>
      </w:r>
      <w:r>
        <w:rPr>
          <w:szCs w:val="24"/>
        </w:rPr>
        <w:t>“</w:t>
      </w:r>
      <w:r w:rsidR="00611D22">
        <w:rPr>
          <w:szCs w:val="24"/>
        </w:rPr>
        <w:t>.</w:t>
      </w:r>
    </w:p>
    <w:p w14:paraId="29F21EC0" w14:textId="6E0C9DEF" w:rsidR="00731152" w:rsidRDefault="00FC20BF" w:rsidP="00731152">
      <w:pPr>
        <w:tabs>
          <w:tab w:val="left" w:pos="1122"/>
        </w:tabs>
        <w:ind w:firstLine="709"/>
        <w:jc w:val="both"/>
        <w:rPr>
          <w:szCs w:val="24"/>
        </w:rPr>
      </w:pPr>
      <w:r>
        <w:rPr>
          <w:szCs w:val="24"/>
        </w:rPr>
        <w:t>1.</w:t>
      </w:r>
      <w:r w:rsidR="001D33B1">
        <w:rPr>
          <w:szCs w:val="24"/>
        </w:rPr>
        <w:t>2</w:t>
      </w:r>
      <w:r w:rsidR="00731152" w:rsidRPr="00731152">
        <w:rPr>
          <w:szCs w:val="24"/>
        </w:rPr>
        <w:t xml:space="preserve">. </w:t>
      </w:r>
      <w:r w:rsidR="00611D22">
        <w:rPr>
          <w:szCs w:val="24"/>
        </w:rPr>
        <w:t>P</w:t>
      </w:r>
      <w:r w:rsidR="00554FEE">
        <w:rPr>
          <w:szCs w:val="24"/>
        </w:rPr>
        <w:t>ripažinti netekusiu galios</w:t>
      </w:r>
      <w:r w:rsidR="00731152" w:rsidRPr="00731152">
        <w:rPr>
          <w:szCs w:val="24"/>
        </w:rPr>
        <w:t xml:space="preserve"> </w:t>
      </w:r>
      <w:r w:rsidR="00115836">
        <w:rPr>
          <w:szCs w:val="24"/>
        </w:rPr>
        <w:t>21.2</w:t>
      </w:r>
      <w:r w:rsidR="00731152" w:rsidRPr="00731152">
        <w:rPr>
          <w:szCs w:val="24"/>
        </w:rPr>
        <w:t xml:space="preserve"> punktą</w:t>
      </w:r>
      <w:r w:rsidR="00611D22">
        <w:rPr>
          <w:szCs w:val="24"/>
        </w:rPr>
        <w:t>.</w:t>
      </w:r>
    </w:p>
    <w:p w14:paraId="6DBCD70F" w14:textId="5D3ABCAB" w:rsidR="005A029F" w:rsidRDefault="005A029F" w:rsidP="00AC45BE">
      <w:pPr>
        <w:tabs>
          <w:tab w:val="left" w:pos="1122"/>
        </w:tabs>
        <w:ind w:firstLine="709"/>
        <w:jc w:val="both"/>
        <w:rPr>
          <w:szCs w:val="24"/>
        </w:rPr>
      </w:pPr>
      <w:bookmarkStart w:id="0" w:name="_Hlk53135480"/>
      <w:r w:rsidRPr="005A029F">
        <w:rPr>
          <w:szCs w:val="24"/>
        </w:rPr>
        <w:t>1.</w:t>
      </w:r>
      <w:r w:rsidR="001D33B1">
        <w:rPr>
          <w:szCs w:val="24"/>
        </w:rPr>
        <w:t>3</w:t>
      </w:r>
      <w:r w:rsidRPr="005A029F">
        <w:rPr>
          <w:szCs w:val="24"/>
        </w:rPr>
        <w:t xml:space="preserve">. Pakeisti </w:t>
      </w:r>
      <w:r w:rsidR="00115836">
        <w:rPr>
          <w:szCs w:val="24"/>
        </w:rPr>
        <w:t>21.4.</w:t>
      </w:r>
      <w:r w:rsidRPr="005A029F">
        <w:rPr>
          <w:szCs w:val="24"/>
        </w:rPr>
        <w:t xml:space="preserve"> punktą ir jį išdėstyti taip:</w:t>
      </w:r>
    </w:p>
    <w:p w14:paraId="1180224C" w14:textId="7513D946" w:rsidR="005A029F" w:rsidRDefault="00673B4E" w:rsidP="005A029F">
      <w:pPr>
        <w:tabs>
          <w:tab w:val="left" w:pos="1122"/>
        </w:tabs>
        <w:ind w:firstLine="709"/>
        <w:jc w:val="both"/>
        <w:rPr>
          <w:szCs w:val="24"/>
        </w:rPr>
      </w:pPr>
      <w:r>
        <w:rPr>
          <w:szCs w:val="24"/>
        </w:rPr>
        <w:t>„</w:t>
      </w:r>
      <w:r w:rsidR="00115836" w:rsidRPr="00115836">
        <w:rPr>
          <w:szCs w:val="24"/>
        </w:rPr>
        <w:t xml:space="preserve">21.4. Sprendimą dėl socialinės globos vaikui, dienos socialinės globos, </w:t>
      </w:r>
      <w:r w:rsidR="00FA52A4">
        <w:rPr>
          <w:szCs w:val="24"/>
        </w:rPr>
        <w:t xml:space="preserve">akredituotos socialinės priežiūros paslaugų </w:t>
      </w:r>
      <w:r w:rsidR="00115836" w:rsidRPr="00115836">
        <w:rPr>
          <w:szCs w:val="24"/>
        </w:rPr>
        <w:t>skyrimo priima administracijos direktorius arba jo įgaliotas asmuo</w:t>
      </w:r>
      <w:r w:rsidR="005A029F" w:rsidRPr="005A029F">
        <w:rPr>
          <w:szCs w:val="24"/>
        </w:rPr>
        <w:t>.</w:t>
      </w:r>
      <w:r>
        <w:rPr>
          <w:szCs w:val="24"/>
        </w:rPr>
        <w:t>“</w:t>
      </w:r>
      <w:r w:rsidR="00611D22">
        <w:rPr>
          <w:szCs w:val="24"/>
        </w:rPr>
        <w:t>.</w:t>
      </w:r>
    </w:p>
    <w:bookmarkEnd w:id="0"/>
    <w:p w14:paraId="543A9FCF" w14:textId="4294ADC2" w:rsidR="00FC20BF" w:rsidRDefault="00FC20BF" w:rsidP="00FC20BF">
      <w:pPr>
        <w:ind w:firstLine="709"/>
        <w:jc w:val="both"/>
        <w:rPr>
          <w:szCs w:val="24"/>
        </w:rPr>
      </w:pPr>
      <w:r>
        <w:rPr>
          <w:szCs w:val="24"/>
        </w:rPr>
        <w:t>2</w:t>
      </w:r>
      <w:r w:rsidRPr="00FC20BF">
        <w:rPr>
          <w:szCs w:val="24"/>
        </w:rPr>
        <w:t>. Ši</w:t>
      </w:r>
      <w:r w:rsidR="004D7374">
        <w:rPr>
          <w:szCs w:val="24"/>
        </w:rPr>
        <w:t>s</w:t>
      </w:r>
      <w:r w:rsidRPr="00FC20BF">
        <w:rPr>
          <w:szCs w:val="24"/>
        </w:rPr>
        <w:t xml:space="preserve"> tarybos sprendim</w:t>
      </w:r>
      <w:r w:rsidR="00673B4E">
        <w:rPr>
          <w:szCs w:val="24"/>
        </w:rPr>
        <w:t>as</w:t>
      </w:r>
      <w:r w:rsidRPr="00FC20BF">
        <w:rPr>
          <w:szCs w:val="24"/>
        </w:rPr>
        <w:t xml:space="preserve"> įsigalioja nuo 2023 m. sausio 1 d.</w:t>
      </w:r>
    </w:p>
    <w:p w14:paraId="07514D82" w14:textId="77777777" w:rsidR="00FC20BF" w:rsidRDefault="00FC20BF" w:rsidP="00FC20BF">
      <w:pPr>
        <w:ind w:firstLine="709"/>
        <w:jc w:val="both"/>
        <w:rPr>
          <w:szCs w:val="24"/>
        </w:rPr>
      </w:pPr>
    </w:p>
    <w:p w14:paraId="2E67C21B" w14:textId="77777777" w:rsidR="004D7374" w:rsidRDefault="004D7374" w:rsidP="00FC20BF">
      <w:pPr>
        <w:jc w:val="both"/>
        <w:rPr>
          <w:szCs w:val="24"/>
        </w:rPr>
      </w:pPr>
    </w:p>
    <w:p w14:paraId="2D44B908" w14:textId="77777777" w:rsidR="00324E85" w:rsidRDefault="00324E85" w:rsidP="00FC20BF">
      <w:pPr>
        <w:jc w:val="both"/>
        <w:rPr>
          <w:szCs w:val="24"/>
        </w:rPr>
      </w:pPr>
    </w:p>
    <w:p w14:paraId="14EF3ED3" w14:textId="57073CBC" w:rsidR="008F6E1C" w:rsidRPr="002B66D3" w:rsidRDefault="002139F1" w:rsidP="00FC20BF">
      <w:pPr>
        <w:jc w:val="both"/>
        <w:rPr>
          <w:szCs w:val="24"/>
        </w:rPr>
      </w:pPr>
      <w:r w:rsidRPr="002B66D3">
        <w:rPr>
          <w:szCs w:val="24"/>
        </w:rPr>
        <w:t>S</w:t>
      </w:r>
      <w:r w:rsidR="008F6E1C" w:rsidRPr="002B66D3">
        <w:rPr>
          <w:szCs w:val="24"/>
        </w:rPr>
        <w:t>avivaldybės meras</w:t>
      </w:r>
      <w:r w:rsidR="00324E85">
        <w:rPr>
          <w:szCs w:val="24"/>
        </w:rPr>
        <w:tab/>
      </w:r>
      <w:r w:rsidR="00324E85">
        <w:rPr>
          <w:szCs w:val="24"/>
        </w:rPr>
        <w:tab/>
      </w:r>
      <w:r w:rsidR="00324E85">
        <w:rPr>
          <w:szCs w:val="24"/>
        </w:rPr>
        <w:tab/>
      </w:r>
      <w:r w:rsidR="00324E85">
        <w:rPr>
          <w:szCs w:val="24"/>
        </w:rPr>
        <w:tab/>
        <w:t xml:space="preserve">                     Valentinas Tamulis</w:t>
      </w:r>
      <w:r w:rsidR="00324E85" w:rsidRPr="002B66D3">
        <w:rPr>
          <w:szCs w:val="24"/>
        </w:rPr>
        <w:tab/>
      </w:r>
      <w:r w:rsidR="008F6E1C" w:rsidRPr="002B66D3">
        <w:rPr>
          <w:szCs w:val="24"/>
        </w:rPr>
        <w:tab/>
      </w:r>
      <w:r w:rsidR="008F6E1C" w:rsidRPr="002B66D3">
        <w:rPr>
          <w:szCs w:val="24"/>
        </w:rPr>
        <w:tab/>
      </w:r>
      <w:r w:rsidR="008F6E1C" w:rsidRPr="002B66D3">
        <w:rPr>
          <w:szCs w:val="24"/>
        </w:rPr>
        <w:tab/>
      </w:r>
    </w:p>
    <w:p w14:paraId="08F349B8" w14:textId="77777777" w:rsidR="004D7374" w:rsidRDefault="004D7374" w:rsidP="008F6E1C">
      <w:pPr>
        <w:jc w:val="both"/>
        <w:rPr>
          <w:szCs w:val="24"/>
          <w:lang w:eastAsia="lt-LT"/>
        </w:rPr>
      </w:pPr>
    </w:p>
    <w:p w14:paraId="61A88833" w14:textId="77777777" w:rsidR="00252EEB" w:rsidRDefault="00252EEB" w:rsidP="008F6E1C">
      <w:pPr>
        <w:jc w:val="both"/>
        <w:rPr>
          <w:szCs w:val="24"/>
          <w:lang w:eastAsia="lt-LT"/>
        </w:rPr>
      </w:pPr>
      <w:bookmarkStart w:id="1" w:name="_GoBack"/>
      <w:bookmarkEnd w:id="1"/>
    </w:p>
    <w:sectPr w:rsidR="00252EEB" w:rsidSect="00324E85">
      <w:pgSz w:w="11906" w:h="16838"/>
      <w:pgMar w:top="1135" w:right="566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A99871D" w14:textId="77777777" w:rsidR="0093431E" w:rsidRDefault="0093431E" w:rsidP="007205AC">
      <w:r>
        <w:separator/>
      </w:r>
    </w:p>
  </w:endnote>
  <w:endnote w:type="continuationSeparator" w:id="0">
    <w:p w14:paraId="438ECB71" w14:textId="77777777" w:rsidR="0093431E" w:rsidRDefault="0093431E" w:rsidP="007205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okChampa">
    <w:panose1 w:val="020B0604020202020204"/>
    <w:charset w:val="00"/>
    <w:family w:val="swiss"/>
    <w:pitch w:val="variable"/>
    <w:sig w:usb0="03000003" w:usb1="00000000" w:usb2="00000000" w:usb3="00000000" w:csb0="0001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77AEE03" w14:textId="77777777" w:rsidR="0093431E" w:rsidRDefault="0093431E" w:rsidP="007205AC">
      <w:r>
        <w:separator/>
      </w:r>
    </w:p>
  </w:footnote>
  <w:footnote w:type="continuationSeparator" w:id="0">
    <w:p w14:paraId="26ED6B29" w14:textId="77777777" w:rsidR="0093431E" w:rsidRDefault="0093431E" w:rsidP="007205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AD6478D"/>
    <w:multiLevelType w:val="hybridMultilevel"/>
    <w:tmpl w:val="1E10D6EA"/>
    <w:lvl w:ilvl="0" w:tplc="E606FC7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523B693A"/>
    <w:multiLevelType w:val="hybridMultilevel"/>
    <w:tmpl w:val="E984256C"/>
    <w:lvl w:ilvl="0" w:tplc="AF0E26B8">
      <w:start w:val="1"/>
      <w:numFmt w:val="decimal"/>
      <w:lvlText w:val="%1."/>
      <w:lvlJc w:val="left"/>
      <w:pPr>
        <w:ind w:left="10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60" w:hanging="360"/>
      </w:pPr>
    </w:lvl>
    <w:lvl w:ilvl="2" w:tplc="0409001B" w:tentative="1">
      <w:start w:val="1"/>
      <w:numFmt w:val="lowerRoman"/>
      <w:lvlText w:val="%3."/>
      <w:lvlJc w:val="right"/>
      <w:pPr>
        <w:ind w:left="2480" w:hanging="180"/>
      </w:pPr>
    </w:lvl>
    <w:lvl w:ilvl="3" w:tplc="0409000F" w:tentative="1">
      <w:start w:val="1"/>
      <w:numFmt w:val="decimal"/>
      <w:lvlText w:val="%4."/>
      <w:lvlJc w:val="left"/>
      <w:pPr>
        <w:ind w:left="3200" w:hanging="360"/>
      </w:pPr>
    </w:lvl>
    <w:lvl w:ilvl="4" w:tplc="04090019" w:tentative="1">
      <w:start w:val="1"/>
      <w:numFmt w:val="lowerLetter"/>
      <w:lvlText w:val="%5."/>
      <w:lvlJc w:val="left"/>
      <w:pPr>
        <w:ind w:left="3920" w:hanging="360"/>
      </w:pPr>
    </w:lvl>
    <w:lvl w:ilvl="5" w:tplc="0409001B" w:tentative="1">
      <w:start w:val="1"/>
      <w:numFmt w:val="lowerRoman"/>
      <w:lvlText w:val="%6."/>
      <w:lvlJc w:val="right"/>
      <w:pPr>
        <w:ind w:left="4640" w:hanging="180"/>
      </w:pPr>
    </w:lvl>
    <w:lvl w:ilvl="6" w:tplc="0409000F" w:tentative="1">
      <w:start w:val="1"/>
      <w:numFmt w:val="decimal"/>
      <w:lvlText w:val="%7."/>
      <w:lvlJc w:val="left"/>
      <w:pPr>
        <w:ind w:left="5360" w:hanging="360"/>
      </w:pPr>
    </w:lvl>
    <w:lvl w:ilvl="7" w:tplc="04090019" w:tentative="1">
      <w:start w:val="1"/>
      <w:numFmt w:val="lowerLetter"/>
      <w:lvlText w:val="%8."/>
      <w:lvlJc w:val="left"/>
      <w:pPr>
        <w:ind w:left="6080" w:hanging="360"/>
      </w:pPr>
    </w:lvl>
    <w:lvl w:ilvl="8" w:tplc="0409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2" w15:restartNumberingAfterBreak="0">
    <w:nsid w:val="64056AB4"/>
    <w:multiLevelType w:val="hybridMultilevel"/>
    <w:tmpl w:val="A45E36D2"/>
    <w:lvl w:ilvl="0" w:tplc="EEB079E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defaultTabStop w:val="1296"/>
  <w:hyphenationZone w:val="396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069E"/>
    <w:rsid w:val="00004720"/>
    <w:rsid w:val="00010581"/>
    <w:rsid w:val="00014BBE"/>
    <w:rsid w:val="00017D81"/>
    <w:rsid w:val="00032F4C"/>
    <w:rsid w:val="00046BFB"/>
    <w:rsid w:val="00050D3B"/>
    <w:rsid w:val="000A42C2"/>
    <w:rsid w:val="000B5FE8"/>
    <w:rsid w:val="000B6D9A"/>
    <w:rsid w:val="000E320A"/>
    <w:rsid w:val="000E6C03"/>
    <w:rsid w:val="00115836"/>
    <w:rsid w:val="00145229"/>
    <w:rsid w:val="00153F48"/>
    <w:rsid w:val="00157CB5"/>
    <w:rsid w:val="001B3199"/>
    <w:rsid w:val="001D33B1"/>
    <w:rsid w:val="001E1A50"/>
    <w:rsid w:val="001E49AB"/>
    <w:rsid w:val="001F59F3"/>
    <w:rsid w:val="002139F1"/>
    <w:rsid w:val="00252EEB"/>
    <w:rsid w:val="002533D5"/>
    <w:rsid w:val="00262AA3"/>
    <w:rsid w:val="00266DAE"/>
    <w:rsid w:val="00281855"/>
    <w:rsid w:val="002957B0"/>
    <w:rsid w:val="002A18CB"/>
    <w:rsid w:val="002B66D3"/>
    <w:rsid w:val="002C2090"/>
    <w:rsid w:val="002C60A9"/>
    <w:rsid w:val="002E5ADF"/>
    <w:rsid w:val="002E66B2"/>
    <w:rsid w:val="002F300A"/>
    <w:rsid w:val="002F7056"/>
    <w:rsid w:val="00300F2A"/>
    <w:rsid w:val="00312F08"/>
    <w:rsid w:val="00324E85"/>
    <w:rsid w:val="00331D6B"/>
    <w:rsid w:val="00336543"/>
    <w:rsid w:val="003500D0"/>
    <w:rsid w:val="00362C62"/>
    <w:rsid w:val="0036646D"/>
    <w:rsid w:val="0039069E"/>
    <w:rsid w:val="003A0450"/>
    <w:rsid w:val="003A178D"/>
    <w:rsid w:val="003A1E83"/>
    <w:rsid w:val="003B034F"/>
    <w:rsid w:val="003D3FD6"/>
    <w:rsid w:val="003D514B"/>
    <w:rsid w:val="003D6C73"/>
    <w:rsid w:val="00412D6A"/>
    <w:rsid w:val="00432DE1"/>
    <w:rsid w:val="00444EF4"/>
    <w:rsid w:val="00451A77"/>
    <w:rsid w:val="004908B1"/>
    <w:rsid w:val="004A16F2"/>
    <w:rsid w:val="004B4115"/>
    <w:rsid w:val="004C2B18"/>
    <w:rsid w:val="004D7374"/>
    <w:rsid w:val="00525E3B"/>
    <w:rsid w:val="00536789"/>
    <w:rsid w:val="00554FEE"/>
    <w:rsid w:val="00571456"/>
    <w:rsid w:val="00594D97"/>
    <w:rsid w:val="0059502B"/>
    <w:rsid w:val="005A029F"/>
    <w:rsid w:val="005A74B9"/>
    <w:rsid w:val="005B0FBD"/>
    <w:rsid w:val="005D6EEF"/>
    <w:rsid w:val="00611D22"/>
    <w:rsid w:val="00633849"/>
    <w:rsid w:val="00641C70"/>
    <w:rsid w:val="00643415"/>
    <w:rsid w:val="00661E64"/>
    <w:rsid w:val="00673B4E"/>
    <w:rsid w:val="006B14D4"/>
    <w:rsid w:val="006B6344"/>
    <w:rsid w:val="006D5B11"/>
    <w:rsid w:val="006F12A8"/>
    <w:rsid w:val="006F6157"/>
    <w:rsid w:val="007205AC"/>
    <w:rsid w:val="00731152"/>
    <w:rsid w:val="00744B5A"/>
    <w:rsid w:val="007645CB"/>
    <w:rsid w:val="00782271"/>
    <w:rsid w:val="007A1094"/>
    <w:rsid w:val="007F0F61"/>
    <w:rsid w:val="00807394"/>
    <w:rsid w:val="008269BB"/>
    <w:rsid w:val="00852240"/>
    <w:rsid w:val="00853334"/>
    <w:rsid w:val="008545FA"/>
    <w:rsid w:val="00877065"/>
    <w:rsid w:val="00892AB0"/>
    <w:rsid w:val="00895DDD"/>
    <w:rsid w:val="008C22AB"/>
    <w:rsid w:val="008F6E1C"/>
    <w:rsid w:val="00911C2D"/>
    <w:rsid w:val="009254A0"/>
    <w:rsid w:val="0093431E"/>
    <w:rsid w:val="009350D9"/>
    <w:rsid w:val="00944DC3"/>
    <w:rsid w:val="00964320"/>
    <w:rsid w:val="00977C00"/>
    <w:rsid w:val="00977CA1"/>
    <w:rsid w:val="009C0B42"/>
    <w:rsid w:val="009F12EC"/>
    <w:rsid w:val="00A01092"/>
    <w:rsid w:val="00A2090B"/>
    <w:rsid w:val="00A308F8"/>
    <w:rsid w:val="00A34E39"/>
    <w:rsid w:val="00A67B88"/>
    <w:rsid w:val="00A82E41"/>
    <w:rsid w:val="00A917D4"/>
    <w:rsid w:val="00A95E7C"/>
    <w:rsid w:val="00AA626C"/>
    <w:rsid w:val="00AC45BE"/>
    <w:rsid w:val="00AC4B1E"/>
    <w:rsid w:val="00AD0FBB"/>
    <w:rsid w:val="00AD22E6"/>
    <w:rsid w:val="00AD60B2"/>
    <w:rsid w:val="00AD6A51"/>
    <w:rsid w:val="00AD71B8"/>
    <w:rsid w:val="00AE1545"/>
    <w:rsid w:val="00AE32B1"/>
    <w:rsid w:val="00AF4B8E"/>
    <w:rsid w:val="00B14121"/>
    <w:rsid w:val="00B24EDB"/>
    <w:rsid w:val="00B433C9"/>
    <w:rsid w:val="00B535C2"/>
    <w:rsid w:val="00B622C1"/>
    <w:rsid w:val="00B66328"/>
    <w:rsid w:val="00B81B16"/>
    <w:rsid w:val="00B93054"/>
    <w:rsid w:val="00BB7B74"/>
    <w:rsid w:val="00BC033C"/>
    <w:rsid w:val="00BC75A9"/>
    <w:rsid w:val="00BE37E3"/>
    <w:rsid w:val="00BF15E6"/>
    <w:rsid w:val="00BF5806"/>
    <w:rsid w:val="00C42C2E"/>
    <w:rsid w:val="00C44C86"/>
    <w:rsid w:val="00C4683C"/>
    <w:rsid w:val="00C66788"/>
    <w:rsid w:val="00C66F41"/>
    <w:rsid w:val="00C83C30"/>
    <w:rsid w:val="00CD7556"/>
    <w:rsid w:val="00D44FF3"/>
    <w:rsid w:val="00D60423"/>
    <w:rsid w:val="00D6169A"/>
    <w:rsid w:val="00D63DB4"/>
    <w:rsid w:val="00D75789"/>
    <w:rsid w:val="00D91944"/>
    <w:rsid w:val="00DB0691"/>
    <w:rsid w:val="00DC168E"/>
    <w:rsid w:val="00DF2B42"/>
    <w:rsid w:val="00E02658"/>
    <w:rsid w:val="00E141FB"/>
    <w:rsid w:val="00E15696"/>
    <w:rsid w:val="00E26440"/>
    <w:rsid w:val="00E50ACC"/>
    <w:rsid w:val="00E61FDC"/>
    <w:rsid w:val="00E9129B"/>
    <w:rsid w:val="00E95069"/>
    <w:rsid w:val="00E97330"/>
    <w:rsid w:val="00EA5519"/>
    <w:rsid w:val="00EA7B90"/>
    <w:rsid w:val="00EC2760"/>
    <w:rsid w:val="00F0563E"/>
    <w:rsid w:val="00F06AE0"/>
    <w:rsid w:val="00F11BBE"/>
    <w:rsid w:val="00F20E3F"/>
    <w:rsid w:val="00F503AE"/>
    <w:rsid w:val="00F7542F"/>
    <w:rsid w:val="00F7564B"/>
    <w:rsid w:val="00F80FF0"/>
    <w:rsid w:val="00F9252A"/>
    <w:rsid w:val="00FA52A4"/>
    <w:rsid w:val="00FA68D9"/>
    <w:rsid w:val="00FB3C45"/>
    <w:rsid w:val="00FC20BF"/>
    <w:rsid w:val="00FD3EEE"/>
    <w:rsid w:val="00FE0343"/>
    <w:rsid w:val="00FE560C"/>
    <w:rsid w:val="00FE7C77"/>
    <w:rsid w:val="00FF6F5E"/>
    <w:rsid w:val="00FF7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29C1B1"/>
  <w15:chartTrackingRefBased/>
  <w15:docId w15:val="{F88613B9-90B5-4AC8-A3C4-093C9C15C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DokChampa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4D7374"/>
    <w:pPr>
      <w:widowControl w:val="0"/>
      <w:suppressAutoHyphens/>
    </w:pPr>
    <w:rPr>
      <w:rFonts w:ascii="Times New Roman" w:eastAsia="Lucida Sans Unicode" w:hAnsi="Times New Roman" w:cs="Times New Roman"/>
      <w:sz w:val="24"/>
      <w:lang w:val="lt-LT" w:eastAsia="ar-SA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WW-Antrat1211111111111111111111111111">
    <w:name w:val="WW-Antraštė1211111111111111111111111111"/>
    <w:basedOn w:val="prastasis"/>
    <w:rsid w:val="0039069E"/>
    <w:pPr>
      <w:suppressLineNumbers/>
      <w:spacing w:before="120" w:after="120"/>
    </w:pPr>
    <w:rPr>
      <w:rFonts w:ascii="Arial" w:hAnsi="Arial" w:cs="Tahoma"/>
      <w:i/>
      <w:iCs/>
    </w:rPr>
  </w:style>
  <w:style w:type="paragraph" w:styleId="Paantrat">
    <w:name w:val="Subtitle"/>
    <w:basedOn w:val="prastasis"/>
    <w:next w:val="Pagrindinistekstas"/>
    <w:link w:val="PaantratDiagrama"/>
    <w:qFormat/>
    <w:rsid w:val="0039069E"/>
    <w:pPr>
      <w:jc w:val="center"/>
    </w:pPr>
    <w:rPr>
      <w:b/>
    </w:rPr>
  </w:style>
  <w:style w:type="character" w:customStyle="1" w:styleId="PaantratDiagrama">
    <w:name w:val="Paantraštė Diagrama"/>
    <w:link w:val="Paantrat"/>
    <w:rsid w:val="0039069E"/>
    <w:rPr>
      <w:rFonts w:ascii="Times New Roman" w:eastAsia="Lucida Sans Unicode" w:hAnsi="Times New Roman" w:cs="Times New Roman"/>
      <w:b/>
      <w:sz w:val="24"/>
      <w:szCs w:val="20"/>
      <w:lang w:eastAsia="ar-SA" w:bidi="ar-SA"/>
    </w:rPr>
  </w:style>
  <w:style w:type="paragraph" w:customStyle="1" w:styleId="WW-NormalWeb">
    <w:name w:val="WW-Normal (Web)"/>
    <w:basedOn w:val="prastasis"/>
    <w:rsid w:val="0039069E"/>
    <w:pPr>
      <w:spacing w:before="280" w:after="280"/>
    </w:pPr>
    <w:rPr>
      <w:szCs w:val="24"/>
    </w:rPr>
  </w:style>
  <w:style w:type="paragraph" w:customStyle="1" w:styleId="CentrBold">
    <w:name w:val="CentrBold"/>
    <w:rsid w:val="0039069E"/>
    <w:pPr>
      <w:suppressAutoHyphens/>
      <w:autoSpaceDE w:val="0"/>
      <w:jc w:val="center"/>
    </w:pPr>
    <w:rPr>
      <w:rFonts w:ascii="TimesLT" w:eastAsia="Times New Roman" w:hAnsi="TimesLT" w:cs="Times New Roman"/>
      <w:b/>
      <w:bCs/>
      <w:caps/>
      <w:lang w:eastAsia="ar-SA"/>
    </w:rPr>
  </w:style>
  <w:style w:type="paragraph" w:customStyle="1" w:styleId="MAZAS">
    <w:name w:val="MAZAS"/>
    <w:rsid w:val="0039069E"/>
    <w:pPr>
      <w:suppressAutoHyphens/>
      <w:autoSpaceDE w:val="0"/>
      <w:ind w:firstLine="312"/>
      <w:jc w:val="both"/>
    </w:pPr>
    <w:rPr>
      <w:rFonts w:ascii="TimesLT" w:eastAsia="Times New Roman" w:hAnsi="TimesLT" w:cs="Times New Roman"/>
      <w:color w:val="000000"/>
      <w:sz w:val="8"/>
      <w:szCs w:val="8"/>
      <w:lang w:eastAsia="ar-SA"/>
    </w:rPr>
  </w:style>
  <w:style w:type="paragraph" w:customStyle="1" w:styleId="Pagrindinistekstas1">
    <w:name w:val="Pagrindinis tekstas1"/>
    <w:rsid w:val="0039069E"/>
    <w:pPr>
      <w:suppressAutoHyphens/>
      <w:autoSpaceDE w:val="0"/>
      <w:ind w:firstLine="312"/>
      <w:jc w:val="both"/>
    </w:pPr>
    <w:rPr>
      <w:rFonts w:ascii="TimesLT" w:eastAsia="Times New Roman" w:hAnsi="TimesLT" w:cs="Times New Roman"/>
      <w:lang w:eastAsia="ar-SA"/>
    </w:rPr>
  </w:style>
  <w:style w:type="paragraph" w:customStyle="1" w:styleId="WW-HTMLPreformatted">
    <w:name w:val="WW-HTML Preformatted"/>
    <w:basedOn w:val="prastasis"/>
    <w:rsid w:val="0039069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paragraph" w:customStyle="1" w:styleId="Linija">
    <w:name w:val="Linija"/>
    <w:basedOn w:val="MAZAS"/>
    <w:rsid w:val="0039069E"/>
    <w:pPr>
      <w:ind w:firstLine="0"/>
      <w:jc w:val="center"/>
    </w:pPr>
    <w:rPr>
      <w:color w:val="auto"/>
      <w:sz w:val="12"/>
      <w:szCs w:val="12"/>
    </w:rPr>
  </w:style>
  <w:style w:type="paragraph" w:customStyle="1" w:styleId="WW-prastasistinklapis">
    <w:name w:val="WW-Įprastasis (tinklapis)"/>
    <w:basedOn w:val="prastasis"/>
    <w:rsid w:val="0039069E"/>
    <w:pPr>
      <w:widowControl/>
      <w:suppressAutoHyphens w:val="0"/>
      <w:spacing w:before="280" w:after="119"/>
    </w:pPr>
    <w:rPr>
      <w:rFonts w:eastAsia="Times New Roman"/>
      <w:szCs w:val="24"/>
    </w:rPr>
  </w:style>
  <w:style w:type="paragraph" w:styleId="Pagrindinistekstas">
    <w:name w:val="Body Text"/>
    <w:basedOn w:val="prastasis"/>
    <w:link w:val="PagrindinistekstasDiagrama"/>
    <w:uiPriority w:val="99"/>
    <w:semiHidden/>
    <w:unhideWhenUsed/>
    <w:rsid w:val="0039069E"/>
    <w:pPr>
      <w:spacing w:after="120"/>
    </w:pPr>
  </w:style>
  <w:style w:type="character" w:customStyle="1" w:styleId="PagrindinistekstasDiagrama">
    <w:name w:val="Pagrindinis tekstas Diagrama"/>
    <w:link w:val="Pagrindinistekstas"/>
    <w:uiPriority w:val="99"/>
    <w:semiHidden/>
    <w:rsid w:val="0039069E"/>
    <w:rPr>
      <w:rFonts w:ascii="Times New Roman" w:eastAsia="Lucida Sans Unicode" w:hAnsi="Times New Roman" w:cs="Times New Roman"/>
      <w:sz w:val="24"/>
      <w:szCs w:val="20"/>
      <w:lang w:eastAsia="ar-SA" w:bidi="ar-SA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281855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link w:val="Debesliotekstas"/>
    <w:uiPriority w:val="99"/>
    <w:semiHidden/>
    <w:rsid w:val="00281855"/>
    <w:rPr>
      <w:rFonts w:ascii="Segoe UI" w:eastAsia="Lucida Sans Unicode" w:hAnsi="Segoe UI" w:cs="Segoe UI"/>
      <w:sz w:val="18"/>
      <w:szCs w:val="18"/>
      <w:lang w:eastAsia="ar-SA"/>
    </w:rPr>
  </w:style>
  <w:style w:type="paragraph" w:styleId="Antrats">
    <w:name w:val="header"/>
    <w:basedOn w:val="prastasis"/>
    <w:link w:val="AntratsDiagrama"/>
    <w:uiPriority w:val="99"/>
    <w:unhideWhenUsed/>
    <w:rsid w:val="007205AC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link w:val="Antrats"/>
    <w:uiPriority w:val="99"/>
    <w:rsid w:val="007205AC"/>
    <w:rPr>
      <w:rFonts w:ascii="Times New Roman" w:eastAsia="Lucida Sans Unicode" w:hAnsi="Times New Roman" w:cs="Times New Roman"/>
      <w:sz w:val="24"/>
      <w:lang w:eastAsia="ar-SA"/>
    </w:rPr>
  </w:style>
  <w:style w:type="paragraph" w:styleId="Porat">
    <w:name w:val="footer"/>
    <w:basedOn w:val="prastasis"/>
    <w:link w:val="PoratDiagrama"/>
    <w:uiPriority w:val="99"/>
    <w:unhideWhenUsed/>
    <w:rsid w:val="007205AC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uiPriority w:val="99"/>
    <w:rsid w:val="007205AC"/>
    <w:rPr>
      <w:rFonts w:ascii="Times New Roman" w:eastAsia="Lucida Sans Unicode" w:hAnsi="Times New Roman" w:cs="Times New Roman"/>
      <w:sz w:val="24"/>
      <w:lang w:eastAsia="ar-SA"/>
    </w:rPr>
  </w:style>
  <w:style w:type="paragraph" w:styleId="Sraopastraipa">
    <w:name w:val="List Paragraph"/>
    <w:basedOn w:val="prastasis"/>
    <w:uiPriority w:val="34"/>
    <w:qFormat/>
    <w:rsid w:val="007311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847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4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32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976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876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0964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181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93117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19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10036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044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3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532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432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02065F-1037-4CA2-A3A4-2F6ED88625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243</Words>
  <Characters>1389</Characters>
  <Application>Microsoft Office Word</Application>
  <DocSecurity>0</DocSecurity>
  <Lines>11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D.Apanaviciene</dc:creator>
  <cp:keywords/>
  <cp:lastModifiedBy>Vartotoja</cp:lastModifiedBy>
  <cp:revision>5</cp:revision>
  <cp:lastPrinted>2022-11-10T09:28:00Z</cp:lastPrinted>
  <dcterms:created xsi:type="dcterms:W3CDTF">2022-11-10T13:17:00Z</dcterms:created>
  <dcterms:modified xsi:type="dcterms:W3CDTF">2022-11-25T12:50:00Z</dcterms:modified>
</cp:coreProperties>
</file>