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A4AEF5" w14:textId="77777777" w:rsidR="00CC5A22" w:rsidRDefault="00CC5A22">
      <w:pPr>
        <w:jc w:val="right"/>
      </w:pPr>
    </w:p>
    <w:p w14:paraId="62D8E111" w14:textId="77777777" w:rsidR="00CC5A22" w:rsidRDefault="0099389B">
      <w:pPr>
        <w:jc w:val="center"/>
        <w:rPr>
          <w:sz w:val="28"/>
        </w:rPr>
      </w:pPr>
      <w:r>
        <w:object w:dxaOrig="1346" w:dyaOrig="673" w14:anchorId="6A4D86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o:ole="" fillcolor="window">
            <v:imagedata r:id="rId5" o:title=""/>
          </v:shape>
          <o:OLEObject Type="Embed" ProgID="Imaging.Document" ShapeID="_x0000_i1025" DrawAspect="Content" ObjectID="_1731156616" r:id="rId6"/>
        </w:object>
      </w:r>
    </w:p>
    <w:p w14:paraId="353F30E1" w14:textId="77777777" w:rsidR="00CC5A22" w:rsidRDefault="0099389B">
      <w:pPr>
        <w:ind w:firstLine="2356"/>
      </w:pPr>
      <w:r>
        <w:rPr>
          <w:b/>
        </w:rPr>
        <w:t>KĖDAINIŲ RAJONO SAVIVALDYBĖS</w:t>
      </w:r>
      <w:r>
        <w:t xml:space="preserve"> </w:t>
      </w:r>
      <w:r>
        <w:rPr>
          <w:b/>
        </w:rPr>
        <w:t>TARYBA</w:t>
      </w:r>
      <w:r>
        <w:t xml:space="preserve">   </w:t>
      </w:r>
    </w:p>
    <w:p w14:paraId="5442EA33" w14:textId="77777777" w:rsidR="00CC5A22" w:rsidRDefault="00CC5A22"/>
    <w:p w14:paraId="261F84CA" w14:textId="77777777" w:rsidR="00CC5A22" w:rsidRDefault="0099389B">
      <w:pPr>
        <w:jc w:val="center"/>
        <w:rPr>
          <w:b/>
        </w:rPr>
      </w:pPr>
      <w:r>
        <w:rPr>
          <w:b/>
        </w:rPr>
        <w:t>SPRENDIMAS</w:t>
      </w:r>
    </w:p>
    <w:p w14:paraId="22360031" w14:textId="2844C4A1" w:rsidR="00CC5A22" w:rsidRPr="004F5AD4" w:rsidRDefault="009469AF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DĖL KĖDAINIŲ RAJONO SAVIVALDYBĖS TARYBOS 202</w:t>
      </w:r>
      <w:r w:rsidR="004011C6">
        <w:rPr>
          <w:b/>
          <w:bCs/>
          <w:szCs w:val="24"/>
        </w:rPr>
        <w:t>2</w:t>
      </w:r>
      <w:r>
        <w:rPr>
          <w:b/>
          <w:bCs/>
          <w:szCs w:val="24"/>
        </w:rPr>
        <w:t xml:space="preserve"> M. S</w:t>
      </w:r>
      <w:r w:rsidR="004011C6">
        <w:rPr>
          <w:b/>
          <w:bCs/>
          <w:szCs w:val="24"/>
        </w:rPr>
        <w:t>PALIO</w:t>
      </w:r>
      <w:r>
        <w:rPr>
          <w:b/>
          <w:bCs/>
          <w:szCs w:val="24"/>
        </w:rPr>
        <w:t xml:space="preserve"> 2</w:t>
      </w:r>
      <w:r w:rsidR="004011C6">
        <w:rPr>
          <w:b/>
          <w:bCs/>
          <w:szCs w:val="24"/>
        </w:rPr>
        <w:t>8</w:t>
      </w:r>
      <w:r>
        <w:rPr>
          <w:b/>
          <w:bCs/>
          <w:szCs w:val="24"/>
        </w:rPr>
        <w:t xml:space="preserve"> D. SPRENDIMO NR. TS-2</w:t>
      </w:r>
      <w:r w:rsidR="004011C6">
        <w:rPr>
          <w:b/>
          <w:bCs/>
          <w:szCs w:val="24"/>
        </w:rPr>
        <w:t>74</w:t>
      </w:r>
      <w:r w:rsidR="00510531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„</w:t>
      </w:r>
      <w:r w:rsidR="00510531" w:rsidRPr="007B6DC7">
        <w:rPr>
          <w:rFonts w:ascii="Times New Roman Bold" w:hAnsi="Times New Roman Bold"/>
          <w:b/>
          <w:caps/>
          <w:szCs w:val="24"/>
          <w:lang w:eastAsia="lt-LT"/>
        </w:rPr>
        <w:t>DĖL kriterijŲ, pagal kuriuos nustatoma, kada savivaldybės infrastruktūros plėtros įmoka nemokama arba mokama dalimis IR savivaldybės infrastruktūros plėtros įmokos mokėjimo ir atleidimo nuo jos mokėjimo tvarkos aprašo PATVIRTINIMO</w:t>
      </w:r>
      <w:r>
        <w:rPr>
          <w:b/>
          <w:bCs/>
          <w:szCs w:val="24"/>
        </w:rPr>
        <w:t xml:space="preserve">“ </w:t>
      </w:r>
      <w:r w:rsidR="00510531" w:rsidRPr="004F5AD4">
        <w:rPr>
          <w:b/>
          <w:bCs/>
          <w:szCs w:val="24"/>
        </w:rPr>
        <w:t>PAKEITIMO</w:t>
      </w:r>
    </w:p>
    <w:p w14:paraId="0CB2243B" w14:textId="7B51E318" w:rsidR="00CC5A22" w:rsidRDefault="0099389B">
      <w:pPr>
        <w:jc w:val="center"/>
        <w:rPr>
          <w:color w:val="000000"/>
          <w:szCs w:val="24"/>
        </w:rPr>
      </w:pPr>
      <w:r>
        <w:rPr>
          <w:b/>
          <w:bCs/>
          <w:szCs w:val="24"/>
        </w:rPr>
        <w:br/>
      </w:r>
      <w:r w:rsidR="009469AF">
        <w:rPr>
          <w:color w:val="000000"/>
          <w:szCs w:val="24"/>
        </w:rPr>
        <w:t>2022 m.</w:t>
      </w:r>
      <w:r w:rsidR="00914BE0">
        <w:rPr>
          <w:color w:val="000000"/>
          <w:szCs w:val="24"/>
        </w:rPr>
        <w:t xml:space="preserve"> </w:t>
      </w:r>
      <w:r w:rsidR="00C634E9">
        <w:rPr>
          <w:color w:val="000000"/>
          <w:szCs w:val="24"/>
        </w:rPr>
        <w:t>lapkričio 25</w:t>
      </w:r>
      <w:r w:rsidR="00914BE0">
        <w:rPr>
          <w:color w:val="000000"/>
          <w:szCs w:val="24"/>
        </w:rPr>
        <w:t xml:space="preserve"> </w:t>
      </w:r>
      <w:r w:rsidR="009469AF">
        <w:rPr>
          <w:color w:val="000000"/>
          <w:szCs w:val="24"/>
        </w:rPr>
        <w:t>d.  Nr.</w:t>
      </w:r>
      <w:r w:rsidR="001806D3">
        <w:rPr>
          <w:color w:val="000000"/>
          <w:szCs w:val="24"/>
        </w:rPr>
        <w:t xml:space="preserve"> </w:t>
      </w:r>
      <w:r w:rsidR="00C634E9">
        <w:rPr>
          <w:color w:val="000000"/>
          <w:szCs w:val="24"/>
        </w:rPr>
        <w:t>TS</w:t>
      </w:r>
      <w:r w:rsidR="001806D3">
        <w:rPr>
          <w:color w:val="000000"/>
          <w:szCs w:val="24"/>
        </w:rPr>
        <w:t>-</w:t>
      </w:r>
      <w:r w:rsidR="00C634E9">
        <w:rPr>
          <w:color w:val="000000"/>
          <w:szCs w:val="24"/>
        </w:rPr>
        <w:t>323</w:t>
      </w:r>
    </w:p>
    <w:p w14:paraId="2924A967" w14:textId="77777777" w:rsidR="00CC5A22" w:rsidRDefault="0099389B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>Kėdainiai</w:t>
      </w:r>
      <w:r>
        <w:rPr>
          <w:color w:val="000000"/>
          <w:szCs w:val="24"/>
        </w:rPr>
        <w:br/>
      </w:r>
    </w:p>
    <w:p w14:paraId="7E839035" w14:textId="77777777" w:rsidR="009469AF" w:rsidRDefault="0099389B" w:rsidP="009469AF">
      <w:pPr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Vadovaudamasi Lietuvos Respublik</w:t>
      </w:r>
      <w:r w:rsidR="009469AF">
        <w:rPr>
          <w:color w:val="000000"/>
          <w:szCs w:val="24"/>
        </w:rPr>
        <w:t xml:space="preserve">os vietos savivaldos </w:t>
      </w:r>
      <w:r w:rsidR="00F71B28">
        <w:rPr>
          <w:color w:val="000000"/>
          <w:szCs w:val="24"/>
        </w:rPr>
        <w:t>įstatymo 18</w:t>
      </w:r>
      <w:r w:rsidR="009469AF">
        <w:rPr>
          <w:color w:val="000000"/>
          <w:szCs w:val="24"/>
        </w:rPr>
        <w:t xml:space="preserve"> straipsnio 1 dalimi</w:t>
      </w:r>
      <w:r>
        <w:rPr>
          <w:color w:val="000000"/>
          <w:szCs w:val="24"/>
        </w:rPr>
        <w:t>, Kėdainių rajono savivaldybės taryba n u s p r e n d ž i a:</w:t>
      </w:r>
    </w:p>
    <w:p w14:paraId="18403F83" w14:textId="006F4946" w:rsidR="0099389B" w:rsidRPr="004F5AD4" w:rsidRDefault="00510531" w:rsidP="00F71B28">
      <w:pPr>
        <w:ind w:firstLine="851"/>
        <w:jc w:val="both"/>
        <w:rPr>
          <w:szCs w:val="24"/>
        </w:rPr>
      </w:pPr>
      <w:r w:rsidRPr="004F5AD4">
        <w:rPr>
          <w:szCs w:val="24"/>
        </w:rPr>
        <w:t>Pakeisti</w:t>
      </w:r>
      <w:r w:rsidR="009469AF" w:rsidRPr="004F5AD4">
        <w:rPr>
          <w:szCs w:val="24"/>
        </w:rPr>
        <w:t xml:space="preserve"> </w:t>
      </w:r>
      <w:r w:rsidR="009469AF" w:rsidRPr="009469AF">
        <w:rPr>
          <w:color w:val="000000"/>
          <w:szCs w:val="24"/>
        </w:rPr>
        <w:t xml:space="preserve">Kėdainių </w:t>
      </w:r>
      <w:r>
        <w:rPr>
          <w:color w:val="000000"/>
          <w:szCs w:val="24"/>
        </w:rPr>
        <w:t xml:space="preserve">rajono savivaldybės tarybos </w:t>
      </w:r>
      <w:r w:rsidRPr="004F5AD4">
        <w:rPr>
          <w:szCs w:val="24"/>
        </w:rPr>
        <w:t>2022 m. spalio 28</w:t>
      </w:r>
      <w:r w:rsidR="00EF6DEE">
        <w:rPr>
          <w:szCs w:val="24"/>
        </w:rPr>
        <w:t xml:space="preserve"> d. sprendimą</w:t>
      </w:r>
      <w:r w:rsidRPr="004F5AD4">
        <w:rPr>
          <w:szCs w:val="24"/>
        </w:rPr>
        <w:t xml:space="preserve"> Nr. TS-274</w:t>
      </w:r>
      <w:r w:rsidR="009469AF" w:rsidRPr="004F5AD4">
        <w:rPr>
          <w:szCs w:val="24"/>
        </w:rPr>
        <w:t xml:space="preserve"> </w:t>
      </w:r>
      <w:r w:rsidR="009469AF">
        <w:rPr>
          <w:color w:val="000000"/>
          <w:szCs w:val="24"/>
        </w:rPr>
        <w:t>„</w:t>
      </w:r>
      <w:r>
        <w:rPr>
          <w:color w:val="000000"/>
          <w:szCs w:val="24"/>
        </w:rPr>
        <w:t>D</w:t>
      </w:r>
      <w:r w:rsidRPr="00510531">
        <w:rPr>
          <w:color w:val="000000"/>
          <w:szCs w:val="24"/>
        </w:rPr>
        <w:t>ėl kriterijų, pagal kuriuos nustatoma, kada savivaldybės infrastruktūros plėtros įmoka nemokama arba mokama dalimis ir savivaldybės infrastruktūros plėtros įmokos mokėjimo ir atleidimo nuo jos mokėjimo tvarkos aprašo patvirtinimo</w:t>
      </w:r>
      <w:r w:rsidR="009469AF" w:rsidRPr="009469AF">
        <w:rPr>
          <w:color w:val="000000"/>
          <w:szCs w:val="24"/>
        </w:rPr>
        <w:t>“</w:t>
      </w:r>
      <w:r>
        <w:rPr>
          <w:color w:val="000000"/>
          <w:szCs w:val="24"/>
        </w:rPr>
        <w:t xml:space="preserve"> </w:t>
      </w:r>
      <w:r w:rsidRPr="004F5AD4">
        <w:rPr>
          <w:szCs w:val="24"/>
        </w:rPr>
        <w:t>ir jį papildyti</w:t>
      </w:r>
      <w:r w:rsidR="00AB7B3A" w:rsidRPr="004F5AD4">
        <w:rPr>
          <w:szCs w:val="24"/>
        </w:rPr>
        <w:t xml:space="preserve"> </w:t>
      </w:r>
      <w:r w:rsidR="0099389B" w:rsidRPr="004F5AD4">
        <w:rPr>
          <w:szCs w:val="24"/>
        </w:rPr>
        <w:t>1</w:t>
      </w:r>
      <w:r w:rsidRPr="004F5AD4">
        <w:rPr>
          <w:szCs w:val="24"/>
        </w:rPr>
        <w:t>.16 papunkčiu</w:t>
      </w:r>
      <w:r w:rsidR="0099389B" w:rsidRPr="004F5AD4">
        <w:rPr>
          <w:szCs w:val="24"/>
        </w:rPr>
        <w:t>:</w:t>
      </w:r>
    </w:p>
    <w:p w14:paraId="73D13A9C" w14:textId="3DA11036" w:rsidR="00F71B28" w:rsidRDefault="0099389B" w:rsidP="00F71B28">
      <w:pPr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„</w:t>
      </w:r>
      <w:r w:rsidR="00454E89">
        <w:rPr>
          <w:color w:val="000000"/>
          <w:szCs w:val="24"/>
        </w:rPr>
        <w:t xml:space="preserve">1.16. </w:t>
      </w:r>
      <w:r w:rsidR="00454E89" w:rsidRPr="00454E89">
        <w:t>Savivaldybės plėtros įmokos mokėtojas</w:t>
      </w:r>
      <w:r w:rsidR="00454E89">
        <w:t xml:space="preserve"> statantis statinius žemės ūkio </w:t>
      </w:r>
      <w:r w:rsidR="00C634E9">
        <w:t xml:space="preserve">ir gyvenamosios </w:t>
      </w:r>
      <w:r w:rsidR="00454E89">
        <w:t xml:space="preserve">paskirties žemės sklypuose, </w:t>
      </w:r>
      <w:r w:rsidR="00C634E9">
        <w:t>esančiuose kaimiškose vietovėse</w:t>
      </w:r>
      <w:r w:rsidR="00454E89">
        <w:t xml:space="preserve">, kai šiai statybai nereikalinga ar nebuvo įvykdyta savivaldybės infrastruktūros plėtra pagal savivaldybės </w:t>
      </w:r>
      <w:r w:rsidR="00113474">
        <w:t>infrastruktūros plėtros sutartį</w:t>
      </w:r>
      <w:r>
        <w:t>“.</w:t>
      </w:r>
    </w:p>
    <w:p w14:paraId="5FAE861F" w14:textId="08E1D9F4" w:rsidR="0099389B" w:rsidRDefault="0099389B">
      <w:pPr>
        <w:ind w:firstLine="720"/>
        <w:rPr>
          <w:color w:val="000000"/>
          <w:szCs w:val="24"/>
        </w:rPr>
      </w:pPr>
    </w:p>
    <w:p w14:paraId="5B730F99" w14:textId="682A55FE" w:rsidR="004F5AD4" w:rsidRDefault="004F5AD4">
      <w:pPr>
        <w:ind w:firstLine="720"/>
        <w:rPr>
          <w:color w:val="000000"/>
          <w:szCs w:val="24"/>
        </w:rPr>
      </w:pPr>
    </w:p>
    <w:p w14:paraId="31E32D75" w14:textId="77777777" w:rsidR="004F5AD4" w:rsidRDefault="004F5AD4">
      <w:pPr>
        <w:ind w:firstLine="720"/>
        <w:rPr>
          <w:color w:val="000000"/>
          <w:szCs w:val="24"/>
        </w:rPr>
      </w:pPr>
    </w:p>
    <w:p w14:paraId="455C3BA3" w14:textId="120EF2A1" w:rsidR="00CC5A22" w:rsidRDefault="0099389B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Savivaldybės meras </w:t>
      </w:r>
      <w:r w:rsidR="00C634E9">
        <w:rPr>
          <w:color w:val="000000"/>
          <w:szCs w:val="24"/>
        </w:rPr>
        <w:tab/>
      </w:r>
      <w:r w:rsidR="00C634E9">
        <w:rPr>
          <w:color w:val="000000"/>
          <w:szCs w:val="24"/>
        </w:rPr>
        <w:tab/>
      </w:r>
      <w:r w:rsidR="00C634E9">
        <w:rPr>
          <w:color w:val="000000"/>
          <w:szCs w:val="24"/>
        </w:rPr>
        <w:tab/>
      </w:r>
      <w:r w:rsidR="00C634E9">
        <w:rPr>
          <w:color w:val="000000"/>
          <w:szCs w:val="24"/>
        </w:rPr>
        <w:tab/>
      </w:r>
      <w:r w:rsidR="00C634E9">
        <w:rPr>
          <w:color w:val="000000"/>
          <w:szCs w:val="24"/>
        </w:rPr>
        <w:tab/>
      </w:r>
      <w:r w:rsidR="00C634E9">
        <w:rPr>
          <w:color w:val="000000"/>
          <w:szCs w:val="24"/>
        </w:rPr>
        <w:tab/>
      </w:r>
      <w:r w:rsidR="00C634E9">
        <w:rPr>
          <w:color w:val="000000"/>
          <w:szCs w:val="24"/>
        </w:rPr>
        <w:tab/>
      </w:r>
      <w:r w:rsidR="00C634E9">
        <w:rPr>
          <w:color w:val="000000"/>
          <w:szCs w:val="24"/>
        </w:rPr>
        <w:tab/>
        <w:t xml:space="preserve">         Valentinas Tamulis</w:t>
      </w:r>
    </w:p>
    <w:p w14:paraId="7E68B706" w14:textId="77777777" w:rsidR="00CC5A22" w:rsidRDefault="00CC5A22">
      <w:pPr>
        <w:ind w:firstLine="720"/>
        <w:rPr>
          <w:color w:val="000000"/>
          <w:szCs w:val="24"/>
        </w:rPr>
      </w:pPr>
    </w:p>
    <w:p w14:paraId="12426714" w14:textId="77777777" w:rsidR="00F71B28" w:rsidRDefault="00F71B28">
      <w:pPr>
        <w:ind w:firstLine="720"/>
        <w:rPr>
          <w:color w:val="000000"/>
          <w:szCs w:val="24"/>
        </w:rPr>
      </w:pPr>
    </w:p>
    <w:p w14:paraId="18793486" w14:textId="77777777" w:rsidR="0099389B" w:rsidRDefault="0099389B">
      <w:pPr>
        <w:ind w:firstLine="720"/>
        <w:rPr>
          <w:color w:val="000000"/>
          <w:szCs w:val="24"/>
        </w:rPr>
      </w:pPr>
    </w:p>
    <w:p w14:paraId="324B6FFC" w14:textId="77777777" w:rsidR="00AB7B3A" w:rsidRDefault="00AB7B3A">
      <w:pPr>
        <w:ind w:firstLine="720"/>
        <w:rPr>
          <w:color w:val="000000"/>
          <w:szCs w:val="24"/>
        </w:rPr>
      </w:pPr>
    </w:p>
    <w:p w14:paraId="1313EE71" w14:textId="77777777" w:rsidR="00AB7B3A" w:rsidRDefault="00AB7B3A">
      <w:pPr>
        <w:ind w:firstLine="720"/>
        <w:rPr>
          <w:color w:val="000000"/>
          <w:szCs w:val="24"/>
        </w:rPr>
      </w:pPr>
    </w:p>
    <w:p w14:paraId="7EAF1AFF" w14:textId="77777777" w:rsidR="0099389B" w:rsidRDefault="0099389B">
      <w:pPr>
        <w:ind w:firstLine="720"/>
        <w:rPr>
          <w:color w:val="000000"/>
          <w:szCs w:val="24"/>
        </w:rPr>
      </w:pPr>
    </w:p>
    <w:p w14:paraId="1EABA073" w14:textId="77777777" w:rsidR="0099389B" w:rsidRDefault="0099389B">
      <w:pPr>
        <w:ind w:firstLine="720"/>
        <w:rPr>
          <w:color w:val="000000"/>
          <w:szCs w:val="24"/>
        </w:rPr>
      </w:pPr>
      <w:bookmarkStart w:id="0" w:name="_GoBack"/>
      <w:bookmarkEnd w:id="0"/>
    </w:p>
    <w:sectPr w:rsidR="0099389B" w:rsidSect="00113474">
      <w:pgSz w:w="11907" w:h="16840" w:code="9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hyphenationZone w:val="396"/>
  <w:doNotHyphenateCaps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E31"/>
    <w:rsid w:val="00113474"/>
    <w:rsid w:val="00133E31"/>
    <w:rsid w:val="001806D3"/>
    <w:rsid w:val="004011C6"/>
    <w:rsid w:val="00454E89"/>
    <w:rsid w:val="004F5AD4"/>
    <w:rsid w:val="00510531"/>
    <w:rsid w:val="00525594"/>
    <w:rsid w:val="00616FA1"/>
    <w:rsid w:val="00854FB5"/>
    <w:rsid w:val="008C09BE"/>
    <w:rsid w:val="00914BE0"/>
    <w:rsid w:val="009469AF"/>
    <w:rsid w:val="0099389B"/>
    <w:rsid w:val="00AB7A70"/>
    <w:rsid w:val="00AB7B3A"/>
    <w:rsid w:val="00C634E9"/>
    <w:rsid w:val="00CC5A22"/>
    <w:rsid w:val="00D420F2"/>
    <w:rsid w:val="00DB46E9"/>
    <w:rsid w:val="00DC2A47"/>
    <w:rsid w:val="00EB6073"/>
    <w:rsid w:val="00EF6DEE"/>
    <w:rsid w:val="00F7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3E596"/>
  <w15:docId w15:val="{ED05C2D8-236D-491A-B3D0-775774C1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5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67AB8-1EBE-468A-80D0-B83370B0C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Vartotoja</cp:lastModifiedBy>
  <cp:revision>6</cp:revision>
  <cp:lastPrinted>2022-11-25T12:06:00Z</cp:lastPrinted>
  <dcterms:created xsi:type="dcterms:W3CDTF">2022-11-10T07:44:00Z</dcterms:created>
  <dcterms:modified xsi:type="dcterms:W3CDTF">2022-11-28T14:04:00Z</dcterms:modified>
</cp:coreProperties>
</file>