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809" w:rsidRPr="00B95809" w:rsidRDefault="00FF57E0" w:rsidP="00B95809">
      <w:pPr>
        <w:spacing w:after="0" w:line="240" w:lineRule="auto"/>
        <w:jc w:val="center"/>
        <w:rPr>
          <w:rFonts w:ascii="Times New Roman" w:hAnsi="Times New Roman"/>
          <w:b/>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1pt" fillcolor="window">
            <v:imagedata r:id="rId8" o:title=""/>
          </v:shape>
        </w:pict>
      </w:r>
    </w:p>
    <w:p w:rsidR="003F4EB8" w:rsidRPr="00F57EC5" w:rsidRDefault="003F4EB8" w:rsidP="003F4EB8">
      <w:pPr>
        <w:spacing w:after="0" w:line="240" w:lineRule="auto"/>
        <w:jc w:val="center"/>
        <w:rPr>
          <w:rFonts w:ascii="Times New Roman" w:hAnsi="Times New Roman"/>
          <w:b/>
          <w:sz w:val="24"/>
          <w:szCs w:val="24"/>
          <w:lang w:eastAsia="ar-SA"/>
        </w:rPr>
      </w:pPr>
      <w:r w:rsidRPr="00F57EC5">
        <w:rPr>
          <w:rFonts w:ascii="Times New Roman" w:hAnsi="Times New Roman"/>
          <w:b/>
          <w:sz w:val="24"/>
          <w:szCs w:val="24"/>
          <w:lang w:eastAsia="ar-SA"/>
        </w:rPr>
        <w:t>KĖDAINIŲ RAJONO SAVIVALDYBĖS TARYBA</w:t>
      </w:r>
    </w:p>
    <w:p w:rsidR="003F4EB8" w:rsidRPr="00F57EC5" w:rsidRDefault="003F4EB8" w:rsidP="003F4EB8">
      <w:pPr>
        <w:widowControl w:val="0"/>
        <w:suppressAutoHyphens/>
        <w:spacing w:after="0" w:line="240" w:lineRule="auto"/>
        <w:jc w:val="center"/>
        <w:rPr>
          <w:rFonts w:ascii="Times New Roman" w:eastAsia="Lucida Sans Unicode" w:hAnsi="Times New Roman"/>
          <w:b/>
          <w:sz w:val="24"/>
          <w:szCs w:val="24"/>
          <w:lang w:eastAsia="ar-SA"/>
        </w:rPr>
      </w:pPr>
    </w:p>
    <w:p w:rsidR="003F4EB8" w:rsidRPr="00F57EC5" w:rsidRDefault="003F4EB8" w:rsidP="003F4EB8">
      <w:pPr>
        <w:widowControl w:val="0"/>
        <w:suppressAutoHyphens/>
        <w:spacing w:after="0" w:line="240" w:lineRule="auto"/>
        <w:jc w:val="center"/>
        <w:rPr>
          <w:rFonts w:ascii="Times New Roman" w:eastAsia="Lucida Sans Unicode" w:hAnsi="Times New Roman"/>
          <w:b/>
          <w:sz w:val="24"/>
          <w:szCs w:val="24"/>
          <w:lang w:eastAsia="ar-SA"/>
        </w:rPr>
      </w:pPr>
      <w:r w:rsidRPr="00F57EC5">
        <w:rPr>
          <w:rFonts w:ascii="Times New Roman" w:eastAsia="Lucida Sans Unicode" w:hAnsi="Times New Roman"/>
          <w:b/>
          <w:sz w:val="24"/>
          <w:szCs w:val="24"/>
          <w:lang w:eastAsia="ar-SA"/>
        </w:rPr>
        <w:t>SPRENDIMAS</w:t>
      </w:r>
    </w:p>
    <w:p w:rsidR="003F4EB8" w:rsidRDefault="00273A7A" w:rsidP="00992BDE">
      <w:pPr>
        <w:widowControl w:val="0"/>
        <w:suppressAutoHyphens/>
        <w:spacing w:after="0" w:line="240" w:lineRule="auto"/>
        <w:jc w:val="center"/>
        <w:rPr>
          <w:rFonts w:ascii="Times New Roman" w:eastAsia="Lucida Sans Unicode" w:hAnsi="Times New Roman"/>
          <w:b/>
          <w:sz w:val="24"/>
          <w:szCs w:val="24"/>
          <w:lang w:eastAsia="ar-SA"/>
        </w:rPr>
      </w:pPr>
      <w:bookmarkStart w:id="0" w:name="_Hlk120533107"/>
      <w:r w:rsidRPr="00273A7A">
        <w:rPr>
          <w:rFonts w:ascii="Times New Roman" w:eastAsia="Lucida Sans Unicode" w:hAnsi="Times New Roman"/>
          <w:b/>
          <w:sz w:val="24"/>
          <w:szCs w:val="24"/>
          <w:lang w:eastAsia="ar-SA"/>
        </w:rPr>
        <w:t>DĖL KĖDAINIŲ RAJONO SAVIVALDYBĖS TARYBOS</w:t>
      </w:r>
      <w:r>
        <w:rPr>
          <w:rFonts w:ascii="Times New Roman" w:eastAsia="Lucida Sans Unicode" w:hAnsi="Times New Roman"/>
          <w:b/>
          <w:sz w:val="24"/>
          <w:szCs w:val="24"/>
          <w:lang w:eastAsia="ar-SA"/>
        </w:rPr>
        <w:t xml:space="preserve"> 2016 M. RUGSĖJO 30 D. SPRENDIMO NR. TS</w:t>
      </w:r>
      <w:r w:rsidR="00B038D4">
        <w:rPr>
          <w:rFonts w:ascii="Times New Roman" w:eastAsia="Lucida Sans Unicode" w:hAnsi="Times New Roman"/>
          <w:b/>
          <w:sz w:val="24"/>
          <w:szCs w:val="24"/>
          <w:lang w:eastAsia="ar-SA"/>
        </w:rPr>
        <w:t>-</w:t>
      </w:r>
      <w:r>
        <w:rPr>
          <w:rFonts w:ascii="Times New Roman" w:eastAsia="Lucida Sans Unicode" w:hAnsi="Times New Roman"/>
          <w:b/>
          <w:sz w:val="24"/>
          <w:szCs w:val="24"/>
          <w:lang w:eastAsia="ar-SA"/>
        </w:rPr>
        <w:t>188 „</w:t>
      </w:r>
      <w:r w:rsidR="003F4EB8" w:rsidRPr="00F57EC5">
        <w:rPr>
          <w:rFonts w:ascii="Times New Roman" w:eastAsia="Lucida Sans Unicode" w:hAnsi="Times New Roman"/>
          <w:b/>
          <w:sz w:val="24"/>
          <w:szCs w:val="24"/>
          <w:lang w:eastAsia="ar-SA"/>
        </w:rPr>
        <w:t>DĖL</w:t>
      </w:r>
      <w:r w:rsidR="009E6D23" w:rsidRPr="00F57EC5">
        <w:rPr>
          <w:rFonts w:ascii="Times New Roman" w:eastAsia="Lucida Sans Unicode" w:hAnsi="Times New Roman"/>
          <w:b/>
          <w:sz w:val="24"/>
          <w:szCs w:val="24"/>
          <w:lang w:eastAsia="ar-SA"/>
        </w:rPr>
        <w:t xml:space="preserve"> </w:t>
      </w:r>
      <w:r w:rsidR="00992BDE">
        <w:rPr>
          <w:rFonts w:ascii="Times New Roman" w:eastAsia="Lucida Sans Unicode" w:hAnsi="Times New Roman"/>
          <w:b/>
          <w:sz w:val="24"/>
          <w:szCs w:val="24"/>
          <w:lang w:eastAsia="ar-SA"/>
        </w:rPr>
        <w:t xml:space="preserve">KĖDAINIŲ RAJONO SAVIVALDYBĖS </w:t>
      </w:r>
      <w:r w:rsidR="00063BEE">
        <w:rPr>
          <w:rFonts w:ascii="Times New Roman" w:eastAsia="Lucida Sans Unicode" w:hAnsi="Times New Roman"/>
          <w:b/>
          <w:sz w:val="24"/>
          <w:szCs w:val="24"/>
          <w:lang w:eastAsia="ar-SA"/>
        </w:rPr>
        <w:t xml:space="preserve">KOMUNALINIŲ ATLIEKŲ SRAUTE SUSIDARANČIŲ PAKUOČIŲ ATLIEKŲ RŪŠIUOJAMOJO SURINKIMO, VEŽIMO IR PARUOŠIMO NAUDOTI ORGANIZAVIMO PERDAVIMO </w:t>
      </w:r>
      <w:r w:rsidR="00FB4254">
        <w:rPr>
          <w:rFonts w:ascii="Times New Roman" w:eastAsia="Lucida Sans Unicode" w:hAnsi="Times New Roman"/>
          <w:b/>
          <w:sz w:val="24"/>
          <w:szCs w:val="24"/>
          <w:lang w:eastAsia="ar-SA"/>
        </w:rPr>
        <w:t xml:space="preserve">VŠĮ </w:t>
      </w:r>
      <w:r w:rsidR="00063BEE">
        <w:rPr>
          <w:rFonts w:ascii="Times New Roman" w:eastAsia="Lucida Sans Unicode" w:hAnsi="Times New Roman"/>
          <w:b/>
          <w:sz w:val="24"/>
          <w:szCs w:val="24"/>
          <w:lang w:eastAsia="ar-SA"/>
        </w:rPr>
        <w:t>KAUNO REGIONO ATLIEKŲ TVARKYMO CENTRUI</w:t>
      </w:r>
      <w:r>
        <w:rPr>
          <w:rFonts w:ascii="Times New Roman" w:eastAsia="Lucida Sans Unicode" w:hAnsi="Times New Roman"/>
          <w:b/>
          <w:sz w:val="24"/>
          <w:szCs w:val="24"/>
          <w:lang w:eastAsia="ar-SA"/>
        </w:rPr>
        <w:t xml:space="preserve">“ </w:t>
      </w:r>
      <w:r>
        <w:rPr>
          <w:rFonts w:ascii="Times New Roman" w:hAnsi="Times New Roman"/>
          <w:b/>
          <w:bCs/>
          <w:sz w:val="24"/>
          <w:szCs w:val="24"/>
        </w:rPr>
        <w:t>PRIPAŽINIMO NETEKUSIU GALIOS</w:t>
      </w:r>
    </w:p>
    <w:p w:rsidR="003F4EB8" w:rsidRPr="00F57EC5" w:rsidRDefault="003F4EB8" w:rsidP="003F4EB8">
      <w:pPr>
        <w:widowControl w:val="0"/>
        <w:suppressAutoHyphens/>
        <w:spacing w:after="0" w:line="240" w:lineRule="auto"/>
        <w:jc w:val="center"/>
        <w:rPr>
          <w:rFonts w:ascii="Times New Roman" w:eastAsia="Lucida Sans Unicode" w:hAnsi="Times New Roman"/>
          <w:sz w:val="24"/>
          <w:szCs w:val="24"/>
          <w:lang w:eastAsia="ar-SA"/>
        </w:rPr>
      </w:pPr>
      <w:bookmarkStart w:id="1" w:name="_GoBack"/>
      <w:bookmarkEnd w:id="0"/>
      <w:bookmarkEnd w:id="1"/>
    </w:p>
    <w:p w:rsidR="003F4EB8" w:rsidRPr="00F57EC5" w:rsidRDefault="00962C2D" w:rsidP="003F4EB8">
      <w:pPr>
        <w:widowControl w:val="0"/>
        <w:suppressAutoHyphens/>
        <w:spacing w:after="0" w:line="240" w:lineRule="auto"/>
        <w:jc w:val="center"/>
        <w:rPr>
          <w:rFonts w:ascii="Times New Roman" w:eastAsia="Lucida Sans Unicode" w:hAnsi="Times New Roman"/>
          <w:sz w:val="24"/>
          <w:szCs w:val="24"/>
          <w:lang w:eastAsia="ar-SA"/>
        </w:rPr>
      </w:pPr>
      <w:r w:rsidRPr="00F57EC5">
        <w:rPr>
          <w:rFonts w:ascii="Times New Roman" w:eastAsia="Lucida Sans Unicode" w:hAnsi="Times New Roman"/>
          <w:sz w:val="24"/>
          <w:szCs w:val="24"/>
          <w:lang w:eastAsia="ar-SA"/>
        </w:rPr>
        <w:t>20</w:t>
      </w:r>
      <w:r w:rsidR="00273A7A">
        <w:rPr>
          <w:rFonts w:ascii="Times New Roman" w:eastAsia="Lucida Sans Unicode" w:hAnsi="Times New Roman"/>
          <w:sz w:val="24"/>
          <w:szCs w:val="24"/>
          <w:lang w:eastAsia="ar-SA"/>
        </w:rPr>
        <w:t>22</w:t>
      </w:r>
      <w:r w:rsidR="003F4EB8" w:rsidRPr="00F57EC5">
        <w:rPr>
          <w:rFonts w:ascii="Times New Roman" w:eastAsia="Lucida Sans Unicode" w:hAnsi="Times New Roman"/>
          <w:sz w:val="24"/>
          <w:szCs w:val="24"/>
          <w:lang w:eastAsia="ar-SA"/>
        </w:rPr>
        <w:t xml:space="preserve"> m.</w:t>
      </w:r>
      <w:r w:rsidR="009743D3">
        <w:rPr>
          <w:rFonts w:ascii="Times New Roman" w:eastAsia="Lucida Sans Unicode" w:hAnsi="Times New Roman"/>
          <w:sz w:val="24"/>
          <w:szCs w:val="24"/>
          <w:lang w:eastAsia="ar-SA"/>
        </w:rPr>
        <w:t xml:space="preserve"> gruodžio 16</w:t>
      </w:r>
      <w:r w:rsidR="00022ADE">
        <w:rPr>
          <w:rFonts w:ascii="Times New Roman" w:eastAsia="Lucida Sans Unicode" w:hAnsi="Times New Roman"/>
          <w:sz w:val="24"/>
          <w:szCs w:val="24"/>
          <w:lang w:eastAsia="ar-SA"/>
        </w:rPr>
        <w:t xml:space="preserve"> </w:t>
      </w:r>
      <w:r w:rsidR="00AF4D5F" w:rsidRPr="00F57EC5">
        <w:rPr>
          <w:rFonts w:ascii="Times New Roman" w:eastAsia="Lucida Sans Unicode" w:hAnsi="Times New Roman"/>
          <w:sz w:val="24"/>
          <w:szCs w:val="24"/>
          <w:lang w:eastAsia="ar-SA"/>
        </w:rPr>
        <w:t>d. Nr.</w:t>
      </w:r>
      <w:r w:rsidR="009743D3">
        <w:rPr>
          <w:rFonts w:ascii="Times New Roman" w:eastAsia="Lucida Sans Unicode" w:hAnsi="Times New Roman"/>
          <w:sz w:val="24"/>
          <w:szCs w:val="24"/>
          <w:lang w:eastAsia="ar-SA"/>
        </w:rPr>
        <w:t xml:space="preserve"> TS</w:t>
      </w:r>
      <w:r w:rsidR="00DA0CDC">
        <w:rPr>
          <w:rFonts w:ascii="Times New Roman" w:eastAsia="Lucida Sans Unicode" w:hAnsi="Times New Roman"/>
          <w:sz w:val="24"/>
          <w:szCs w:val="24"/>
          <w:lang w:eastAsia="ar-SA"/>
        </w:rPr>
        <w:t>-</w:t>
      </w:r>
      <w:r w:rsidR="009743D3">
        <w:rPr>
          <w:rFonts w:ascii="Times New Roman" w:eastAsia="Lucida Sans Unicode" w:hAnsi="Times New Roman"/>
          <w:sz w:val="24"/>
          <w:szCs w:val="24"/>
          <w:lang w:eastAsia="ar-SA"/>
        </w:rPr>
        <w:t>338</w:t>
      </w:r>
    </w:p>
    <w:p w:rsidR="003F4EB8" w:rsidRPr="00F57EC5" w:rsidRDefault="003F4EB8" w:rsidP="003F4EB8">
      <w:pPr>
        <w:widowControl w:val="0"/>
        <w:suppressAutoHyphens/>
        <w:spacing w:after="0" w:line="240" w:lineRule="auto"/>
        <w:jc w:val="center"/>
        <w:rPr>
          <w:rFonts w:ascii="Times New Roman" w:eastAsia="Lucida Sans Unicode" w:hAnsi="Times New Roman"/>
          <w:sz w:val="24"/>
          <w:szCs w:val="24"/>
          <w:lang w:eastAsia="ar-SA"/>
        </w:rPr>
      </w:pPr>
      <w:r w:rsidRPr="00F57EC5">
        <w:rPr>
          <w:rFonts w:ascii="Times New Roman" w:eastAsia="Lucida Sans Unicode" w:hAnsi="Times New Roman"/>
          <w:sz w:val="24"/>
          <w:szCs w:val="24"/>
          <w:lang w:eastAsia="ar-SA"/>
        </w:rPr>
        <w:t>Kėdainiai</w:t>
      </w:r>
    </w:p>
    <w:p w:rsidR="003F4EB8" w:rsidRPr="00F57EC5" w:rsidRDefault="003F4EB8" w:rsidP="003F4EB8">
      <w:pPr>
        <w:widowControl w:val="0"/>
        <w:suppressAutoHyphens/>
        <w:spacing w:after="0" w:line="240" w:lineRule="auto"/>
        <w:ind w:firstLine="680"/>
        <w:jc w:val="both"/>
        <w:rPr>
          <w:rFonts w:ascii="Times New Roman" w:eastAsia="Lucida Sans Unicode" w:hAnsi="Times New Roman"/>
          <w:sz w:val="24"/>
          <w:szCs w:val="24"/>
          <w:lang w:eastAsia="ar-SA"/>
        </w:rPr>
      </w:pPr>
    </w:p>
    <w:p w:rsidR="00273A7A" w:rsidRDefault="00273A7A" w:rsidP="00DA0CDC">
      <w:pPr>
        <w:spacing w:after="0" w:line="240" w:lineRule="auto"/>
        <w:ind w:firstLine="851"/>
        <w:jc w:val="both"/>
        <w:rPr>
          <w:rFonts w:ascii="Times New Roman" w:hAnsi="Times New Roman"/>
          <w:sz w:val="24"/>
          <w:szCs w:val="24"/>
        </w:rPr>
      </w:pPr>
      <w:r>
        <w:rPr>
          <w:rFonts w:ascii="Times New Roman" w:hAnsi="Times New Roman"/>
          <w:sz w:val="24"/>
          <w:szCs w:val="24"/>
        </w:rPr>
        <w:t>Vadovaudamasi Lietuvos Respublikos vietos savivaldos įstatymo 18 straipsnio 1 dalimi, Kėdainių rajono savivaldybės taryba n u s p r e n d ž i a:</w:t>
      </w:r>
    </w:p>
    <w:p w:rsidR="00273A7A" w:rsidRDefault="00273A7A" w:rsidP="00DA0CDC">
      <w:pPr>
        <w:spacing w:after="0" w:line="240" w:lineRule="auto"/>
        <w:ind w:firstLine="851"/>
        <w:jc w:val="both"/>
        <w:rPr>
          <w:rFonts w:ascii="Times New Roman" w:hAnsi="Times New Roman"/>
          <w:sz w:val="24"/>
          <w:szCs w:val="24"/>
        </w:rPr>
      </w:pPr>
      <w:bookmarkStart w:id="2" w:name="_Hlk120533138"/>
      <w:r>
        <w:rPr>
          <w:rFonts w:ascii="Times New Roman" w:hAnsi="Times New Roman"/>
          <w:sz w:val="24"/>
          <w:szCs w:val="24"/>
        </w:rPr>
        <w:t>Pripažinti netekusiu galios Kėdainių rajono savivaldybės tarybos 2016 m. rugsėjo 30 d. sprendimą Nr. TS-188 „</w:t>
      </w:r>
      <w:r>
        <w:rPr>
          <w:rFonts w:ascii="Times New Roman" w:eastAsia="Lucida Sans Unicode" w:hAnsi="Times New Roman"/>
          <w:bCs/>
          <w:sz w:val="24"/>
          <w:szCs w:val="24"/>
          <w:lang w:eastAsia="ar-SA"/>
        </w:rPr>
        <w:t>D</w:t>
      </w:r>
      <w:r w:rsidRPr="00273A7A">
        <w:rPr>
          <w:rFonts w:ascii="Times New Roman" w:eastAsia="Lucida Sans Unicode" w:hAnsi="Times New Roman"/>
          <w:bCs/>
          <w:sz w:val="24"/>
          <w:szCs w:val="24"/>
          <w:lang w:eastAsia="ar-SA"/>
        </w:rPr>
        <w:t xml:space="preserve">ėl </w:t>
      </w:r>
      <w:r>
        <w:rPr>
          <w:rFonts w:ascii="Times New Roman" w:eastAsia="Lucida Sans Unicode" w:hAnsi="Times New Roman"/>
          <w:bCs/>
          <w:sz w:val="24"/>
          <w:szCs w:val="24"/>
          <w:lang w:eastAsia="ar-SA"/>
        </w:rPr>
        <w:t>K</w:t>
      </w:r>
      <w:r w:rsidRPr="00273A7A">
        <w:rPr>
          <w:rFonts w:ascii="Times New Roman" w:eastAsia="Lucida Sans Unicode" w:hAnsi="Times New Roman"/>
          <w:bCs/>
          <w:sz w:val="24"/>
          <w:szCs w:val="24"/>
          <w:lang w:eastAsia="ar-SA"/>
        </w:rPr>
        <w:t xml:space="preserve">ėdainių rajono savivaldybės komunalinių atliekų sraute susidarančių pakuočių atliekų rūšiuojamojo surinkimo, vežimo ir paruošimo naudoti organizavimo perdavimo </w:t>
      </w:r>
      <w:r>
        <w:rPr>
          <w:rFonts w:ascii="Times New Roman" w:eastAsia="Lucida Sans Unicode" w:hAnsi="Times New Roman"/>
          <w:bCs/>
          <w:sz w:val="24"/>
          <w:szCs w:val="24"/>
          <w:lang w:eastAsia="ar-SA"/>
        </w:rPr>
        <w:t>VšĮ</w:t>
      </w:r>
      <w:r w:rsidRPr="00273A7A">
        <w:rPr>
          <w:rFonts w:ascii="Times New Roman" w:eastAsia="Lucida Sans Unicode" w:hAnsi="Times New Roman"/>
          <w:bCs/>
          <w:sz w:val="24"/>
          <w:szCs w:val="24"/>
          <w:lang w:eastAsia="ar-SA"/>
        </w:rPr>
        <w:t xml:space="preserve"> </w:t>
      </w:r>
      <w:r>
        <w:rPr>
          <w:rFonts w:ascii="Times New Roman" w:eastAsia="Lucida Sans Unicode" w:hAnsi="Times New Roman"/>
          <w:bCs/>
          <w:sz w:val="24"/>
          <w:szCs w:val="24"/>
          <w:lang w:eastAsia="ar-SA"/>
        </w:rPr>
        <w:t>K</w:t>
      </w:r>
      <w:r w:rsidRPr="00273A7A">
        <w:rPr>
          <w:rFonts w:ascii="Times New Roman" w:eastAsia="Lucida Sans Unicode" w:hAnsi="Times New Roman"/>
          <w:bCs/>
          <w:sz w:val="24"/>
          <w:szCs w:val="24"/>
          <w:lang w:eastAsia="ar-SA"/>
        </w:rPr>
        <w:t>auno regiono atliekų tvarkymo centrui</w:t>
      </w:r>
      <w:r>
        <w:rPr>
          <w:rFonts w:ascii="Times New Roman" w:hAnsi="Times New Roman"/>
          <w:bCs/>
          <w:sz w:val="24"/>
          <w:szCs w:val="24"/>
        </w:rPr>
        <w:t>“.</w:t>
      </w:r>
    </w:p>
    <w:bookmarkEnd w:id="2"/>
    <w:p w:rsidR="00273A7A" w:rsidRPr="00273A7A" w:rsidRDefault="00273A7A" w:rsidP="00DA0CDC">
      <w:pPr>
        <w:spacing w:after="0" w:line="240" w:lineRule="auto"/>
        <w:ind w:firstLine="851"/>
        <w:jc w:val="both"/>
        <w:rPr>
          <w:rFonts w:ascii="Times New Roman" w:hAnsi="Times New Roman"/>
          <w:sz w:val="24"/>
          <w:szCs w:val="24"/>
        </w:rPr>
      </w:pPr>
      <w:r w:rsidRPr="00273A7A">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33C18" w:rsidRPr="00F57EC5" w:rsidRDefault="00633C18" w:rsidP="001F4E55">
      <w:pPr>
        <w:spacing w:after="0"/>
        <w:jc w:val="both"/>
        <w:rPr>
          <w:rFonts w:ascii="Times New Roman" w:hAnsi="Times New Roman"/>
          <w:sz w:val="24"/>
          <w:szCs w:val="24"/>
        </w:rPr>
      </w:pPr>
    </w:p>
    <w:p w:rsidR="006230C6" w:rsidRDefault="006230C6" w:rsidP="001F4E55">
      <w:pPr>
        <w:spacing w:after="0"/>
        <w:jc w:val="both"/>
        <w:rPr>
          <w:rFonts w:ascii="Times New Roman" w:hAnsi="Times New Roman"/>
          <w:sz w:val="24"/>
          <w:szCs w:val="24"/>
        </w:rPr>
      </w:pPr>
    </w:p>
    <w:p w:rsidR="00273A7A" w:rsidRDefault="00273A7A" w:rsidP="001F4E55">
      <w:pPr>
        <w:spacing w:after="0"/>
        <w:jc w:val="both"/>
        <w:rPr>
          <w:rFonts w:ascii="Times New Roman" w:hAnsi="Times New Roman"/>
          <w:sz w:val="24"/>
          <w:szCs w:val="24"/>
        </w:rPr>
      </w:pPr>
    </w:p>
    <w:p w:rsidR="009209D4" w:rsidRPr="00F57EC5" w:rsidRDefault="00D241D0" w:rsidP="001F4E55">
      <w:pPr>
        <w:spacing w:after="0"/>
        <w:jc w:val="both"/>
        <w:rPr>
          <w:rFonts w:ascii="Times New Roman" w:hAnsi="Times New Roman"/>
          <w:sz w:val="24"/>
          <w:szCs w:val="24"/>
          <w:highlight w:val="yellow"/>
        </w:rPr>
      </w:pPr>
      <w:r w:rsidRPr="00F57EC5">
        <w:rPr>
          <w:rFonts w:ascii="Times New Roman" w:hAnsi="Times New Roman"/>
          <w:sz w:val="24"/>
          <w:szCs w:val="24"/>
        </w:rPr>
        <w:t>Savivaldybės meras</w:t>
      </w:r>
      <w:r w:rsidR="009743D3">
        <w:rPr>
          <w:rFonts w:ascii="Times New Roman" w:hAnsi="Times New Roman"/>
          <w:sz w:val="24"/>
          <w:szCs w:val="24"/>
        </w:rPr>
        <w:tab/>
      </w:r>
      <w:r w:rsidR="009743D3">
        <w:rPr>
          <w:rFonts w:ascii="Times New Roman" w:hAnsi="Times New Roman"/>
          <w:sz w:val="24"/>
          <w:szCs w:val="24"/>
        </w:rPr>
        <w:tab/>
      </w:r>
      <w:r w:rsidR="009743D3">
        <w:rPr>
          <w:rFonts w:ascii="Times New Roman" w:hAnsi="Times New Roman"/>
          <w:sz w:val="24"/>
          <w:szCs w:val="24"/>
        </w:rPr>
        <w:tab/>
      </w:r>
      <w:r w:rsidR="009743D3">
        <w:rPr>
          <w:rFonts w:ascii="Times New Roman" w:hAnsi="Times New Roman"/>
          <w:sz w:val="24"/>
          <w:szCs w:val="24"/>
        </w:rPr>
        <w:tab/>
      </w:r>
      <w:r w:rsidR="009743D3">
        <w:rPr>
          <w:rFonts w:ascii="Times New Roman" w:hAnsi="Times New Roman"/>
          <w:sz w:val="24"/>
          <w:szCs w:val="24"/>
        </w:rPr>
        <w:tab/>
        <w:t>Valentinas Tamulis</w:t>
      </w:r>
      <w:r w:rsidR="009209D4" w:rsidRPr="00F57EC5">
        <w:rPr>
          <w:rFonts w:ascii="Times New Roman" w:hAnsi="Times New Roman"/>
          <w:sz w:val="24"/>
          <w:szCs w:val="24"/>
        </w:rPr>
        <w:tab/>
      </w:r>
      <w:r w:rsidR="009209D4" w:rsidRPr="00F57EC5">
        <w:rPr>
          <w:rFonts w:ascii="Times New Roman" w:hAnsi="Times New Roman"/>
          <w:sz w:val="24"/>
          <w:szCs w:val="24"/>
        </w:rPr>
        <w:tab/>
      </w:r>
      <w:r w:rsidR="009209D4" w:rsidRPr="00F57EC5">
        <w:rPr>
          <w:rFonts w:ascii="Times New Roman" w:hAnsi="Times New Roman"/>
          <w:sz w:val="24"/>
          <w:szCs w:val="24"/>
        </w:rPr>
        <w:tab/>
      </w:r>
      <w:r w:rsidR="009209D4" w:rsidRPr="00F57EC5">
        <w:rPr>
          <w:rFonts w:ascii="Times New Roman" w:hAnsi="Times New Roman"/>
          <w:sz w:val="24"/>
          <w:szCs w:val="24"/>
        </w:rPr>
        <w:tab/>
      </w:r>
    </w:p>
    <w:p w:rsidR="009209D4" w:rsidRPr="00F57EC5" w:rsidRDefault="009209D4" w:rsidP="001F4E55">
      <w:pPr>
        <w:spacing w:after="0"/>
        <w:rPr>
          <w:rFonts w:ascii="Times New Roman" w:hAnsi="Times New Roman"/>
          <w:sz w:val="24"/>
          <w:szCs w:val="24"/>
          <w:highlight w:val="yellow"/>
        </w:rPr>
      </w:pPr>
    </w:p>
    <w:p w:rsidR="009209D4" w:rsidRPr="00F57EC5" w:rsidRDefault="009209D4" w:rsidP="001F4E55">
      <w:pPr>
        <w:spacing w:after="0"/>
        <w:rPr>
          <w:rFonts w:ascii="Times New Roman" w:hAnsi="Times New Roman"/>
          <w:highlight w:val="yellow"/>
        </w:rPr>
      </w:pPr>
    </w:p>
    <w:p w:rsidR="009209D4" w:rsidRPr="00F57EC5" w:rsidRDefault="009209D4" w:rsidP="001F4E55">
      <w:pPr>
        <w:spacing w:after="0"/>
        <w:rPr>
          <w:rFonts w:ascii="Times New Roman" w:hAnsi="Times New Roman"/>
          <w:highlight w:val="yellow"/>
        </w:rPr>
      </w:pPr>
    </w:p>
    <w:p w:rsidR="00FB4254" w:rsidRDefault="00FB4254" w:rsidP="001F4E55">
      <w:pPr>
        <w:spacing w:after="0"/>
        <w:rPr>
          <w:rFonts w:ascii="Times New Roman" w:hAnsi="Times New Roman"/>
          <w:highlight w:val="yellow"/>
        </w:rPr>
      </w:pPr>
    </w:p>
    <w:p w:rsidR="00FB4254" w:rsidRDefault="00FB4254" w:rsidP="001F4E55">
      <w:pPr>
        <w:spacing w:after="0"/>
        <w:rPr>
          <w:rFonts w:ascii="Times New Roman" w:hAnsi="Times New Roman"/>
          <w:highlight w:val="yellow"/>
        </w:rPr>
      </w:pPr>
    </w:p>
    <w:p w:rsidR="00B32E95" w:rsidRDefault="00B32E95" w:rsidP="001F4E55">
      <w:pPr>
        <w:spacing w:after="0"/>
        <w:rPr>
          <w:rFonts w:ascii="Times New Roman" w:hAnsi="Times New Roman"/>
          <w:highlight w:val="yellow"/>
        </w:rPr>
      </w:pPr>
    </w:p>
    <w:p w:rsidR="00273A7A" w:rsidRDefault="00273A7A" w:rsidP="001F4E55">
      <w:pPr>
        <w:spacing w:after="0"/>
        <w:rPr>
          <w:rFonts w:ascii="Times New Roman" w:hAnsi="Times New Roman"/>
          <w:highlight w:val="yellow"/>
        </w:rPr>
      </w:pPr>
    </w:p>
    <w:p w:rsidR="00C4749F" w:rsidRDefault="00C4749F" w:rsidP="001F4E55">
      <w:pPr>
        <w:spacing w:after="0"/>
        <w:rPr>
          <w:rFonts w:ascii="Times New Roman" w:hAnsi="Times New Roman"/>
          <w:highlight w:val="yellow"/>
        </w:rPr>
      </w:pPr>
    </w:p>
    <w:p w:rsidR="00AE55A8" w:rsidRDefault="00AE55A8" w:rsidP="001F4E55">
      <w:pPr>
        <w:spacing w:after="0"/>
        <w:rPr>
          <w:rFonts w:ascii="Times New Roman" w:hAnsi="Times New Roman"/>
          <w:highlight w:val="yellow"/>
        </w:rPr>
      </w:pPr>
    </w:p>
    <w:p w:rsidR="00DA0CDC" w:rsidRDefault="00DA0CDC" w:rsidP="001F4E55">
      <w:pPr>
        <w:spacing w:after="0"/>
        <w:rPr>
          <w:rFonts w:ascii="Times New Roman" w:hAnsi="Times New Roman"/>
          <w:highlight w:val="yellow"/>
        </w:rPr>
      </w:pPr>
    </w:p>
    <w:sectPr w:rsidR="00DA0CDC" w:rsidSect="00DA0CD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7E0" w:rsidRDefault="00FF57E0" w:rsidP="003F4EB8">
      <w:pPr>
        <w:spacing w:after="0" w:line="240" w:lineRule="auto"/>
      </w:pPr>
      <w:r>
        <w:separator/>
      </w:r>
    </w:p>
  </w:endnote>
  <w:endnote w:type="continuationSeparator" w:id="0">
    <w:p w:rsidR="00FF57E0" w:rsidRDefault="00FF57E0" w:rsidP="003F4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7E0" w:rsidRDefault="00FF57E0" w:rsidP="003F4EB8">
      <w:pPr>
        <w:spacing w:after="0" w:line="240" w:lineRule="auto"/>
      </w:pPr>
      <w:r>
        <w:separator/>
      </w:r>
    </w:p>
  </w:footnote>
  <w:footnote w:type="continuationSeparator" w:id="0">
    <w:p w:rsidR="00FF57E0" w:rsidRDefault="00FF57E0" w:rsidP="003F4E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011E4"/>
    <w:multiLevelType w:val="hybridMultilevel"/>
    <w:tmpl w:val="2B26C556"/>
    <w:lvl w:ilvl="0" w:tplc="6FF6AD6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6F50595"/>
    <w:multiLevelType w:val="multilevel"/>
    <w:tmpl w:val="8ED61E1E"/>
    <w:lvl w:ilvl="0">
      <w:start w:val="1"/>
      <w:numFmt w:val="decimal"/>
      <w:lvlText w:val="%1."/>
      <w:lvlJc w:val="left"/>
      <w:pPr>
        <w:ind w:left="1353"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196C0929"/>
    <w:multiLevelType w:val="hybridMultilevel"/>
    <w:tmpl w:val="6CA22340"/>
    <w:lvl w:ilvl="0" w:tplc="CFE6563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1BEA0F94"/>
    <w:multiLevelType w:val="hybridMultilevel"/>
    <w:tmpl w:val="2D1E6622"/>
    <w:lvl w:ilvl="0" w:tplc="C6C2B3B8">
      <w:start w:val="1"/>
      <w:numFmt w:val="decimal"/>
      <w:lvlText w:val="%1"/>
      <w:lvlJc w:val="left"/>
      <w:pPr>
        <w:ind w:left="4613" w:hanging="360"/>
      </w:pPr>
      <w:rPr>
        <w:rFonts w:ascii="Times New Roman" w:hAnsi="Times New Roman" w:hint="default"/>
        <w:sz w:val="24"/>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4" w15:restartNumberingAfterBreak="0">
    <w:nsid w:val="1D532DF1"/>
    <w:multiLevelType w:val="multilevel"/>
    <w:tmpl w:val="8ED61E1E"/>
    <w:lvl w:ilvl="0">
      <w:start w:val="1"/>
      <w:numFmt w:val="decimal"/>
      <w:lvlText w:val="%1."/>
      <w:lvlJc w:val="left"/>
      <w:pPr>
        <w:ind w:left="1353"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 w15:restartNumberingAfterBreak="0">
    <w:nsid w:val="36A87F6D"/>
    <w:multiLevelType w:val="hybridMultilevel"/>
    <w:tmpl w:val="2D32215C"/>
    <w:lvl w:ilvl="0" w:tplc="6F7699D6">
      <w:start w:val="2"/>
      <w:numFmt w:val="decimal"/>
      <w:lvlText w:val="%1"/>
      <w:lvlJc w:val="left"/>
      <w:pPr>
        <w:ind w:left="4613" w:hanging="360"/>
      </w:pPr>
      <w:rPr>
        <w:rFonts w:ascii="Times New Roman" w:hAnsi="Times New Roman" w:hint="default"/>
        <w:sz w:val="24"/>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6" w15:restartNumberingAfterBreak="0">
    <w:nsid w:val="36D954C1"/>
    <w:multiLevelType w:val="hybridMultilevel"/>
    <w:tmpl w:val="19F66556"/>
    <w:lvl w:ilvl="0" w:tplc="63C61CFA">
      <w:start w:val="1"/>
      <w:numFmt w:val="decimal"/>
      <w:lvlText w:val="%1."/>
      <w:lvlJc w:val="left"/>
      <w:pPr>
        <w:ind w:left="1070" w:hanging="360"/>
      </w:pPr>
      <w:rPr>
        <w:rFonts w:hint="default"/>
        <w:b w:val="0"/>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7" w15:restartNumberingAfterBreak="0">
    <w:nsid w:val="54B576A0"/>
    <w:multiLevelType w:val="hybridMultilevel"/>
    <w:tmpl w:val="879CECF6"/>
    <w:lvl w:ilvl="0" w:tplc="40C2B57C">
      <w:start w:val="1"/>
      <w:numFmt w:val="decimal"/>
      <w:lvlText w:val="%1."/>
      <w:lvlJc w:val="left"/>
      <w:pPr>
        <w:ind w:left="644" w:hanging="360"/>
      </w:pPr>
      <w:rPr>
        <w:rFonts w:ascii="Times New Roman" w:eastAsia="Calibri" w:hAnsi="Times New Roman" w:cs="Times New Roman"/>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num w:numId="1">
    <w:abstractNumId w:val="2"/>
  </w:num>
  <w:num w:numId="2">
    <w:abstractNumId w:val="1"/>
  </w:num>
  <w:num w:numId="3">
    <w:abstractNumId w:val="7"/>
  </w:num>
  <w:num w:numId="4">
    <w:abstractNumId w:val="4"/>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2B7"/>
    <w:rsid w:val="00004306"/>
    <w:rsid w:val="00022ADE"/>
    <w:rsid w:val="00022C8D"/>
    <w:rsid w:val="000415C1"/>
    <w:rsid w:val="000445A0"/>
    <w:rsid w:val="00057035"/>
    <w:rsid w:val="000630D4"/>
    <w:rsid w:val="00063BEE"/>
    <w:rsid w:val="000679D7"/>
    <w:rsid w:val="00072A44"/>
    <w:rsid w:val="000806A2"/>
    <w:rsid w:val="000A63F8"/>
    <w:rsid w:val="000B52AF"/>
    <w:rsid w:val="000C1596"/>
    <w:rsid w:val="000E1B7C"/>
    <w:rsid w:val="000E4A30"/>
    <w:rsid w:val="00111130"/>
    <w:rsid w:val="00112C5F"/>
    <w:rsid w:val="00115DCE"/>
    <w:rsid w:val="0012335C"/>
    <w:rsid w:val="00141692"/>
    <w:rsid w:val="0015138B"/>
    <w:rsid w:val="001575A7"/>
    <w:rsid w:val="0016144C"/>
    <w:rsid w:val="0017795A"/>
    <w:rsid w:val="00180180"/>
    <w:rsid w:val="001B4DA4"/>
    <w:rsid w:val="001B553E"/>
    <w:rsid w:val="001D08B6"/>
    <w:rsid w:val="001F4E55"/>
    <w:rsid w:val="00244404"/>
    <w:rsid w:val="0025028D"/>
    <w:rsid w:val="00251E76"/>
    <w:rsid w:val="002570B0"/>
    <w:rsid w:val="00260FA8"/>
    <w:rsid w:val="00267A34"/>
    <w:rsid w:val="00267B66"/>
    <w:rsid w:val="00273A7A"/>
    <w:rsid w:val="002853EE"/>
    <w:rsid w:val="002D0A0D"/>
    <w:rsid w:val="002E04CF"/>
    <w:rsid w:val="002E6CC9"/>
    <w:rsid w:val="002F0205"/>
    <w:rsid w:val="00300E4B"/>
    <w:rsid w:val="0031561E"/>
    <w:rsid w:val="00320746"/>
    <w:rsid w:val="0032334A"/>
    <w:rsid w:val="00327654"/>
    <w:rsid w:val="0033661E"/>
    <w:rsid w:val="00346949"/>
    <w:rsid w:val="00361C3A"/>
    <w:rsid w:val="00363FFE"/>
    <w:rsid w:val="003642AD"/>
    <w:rsid w:val="00365B60"/>
    <w:rsid w:val="00384767"/>
    <w:rsid w:val="003D05CD"/>
    <w:rsid w:val="003D67B3"/>
    <w:rsid w:val="003E0787"/>
    <w:rsid w:val="003E0CAC"/>
    <w:rsid w:val="003E33CC"/>
    <w:rsid w:val="003F322B"/>
    <w:rsid w:val="003F4EB8"/>
    <w:rsid w:val="00407830"/>
    <w:rsid w:val="00414704"/>
    <w:rsid w:val="00422E4A"/>
    <w:rsid w:val="00424015"/>
    <w:rsid w:val="00427ABE"/>
    <w:rsid w:val="00432E92"/>
    <w:rsid w:val="00441B64"/>
    <w:rsid w:val="00444651"/>
    <w:rsid w:val="00445BCA"/>
    <w:rsid w:val="00447405"/>
    <w:rsid w:val="0046241D"/>
    <w:rsid w:val="0047701F"/>
    <w:rsid w:val="00487C29"/>
    <w:rsid w:val="004904E6"/>
    <w:rsid w:val="00492CE2"/>
    <w:rsid w:val="00495E71"/>
    <w:rsid w:val="004A5F1E"/>
    <w:rsid w:val="004A63B1"/>
    <w:rsid w:val="004C4B80"/>
    <w:rsid w:val="004E02C7"/>
    <w:rsid w:val="004F6B11"/>
    <w:rsid w:val="00501810"/>
    <w:rsid w:val="005225F6"/>
    <w:rsid w:val="00560E7A"/>
    <w:rsid w:val="00565C33"/>
    <w:rsid w:val="00567DAB"/>
    <w:rsid w:val="00587660"/>
    <w:rsid w:val="00590627"/>
    <w:rsid w:val="005A302A"/>
    <w:rsid w:val="005A5B03"/>
    <w:rsid w:val="005B7920"/>
    <w:rsid w:val="005C6EAA"/>
    <w:rsid w:val="005D0E77"/>
    <w:rsid w:val="005D3705"/>
    <w:rsid w:val="005F0AA6"/>
    <w:rsid w:val="00612206"/>
    <w:rsid w:val="00616B7F"/>
    <w:rsid w:val="006230C6"/>
    <w:rsid w:val="00633C18"/>
    <w:rsid w:val="0066192E"/>
    <w:rsid w:val="00673E54"/>
    <w:rsid w:val="006A20C7"/>
    <w:rsid w:val="006A25E3"/>
    <w:rsid w:val="006A2654"/>
    <w:rsid w:val="006A43C2"/>
    <w:rsid w:val="006A449E"/>
    <w:rsid w:val="006C5258"/>
    <w:rsid w:val="006D3BB4"/>
    <w:rsid w:val="006D6D16"/>
    <w:rsid w:val="006F0C1A"/>
    <w:rsid w:val="00705929"/>
    <w:rsid w:val="0071581C"/>
    <w:rsid w:val="0072058C"/>
    <w:rsid w:val="00724729"/>
    <w:rsid w:val="00782ED6"/>
    <w:rsid w:val="00787E65"/>
    <w:rsid w:val="0079799C"/>
    <w:rsid w:val="007F35A8"/>
    <w:rsid w:val="00825641"/>
    <w:rsid w:val="0082691A"/>
    <w:rsid w:val="00832798"/>
    <w:rsid w:val="008509C0"/>
    <w:rsid w:val="00863908"/>
    <w:rsid w:val="008829E3"/>
    <w:rsid w:val="008A5072"/>
    <w:rsid w:val="008B0F53"/>
    <w:rsid w:val="008C43FA"/>
    <w:rsid w:val="008C64D5"/>
    <w:rsid w:val="008C79DD"/>
    <w:rsid w:val="008C7C45"/>
    <w:rsid w:val="008D1DAA"/>
    <w:rsid w:val="008D69F8"/>
    <w:rsid w:val="008D7A37"/>
    <w:rsid w:val="008F2E67"/>
    <w:rsid w:val="00916DF4"/>
    <w:rsid w:val="009209D4"/>
    <w:rsid w:val="00924A01"/>
    <w:rsid w:val="009322B9"/>
    <w:rsid w:val="00944C0F"/>
    <w:rsid w:val="009515E9"/>
    <w:rsid w:val="00962C2D"/>
    <w:rsid w:val="009704A6"/>
    <w:rsid w:val="00972638"/>
    <w:rsid w:val="009743D3"/>
    <w:rsid w:val="00981B2A"/>
    <w:rsid w:val="00984FAB"/>
    <w:rsid w:val="009923BF"/>
    <w:rsid w:val="00992BDE"/>
    <w:rsid w:val="009A6385"/>
    <w:rsid w:val="009B47B3"/>
    <w:rsid w:val="009D0F1B"/>
    <w:rsid w:val="009D216E"/>
    <w:rsid w:val="009D6C5C"/>
    <w:rsid w:val="009E6D23"/>
    <w:rsid w:val="009F4767"/>
    <w:rsid w:val="00A27E0B"/>
    <w:rsid w:val="00A36A54"/>
    <w:rsid w:val="00A561DC"/>
    <w:rsid w:val="00A65BAB"/>
    <w:rsid w:val="00A7036D"/>
    <w:rsid w:val="00A82D8A"/>
    <w:rsid w:val="00AB1A9E"/>
    <w:rsid w:val="00AD2F83"/>
    <w:rsid w:val="00AE55A8"/>
    <w:rsid w:val="00AF4D5F"/>
    <w:rsid w:val="00B038D4"/>
    <w:rsid w:val="00B03DDA"/>
    <w:rsid w:val="00B04B94"/>
    <w:rsid w:val="00B05F62"/>
    <w:rsid w:val="00B1044C"/>
    <w:rsid w:val="00B1661F"/>
    <w:rsid w:val="00B32E95"/>
    <w:rsid w:val="00B41734"/>
    <w:rsid w:val="00B63E1F"/>
    <w:rsid w:val="00B660CA"/>
    <w:rsid w:val="00B71A6B"/>
    <w:rsid w:val="00B81334"/>
    <w:rsid w:val="00B95809"/>
    <w:rsid w:val="00BA2328"/>
    <w:rsid w:val="00BB3E9C"/>
    <w:rsid w:val="00BD1DBE"/>
    <w:rsid w:val="00BE150D"/>
    <w:rsid w:val="00BF5EBD"/>
    <w:rsid w:val="00C06352"/>
    <w:rsid w:val="00C17265"/>
    <w:rsid w:val="00C245C3"/>
    <w:rsid w:val="00C349E1"/>
    <w:rsid w:val="00C4749F"/>
    <w:rsid w:val="00C50F59"/>
    <w:rsid w:val="00C5125E"/>
    <w:rsid w:val="00C612B7"/>
    <w:rsid w:val="00C7744C"/>
    <w:rsid w:val="00C777E4"/>
    <w:rsid w:val="00C83A85"/>
    <w:rsid w:val="00CA2FFE"/>
    <w:rsid w:val="00CB34F3"/>
    <w:rsid w:val="00CB4454"/>
    <w:rsid w:val="00CC3E01"/>
    <w:rsid w:val="00CD2528"/>
    <w:rsid w:val="00CD4011"/>
    <w:rsid w:val="00CE78E0"/>
    <w:rsid w:val="00D16EB4"/>
    <w:rsid w:val="00D20972"/>
    <w:rsid w:val="00D23A10"/>
    <w:rsid w:val="00D241D0"/>
    <w:rsid w:val="00D307A9"/>
    <w:rsid w:val="00D34BEC"/>
    <w:rsid w:val="00D53611"/>
    <w:rsid w:val="00D57665"/>
    <w:rsid w:val="00D67B5C"/>
    <w:rsid w:val="00D73013"/>
    <w:rsid w:val="00DA0CDC"/>
    <w:rsid w:val="00DB0193"/>
    <w:rsid w:val="00DB7C08"/>
    <w:rsid w:val="00DC1EB3"/>
    <w:rsid w:val="00DD3C2C"/>
    <w:rsid w:val="00DE03EC"/>
    <w:rsid w:val="00DE225D"/>
    <w:rsid w:val="00E32284"/>
    <w:rsid w:val="00E343CF"/>
    <w:rsid w:val="00E423B0"/>
    <w:rsid w:val="00E60FC8"/>
    <w:rsid w:val="00E64920"/>
    <w:rsid w:val="00E73EE5"/>
    <w:rsid w:val="00E801E1"/>
    <w:rsid w:val="00E8238A"/>
    <w:rsid w:val="00E87AED"/>
    <w:rsid w:val="00EA1E19"/>
    <w:rsid w:val="00EA2099"/>
    <w:rsid w:val="00EA5A80"/>
    <w:rsid w:val="00EB3F4E"/>
    <w:rsid w:val="00EE0573"/>
    <w:rsid w:val="00EE714A"/>
    <w:rsid w:val="00EE7734"/>
    <w:rsid w:val="00EF2BEE"/>
    <w:rsid w:val="00EF4B69"/>
    <w:rsid w:val="00F33A20"/>
    <w:rsid w:val="00F47963"/>
    <w:rsid w:val="00F50B9C"/>
    <w:rsid w:val="00F5709D"/>
    <w:rsid w:val="00F57EC5"/>
    <w:rsid w:val="00F9064F"/>
    <w:rsid w:val="00F97C97"/>
    <w:rsid w:val="00FA7351"/>
    <w:rsid w:val="00FB4254"/>
    <w:rsid w:val="00FB70BC"/>
    <w:rsid w:val="00FC0A97"/>
    <w:rsid w:val="00FC38C5"/>
    <w:rsid w:val="00FD554B"/>
    <w:rsid w:val="00FD57E9"/>
    <w:rsid w:val="00FE13EA"/>
    <w:rsid w:val="00FF0573"/>
    <w:rsid w:val="00FF5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13514-BFA8-4D90-A062-DDA207EE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lt-LT" w:eastAsia="lt-LT"/>
    </w:rPr>
  </w:style>
  <w:style w:type="paragraph" w:styleId="Antrat3">
    <w:name w:val="heading 3"/>
    <w:basedOn w:val="prastasis"/>
    <w:next w:val="prastasis"/>
    <w:link w:val="Antrat3Diagrama"/>
    <w:qFormat/>
    <w:rsid w:val="009209D4"/>
    <w:pPr>
      <w:keepNext/>
      <w:suppressAutoHyphens/>
      <w:spacing w:before="240" w:after="60" w:line="240" w:lineRule="auto"/>
      <w:outlineLvl w:val="2"/>
    </w:pPr>
    <w:rPr>
      <w:rFonts w:ascii="Arial" w:hAnsi="Arial"/>
      <w:b/>
      <w:bCs/>
      <w:sz w:val="26"/>
      <w:szCs w:val="26"/>
      <w:lang w:val="en-US"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sid w:val="009209D4"/>
    <w:rPr>
      <w:rFonts w:ascii="Arial" w:hAnsi="Arial" w:cs="Arial"/>
      <w:b/>
      <w:bCs/>
      <w:sz w:val="26"/>
      <w:szCs w:val="26"/>
      <w:lang w:val="en-US" w:eastAsia="ar-SA"/>
    </w:rPr>
  </w:style>
  <w:style w:type="paragraph" w:styleId="Pavadinimas">
    <w:name w:val="Title"/>
    <w:basedOn w:val="prastasis"/>
    <w:next w:val="Paantrat"/>
    <w:link w:val="PavadinimasDiagrama"/>
    <w:qFormat/>
    <w:rsid w:val="009209D4"/>
    <w:pPr>
      <w:suppressAutoHyphens/>
      <w:spacing w:after="0" w:line="240" w:lineRule="auto"/>
      <w:jc w:val="center"/>
    </w:pPr>
    <w:rPr>
      <w:rFonts w:ascii="Times New Roman" w:hAnsi="Times New Roman"/>
      <w:b/>
      <w:sz w:val="24"/>
      <w:szCs w:val="20"/>
      <w:lang w:val="x-none" w:eastAsia="ar-SA"/>
    </w:rPr>
  </w:style>
  <w:style w:type="character" w:customStyle="1" w:styleId="PavadinimasDiagrama">
    <w:name w:val="Pavadinimas Diagrama"/>
    <w:link w:val="Pavadinimas"/>
    <w:rsid w:val="009209D4"/>
    <w:rPr>
      <w:rFonts w:ascii="Times New Roman" w:hAnsi="Times New Roman"/>
      <w:b/>
      <w:sz w:val="24"/>
      <w:lang w:eastAsia="ar-SA"/>
    </w:rPr>
  </w:style>
  <w:style w:type="paragraph" w:styleId="Paantrat">
    <w:name w:val="Subtitle"/>
    <w:basedOn w:val="prastasis"/>
    <w:next w:val="Pagrindinistekstas"/>
    <w:link w:val="PaantratDiagrama"/>
    <w:qFormat/>
    <w:rsid w:val="009209D4"/>
    <w:pPr>
      <w:suppressAutoHyphens/>
      <w:spacing w:after="0" w:line="240" w:lineRule="auto"/>
      <w:jc w:val="center"/>
    </w:pPr>
    <w:rPr>
      <w:rFonts w:ascii="Times New Roman" w:hAnsi="Times New Roman"/>
      <w:b/>
      <w:sz w:val="24"/>
      <w:szCs w:val="20"/>
      <w:lang w:val="x-none" w:eastAsia="ar-SA"/>
    </w:rPr>
  </w:style>
  <w:style w:type="character" w:customStyle="1" w:styleId="PaantratDiagrama">
    <w:name w:val="Paantraštė Diagrama"/>
    <w:link w:val="Paantrat"/>
    <w:rsid w:val="009209D4"/>
    <w:rPr>
      <w:rFonts w:ascii="Times New Roman" w:hAnsi="Times New Roman"/>
      <w:b/>
      <w:sz w:val="24"/>
      <w:lang w:eastAsia="ar-SA"/>
    </w:rPr>
  </w:style>
  <w:style w:type="paragraph" w:styleId="Pagrindiniotekstotrauka2">
    <w:name w:val="Body Text Indent 2"/>
    <w:basedOn w:val="prastasis"/>
    <w:link w:val="Pagrindiniotekstotrauka2Diagrama"/>
    <w:rsid w:val="009209D4"/>
    <w:pPr>
      <w:suppressAutoHyphens/>
      <w:spacing w:after="120" w:line="480" w:lineRule="auto"/>
      <w:ind w:left="283"/>
    </w:pPr>
    <w:rPr>
      <w:rFonts w:ascii="Times New Roman" w:hAnsi="Times New Roman"/>
      <w:sz w:val="20"/>
      <w:szCs w:val="20"/>
      <w:lang w:val="en-US" w:eastAsia="ar-SA"/>
    </w:rPr>
  </w:style>
  <w:style w:type="character" w:customStyle="1" w:styleId="Pagrindiniotekstotrauka2Diagrama">
    <w:name w:val="Pagrindinio teksto įtrauka 2 Diagrama"/>
    <w:link w:val="Pagrindiniotekstotrauka2"/>
    <w:rsid w:val="009209D4"/>
    <w:rPr>
      <w:rFonts w:ascii="Times New Roman" w:hAnsi="Times New Roman"/>
      <w:lang w:val="en-US" w:eastAsia="ar-SA"/>
    </w:rPr>
  </w:style>
  <w:style w:type="paragraph" w:styleId="Pagrindiniotekstotrauka3">
    <w:name w:val="Body Text Indent 3"/>
    <w:basedOn w:val="prastasis"/>
    <w:link w:val="Pagrindiniotekstotrauka3Diagrama"/>
    <w:rsid w:val="009209D4"/>
    <w:pPr>
      <w:suppressAutoHyphens/>
      <w:spacing w:after="120" w:line="240" w:lineRule="auto"/>
      <w:ind w:left="283"/>
    </w:pPr>
    <w:rPr>
      <w:rFonts w:ascii="Times New Roman" w:hAnsi="Times New Roman"/>
      <w:sz w:val="16"/>
      <w:szCs w:val="16"/>
      <w:lang w:val="en-US" w:eastAsia="ar-SA"/>
    </w:rPr>
  </w:style>
  <w:style w:type="character" w:customStyle="1" w:styleId="Pagrindiniotekstotrauka3Diagrama">
    <w:name w:val="Pagrindinio teksto įtrauka 3 Diagrama"/>
    <w:link w:val="Pagrindiniotekstotrauka3"/>
    <w:rsid w:val="009209D4"/>
    <w:rPr>
      <w:rFonts w:ascii="Times New Roman" w:hAnsi="Times New Roman"/>
      <w:sz w:val="16"/>
      <w:szCs w:val="16"/>
      <w:lang w:val="en-US" w:eastAsia="ar-SA"/>
    </w:rPr>
  </w:style>
  <w:style w:type="paragraph" w:styleId="Pagrindinistekstas2">
    <w:name w:val="Body Text 2"/>
    <w:basedOn w:val="prastasis"/>
    <w:link w:val="Pagrindinistekstas2Diagrama"/>
    <w:rsid w:val="009209D4"/>
    <w:pPr>
      <w:suppressAutoHyphens/>
      <w:spacing w:after="120" w:line="480" w:lineRule="auto"/>
    </w:pPr>
    <w:rPr>
      <w:rFonts w:ascii="Times New Roman" w:hAnsi="Times New Roman"/>
      <w:sz w:val="20"/>
      <w:szCs w:val="20"/>
      <w:lang w:val="en-US" w:eastAsia="ar-SA"/>
    </w:rPr>
  </w:style>
  <w:style w:type="character" w:customStyle="1" w:styleId="Pagrindinistekstas2Diagrama">
    <w:name w:val="Pagrindinis tekstas 2 Diagrama"/>
    <w:link w:val="Pagrindinistekstas2"/>
    <w:rsid w:val="009209D4"/>
    <w:rPr>
      <w:rFonts w:ascii="Times New Roman" w:hAnsi="Times New Roman"/>
      <w:lang w:val="en-US" w:eastAsia="ar-SA"/>
    </w:rPr>
  </w:style>
  <w:style w:type="paragraph" w:styleId="Pagrindinistekstas">
    <w:name w:val="Body Text"/>
    <w:basedOn w:val="prastasis"/>
    <w:link w:val="PagrindinistekstasDiagrama"/>
    <w:uiPriority w:val="99"/>
    <w:semiHidden/>
    <w:unhideWhenUsed/>
    <w:rsid w:val="009209D4"/>
    <w:pPr>
      <w:spacing w:after="120"/>
    </w:pPr>
    <w:rPr>
      <w:lang w:val="x-none" w:eastAsia="x-none"/>
    </w:rPr>
  </w:style>
  <w:style w:type="character" w:customStyle="1" w:styleId="PagrindinistekstasDiagrama">
    <w:name w:val="Pagrindinis tekstas Diagrama"/>
    <w:link w:val="Pagrindinistekstas"/>
    <w:uiPriority w:val="99"/>
    <w:semiHidden/>
    <w:rsid w:val="009209D4"/>
    <w:rPr>
      <w:sz w:val="22"/>
      <w:szCs w:val="22"/>
    </w:rPr>
  </w:style>
  <w:style w:type="paragraph" w:styleId="Antrats">
    <w:name w:val="header"/>
    <w:basedOn w:val="prastasis"/>
    <w:link w:val="AntratsDiagrama"/>
    <w:uiPriority w:val="99"/>
    <w:unhideWhenUsed/>
    <w:rsid w:val="003F4EB8"/>
    <w:pPr>
      <w:tabs>
        <w:tab w:val="center" w:pos="4819"/>
        <w:tab w:val="right" w:pos="9638"/>
      </w:tabs>
    </w:pPr>
    <w:rPr>
      <w:lang w:val="x-none" w:eastAsia="x-none"/>
    </w:rPr>
  </w:style>
  <w:style w:type="character" w:customStyle="1" w:styleId="AntratsDiagrama">
    <w:name w:val="Antraštės Diagrama"/>
    <w:link w:val="Antrats"/>
    <w:uiPriority w:val="99"/>
    <w:rsid w:val="003F4EB8"/>
    <w:rPr>
      <w:sz w:val="22"/>
      <w:szCs w:val="22"/>
    </w:rPr>
  </w:style>
  <w:style w:type="paragraph" w:styleId="Porat">
    <w:name w:val="footer"/>
    <w:basedOn w:val="prastasis"/>
    <w:link w:val="PoratDiagrama"/>
    <w:uiPriority w:val="99"/>
    <w:unhideWhenUsed/>
    <w:rsid w:val="003F4EB8"/>
    <w:pPr>
      <w:tabs>
        <w:tab w:val="center" w:pos="4819"/>
        <w:tab w:val="right" w:pos="9638"/>
      </w:tabs>
    </w:pPr>
    <w:rPr>
      <w:lang w:val="x-none" w:eastAsia="x-none"/>
    </w:rPr>
  </w:style>
  <w:style w:type="character" w:customStyle="1" w:styleId="PoratDiagrama">
    <w:name w:val="Poraštė Diagrama"/>
    <w:link w:val="Porat"/>
    <w:uiPriority w:val="99"/>
    <w:rsid w:val="003F4EB8"/>
    <w:rPr>
      <w:sz w:val="22"/>
      <w:szCs w:val="22"/>
    </w:rPr>
  </w:style>
  <w:style w:type="paragraph" w:styleId="Debesliotekstas">
    <w:name w:val="Balloon Text"/>
    <w:basedOn w:val="prastasis"/>
    <w:link w:val="DebesliotekstasDiagrama"/>
    <w:uiPriority w:val="99"/>
    <w:semiHidden/>
    <w:unhideWhenUsed/>
    <w:rsid w:val="00444651"/>
    <w:pPr>
      <w:spacing w:after="0" w:line="240" w:lineRule="auto"/>
    </w:pPr>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444651"/>
    <w:rPr>
      <w:rFonts w:ascii="Segoe UI" w:hAnsi="Segoe UI" w:cs="Segoe UI"/>
      <w:sz w:val="18"/>
      <w:szCs w:val="18"/>
    </w:rPr>
  </w:style>
  <w:style w:type="character" w:styleId="Komentaronuoroda">
    <w:name w:val="annotation reference"/>
    <w:uiPriority w:val="99"/>
    <w:semiHidden/>
    <w:unhideWhenUsed/>
    <w:rsid w:val="009E6D23"/>
    <w:rPr>
      <w:sz w:val="16"/>
      <w:szCs w:val="16"/>
    </w:rPr>
  </w:style>
  <w:style w:type="paragraph" w:styleId="Komentarotekstas">
    <w:name w:val="annotation text"/>
    <w:basedOn w:val="prastasis"/>
    <w:link w:val="KomentarotekstasDiagrama"/>
    <w:uiPriority w:val="99"/>
    <w:semiHidden/>
    <w:unhideWhenUsed/>
    <w:rsid w:val="009E6D23"/>
    <w:rPr>
      <w:sz w:val="20"/>
      <w:szCs w:val="20"/>
    </w:rPr>
  </w:style>
  <w:style w:type="character" w:customStyle="1" w:styleId="KomentarotekstasDiagrama">
    <w:name w:val="Komentaro tekstas Diagrama"/>
    <w:basedOn w:val="Numatytasispastraiposriftas"/>
    <w:link w:val="Komentarotekstas"/>
    <w:uiPriority w:val="99"/>
    <w:semiHidden/>
    <w:rsid w:val="009E6D23"/>
  </w:style>
  <w:style w:type="paragraph" w:styleId="Komentarotema">
    <w:name w:val="annotation subject"/>
    <w:basedOn w:val="Komentarotekstas"/>
    <w:next w:val="Komentarotekstas"/>
    <w:link w:val="KomentarotemaDiagrama"/>
    <w:uiPriority w:val="99"/>
    <w:semiHidden/>
    <w:unhideWhenUsed/>
    <w:rsid w:val="009E6D23"/>
    <w:rPr>
      <w:b/>
      <w:bCs/>
    </w:rPr>
  </w:style>
  <w:style w:type="character" w:customStyle="1" w:styleId="KomentarotemaDiagrama">
    <w:name w:val="Komentaro tema Diagrama"/>
    <w:link w:val="Komentarotema"/>
    <w:uiPriority w:val="99"/>
    <w:semiHidden/>
    <w:rsid w:val="009E6D23"/>
    <w:rPr>
      <w:b/>
      <w:bCs/>
    </w:rPr>
  </w:style>
  <w:style w:type="paragraph" w:styleId="Sraopastraipa">
    <w:name w:val="List Paragraph"/>
    <w:basedOn w:val="prastasis"/>
    <w:uiPriority w:val="34"/>
    <w:qFormat/>
    <w:rsid w:val="004904E6"/>
    <w:pPr>
      <w:spacing w:after="160" w:line="259" w:lineRule="auto"/>
      <w:ind w:left="720"/>
      <w:contextualSpacing/>
    </w:pPr>
    <w:rPr>
      <w:rFonts w:eastAsia="Calibri"/>
      <w:lang w:eastAsia="en-US"/>
    </w:rPr>
  </w:style>
  <w:style w:type="table" w:styleId="Lentelstinklelis">
    <w:name w:val="Table Grid"/>
    <w:basedOn w:val="prastojilentel"/>
    <w:uiPriority w:val="59"/>
    <w:rsid w:val="00EF4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FB4254"/>
    <w:pPr>
      <w:spacing w:before="100" w:beforeAutospacing="1" w:after="100" w:afterAutospacing="1" w:line="270" w:lineRule="atLeast"/>
      <w:jc w:val="both"/>
    </w:pPr>
    <w:rPr>
      <w:rFonts w:ascii="Times New Roman" w:hAnsi="Times New Roman"/>
      <w:color w:val="5A5B5B"/>
      <w:sz w:val="18"/>
      <w:szCs w:val="18"/>
    </w:rPr>
  </w:style>
  <w:style w:type="character" w:styleId="Grietas">
    <w:name w:val="Strong"/>
    <w:uiPriority w:val="22"/>
    <w:qFormat/>
    <w:rsid w:val="009D0F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6032">
      <w:bodyDiv w:val="1"/>
      <w:marLeft w:val="0"/>
      <w:marRight w:val="0"/>
      <w:marTop w:val="0"/>
      <w:marBottom w:val="0"/>
      <w:divBdr>
        <w:top w:val="none" w:sz="0" w:space="0" w:color="auto"/>
        <w:left w:val="none" w:sz="0" w:space="0" w:color="auto"/>
        <w:bottom w:val="none" w:sz="0" w:space="0" w:color="auto"/>
        <w:right w:val="none" w:sz="0" w:space="0" w:color="auto"/>
      </w:divBdr>
    </w:div>
    <w:div w:id="518158163">
      <w:bodyDiv w:val="1"/>
      <w:marLeft w:val="0"/>
      <w:marRight w:val="0"/>
      <w:marTop w:val="0"/>
      <w:marBottom w:val="0"/>
      <w:divBdr>
        <w:top w:val="none" w:sz="0" w:space="0" w:color="auto"/>
        <w:left w:val="none" w:sz="0" w:space="0" w:color="auto"/>
        <w:bottom w:val="none" w:sz="0" w:space="0" w:color="auto"/>
        <w:right w:val="none" w:sz="0" w:space="0" w:color="auto"/>
      </w:divBdr>
    </w:div>
    <w:div w:id="532155696">
      <w:bodyDiv w:val="1"/>
      <w:marLeft w:val="0"/>
      <w:marRight w:val="0"/>
      <w:marTop w:val="0"/>
      <w:marBottom w:val="0"/>
      <w:divBdr>
        <w:top w:val="none" w:sz="0" w:space="0" w:color="auto"/>
        <w:left w:val="none" w:sz="0" w:space="0" w:color="auto"/>
        <w:bottom w:val="none" w:sz="0" w:space="0" w:color="auto"/>
        <w:right w:val="none" w:sz="0" w:space="0" w:color="auto"/>
      </w:divBdr>
    </w:div>
    <w:div w:id="645477655">
      <w:bodyDiv w:val="1"/>
      <w:marLeft w:val="0"/>
      <w:marRight w:val="0"/>
      <w:marTop w:val="0"/>
      <w:marBottom w:val="0"/>
      <w:divBdr>
        <w:top w:val="none" w:sz="0" w:space="0" w:color="auto"/>
        <w:left w:val="none" w:sz="0" w:space="0" w:color="auto"/>
        <w:bottom w:val="none" w:sz="0" w:space="0" w:color="auto"/>
        <w:right w:val="none" w:sz="0" w:space="0" w:color="auto"/>
      </w:divBdr>
    </w:div>
    <w:div w:id="723063149">
      <w:bodyDiv w:val="1"/>
      <w:marLeft w:val="0"/>
      <w:marRight w:val="0"/>
      <w:marTop w:val="0"/>
      <w:marBottom w:val="0"/>
      <w:divBdr>
        <w:top w:val="none" w:sz="0" w:space="0" w:color="auto"/>
        <w:left w:val="none" w:sz="0" w:space="0" w:color="auto"/>
        <w:bottom w:val="none" w:sz="0" w:space="0" w:color="auto"/>
        <w:right w:val="none" w:sz="0" w:space="0" w:color="auto"/>
      </w:divBdr>
    </w:div>
    <w:div w:id="757143639">
      <w:bodyDiv w:val="1"/>
      <w:marLeft w:val="0"/>
      <w:marRight w:val="0"/>
      <w:marTop w:val="0"/>
      <w:marBottom w:val="0"/>
      <w:divBdr>
        <w:top w:val="none" w:sz="0" w:space="0" w:color="auto"/>
        <w:left w:val="none" w:sz="0" w:space="0" w:color="auto"/>
        <w:bottom w:val="none" w:sz="0" w:space="0" w:color="auto"/>
        <w:right w:val="none" w:sz="0" w:space="0" w:color="auto"/>
      </w:divBdr>
      <w:divsChild>
        <w:div w:id="1721897416">
          <w:marLeft w:val="0"/>
          <w:marRight w:val="0"/>
          <w:marTop w:val="0"/>
          <w:marBottom w:val="0"/>
          <w:divBdr>
            <w:top w:val="none" w:sz="0" w:space="0" w:color="auto"/>
            <w:left w:val="none" w:sz="0" w:space="0" w:color="auto"/>
            <w:bottom w:val="none" w:sz="0" w:space="0" w:color="auto"/>
            <w:right w:val="none" w:sz="0" w:space="0" w:color="auto"/>
          </w:divBdr>
          <w:divsChild>
            <w:div w:id="1421020874">
              <w:marLeft w:val="0"/>
              <w:marRight w:val="0"/>
              <w:marTop w:val="100"/>
              <w:marBottom w:val="100"/>
              <w:divBdr>
                <w:top w:val="none" w:sz="0" w:space="0" w:color="auto"/>
                <w:left w:val="none" w:sz="0" w:space="0" w:color="auto"/>
                <w:bottom w:val="none" w:sz="0" w:space="0" w:color="auto"/>
                <w:right w:val="none" w:sz="0" w:space="0" w:color="auto"/>
              </w:divBdr>
              <w:divsChild>
                <w:div w:id="2098138418">
                  <w:marLeft w:val="0"/>
                  <w:marRight w:val="0"/>
                  <w:marTop w:val="300"/>
                  <w:marBottom w:val="0"/>
                  <w:divBdr>
                    <w:top w:val="none" w:sz="0" w:space="0" w:color="auto"/>
                    <w:left w:val="none" w:sz="0" w:space="0" w:color="auto"/>
                    <w:bottom w:val="none" w:sz="0" w:space="0" w:color="auto"/>
                    <w:right w:val="none" w:sz="0" w:space="0" w:color="auto"/>
                  </w:divBdr>
                  <w:divsChild>
                    <w:div w:id="196033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618910">
      <w:bodyDiv w:val="1"/>
      <w:marLeft w:val="0"/>
      <w:marRight w:val="0"/>
      <w:marTop w:val="0"/>
      <w:marBottom w:val="0"/>
      <w:divBdr>
        <w:top w:val="none" w:sz="0" w:space="0" w:color="auto"/>
        <w:left w:val="none" w:sz="0" w:space="0" w:color="auto"/>
        <w:bottom w:val="none" w:sz="0" w:space="0" w:color="auto"/>
        <w:right w:val="none" w:sz="0" w:space="0" w:color="auto"/>
      </w:divBdr>
      <w:divsChild>
        <w:div w:id="1529029446">
          <w:marLeft w:val="0"/>
          <w:marRight w:val="0"/>
          <w:marTop w:val="0"/>
          <w:marBottom w:val="0"/>
          <w:divBdr>
            <w:top w:val="none" w:sz="0" w:space="0" w:color="auto"/>
            <w:left w:val="none" w:sz="0" w:space="0" w:color="auto"/>
            <w:bottom w:val="none" w:sz="0" w:space="0" w:color="auto"/>
            <w:right w:val="none" w:sz="0" w:space="0" w:color="auto"/>
          </w:divBdr>
          <w:divsChild>
            <w:div w:id="1900749562">
              <w:marLeft w:val="0"/>
              <w:marRight w:val="0"/>
              <w:marTop w:val="0"/>
              <w:marBottom w:val="0"/>
              <w:divBdr>
                <w:top w:val="none" w:sz="0" w:space="0" w:color="auto"/>
                <w:left w:val="none" w:sz="0" w:space="0" w:color="auto"/>
                <w:bottom w:val="none" w:sz="0" w:space="0" w:color="auto"/>
                <w:right w:val="none" w:sz="0" w:space="0" w:color="auto"/>
              </w:divBdr>
              <w:divsChild>
                <w:div w:id="1269629838">
                  <w:marLeft w:val="0"/>
                  <w:marRight w:val="0"/>
                  <w:marTop w:val="0"/>
                  <w:marBottom w:val="0"/>
                  <w:divBdr>
                    <w:top w:val="none" w:sz="0" w:space="0" w:color="auto"/>
                    <w:left w:val="none" w:sz="0" w:space="0" w:color="auto"/>
                    <w:bottom w:val="none" w:sz="0" w:space="0" w:color="auto"/>
                    <w:right w:val="none" w:sz="0" w:space="0" w:color="auto"/>
                  </w:divBdr>
                  <w:divsChild>
                    <w:div w:id="123810595">
                      <w:marLeft w:val="0"/>
                      <w:marRight w:val="0"/>
                      <w:marTop w:val="0"/>
                      <w:marBottom w:val="0"/>
                      <w:divBdr>
                        <w:top w:val="none" w:sz="0" w:space="0" w:color="auto"/>
                        <w:left w:val="none" w:sz="0" w:space="0" w:color="auto"/>
                        <w:bottom w:val="none" w:sz="0" w:space="0" w:color="auto"/>
                        <w:right w:val="none" w:sz="0" w:space="0" w:color="auto"/>
                      </w:divBdr>
                    </w:div>
                    <w:div w:id="8660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380678">
      <w:bodyDiv w:val="1"/>
      <w:marLeft w:val="0"/>
      <w:marRight w:val="0"/>
      <w:marTop w:val="0"/>
      <w:marBottom w:val="0"/>
      <w:divBdr>
        <w:top w:val="none" w:sz="0" w:space="0" w:color="auto"/>
        <w:left w:val="none" w:sz="0" w:space="0" w:color="auto"/>
        <w:bottom w:val="none" w:sz="0" w:space="0" w:color="auto"/>
        <w:right w:val="none" w:sz="0" w:space="0" w:color="auto"/>
      </w:divBdr>
    </w:div>
    <w:div w:id="193613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40291-2CDA-4620-BC9B-B66D63116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1177</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dc:creator>
  <cp:keywords/>
  <cp:lastModifiedBy>Vartotoja</cp:lastModifiedBy>
  <cp:revision>4</cp:revision>
  <cp:lastPrinted>2022-11-29T09:19:00Z</cp:lastPrinted>
  <dcterms:created xsi:type="dcterms:W3CDTF">2022-11-29T11:07:00Z</dcterms:created>
  <dcterms:modified xsi:type="dcterms:W3CDTF">2022-12-16T12:23:00Z</dcterms:modified>
</cp:coreProperties>
</file>