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517E23" w14:textId="77777777" w:rsidR="003D19F9" w:rsidRPr="003D19F9" w:rsidRDefault="003D19F9" w:rsidP="003D19F9">
      <w:pPr>
        <w:spacing w:before="240" w:after="60" w:line="240" w:lineRule="auto"/>
        <w:jc w:val="center"/>
        <w:outlineLvl w:val="0"/>
        <w:rPr>
          <w:rFonts w:ascii="Times New Roman" w:eastAsia="Lucida Sans Unicode" w:hAnsi="Times New Roman" w:cs="Times New Roman"/>
          <w:b/>
          <w:bCs/>
          <w:kern w:val="28"/>
          <w:sz w:val="24"/>
          <w:szCs w:val="24"/>
          <w:u w:color="FFFFFF"/>
          <w:lang w:eastAsia="ar-SA"/>
        </w:rPr>
      </w:pPr>
      <w:r w:rsidRPr="003D19F9">
        <w:rPr>
          <w:rFonts w:ascii="Calibri Light" w:eastAsia="Lucida Sans Unicode" w:hAnsi="Calibri Light" w:cs="Times New Roman"/>
          <w:b/>
          <w:bCs/>
          <w:kern w:val="28"/>
          <w:sz w:val="32"/>
          <w:szCs w:val="32"/>
          <w:u w:color="FFFFFF"/>
          <w:lang w:eastAsia="ar-SA"/>
        </w:rPr>
        <w:tab/>
      </w:r>
      <w:r w:rsidRPr="003D19F9">
        <w:rPr>
          <w:rFonts w:ascii="Calibri Light" w:eastAsia="Lucida Sans Unicode" w:hAnsi="Calibri Light" w:cs="Times New Roman"/>
          <w:b/>
          <w:bCs/>
          <w:kern w:val="28"/>
          <w:sz w:val="32"/>
          <w:szCs w:val="32"/>
          <w:u w:color="FFFFFF"/>
          <w:lang w:eastAsia="ar-SA"/>
        </w:rPr>
        <w:tab/>
      </w:r>
      <w:r w:rsidRPr="003D19F9">
        <w:rPr>
          <w:rFonts w:ascii="Calibri Light" w:eastAsia="Lucida Sans Unicode" w:hAnsi="Calibri Light" w:cs="Times New Roman"/>
          <w:b/>
          <w:bCs/>
          <w:kern w:val="28"/>
          <w:sz w:val="32"/>
          <w:szCs w:val="32"/>
          <w:u w:color="FFFFFF"/>
          <w:lang w:eastAsia="ar-SA"/>
        </w:rPr>
        <w:tab/>
      </w:r>
      <w:r w:rsidRPr="003D19F9">
        <w:rPr>
          <w:rFonts w:ascii="Calibri Light" w:eastAsia="Lucida Sans Unicode" w:hAnsi="Calibri Light" w:cs="Times New Roman"/>
          <w:b/>
          <w:bCs/>
          <w:kern w:val="28"/>
          <w:sz w:val="32"/>
          <w:szCs w:val="32"/>
          <w:u w:color="FFFFFF"/>
          <w:lang w:eastAsia="ar-SA"/>
        </w:rPr>
        <w:tab/>
      </w:r>
      <w:r w:rsidRPr="003D19F9">
        <w:rPr>
          <w:rFonts w:ascii="Calibri Light" w:eastAsia="Lucida Sans Unicode" w:hAnsi="Calibri Light" w:cs="Times New Roman"/>
          <w:b/>
          <w:bCs/>
          <w:kern w:val="28"/>
          <w:sz w:val="32"/>
          <w:szCs w:val="32"/>
          <w:u w:color="FFFFFF"/>
          <w:lang w:eastAsia="ar-SA"/>
        </w:rPr>
        <w:tab/>
        <w:t xml:space="preserve">                        </w:t>
      </w:r>
      <w:r w:rsidRPr="003D19F9">
        <w:rPr>
          <w:rFonts w:ascii="Times New Roman" w:eastAsia="Lucida Sans Unicode" w:hAnsi="Times New Roman" w:cs="Times New Roman"/>
          <w:b/>
          <w:bCs/>
          <w:kern w:val="28"/>
          <w:sz w:val="24"/>
          <w:szCs w:val="24"/>
          <w:u w:color="FFFFFF"/>
          <w:lang w:eastAsia="ar-SA"/>
        </w:rPr>
        <w:t>Projektas</w:t>
      </w:r>
    </w:p>
    <w:p w14:paraId="246102D2" w14:textId="77777777" w:rsidR="003D19F9" w:rsidRPr="003D19F9" w:rsidRDefault="00324BA8" w:rsidP="003D19F9">
      <w:pPr>
        <w:widowControl w:val="0"/>
        <w:suppressLineNumbers/>
        <w:suppressAutoHyphens/>
        <w:spacing w:before="120" w:after="120" w:line="240" w:lineRule="auto"/>
        <w:jc w:val="center"/>
        <w:rPr>
          <w:rFonts w:ascii="Times New Roman" w:eastAsia="Lucida Sans Unicode" w:hAnsi="Times New Roman" w:cs="Tahoma"/>
          <w:bCs/>
          <w:i/>
          <w:iCs/>
          <w:sz w:val="20"/>
          <w:szCs w:val="24"/>
          <w:u w:color="FFFFFF"/>
          <w:lang w:eastAsia="ar-SA"/>
        </w:rPr>
      </w:pPr>
      <w:r>
        <w:rPr>
          <w:rFonts w:ascii="Times New Roman" w:eastAsia="Lucida Sans Unicode" w:hAnsi="Times New Roman" w:cs="Tahoma"/>
          <w:i/>
          <w:iCs/>
          <w:sz w:val="20"/>
          <w:szCs w:val="20"/>
          <w:u w:color="FFFFFF"/>
          <w:lang w:eastAsia="ar-SA"/>
        </w:rPr>
        <w:pict w14:anchorId="6679F2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1pt" filled="t">
            <v:fill color2="black" type="frame"/>
            <v:imagedata r:id="rId7" o:title=""/>
          </v:shape>
        </w:pict>
      </w:r>
    </w:p>
    <w:p w14:paraId="38B600BD" w14:textId="77777777" w:rsidR="003D19F9" w:rsidRPr="003D19F9" w:rsidRDefault="003D19F9" w:rsidP="003D19F9">
      <w:pPr>
        <w:widowControl w:val="0"/>
        <w:suppressAutoHyphens/>
        <w:spacing w:after="0" w:line="240" w:lineRule="auto"/>
        <w:jc w:val="center"/>
        <w:rPr>
          <w:rFonts w:ascii="Times New Roman" w:eastAsia="Lucida Sans Unicode" w:hAnsi="Times New Roman" w:cs="Times New Roman"/>
          <w:b/>
          <w:bCs/>
          <w:sz w:val="24"/>
          <w:szCs w:val="24"/>
          <w:u w:color="FFFFFF"/>
          <w:lang w:eastAsia="ar-SA"/>
        </w:rPr>
      </w:pPr>
      <w:r w:rsidRPr="003D19F9">
        <w:rPr>
          <w:rFonts w:ascii="Times New Roman" w:eastAsia="Lucida Sans Unicode" w:hAnsi="Times New Roman" w:cs="Times New Roman"/>
          <w:b/>
          <w:bCs/>
          <w:sz w:val="24"/>
          <w:szCs w:val="24"/>
          <w:u w:color="FFFFFF"/>
          <w:lang w:eastAsia="ar-SA"/>
        </w:rPr>
        <w:t>KĖDAINIŲ RAJONO SAVIVALDYBĖS TARYBA</w:t>
      </w:r>
    </w:p>
    <w:p w14:paraId="39473352" w14:textId="77777777" w:rsidR="003D19F9" w:rsidRPr="003D19F9" w:rsidRDefault="003D19F9" w:rsidP="003D19F9">
      <w:pPr>
        <w:widowControl w:val="0"/>
        <w:suppressAutoHyphens/>
        <w:spacing w:after="0" w:line="240" w:lineRule="auto"/>
        <w:jc w:val="center"/>
        <w:rPr>
          <w:rFonts w:ascii="Times New Roman" w:eastAsia="Lucida Sans Unicode" w:hAnsi="Times New Roman" w:cs="Times New Roman"/>
          <w:b/>
          <w:sz w:val="24"/>
          <w:szCs w:val="24"/>
          <w:u w:color="FFFFFF"/>
          <w:lang w:eastAsia="ar-SA"/>
        </w:rPr>
      </w:pPr>
    </w:p>
    <w:p w14:paraId="7B889066" w14:textId="77777777" w:rsidR="003D19F9" w:rsidRPr="003D19F9" w:rsidRDefault="003D19F9" w:rsidP="003D19F9">
      <w:pPr>
        <w:widowControl w:val="0"/>
        <w:suppressAutoHyphens/>
        <w:spacing w:after="0" w:line="240" w:lineRule="auto"/>
        <w:jc w:val="center"/>
        <w:rPr>
          <w:rFonts w:ascii="Times New Roman" w:eastAsia="Lucida Sans Unicode" w:hAnsi="Times New Roman" w:cs="Times New Roman"/>
          <w:b/>
          <w:bCs/>
          <w:sz w:val="24"/>
          <w:szCs w:val="20"/>
          <w:u w:color="FFFFFF"/>
          <w:lang w:eastAsia="ar-SA"/>
        </w:rPr>
      </w:pPr>
      <w:r w:rsidRPr="003D19F9">
        <w:rPr>
          <w:rFonts w:ascii="Times New Roman" w:eastAsia="Lucida Sans Unicode" w:hAnsi="Times New Roman" w:cs="Times New Roman"/>
          <w:b/>
          <w:bCs/>
          <w:sz w:val="24"/>
          <w:szCs w:val="20"/>
          <w:u w:color="FFFFFF"/>
          <w:lang w:eastAsia="ar-SA"/>
        </w:rPr>
        <w:t>SPRENDIMAS</w:t>
      </w:r>
    </w:p>
    <w:p w14:paraId="4118A16D" w14:textId="06924E1F" w:rsidR="003D19F9" w:rsidRPr="003D19F9" w:rsidRDefault="003D19F9" w:rsidP="003D19F9">
      <w:pPr>
        <w:overflowPunct w:val="0"/>
        <w:autoSpaceDE w:val="0"/>
        <w:autoSpaceDN w:val="0"/>
        <w:adjustRightInd w:val="0"/>
        <w:spacing w:after="0" w:line="240" w:lineRule="auto"/>
        <w:jc w:val="center"/>
        <w:textAlignment w:val="baseline"/>
        <w:rPr>
          <w:rFonts w:ascii="Times New Roman" w:eastAsia="Times New Roman" w:hAnsi="Times New Roman" w:cs="Times New Roman"/>
          <w:b/>
          <w:caps/>
          <w:sz w:val="24"/>
          <w:szCs w:val="24"/>
          <w:lang w:eastAsia="lt-LT"/>
        </w:rPr>
      </w:pPr>
      <w:bookmarkStart w:id="0" w:name="_Hlk510623416"/>
      <w:r w:rsidRPr="003D19F9">
        <w:rPr>
          <w:rFonts w:ascii="Times New Roman" w:eastAsia="Times New Roman" w:hAnsi="Times New Roman" w:cs="Times New Roman"/>
          <w:b/>
          <w:caps/>
          <w:sz w:val="24"/>
          <w:szCs w:val="24"/>
          <w:lang w:eastAsia="lt-LT"/>
        </w:rPr>
        <w:t xml:space="preserve">DĖL </w:t>
      </w:r>
      <w:r w:rsidR="009B47F3">
        <w:rPr>
          <w:rFonts w:ascii="Times New Roman" w:eastAsia="Times New Roman" w:hAnsi="Times New Roman" w:cs="Times New Roman"/>
          <w:b/>
          <w:caps/>
          <w:sz w:val="24"/>
          <w:szCs w:val="24"/>
          <w:lang w:eastAsia="lt-LT"/>
        </w:rPr>
        <w:t>BIUDŽETINĖS ĮSTAIGOS</w:t>
      </w:r>
      <w:r>
        <w:rPr>
          <w:rFonts w:ascii="Times New Roman" w:eastAsia="Times New Roman" w:hAnsi="Times New Roman" w:cs="Times New Roman"/>
          <w:b/>
          <w:caps/>
          <w:sz w:val="24"/>
          <w:szCs w:val="24"/>
          <w:lang w:eastAsia="lt-LT"/>
        </w:rPr>
        <w:t xml:space="preserve"> KĖDAINIŲ PAGALBOS ŠEIMAI CENTR</w:t>
      </w:r>
      <w:r w:rsidR="009B47F3">
        <w:rPr>
          <w:rFonts w:ascii="Times New Roman" w:eastAsia="Times New Roman" w:hAnsi="Times New Roman" w:cs="Times New Roman"/>
          <w:b/>
          <w:caps/>
          <w:sz w:val="24"/>
          <w:szCs w:val="24"/>
          <w:lang w:eastAsia="lt-LT"/>
        </w:rPr>
        <w:t xml:space="preserve">O PASKYRIMO </w:t>
      </w:r>
      <w:bookmarkStart w:id="1" w:name="_GoBack"/>
      <w:bookmarkEnd w:id="1"/>
      <w:r w:rsidR="009B47F3">
        <w:rPr>
          <w:rFonts w:ascii="Times New Roman" w:eastAsia="Times New Roman" w:hAnsi="Times New Roman" w:cs="Times New Roman"/>
          <w:b/>
          <w:caps/>
          <w:sz w:val="24"/>
          <w:szCs w:val="24"/>
          <w:lang w:eastAsia="lt-LT"/>
        </w:rPr>
        <w:t>VYKDYTI BENDRUOMENINIŲ ŠEIMOS NAMŲ FUNKCIJAS IR TEIKTI KOMPLEKSINES PASLAUGAS ŠEIMAI</w:t>
      </w:r>
    </w:p>
    <w:bookmarkEnd w:id="0"/>
    <w:p w14:paraId="68F59C8D" w14:textId="77777777" w:rsidR="003D19F9" w:rsidRPr="003D19F9" w:rsidRDefault="003D19F9" w:rsidP="003D19F9">
      <w:pPr>
        <w:widowControl w:val="0"/>
        <w:suppressAutoHyphens/>
        <w:spacing w:after="0" w:line="240" w:lineRule="auto"/>
        <w:rPr>
          <w:rFonts w:ascii="Times New Roman" w:eastAsia="Lucida Sans Unicode" w:hAnsi="Times New Roman" w:cs="Times New Roman"/>
          <w:b/>
          <w:sz w:val="24"/>
          <w:szCs w:val="24"/>
          <w:u w:color="FFFFFF"/>
          <w:lang w:eastAsia="ar-SA"/>
        </w:rPr>
      </w:pPr>
    </w:p>
    <w:p w14:paraId="3183B1C7" w14:textId="3C8A5370" w:rsidR="003D19F9" w:rsidRPr="003D19F9" w:rsidRDefault="003D19F9" w:rsidP="003D19F9">
      <w:pPr>
        <w:widowControl w:val="0"/>
        <w:suppressAutoHyphens/>
        <w:spacing w:after="0" w:line="200" w:lineRule="atLeast"/>
        <w:jc w:val="center"/>
        <w:rPr>
          <w:rFonts w:ascii="Times New Roman" w:eastAsia="Lucida Sans Unicode" w:hAnsi="Times New Roman" w:cs="Times New Roman"/>
          <w:sz w:val="24"/>
          <w:szCs w:val="24"/>
          <w:u w:color="FFFFFF"/>
          <w:lang w:eastAsia="ar-SA"/>
        </w:rPr>
      </w:pPr>
      <w:r w:rsidRPr="003D19F9">
        <w:rPr>
          <w:rFonts w:ascii="Times New Roman" w:eastAsia="Lucida Sans Unicode" w:hAnsi="Times New Roman" w:cs="Times New Roman"/>
          <w:sz w:val="24"/>
          <w:szCs w:val="24"/>
          <w:u w:color="FFFFFF"/>
          <w:lang w:eastAsia="ar-SA"/>
        </w:rPr>
        <w:t>202</w:t>
      </w:r>
      <w:r>
        <w:rPr>
          <w:rFonts w:ascii="Times New Roman" w:eastAsia="Lucida Sans Unicode" w:hAnsi="Times New Roman" w:cs="Times New Roman"/>
          <w:sz w:val="24"/>
          <w:szCs w:val="24"/>
          <w:u w:color="FFFFFF"/>
          <w:lang w:eastAsia="ar-SA"/>
        </w:rPr>
        <w:t>3</w:t>
      </w:r>
      <w:r w:rsidRPr="003D19F9">
        <w:rPr>
          <w:rFonts w:ascii="Times New Roman" w:eastAsia="Lucida Sans Unicode" w:hAnsi="Times New Roman" w:cs="Times New Roman"/>
          <w:sz w:val="24"/>
          <w:szCs w:val="24"/>
          <w:u w:color="FFFFFF"/>
          <w:lang w:eastAsia="ar-SA"/>
        </w:rPr>
        <w:t xml:space="preserve"> m. </w:t>
      </w:r>
      <w:r w:rsidR="00F5031A">
        <w:rPr>
          <w:rFonts w:ascii="Times New Roman" w:eastAsia="Lucida Sans Unicode" w:hAnsi="Times New Roman" w:cs="Times New Roman"/>
          <w:sz w:val="24"/>
          <w:szCs w:val="24"/>
          <w:u w:color="FFFFFF"/>
          <w:lang w:eastAsia="ar-SA"/>
        </w:rPr>
        <w:t>sausio 18</w:t>
      </w:r>
      <w:r w:rsidRPr="003D19F9">
        <w:rPr>
          <w:rFonts w:ascii="Times New Roman" w:eastAsia="Lucida Sans Unicode" w:hAnsi="Times New Roman" w:cs="Times New Roman"/>
          <w:sz w:val="24"/>
          <w:szCs w:val="24"/>
          <w:u w:color="FFFFFF"/>
          <w:lang w:eastAsia="ar-SA"/>
        </w:rPr>
        <w:t xml:space="preserve"> d. Nr.</w:t>
      </w:r>
      <w:r w:rsidR="00F5031A">
        <w:rPr>
          <w:rFonts w:ascii="Times New Roman" w:eastAsia="Lucida Sans Unicode" w:hAnsi="Times New Roman" w:cs="Times New Roman"/>
          <w:sz w:val="24"/>
          <w:szCs w:val="24"/>
          <w:u w:color="FFFFFF"/>
          <w:lang w:eastAsia="ar-SA"/>
        </w:rPr>
        <w:t xml:space="preserve"> SP-</w:t>
      </w:r>
      <w:r w:rsidR="0027424A">
        <w:rPr>
          <w:rFonts w:ascii="Times New Roman" w:eastAsia="Lucida Sans Unicode" w:hAnsi="Times New Roman" w:cs="Times New Roman"/>
          <w:sz w:val="24"/>
          <w:szCs w:val="24"/>
          <w:u w:color="FFFFFF"/>
          <w:lang w:eastAsia="ar-SA"/>
        </w:rPr>
        <w:t>12</w:t>
      </w:r>
    </w:p>
    <w:p w14:paraId="2447EFFE" w14:textId="77777777" w:rsidR="003D19F9" w:rsidRPr="003D19F9" w:rsidRDefault="003D19F9" w:rsidP="003D19F9">
      <w:pPr>
        <w:widowControl w:val="0"/>
        <w:suppressAutoHyphens/>
        <w:autoSpaceDE w:val="0"/>
        <w:spacing w:after="0" w:line="200" w:lineRule="atLeast"/>
        <w:ind w:left="465"/>
        <w:jc w:val="center"/>
        <w:rPr>
          <w:rFonts w:ascii="Times New Roman" w:eastAsia="TimesNewRomanPSMT" w:hAnsi="Times New Roman" w:cs="TimesNewRomanPSMT"/>
          <w:sz w:val="24"/>
          <w:szCs w:val="24"/>
          <w:u w:color="FFFFFF"/>
          <w:lang w:eastAsia="ar-SA"/>
        </w:rPr>
      </w:pPr>
      <w:r w:rsidRPr="003D19F9">
        <w:rPr>
          <w:rFonts w:ascii="Times New Roman" w:eastAsia="TimesNewRomanPSMT" w:hAnsi="Times New Roman" w:cs="TimesNewRomanPSMT"/>
          <w:sz w:val="24"/>
          <w:szCs w:val="24"/>
          <w:u w:color="FFFFFF"/>
          <w:lang w:eastAsia="ar-SA"/>
        </w:rPr>
        <w:t>Kėdainiai</w:t>
      </w:r>
    </w:p>
    <w:p w14:paraId="76CEAECC" w14:textId="77777777" w:rsidR="003D19F9" w:rsidRPr="0027424A" w:rsidRDefault="003D19F9" w:rsidP="0027424A">
      <w:pPr>
        <w:widowControl w:val="0"/>
        <w:suppressAutoHyphens/>
        <w:spacing w:after="0" w:line="240" w:lineRule="auto"/>
        <w:ind w:firstLine="709"/>
        <w:jc w:val="center"/>
        <w:rPr>
          <w:rFonts w:ascii="Times New Roman" w:eastAsia="Lucida Sans Unicode" w:hAnsi="Times New Roman" w:cs="Times New Roman"/>
          <w:sz w:val="24"/>
          <w:szCs w:val="24"/>
          <w:u w:color="FFFFFF"/>
          <w:lang w:eastAsia="ar-SA"/>
        </w:rPr>
      </w:pPr>
    </w:p>
    <w:p w14:paraId="22DF709B" w14:textId="2D82C727" w:rsidR="003D19F9" w:rsidRPr="0027424A" w:rsidRDefault="003D19F9" w:rsidP="0027424A">
      <w:pPr>
        <w:spacing w:after="0" w:line="240" w:lineRule="auto"/>
        <w:ind w:firstLine="709"/>
        <w:jc w:val="both"/>
        <w:rPr>
          <w:rFonts w:ascii="Times New Roman" w:eastAsia="Times New Roman" w:hAnsi="Times New Roman" w:cs="Times New Roman"/>
          <w:sz w:val="24"/>
          <w:szCs w:val="24"/>
          <w:lang w:eastAsia="en-GB"/>
        </w:rPr>
      </w:pPr>
      <w:r w:rsidRPr="0027424A">
        <w:rPr>
          <w:rFonts w:ascii="Times New Roman" w:eastAsia="Times New Roman" w:hAnsi="Times New Roman" w:cs="Times New Roman"/>
          <w:sz w:val="24"/>
          <w:szCs w:val="24"/>
          <w:lang w:eastAsia="en-GB"/>
        </w:rPr>
        <w:t xml:space="preserve">Vadovaudamasi Lietuvos Respublikos vietos savivaldos įstatymo 6 straipsnio 12 punktu, Lietuvos Respublikos socialinių paslaugų įstatymo 13 straipsnio 1 dalimi, Prevencinių socialinių paslaugų organizavimo ir teikimo tvarkos aprašo, patvirtinto Lietuvos Respublikos socialinės apsaugos ir darbo ministro 2022 m. lapkričio 23 d. įsakymu Nr. A1-776 „Dėl </w:t>
      </w:r>
      <w:r w:rsidR="00031659" w:rsidRPr="0027424A">
        <w:rPr>
          <w:rFonts w:ascii="Times New Roman" w:eastAsia="Times New Roman" w:hAnsi="Times New Roman" w:cs="Times New Roman"/>
          <w:sz w:val="24"/>
          <w:szCs w:val="24"/>
          <w:lang w:eastAsia="en-GB"/>
        </w:rPr>
        <w:t>P</w:t>
      </w:r>
      <w:r w:rsidRPr="0027424A">
        <w:rPr>
          <w:rFonts w:ascii="Times New Roman" w:eastAsia="Times New Roman" w:hAnsi="Times New Roman" w:cs="Times New Roman"/>
          <w:sz w:val="24"/>
          <w:szCs w:val="24"/>
          <w:lang w:eastAsia="en-GB"/>
        </w:rPr>
        <w:t>revencinių socialinių paslaugų organizavimo ir teikimo tvarkos aprašo patvirtinimo“</w:t>
      </w:r>
      <w:r w:rsidR="00031659" w:rsidRPr="0027424A">
        <w:rPr>
          <w:rFonts w:ascii="Times New Roman" w:eastAsia="Times New Roman" w:hAnsi="Times New Roman" w:cs="Times New Roman"/>
          <w:sz w:val="24"/>
          <w:szCs w:val="24"/>
          <w:lang w:eastAsia="en-GB"/>
        </w:rPr>
        <w:t xml:space="preserve">, </w:t>
      </w:r>
      <w:r w:rsidRPr="0027424A">
        <w:rPr>
          <w:rFonts w:ascii="Times New Roman" w:eastAsia="Times New Roman" w:hAnsi="Times New Roman" w:cs="Times New Roman"/>
          <w:sz w:val="24"/>
          <w:szCs w:val="24"/>
          <w:lang w:eastAsia="en-GB"/>
        </w:rPr>
        <w:t>17 ir 20 punktais, Kėdainių rajono savivaldybės taryba n u s p r e n d ž i a:</w:t>
      </w:r>
    </w:p>
    <w:p w14:paraId="09F16FC3" w14:textId="77777777" w:rsidR="009B47F3" w:rsidRPr="0027424A" w:rsidRDefault="003D19F9" w:rsidP="0027424A">
      <w:pPr>
        <w:tabs>
          <w:tab w:val="left" w:pos="0"/>
        </w:tabs>
        <w:spacing w:after="0" w:line="240" w:lineRule="auto"/>
        <w:ind w:firstLine="709"/>
        <w:jc w:val="both"/>
        <w:rPr>
          <w:rFonts w:ascii="Times New Roman" w:eastAsia="Times New Roman" w:hAnsi="Times New Roman" w:cs="Times New Roman"/>
          <w:sz w:val="24"/>
          <w:szCs w:val="24"/>
          <w:lang w:eastAsia="en-GB"/>
        </w:rPr>
      </w:pPr>
      <w:r w:rsidRPr="0027424A">
        <w:rPr>
          <w:rFonts w:ascii="Times New Roman" w:eastAsia="Times New Roman" w:hAnsi="Times New Roman" w:cs="Times New Roman"/>
          <w:sz w:val="24"/>
          <w:szCs w:val="24"/>
          <w:lang w:eastAsia="en-GB"/>
        </w:rPr>
        <w:tab/>
        <w:t xml:space="preserve"> </w:t>
      </w:r>
      <w:r w:rsidR="009B47F3" w:rsidRPr="0027424A">
        <w:rPr>
          <w:rFonts w:ascii="Times New Roman" w:eastAsia="Times New Roman" w:hAnsi="Times New Roman" w:cs="Times New Roman"/>
          <w:sz w:val="24"/>
          <w:szCs w:val="24"/>
          <w:lang w:eastAsia="en-GB"/>
        </w:rPr>
        <w:t xml:space="preserve">Paskirti </w:t>
      </w:r>
      <w:r w:rsidRPr="0027424A">
        <w:rPr>
          <w:rFonts w:ascii="Times New Roman" w:eastAsia="Times New Roman" w:hAnsi="Times New Roman" w:cs="Times New Roman"/>
          <w:sz w:val="24"/>
          <w:szCs w:val="24"/>
          <w:lang w:eastAsia="en-GB"/>
        </w:rPr>
        <w:t xml:space="preserve"> </w:t>
      </w:r>
      <w:r w:rsidR="009B47F3" w:rsidRPr="0027424A">
        <w:rPr>
          <w:rFonts w:ascii="Times New Roman" w:eastAsia="Times New Roman" w:hAnsi="Times New Roman" w:cs="Times New Roman"/>
          <w:sz w:val="24"/>
          <w:szCs w:val="24"/>
          <w:lang w:eastAsia="en-GB"/>
        </w:rPr>
        <w:t>biudžetinę įstaigą</w:t>
      </w:r>
      <w:r w:rsidRPr="0027424A">
        <w:rPr>
          <w:rFonts w:ascii="Times New Roman" w:eastAsia="Times New Roman" w:hAnsi="Times New Roman" w:cs="Times New Roman"/>
          <w:sz w:val="24"/>
          <w:szCs w:val="24"/>
          <w:lang w:eastAsia="en-GB"/>
        </w:rPr>
        <w:t xml:space="preserve"> Kėdainių pagalbos šeimai centr</w:t>
      </w:r>
      <w:r w:rsidR="009B47F3" w:rsidRPr="0027424A">
        <w:rPr>
          <w:rFonts w:ascii="Times New Roman" w:eastAsia="Times New Roman" w:hAnsi="Times New Roman" w:cs="Times New Roman"/>
          <w:sz w:val="24"/>
          <w:szCs w:val="24"/>
          <w:lang w:eastAsia="en-GB"/>
        </w:rPr>
        <w:t>ą, įstaigos kodas – 191017583, adresas – Vydūno g. 6, Kėdainiai:</w:t>
      </w:r>
    </w:p>
    <w:p w14:paraId="3A91E95B" w14:textId="1F9D990C" w:rsidR="003D19F9" w:rsidRPr="0027424A" w:rsidRDefault="009B47F3" w:rsidP="0027424A">
      <w:pPr>
        <w:pStyle w:val="Sraopastraipa"/>
        <w:numPr>
          <w:ilvl w:val="0"/>
          <w:numId w:val="1"/>
        </w:numPr>
        <w:tabs>
          <w:tab w:val="left" w:pos="567"/>
          <w:tab w:val="left" w:pos="993"/>
        </w:tabs>
        <w:spacing w:after="0" w:line="240" w:lineRule="auto"/>
        <w:ind w:left="0" w:firstLine="709"/>
        <w:jc w:val="both"/>
        <w:rPr>
          <w:rFonts w:ascii="Times New Roman" w:eastAsia="Times New Roman" w:hAnsi="Times New Roman" w:cs="Times New Roman"/>
          <w:bCs/>
          <w:sz w:val="24"/>
          <w:szCs w:val="24"/>
          <w:lang w:eastAsia="en-GB"/>
        </w:rPr>
      </w:pPr>
      <w:r w:rsidRPr="0027424A">
        <w:rPr>
          <w:rFonts w:ascii="Times New Roman" w:eastAsia="Times New Roman" w:hAnsi="Times New Roman" w:cs="Times New Roman"/>
          <w:bCs/>
          <w:sz w:val="24"/>
          <w:szCs w:val="24"/>
          <w:lang w:eastAsia="en-GB"/>
        </w:rPr>
        <w:t>V</w:t>
      </w:r>
      <w:r w:rsidR="003D19F9" w:rsidRPr="0027424A">
        <w:rPr>
          <w:rFonts w:ascii="Times New Roman" w:eastAsia="Times New Roman" w:hAnsi="Times New Roman" w:cs="Times New Roman"/>
          <w:bCs/>
          <w:sz w:val="24"/>
          <w:szCs w:val="24"/>
          <w:lang w:eastAsia="en-GB"/>
        </w:rPr>
        <w:t>ykdyti bendruomeninių šeimos namų funkcijas</w:t>
      </w:r>
      <w:r w:rsidRPr="0027424A">
        <w:rPr>
          <w:rFonts w:ascii="Times New Roman" w:eastAsia="Times New Roman" w:hAnsi="Times New Roman" w:cs="Times New Roman"/>
          <w:bCs/>
          <w:sz w:val="24"/>
          <w:szCs w:val="24"/>
          <w:lang w:eastAsia="en-GB"/>
        </w:rPr>
        <w:t xml:space="preserve"> Kėdainių rajono savivaldybės teritorijoje.</w:t>
      </w:r>
    </w:p>
    <w:p w14:paraId="6C872EFF" w14:textId="7891EBFB" w:rsidR="003D19F9" w:rsidRPr="0027424A" w:rsidRDefault="009B47F3" w:rsidP="0027424A">
      <w:pPr>
        <w:pStyle w:val="Sraopastraipa"/>
        <w:numPr>
          <w:ilvl w:val="0"/>
          <w:numId w:val="1"/>
        </w:numPr>
        <w:tabs>
          <w:tab w:val="left" w:pos="851"/>
          <w:tab w:val="left" w:pos="993"/>
        </w:tabs>
        <w:spacing w:after="0" w:line="240" w:lineRule="auto"/>
        <w:ind w:left="0" w:firstLine="709"/>
        <w:jc w:val="both"/>
        <w:rPr>
          <w:rFonts w:ascii="Times New Roman" w:eastAsia="Times New Roman" w:hAnsi="Times New Roman" w:cs="Times New Roman"/>
          <w:bCs/>
          <w:sz w:val="24"/>
          <w:szCs w:val="24"/>
          <w:lang w:eastAsia="en-GB"/>
        </w:rPr>
      </w:pPr>
      <w:r w:rsidRPr="0027424A">
        <w:rPr>
          <w:rFonts w:ascii="Times New Roman" w:eastAsia="Times New Roman" w:hAnsi="Times New Roman" w:cs="Times New Roman"/>
          <w:bCs/>
          <w:sz w:val="24"/>
          <w:szCs w:val="24"/>
          <w:lang w:eastAsia="en-GB"/>
        </w:rPr>
        <w:t>O</w:t>
      </w:r>
      <w:r w:rsidR="003D19F9" w:rsidRPr="0027424A">
        <w:rPr>
          <w:rFonts w:ascii="Times New Roman" w:eastAsia="Times New Roman" w:hAnsi="Times New Roman" w:cs="Times New Roman"/>
          <w:bCs/>
          <w:sz w:val="24"/>
          <w:szCs w:val="24"/>
          <w:lang w:eastAsia="en-GB"/>
        </w:rPr>
        <w:t>rganizuoti ir teikti kompleksines paslaugas šeimai Kėdainių rajono savivaldybės teritorijoje.</w:t>
      </w:r>
    </w:p>
    <w:p w14:paraId="2418A6CD" w14:textId="75D646F7" w:rsidR="00A20531" w:rsidRPr="0027424A" w:rsidRDefault="00A20531" w:rsidP="0027424A">
      <w:pPr>
        <w:spacing w:after="0" w:line="240" w:lineRule="auto"/>
        <w:ind w:firstLine="426"/>
        <w:jc w:val="both"/>
        <w:rPr>
          <w:rFonts w:ascii="Times New Roman" w:hAnsi="Times New Roman"/>
          <w:sz w:val="24"/>
          <w:szCs w:val="24"/>
        </w:rPr>
      </w:pPr>
      <w:r w:rsidRPr="0027424A">
        <w:rPr>
          <w:rFonts w:ascii="Times New Roman" w:hAnsi="Times New Roman"/>
          <w:sz w:val="24"/>
          <w:szCs w:val="24"/>
        </w:rPr>
        <w:t xml:space="preserve">      Šis sprendimas per vieną mėnesį nuo sprendimo paskelbimo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14:paraId="5DA5FC4C" w14:textId="77777777" w:rsidR="003D19F9" w:rsidRPr="003D19F9" w:rsidRDefault="003D19F9" w:rsidP="003D19F9">
      <w:pPr>
        <w:pStyle w:val="Sraopastraipa"/>
        <w:tabs>
          <w:tab w:val="left" w:pos="851"/>
        </w:tabs>
        <w:spacing w:after="0" w:line="240" w:lineRule="auto"/>
        <w:jc w:val="both"/>
        <w:rPr>
          <w:rFonts w:ascii="Times New Roman" w:eastAsia="Times New Roman" w:hAnsi="Times New Roman" w:cs="Times New Roman"/>
          <w:bCs/>
          <w:sz w:val="24"/>
          <w:szCs w:val="24"/>
          <w:lang w:eastAsia="en-GB"/>
        </w:rPr>
      </w:pPr>
    </w:p>
    <w:p w14:paraId="513399E4" w14:textId="77777777" w:rsidR="003D19F9" w:rsidRPr="003D19F9" w:rsidRDefault="003D19F9" w:rsidP="003D19F9">
      <w:pPr>
        <w:spacing w:after="0" w:line="240" w:lineRule="auto"/>
        <w:rPr>
          <w:rFonts w:ascii="Times New Roman" w:eastAsia="Times New Roman" w:hAnsi="Times New Roman" w:cs="Times New Roman"/>
          <w:sz w:val="24"/>
          <w:szCs w:val="24"/>
        </w:rPr>
      </w:pPr>
    </w:p>
    <w:p w14:paraId="43A38D88" w14:textId="77777777" w:rsidR="003D19F9" w:rsidRDefault="003D19F9" w:rsidP="003D19F9">
      <w:pPr>
        <w:tabs>
          <w:tab w:val="left" w:pos="851"/>
        </w:tabs>
        <w:spacing w:after="0" w:line="240" w:lineRule="auto"/>
        <w:ind w:firstLine="680"/>
        <w:jc w:val="both"/>
        <w:rPr>
          <w:rFonts w:ascii="Times New Roman" w:eastAsia="Times New Roman" w:hAnsi="Times New Roman" w:cs="Times New Roman"/>
          <w:sz w:val="24"/>
          <w:szCs w:val="24"/>
          <w:lang w:eastAsia="en-GB"/>
        </w:rPr>
      </w:pPr>
    </w:p>
    <w:p w14:paraId="1197E4AB" w14:textId="77777777" w:rsidR="00F5031A" w:rsidRDefault="00F5031A" w:rsidP="003D19F9">
      <w:pPr>
        <w:tabs>
          <w:tab w:val="left" w:pos="851"/>
        </w:tabs>
        <w:spacing w:after="0" w:line="240" w:lineRule="auto"/>
        <w:ind w:firstLine="680"/>
        <w:jc w:val="both"/>
        <w:rPr>
          <w:rFonts w:ascii="Times New Roman" w:eastAsia="Times New Roman" w:hAnsi="Times New Roman" w:cs="Times New Roman"/>
          <w:sz w:val="24"/>
          <w:szCs w:val="24"/>
          <w:lang w:eastAsia="en-GB"/>
        </w:rPr>
      </w:pPr>
    </w:p>
    <w:p w14:paraId="0B2C2A00" w14:textId="77777777" w:rsidR="00F5031A" w:rsidRDefault="00F5031A" w:rsidP="003D19F9">
      <w:pPr>
        <w:tabs>
          <w:tab w:val="left" w:pos="851"/>
        </w:tabs>
        <w:spacing w:after="0" w:line="240" w:lineRule="auto"/>
        <w:ind w:firstLine="680"/>
        <w:jc w:val="both"/>
        <w:rPr>
          <w:rFonts w:ascii="Times New Roman" w:eastAsia="Times New Roman" w:hAnsi="Times New Roman" w:cs="Times New Roman"/>
          <w:sz w:val="24"/>
          <w:szCs w:val="24"/>
          <w:lang w:eastAsia="en-GB"/>
        </w:rPr>
      </w:pPr>
    </w:p>
    <w:p w14:paraId="3853E61E" w14:textId="77777777" w:rsidR="00F5031A" w:rsidRPr="003D19F9" w:rsidRDefault="00F5031A" w:rsidP="003D19F9">
      <w:pPr>
        <w:tabs>
          <w:tab w:val="left" w:pos="851"/>
        </w:tabs>
        <w:spacing w:after="0" w:line="240" w:lineRule="auto"/>
        <w:ind w:firstLine="680"/>
        <w:jc w:val="both"/>
        <w:rPr>
          <w:rFonts w:ascii="Times New Roman" w:eastAsia="Times New Roman" w:hAnsi="Times New Roman" w:cs="Times New Roman"/>
          <w:sz w:val="24"/>
          <w:szCs w:val="24"/>
          <w:lang w:eastAsia="en-GB"/>
        </w:rPr>
      </w:pPr>
    </w:p>
    <w:p w14:paraId="74796734" w14:textId="77777777" w:rsidR="003D19F9" w:rsidRPr="003D19F9" w:rsidRDefault="003D19F9" w:rsidP="003D19F9">
      <w:pPr>
        <w:widowControl w:val="0"/>
        <w:suppressAutoHyphens/>
        <w:spacing w:after="0" w:line="240" w:lineRule="auto"/>
        <w:ind w:left="465"/>
        <w:jc w:val="both"/>
        <w:rPr>
          <w:rFonts w:ascii="Times New Roman" w:eastAsia="Lucida Sans Unicode" w:hAnsi="Times New Roman" w:cs="Times New Roman"/>
          <w:sz w:val="24"/>
          <w:szCs w:val="24"/>
          <w:u w:color="FFFFFF"/>
          <w:lang w:eastAsia="ar-SA"/>
        </w:rPr>
      </w:pPr>
    </w:p>
    <w:p w14:paraId="70793D0F" w14:textId="77777777" w:rsidR="003D19F9" w:rsidRPr="003D19F9" w:rsidRDefault="003D19F9" w:rsidP="003D19F9">
      <w:pPr>
        <w:widowControl w:val="0"/>
        <w:suppressAutoHyphens/>
        <w:spacing w:after="0" w:line="240" w:lineRule="auto"/>
        <w:ind w:left="465"/>
        <w:jc w:val="both"/>
        <w:rPr>
          <w:rFonts w:ascii="Times New Roman" w:eastAsia="Lucida Sans Unicode" w:hAnsi="Times New Roman" w:cs="Times New Roman"/>
          <w:sz w:val="24"/>
          <w:szCs w:val="24"/>
          <w:u w:color="FFFFFF"/>
          <w:lang w:eastAsia="ar-SA"/>
        </w:rPr>
      </w:pPr>
    </w:p>
    <w:p w14:paraId="76285C5C" w14:textId="77777777" w:rsidR="003D19F9" w:rsidRPr="003D19F9" w:rsidRDefault="003D19F9" w:rsidP="003D19F9">
      <w:pPr>
        <w:widowControl w:val="0"/>
        <w:suppressAutoHyphens/>
        <w:autoSpaceDE w:val="0"/>
        <w:spacing w:after="0" w:line="240" w:lineRule="auto"/>
        <w:rPr>
          <w:rFonts w:ascii="TimesNewRomanPSMT" w:eastAsia="TimesNewRomanPSMT" w:hAnsi="TimesNewRomanPSMT" w:cs="TimesNewRomanPSMT"/>
          <w:sz w:val="24"/>
          <w:szCs w:val="24"/>
          <w:u w:color="FFFFFF"/>
          <w:lang w:eastAsia="ar-SA"/>
        </w:rPr>
      </w:pPr>
      <w:r w:rsidRPr="003D19F9">
        <w:rPr>
          <w:rFonts w:ascii="TimesNewRomanPSMT" w:eastAsia="TimesNewRomanPSMT" w:hAnsi="TimesNewRomanPSMT" w:cs="TimesNewRomanPSMT"/>
          <w:sz w:val="24"/>
          <w:szCs w:val="24"/>
          <w:u w:color="FFFFFF"/>
          <w:lang w:eastAsia="ar-SA"/>
        </w:rPr>
        <w:t>Savivaldybės meras</w:t>
      </w:r>
    </w:p>
    <w:p w14:paraId="056C35A1" w14:textId="77777777" w:rsidR="003D19F9" w:rsidRPr="003D19F9" w:rsidRDefault="003D19F9" w:rsidP="003D19F9">
      <w:pPr>
        <w:widowControl w:val="0"/>
        <w:suppressAutoHyphens/>
        <w:autoSpaceDE w:val="0"/>
        <w:spacing w:after="0" w:line="240" w:lineRule="auto"/>
        <w:ind w:left="420"/>
        <w:rPr>
          <w:rFonts w:ascii="TimesNewRomanPSMT" w:eastAsia="TimesNewRomanPSMT" w:hAnsi="TimesNewRomanPSMT" w:cs="TimesNewRomanPSMT"/>
          <w:sz w:val="24"/>
          <w:szCs w:val="24"/>
          <w:u w:color="FFFFFF"/>
          <w:lang w:eastAsia="ar-SA"/>
        </w:rPr>
      </w:pPr>
    </w:p>
    <w:p w14:paraId="437C87C7" w14:textId="77777777" w:rsidR="003D19F9" w:rsidRPr="003D19F9" w:rsidRDefault="003D19F9" w:rsidP="009B47F3">
      <w:pPr>
        <w:widowControl w:val="0"/>
        <w:suppressAutoHyphens/>
        <w:autoSpaceDE w:val="0"/>
        <w:spacing w:after="0" w:line="240" w:lineRule="auto"/>
        <w:rPr>
          <w:rFonts w:ascii="TimesNewRomanPSMT" w:eastAsia="TimesNewRomanPSMT" w:hAnsi="TimesNewRomanPSMT" w:cs="TimesNewRomanPSMT"/>
          <w:sz w:val="24"/>
          <w:szCs w:val="24"/>
          <w:u w:color="FFFFFF"/>
          <w:lang w:eastAsia="ar-SA"/>
        </w:rPr>
      </w:pPr>
    </w:p>
    <w:p w14:paraId="1B71B3D6" w14:textId="77777777" w:rsidR="003D19F9" w:rsidRPr="003D19F9" w:rsidRDefault="003D19F9" w:rsidP="003D19F9">
      <w:pPr>
        <w:widowControl w:val="0"/>
        <w:tabs>
          <w:tab w:val="left" w:pos="1271"/>
        </w:tabs>
        <w:suppressAutoHyphens/>
        <w:autoSpaceDE w:val="0"/>
        <w:spacing w:after="0" w:line="240" w:lineRule="auto"/>
        <w:ind w:left="420"/>
        <w:jc w:val="both"/>
        <w:rPr>
          <w:rFonts w:ascii="TimesNewRomanPSMT" w:eastAsia="TimesNewRomanPSMT" w:hAnsi="TimesNewRomanPSMT" w:cs="TimesNewRomanPSMT"/>
          <w:sz w:val="24"/>
          <w:szCs w:val="24"/>
          <w:u w:color="FFFFFF"/>
          <w:lang w:eastAsia="ar-SA"/>
        </w:rPr>
      </w:pPr>
    </w:p>
    <w:p w14:paraId="740CEAB6" w14:textId="62B45FA9" w:rsidR="003D19F9" w:rsidRPr="003D19F9" w:rsidRDefault="003D19F9" w:rsidP="003D19F9">
      <w:pPr>
        <w:widowControl w:val="0"/>
        <w:suppressAutoHyphens/>
        <w:autoSpaceDE w:val="0"/>
        <w:spacing w:after="0" w:line="240" w:lineRule="auto"/>
        <w:rPr>
          <w:rFonts w:ascii="TimesNewRomanPSMT" w:eastAsia="TimesNewRomanPSMT" w:hAnsi="TimesNewRomanPSMT" w:cs="TimesNewRomanPSMT"/>
          <w:sz w:val="24"/>
          <w:szCs w:val="24"/>
          <w:u w:color="FFFFFF"/>
          <w:lang w:eastAsia="ar-SA"/>
        </w:rPr>
      </w:pPr>
      <w:r w:rsidRPr="003D19F9">
        <w:rPr>
          <w:rFonts w:ascii="TimesNewRomanPSMT" w:eastAsia="TimesNewRomanPSMT" w:hAnsi="TimesNewRomanPSMT" w:cs="TimesNewRomanPSMT"/>
          <w:sz w:val="24"/>
          <w:szCs w:val="24"/>
          <w:u w:color="FFFFFF"/>
          <w:lang w:eastAsia="ar-SA"/>
        </w:rPr>
        <w:t>Jūratė Blinstrubaitė</w:t>
      </w:r>
      <w:r w:rsidRPr="003D19F9">
        <w:rPr>
          <w:rFonts w:ascii="TimesNewRomanPSMT" w:eastAsia="TimesNewRomanPSMT" w:hAnsi="TimesNewRomanPSMT" w:cs="TimesNewRomanPSMT"/>
          <w:sz w:val="24"/>
          <w:szCs w:val="24"/>
          <w:u w:color="FFFFFF"/>
          <w:lang w:eastAsia="ar-SA"/>
        </w:rPr>
        <w:tab/>
      </w:r>
      <w:r w:rsidRPr="003D19F9">
        <w:rPr>
          <w:rFonts w:ascii="TimesNewRomanPSMT" w:eastAsia="TimesNewRomanPSMT" w:hAnsi="TimesNewRomanPSMT" w:cs="TimesNewRomanPSMT"/>
          <w:sz w:val="24"/>
          <w:szCs w:val="24"/>
          <w:u w:color="FFFFFF"/>
          <w:lang w:eastAsia="ar-SA"/>
        </w:rPr>
        <w:tab/>
      </w:r>
      <w:r w:rsidR="00A20531">
        <w:rPr>
          <w:rFonts w:ascii="TimesNewRomanPSMT" w:eastAsia="TimesNewRomanPSMT" w:hAnsi="TimesNewRomanPSMT" w:cs="TimesNewRomanPSMT"/>
          <w:sz w:val="24"/>
          <w:szCs w:val="24"/>
          <w:u w:color="FFFFFF"/>
          <w:lang w:eastAsia="ar-SA"/>
        </w:rPr>
        <w:tab/>
      </w:r>
      <w:r w:rsidRPr="003D19F9">
        <w:rPr>
          <w:rFonts w:ascii="TimesNewRomanPSMT" w:eastAsia="TimesNewRomanPSMT" w:hAnsi="TimesNewRomanPSMT" w:cs="TimesNewRomanPSMT"/>
          <w:sz w:val="24"/>
          <w:szCs w:val="24"/>
          <w:u w:color="FFFFFF"/>
          <w:lang w:eastAsia="ar-SA"/>
        </w:rPr>
        <w:t>Arūnas Kacevičius</w:t>
      </w:r>
      <w:r w:rsidRPr="003D19F9">
        <w:rPr>
          <w:rFonts w:ascii="TimesNewRomanPSMT" w:eastAsia="TimesNewRomanPSMT" w:hAnsi="TimesNewRomanPSMT" w:cs="TimesNewRomanPSMT"/>
          <w:sz w:val="24"/>
          <w:szCs w:val="24"/>
          <w:u w:color="FFFFFF"/>
          <w:lang w:eastAsia="ar-SA"/>
        </w:rPr>
        <w:tab/>
      </w:r>
      <w:r w:rsidRPr="003D19F9">
        <w:rPr>
          <w:rFonts w:ascii="TimesNewRomanPSMT" w:eastAsia="TimesNewRomanPSMT" w:hAnsi="TimesNewRomanPSMT" w:cs="TimesNewRomanPSMT"/>
          <w:sz w:val="24"/>
          <w:szCs w:val="24"/>
          <w:u w:color="FFFFFF"/>
          <w:lang w:eastAsia="ar-SA"/>
        </w:rPr>
        <w:tab/>
      </w:r>
      <w:r w:rsidR="00A20531">
        <w:rPr>
          <w:rFonts w:ascii="TimesNewRomanPSMT" w:eastAsia="TimesNewRomanPSMT" w:hAnsi="TimesNewRomanPSMT" w:cs="TimesNewRomanPSMT"/>
          <w:sz w:val="24"/>
          <w:szCs w:val="24"/>
          <w:u w:color="FFFFFF"/>
          <w:lang w:eastAsia="ar-SA"/>
        </w:rPr>
        <w:tab/>
      </w:r>
      <w:r w:rsidR="00A20531" w:rsidRPr="003D19F9">
        <w:rPr>
          <w:rFonts w:ascii="TimesNewRomanPSMT" w:eastAsia="TimesNewRomanPSMT" w:hAnsi="TimesNewRomanPSMT" w:cs="TimesNewRomanPSMT"/>
          <w:sz w:val="24"/>
          <w:szCs w:val="24"/>
          <w:u w:color="FFFFFF"/>
          <w:lang w:eastAsia="ar-SA"/>
        </w:rPr>
        <w:t xml:space="preserve">Elena </w:t>
      </w:r>
      <w:proofErr w:type="spellStart"/>
      <w:r w:rsidR="00A20531" w:rsidRPr="003D19F9">
        <w:rPr>
          <w:rFonts w:ascii="TimesNewRomanPSMT" w:eastAsia="TimesNewRomanPSMT" w:hAnsi="TimesNewRomanPSMT" w:cs="TimesNewRomanPSMT"/>
          <w:sz w:val="24"/>
          <w:szCs w:val="24"/>
          <w:u w:color="FFFFFF"/>
          <w:lang w:eastAsia="ar-SA"/>
        </w:rPr>
        <w:t>Neimaer-Zinkienė</w:t>
      </w:r>
      <w:proofErr w:type="spellEnd"/>
      <w:r w:rsidR="00A20531" w:rsidRPr="003D19F9">
        <w:rPr>
          <w:rFonts w:ascii="Times New Roman" w:eastAsia="Times New Roman" w:hAnsi="Times New Roman" w:cs="Times New Roman"/>
          <w:sz w:val="24"/>
          <w:szCs w:val="24"/>
          <w:lang w:eastAsia="lt-LT"/>
        </w:rPr>
        <w:t xml:space="preserve">  </w:t>
      </w:r>
    </w:p>
    <w:p w14:paraId="2E953D62" w14:textId="3CC6D39A" w:rsidR="003D19F9" w:rsidRPr="003D19F9" w:rsidRDefault="003D19F9" w:rsidP="003D19F9">
      <w:pPr>
        <w:widowControl w:val="0"/>
        <w:suppressAutoHyphens/>
        <w:autoSpaceDE w:val="0"/>
        <w:spacing w:after="0" w:line="240" w:lineRule="auto"/>
        <w:rPr>
          <w:rFonts w:ascii="TimesNewRomanPSMT" w:eastAsia="TimesNewRomanPSMT" w:hAnsi="TimesNewRomanPSMT" w:cs="TimesNewRomanPSMT"/>
          <w:sz w:val="24"/>
          <w:szCs w:val="24"/>
          <w:u w:color="FFFFFF"/>
          <w:lang w:eastAsia="ar-SA"/>
        </w:rPr>
      </w:pPr>
      <w:r w:rsidRPr="003D19F9">
        <w:rPr>
          <w:rFonts w:ascii="TimesNewRomanPSMT" w:eastAsia="TimesNewRomanPSMT" w:hAnsi="TimesNewRomanPSMT" w:cs="TimesNewRomanPSMT"/>
          <w:sz w:val="24"/>
          <w:szCs w:val="24"/>
          <w:u w:color="FFFFFF"/>
          <w:lang w:eastAsia="ar-SA"/>
        </w:rPr>
        <w:t>202</w:t>
      </w:r>
      <w:r w:rsidR="00A20531">
        <w:rPr>
          <w:rFonts w:ascii="TimesNewRomanPSMT" w:eastAsia="TimesNewRomanPSMT" w:hAnsi="TimesNewRomanPSMT" w:cs="TimesNewRomanPSMT"/>
          <w:sz w:val="24"/>
          <w:szCs w:val="24"/>
          <w:u w:color="FFFFFF"/>
          <w:lang w:eastAsia="ar-SA"/>
        </w:rPr>
        <w:t>3</w:t>
      </w:r>
      <w:r w:rsidRPr="003D19F9">
        <w:rPr>
          <w:rFonts w:ascii="TimesNewRomanPSMT" w:eastAsia="TimesNewRomanPSMT" w:hAnsi="TimesNewRomanPSMT" w:cs="TimesNewRomanPSMT"/>
          <w:sz w:val="24"/>
          <w:szCs w:val="24"/>
          <w:u w:color="FFFFFF"/>
          <w:lang w:eastAsia="ar-SA"/>
        </w:rPr>
        <w:t>-</w:t>
      </w:r>
      <w:r w:rsidR="00A20531">
        <w:rPr>
          <w:rFonts w:ascii="TimesNewRomanPSMT" w:eastAsia="TimesNewRomanPSMT" w:hAnsi="TimesNewRomanPSMT" w:cs="TimesNewRomanPSMT"/>
          <w:sz w:val="24"/>
          <w:szCs w:val="24"/>
          <w:u w:color="FFFFFF"/>
          <w:lang w:eastAsia="ar-SA"/>
        </w:rPr>
        <w:t>01</w:t>
      </w:r>
      <w:r w:rsidRPr="003D19F9">
        <w:rPr>
          <w:rFonts w:ascii="TimesNewRomanPSMT" w:eastAsia="TimesNewRomanPSMT" w:hAnsi="TimesNewRomanPSMT" w:cs="TimesNewRomanPSMT"/>
          <w:sz w:val="24"/>
          <w:szCs w:val="24"/>
          <w:u w:color="FFFFFF"/>
          <w:lang w:eastAsia="ar-SA"/>
        </w:rPr>
        <w:tab/>
      </w:r>
      <w:r w:rsidRPr="003D19F9">
        <w:rPr>
          <w:rFonts w:ascii="TimesNewRomanPSMT" w:eastAsia="TimesNewRomanPSMT" w:hAnsi="TimesNewRomanPSMT" w:cs="TimesNewRomanPSMT"/>
          <w:sz w:val="24"/>
          <w:szCs w:val="24"/>
          <w:u w:color="FFFFFF"/>
          <w:lang w:eastAsia="ar-SA"/>
        </w:rPr>
        <w:tab/>
      </w:r>
      <w:r w:rsidRPr="003D19F9">
        <w:rPr>
          <w:rFonts w:ascii="TimesNewRomanPSMT" w:eastAsia="TimesNewRomanPSMT" w:hAnsi="TimesNewRomanPSMT" w:cs="TimesNewRomanPSMT"/>
          <w:sz w:val="24"/>
          <w:szCs w:val="24"/>
          <w:u w:color="FFFFFF"/>
          <w:lang w:eastAsia="ar-SA"/>
        </w:rPr>
        <w:tab/>
      </w:r>
      <w:r w:rsidR="00A20531">
        <w:rPr>
          <w:rFonts w:ascii="TimesNewRomanPSMT" w:eastAsia="TimesNewRomanPSMT" w:hAnsi="TimesNewRomanPSMT" w:cs="TimesNewRomanPSMT"/>
          <w:sz w:val="24"/>
          <w:szCs w:val="24"/>
          <w:u w:color="FFFFFF"/>
          <w:lang w:eastAsia="ar-SA"/>
        </w:rPr>
        <w:tab/>
      </w:r>
      <w:r w:rsidRPr="003D19F9">
        <w:rPr>
          <w:rFonts w:ascii="TimesNewRomanPSMT" w:eastAsia="TimesNewRomanPSMT" w:hAnsi="TimesNewRomanPSMT" w:cs="TimesNewRomanPSMT"/>
          <w:sz w:val="24"/>
          <w:szCs w:val="24"/>
          <w:u w:color="FFFFFF"/>
          <w:lang w:eastAsia="ar-SA"/>
        </w:rPr>
        <w:t>202</w:t>
      </w:r>
      <w:r w:rsidR="00A20531">
        <w:rPr>
          <w:rFonts w:ascii="TimesNewRomanPSMT" w:eastAsia="TimesNewRomanPSMT" w:hAnsi="TimesNewRomanPSMT" w:cs="TimesNewRomanPSMT"/>
          <w:sz w:val="24"/>
          <w:szCs w:val="24"/>
          <w:u w:color="FFFFFF"/>
          <w:lang w:eastAsia="ar-SA"/>
        </w:rPr>
        <w:t>3</w:t>
      </w:r>
      <w:r w:rsidRPr="003D19F9">
        <w:rPr>
          <w:rFonts w:ascii="TimesNewRomanPSMT" w:eastAsia="TimesNewRomanPSMT" w:hAnsi="TimesNewRomanPSMT" w:cs="TimesNewRomanPSMT"/>
          <w:sz w:val="24"/>
          <w:szCs w:val="24"/>
          <w:u w:color="FFFFFF"/>
          <w:lang w:eastAsia="ar-SA"/>
        </w:rPr>
        <w:t>-</w:t>
      </w:r>
      <w:r w:rsidR="00A20531">
        <w:rPr>
          <w:rFonts w:ascii="TimesNewRomanPSMT" w:eastAsia="TimesNewRomanPSMT" w:hAnsi="TimesNewRomanPSMT" w:cs="TimesNewRomanPSMT"/>
          <w:sz w:val="24"/>
          <w:szCs w:val="24"/>
          <w:u w:color="FFFFFF"/>
          <w:lang w:eastAsia="ar-SA"/>
        </w:rPr>
        <w:t>01</w:t>
      </w:r>
      <w:r w:rsidRPr="003D19F9">
        <w:rPr>
          <w:rFonts w:ascii="TimesNewRomanPSMT" w:eastAsia="TimesNewRomanPSMT" w:hAnsi="TimesNewRomanPSMT" w:cs="TimesNewRomanPSMT"/>
          <w:sz w:val="24"/>
          <w:szCs w:val="24"/>
          <w:u w:color="FFFFFF"/>
          <w:lang w:eastAsia="ar-SA"/>
        </w:rPr>
        <w:tab/>
      </w:r>
      <w:r w:rsidRPr="003D19F9">
        <w:rPr>
          <w:rFonts w:ascii="TimesNewRomanPSMT" w:eastAsia="TimesNewRomanPSMT" w:hAnsi="TimesNewRomanPSMT" w:cs="TimesNewRomanPSMT"/>
          <w:sz w:val="24"/>
          <w:szCs w:val="24"/>
          <w:u w:color="FFFFFF"/>
          <w:lang w:eastAsia="ar-SA"/>
        </w:rPr>
        <w:tab/>
      </w:r>
      <w:r w:rsidRPr="003D19F9">
        <w:rPr>
          <w:rFonts w:ascii="TimesNewRomanPSMT" w:eastAsia="TimesNewRomanPSMT" w:hAnsi="TimesNewRomanPSMT" w:cs="TimesNewRomanPSMT"/>
          <w:sz w:val="24"/>
          <w:szCs w:val="24"/>
          <w:u w:color="FFFFFF"/>
          <w:lang w:eastAsia="ar-SA"/>
        </w:rPr>
        <w:tab/>
      </w:r>
      <w:r w:rsidR="00A20531">
        <w:rPr>
          <w:rFonts w:ascii="TimesNewRomanPSMT" w:eastAsia="TimesNewRomanPSMT" w:hAnsi="TimesNewRomanPSMT" w:cs="TimesNewRomanPSMT"/>
          <w:sz w:val="24"/>
          <w:szCs w:val="24"/>
          <w:u w:color="FFFFFF"/>
          <w:lang w:eastAsia="ar-SA"/>
        </w:rPr>
        <w:tab/>
      </w:r>
      <w:r w:rsidR="00A20531" w:rsidRPr="003D19F9">
        <w:rPr>
          <w:rFonts w:ascii="TimesNewRomanPSMT" w:eastAsia="TimesNewRomanPSMT" w:hAnsi="TimesNewRomanPSMT" w:cs="TimesNewRomanPSMT"/>
          <w:sz w:val="24"/>
          <w:szCs w:val="24"/>
          <w:u w:color="FFFFFF"/>
          <w:lang w:eastAsia="ar-SA"/>
        </w:rPr>
        <w:t>202</w:t>
      </w:r>
      <w:r w:rsidR="00A20531">
        <w:rPr>
          <w:rFonts w:ascii="TimesNewRomanPSMT" w:eastAsia="TimesNewRomanPSMT" w:hAnsi="TimesNewRomanPSMT" w:cs="TimesNewRomanPSMT"/>
          <w:sz w:val="24"/>
          <w:szCs w:val="24"/>
          <w:u w:color="FFFFFF"/>
          <w:lang w:eastAsia="ar-SA"/>
        </w:rPr>
        <w:t>3</w:t>
      </w:r>
      <w:r w:rsidR="00A20531" w:rsidRPr="003D19F9">
        <w:rPr>
          <w:rFonts w:ascii="TimesNewRomanPSMT" w:eastAsia="TimesNewRomanPSMT" w:hAnsi="TimesNewRomanPSMT" w:cs="TimesNewRomanPSMT"/>
          <w:sz w:val="24"/>
          <w:szCs w:val="24"/>
          <w:u w:color="FFFFFF"/>
          <w:lang w:eastAsia="ar-SA"/>
        </w:rPr>
        <w:t>-</w:t>
      </w:r>
      <w:r w:rsidR="00A20531">
        <w:rPr>
          <w:rFonts w:ascii="TimesNewRomanPSMT" w:eastAsia="TimesNewRomanPSMT" w:hAnsi="TimesNewRomanPSMT" w:cs="TimesNewRomanPSMT"/>
          <w:sz w:val="24"/>
          <w:szCs w:val="24"/>
          <w:u w:color="FFFFFF"/>
          <w:lang w:eastAsia="ar-SA"/>
        </w:rPr>
        <w:t>01</w:t>
      </w:r>
      <w:r w:rsidRPr="003D19F9">
        <w:rPr>
          <w:rFonts w:ascii="TimesNewRomanPSMT" w:eastAsia="TimesNewRomanPSMT" w:hAnsi="TimesNewRomanPSMT" w:cs="TimesNewRomanPSMT"/>
          <w:sz w:val="24"/>
          <w:szCs w:val="24"/>
          <w:u w:color="FFFFFF"/>
          <w:lang w:eastAsia="ar-SA"/>
        </w:rPr>
        <w:tab/>
      </w:r>
      <w:r w:rsidRPr="003D19F9">
        <w:rPr>
          <w:rFonts w:ascii="TimesNewRomanPSMT" w:eastAsia="TimesNewRomanPSMT" w:hAnsi="TimesNewRomanPSMT" w:cs="TimesNewRomanPSMT"/>
          <w:sz w:val="24"/>
          <w:szCs w:val="24"/>
          <w:u w:color="FFFFFF"/>
          <w:lang w:eastAsia="ar-SA"/>
        </w:rPr>
        <w:tab/>
      </w:r>
      <w:r w:rsidRPr="003D19F9">
        <w:rPr>
          <w:rFonts w:ascii="TimesNewRomanPSMT" w:eastAsia="TimesNewRomanPSMT" w:hAnsi="TimesNewRomanPSMT" w:cs="TimesNewRomanPSMT"/>
          <w:sz w:val="24"/>
          <w:szCs w:val="24"/>
          <w:u w:color="FFFFFF"/>
          <w:lang w:eastAsia="ar-SA"/>
        </w:rPr>
        <w:tab/>
      </w:r>
      <w:r w:rsidRPr="003D19F9">
        <w:rPr>
          <w:rFonts w:ascii="TimesNewRomanPSMT" w:eastAsia="TimesNewRomanPSMT" w:hAnsi="TimesNewRomanPSMT" w:cs="TimesNewRomanPSMT"/>
          <w:sz w:val="24"/>
          <w:szCs w:val="24"/>
          <w:u w:color="FFFFFF"/>
          <w:lang w:eastAsia="ar-SA"/>
        </w:rPr>
        <w:tab/>
      </w:r>
    </w:p>
    <w:p w14:paraId="2E60966B" w14:textId="01CB70C5" w:rsidR="003D19F9" w:rsidRDefault="003D19F9" w:rsidP="003D19F9">
      <w:pPr>
        <w:widowControl w:val="0"/>
        <w:suppressAutoHyphens/>
        <w:autoSpaceDE w:val="0"/>
        <w:spacing w:after="0" w:line="240" w:lineRule="auto"/>
        <w:ind w:left="420"/>
        <w:rPr>
          <w:rFonts w:ascii="Times New Roman" w:eastAsia="Lucida Sans Unicode" w:hAnsi="Times New Roman" w:cs="Times New Roman"/>
          <w:sz w:val="24"/>
          <w:szCs w:val="20"/>
          <w:u w:color="FFFFFF"/>
          <w:lang w:eastAsia="ar-SA"/>
        </w:rPr>
      </w:pPr>
    </w:p>
    <w:p w14:paraId="39B2E1EE" w14:textId="77777777" w:rsidR="00A20531" w:rsidRPr="003D19F9" w:rsidRDefault="00A20531" w:rsidP="00A20531">
      <w:pPr>
        <w:widowControl w:val="0"/>
        <w:suppressAutoHyphens/>
        <w:autoSpaceDE w:val="0"/>
        <w:spacing w:after="0" w:line="240" w:lineRule="auto"/>
        <w:rPr>
          <w:rFonts w:ascii="Times New Roman" w:eastAsia="Lucida Sans Unicode" w:hAnsi="Times New Roman" w:cs="Times New Roman"/>
          <w:sz w:val="24"/>
          <w:szCs w:val="20"/>
          <w:u w:color="FFFFFF"/>
          <w:lang w:eastAsia="ar-SA"/>
        </w:rPr>
      </w:pPr>
    </w:p>
    <w:p w14:paraId="571ED3F9" w14:textId="1B7A777A" w:rsidR="003D19F9" w:rsidRPr="003D19F9" w:rsidRDefault="003D19F9" w:rsidP="003D19F9">
      <w:pPr>
        <w:widowControl w:val="0"/>
        <w:suppressAutoHyphens/>
        <w:autoSpaceDE w:val="0"/>
        <w:spacing w:after="0" w:line="240" w:lineRule="auto"/>
        <w:rPr>
          <w:rFonts w:ascii="TimesNewRomanPSMT" w:eastAsia="TimesNewRomanPSMT" w:hAnsi="TimesNewRomanPSMT" w:cs="TimesNewRomanPSMT"/>
          <w:sz w:val="24"/>
          <w:szCs w:val="24"/>
          <w:u w:color="FFFFFF"/>
          <w:lang w:eastAsia="ar-SA"/>
        </w:rPr>
      </w:pPr>
      <w:r w:rsidRPr="003D19F9">
        <w:rPr>
          <w:rFonts w:ascii="TimesNewRomanPSMT" w:eastAsia="TimesNewRomanPSMT" w:hAnsi="TimesNewRomanPSMT" w:cs="TimesNewRomanPSMT"/>
          <w:sz w:val="24"/>
          <w:szCs w:val="24"/>
          <w:u w:color="FFFFFF"/>
          <w:lang w:eastAsia="ar-SA"/>
        </w:rPr>
        <w:t>Rūta Švedienė</w:t>
      </w:r>
    </w:p>
    <w:p w14:paraId="27890E70" w14:textId="4585FA08" w:rsidR="003D19F9" w:rsidRPr="003D19F9" w:rsidRDefault="003D19F9" w:rsidP="003D19F9">
      <w:pPr>
        <w:widowControl w:val="0"/>
        <w:suppressAutoHyphens/>
        <w:autoSpaceDE w:val="0"/>
        <w:spacing w:after="0" w:line="240" w:lineRule="auto"/>
        <w:jc w:val="both"/>
        <w:rPr>
          <w:rFonts w:ascii="Times New Roman" w:eastAsia="Times New Roman" w:hAnsi="Times New Roman" w:cs="Times New Roman"/>
          <w:b/>
          <w:bCs/>
          <w:sz w:val="24"/>
          <w:szCs w:val="24"/>
          <w:u w:color="FFFFFF"/>
          <w:lang w:eastAsia="ar-SA"/>
        </w:rPr>
      </w:pPr>
      <w:r w:rsidRPr="003D19F9">
        <w:rPr>
          <w:rFonts w:ascii="Times New Roman" w:eastAsia="Lucida Sans Unicode" w:hAnsi="Times New Roman" w:cs="Times New Roman"/>
          <w:sz w:val="24"/>
          <w:szCs w:val="20"/>
          <w:u w:color="FFFFFF"/>
          <w:lang w:eastAsia="ar-SA"/>
        </w:rPr>
        <w:t>202</w:t>
      </w:r>
      <w:r w:rsidR="00A20531">
        <w:rPr>
          <w:rFonts w:ascii="Times New Roman" w:eastAsia="Lucida Sans Unicode" w:hAnsi="Times New Roman" w:cs="Times New Roman"/>
          <w:sz w:val="24"/>
          <w:szCs w:val="20"/>
          <w:u w:color="FFFFFF"/>
          <w:lang w:eastAsia="ar-SA"/>
        </w:rPr>
        <w:t>3</w:t>
      </w:r>
      <w:r w:rsidRPr="003D19F9">
        <w:rPr>
          <w:rFonts w:ascii="Times New Roman" w:eastAsia="Lucida Sans Unicode" w:hAnsi="Times New Roman" w:cs="Times New Roman"/>
          <w:sz w:val="24"/>
          <w:szCs w:val="20"/>
          <w:u w:color="FFFFFF"/>
          <w:lang w:eastAsia="ar-SA"/>
        </w:rPr>
        <w:t>-</w:t>
      </w:r>
      <w:r w:rsidR="00A20531">
        <w:rPr>
          <w:rFonts w:ascii="Times New Roman" w:eastAsia="Lucida Sans Unicode" w:hAnsi="Times New Roman" w:cs="Times New Roman"/>
          <w:sz w:val="24"/>
          <w:szCs w:val="20"/>
          <w:u w:color="FFFFFF"/>
          <w:lang w:eastAsia="ar-SA"/>
        </w:rPr>
        <w:t>01</w:t>
      </w:r>
      <w:r w:rsidRPr="003D19F9">
        <w:rPr>
          <w:rFonts w:ascii="Times New Roman" w:eastAsia="Times New Roman" w:hAnsi="Times New Roman" w:cs="Times New Roman"/>
          <w:b/>
          <w:bCs/>
          <w:sz w:val="24"/>
          <w:szCs w:val="24"/>
          <w:u w:color="FFFFFF"/>
          <w:lang w:eastAsia="ar-SA"/>
        </w:rPr>
        <w:t xml:space="preserve"> </w:t>
      </w:r>
    </w:p>
    <w:p w14:paraId="4FFB9D1A" w14:textId="77777777" w:rsidR="003D19F9" w:rsidRPr="003D19F9" w:rsidRDefault="003D19F9" w:rsidP="003D19F9">
      <w:pPr>
        <w:widowControl w:val="0"/>
        <w:suppressAutoHyphens/>
        <w:autoSpaceDE w:val="0"/>
        <w:spacing w:after="0" w:line="240" w:lineRule="auto"/>
        <w:jc w:val="both"/>
        <w:rPr>
          <w:rFonts w:ascii="Times New Roman" w:eastAsia="Times New Roman" w:hAnsi="Times New Roman" w:cs="Times New Roman"/>
          <w:b/>
          <w:bCs/>
          <w:sz w:val="24"/>
          <w:szCs w:val="24"/>
          <w:u w:color="FFFFFF"/>
          <w:lang w:eastAsia="ar-SA"/>
        </w:rPr>
      </w:pPr>
    </w:p>
    <w:p w14:paraId="48993A92" w14:textId="77777777" w:rsidR="00F64B2E" w:rsidRDefault="00F64B2E" w:rsidP="003D19F9">
      <w:pPr>
        <w:spacing w:after="0" w:line="240" w:lineRule="auto"/>
        <w:rPr>
          <w:rFonts w:ascii="Times New Roman" w:eastAsia="Times New Roman" w:hAnsi="Times New Roman" w:cs="Times New Roman"/>
          <w:sz w:val="24"/>
          <w:szCs w:val="24"/>
          <w:lang w:eastAsia="lt-LT"/>
        </w:rPr>
      </w:pPr>
    </w:p>
    <w:p w14:paraId="02C6D40D" w14:textId="136FF1BA" w:rsidR="003D19F9" w:rsidRPr="003D19F9" w:rsidRDefault="003D19F9" w:rsidP="003D19F9">
      <w:pPr>
        <w:spacing w:after="0" w:line="240" w:lineRule="auto"/>
        <w:rPr>
          <w:rFonts w:ascii="Times New Roman" w:eastAsia="Times New Roman" w:hAnsi="Times New Roman" w:cs="Times New Roman"/>
          <w:sz w:val="24"/>
          <w:szCs w:val="24"/>
          <w:lang w:eastAsia="lt-LT"/>
        </w:rPr>
      </w:pPr>
      <w:r w:rsidRPr="003D19F9">
        <w:rPr>
          <w:rFonts w:ascii="Times New Roman" w:eastAsia="Times New Roman" w:hAnsi="Times New Roman" w:cs="Times New Roman"/>
          <w:sz w:val="24"/>
          <w:szCs w:val="24"/>
          <w:lang w:eastAsia="lt-LT"/>
        </w:rPr>
        <w:t>Kėdainių rajono savivaldybės tarybai</w:t>
      </w:r>
    </w:p>
    <w:p w14:paraId="20C1B5E4" w14:textId="77777777" w:rsidR="003D19F9" w:rsidRPr="003D19F9" w:rsidRDefault="003D19F9" w:rsidP="003D19F9">
      <w:pPr>
        <w:spacing w:after="0" w:line="240" w:lineRule="auto"/>
        <w:rPr>
          <w:rFonts w:ascii="Times New Roman" w:eastAsia="Times New Roman" w:hAnsi="Times New Roman" w:cs="Times New Roman"/>
          <w:sz w:val="24"/>
          <w:szCs w:val="24"/>
          <w:lang w:eastAsia="lt-LT"/>
        </w:rPr>
      </w:pPr>
    </w:p>
    <w:p w14:paraId="426BA407" w14:textId="77777777" w:rsidR="003D19F9" w:rsidRPr="003D19F9" w:rsidRDefault="003D19F9" w:rsidP="003D19F9">
      <w:pPr>
        <w:spacing w:after="0" w:line="240" w:lineRule="auto"/>
        <w:jc w:val="center"/>
        <w:rPr>
          <w:rFonts w:ascii="Times New Roman" w:eastAsia="Times New Roman" w:hAnsi="Times New Roman" w:cs="Times New Roman"/>
          <w:b/>
          <w:sz w:val="24"/>
          <w:szCs w:val="24"/>
          <w:lang w:eastAsia="lt-LT"/>
        </w:rPr>
      </w:pPr>
      <w:r w:rsidRPr="003D19F9">
        <w:rPr>
          <w:rFonts w:ascii="Times New Roman" w:eastAsia="Times New Roman" w:hAnsi="Times New Roman" w:cs="Times New Roman"/>
          <w:b/>
          <w:sz w:val="24"/>
          <w:szCs w:val="24"/>
          <w:lang w:eastAsia="lt-LT"/>
        </w:rPr>
        <w:t>AIŠKINAMASIS RAŠTAS</w:t>
      </w:r>
    </w:p>
    <w:p w14:paraId="46CFB4D8" w14:textId="77777777" w:rsidR="009B47F3" w:rsidRPr="003D19F9" w:rsidRDefault="009B47F3" w:rsidP="009B47F3">
      <w:pPr>
        <w:overflowPunct w:val="0"/>
        <w:autoSpaceDE w:val="0"/>
        <w:autoSpaceDN w:val="0"/>
        <w:adjustRightInd w:val="0"/>
        <w:spacing w:after="0" w:line="240" w:lineRule="auto"/>
        <w:jc w:val="center"/>
        <w:textAlignment w:val="baseline"/>
        <w:rPr>
          <w:rFonts w:ascii="Times New Roman" w:eastAsia="Times New Roman" w:hAnsi="Times New Roman" w:cs="Times New Roman"/>
          <w:b/>
          <w:caps/>
          <w:sz w:val="24"/>
          <w:szCs w:val="24"/>
          <w:lang w:eastAsia="lt-LT"/>
        </w:rPr>
      </w:pPr>
      <w:r w:rsidRPr="003D19F9">
        <w:rPr>
          <w:rFonts w:ascii="Times New Roman" w:eastAsia="Times New Roman" w:hAnsi="Times New Roman" w:cs="Times New Roman"/>
          <w:b/>
          <w:caps/>
          <w:sz w:val="24"/>
          <w:szCs w:val="24"/>
          <w:lang w:eastAsia="lt-LT"/>
        </w:rPr>
        <w:t xml:space="preserve">DĖL </w:t>
      </w:r>
      <w:r>
        <w:rPr>
          <w:rFonts w:ascii="Times New Roman" w:eastAsia="Times New Roman" w:hAnsi="Times New Roman" w:cs="Times New Roman"/>
          <w:b/>
          <w:caps/>
          <w:sz w:val="24"/>
          <w:szCs w:val="24"/>
          <w:lang w:eastAsia="lt-LT"/>
        </w:rPr>
        <w:t>BIUDŽETINĖS ĮSTAIGOS KĖDAINIŲ PAGALBOS ŠEIMAI CENTRO PASKYRIMO VYKDYTI BENDRUOMENINIŲ ŠEIMOS NAMŲ FUNKCIJAS IR TEIKTI KOMPLEKSINES PASLAUGAS ŠEIMAI</w:t>
      </w:r>
    </w:p>
    <w:p w14:paraId="78E9BE86" w14:textId="77777777" w:rsidR="003D19F9" w:rsidRPr="003D19F9" w:rsidRDefault="003D19F9" w:rsidP="00A20531">
      <w:pPr>
        <w:widowControl w:val="0"/>
        <w:suppressAutoHyphens/>
        <w:spacing w:after="0" w:line="240" w:lineRule="auto"/>
        <w:rPr>
          <w:rFonts w:ascii="Times New Roman" w:eastAsia="Lucida Sans Unicode" w:hAnsi="Times New Roman" w:cs="Times New Roman"/>
          <w:sz w:val="24"/>
          <w:szCs w:val="24"/>
          <w:lang w:eastAsia="en-GB"/>
        </w:rPr>
      </w:pPr>
    </w:p>
    <w:p w14:paraId="3A3F0155" w14:textId="13EDEF60" w:rsidR="003D19F9" w:rsidRPr="003D19F9" w:rsidRDefault="003D19F9" w:rsidP="003D19F9">
      <w:pPr>
        <w:widowControl w:val="0"/>
        <w:suppressAutoHyphens/>
        <w:spacing w:after="0" w:line="240" w:lineRule="auto"/>
        <w:jc w:val="center"/>
        <w:rPr>
          <w:rFonts w:ascii="Times New Roman" w:eastAsia="Lucida Sans Unicode" w:hAnsi="Times New Roman" w:cs="Times New Roman"/>
          <w:sz w:val="24"/>
          <w:szCs w:val="24"/>
          <w:lang w:eastAsia="en-GB"/>
        </w:rPr>
      </w:pPr>
      <w:r w:rsidRPr="003D19F9">
        <w:rPr>
          <w:rFonts w:ascii="Times New Roman" w:eastAsia="Lucida Sans Unicode" w:hAnsi="Times New Roman" w:cs="Times New Roman"/>
          <w:sz w:val="24"/>
          <w:szCs w:val="24"/>
          <w:lang w:eastAsia="en-GB"/>
        </w:rPr>
        <w:t>202</w:t>
      </w:r>
      <w:r w:rsidR="00A20531">
        <w:rPr>
          <w:rFonts w:ascii="Times New Roman" w:eastAsia="Lucida Sans Unicode" w:hAnsi="Times New Roman" w:cs="Times New Roman"/>
          <w:sz w:val="24"/>
          <w:szCs w:val="24"/>
          <w:lang w:eastAsia="en-GB"/>
        </w:rPr>
        <w:t>3</w:t>
      </w:r>
      <w:r w:rsidRPr="003D19F9">
        <w:rPr>
          <w:rFonts w:ascii="Times New Roman" w:eastAsia="Lucida Sans Unicode" w:hAnsi="Times New Roman" w:cs="Times New Roman"/>
          <w:sz w:val="24"/>
          <w:szCs w:val="24"/>
          <w:lang w:eastAsia="en-GB"/>
        </w:rPr>
        <w:t>-</w:t>
      </w:r>
      <w:r w:rsidR="00A20531">
        <w:rPr>
          <w:rFonts w:ascii="Times New Roman" w:eastAsia="Lucida Sans Unicode" w:hAnsi="Times New Roman" w:cs="Times New Roman"/>
          <w:sz w:val="24"/>
          <w:szCs w:val="24"/>
          <w:lang w:eastAsia="en-GB"/>
        </w:rPr>
        <w:t>01</w:t>
      </w:r>
      <w:r w:rsidRPr="003D19F9">
        <w:rPr>
          <w:rFonts w:ascii="Times New Roman" w:eastAsia="Lucida Sans Unicode" w:hAnsi="Times New Roman" w:cs="Times New Roman"/>
          <w:sz w:val="24"/>
          <w:szCs w:val="24"/>
          <w:lang w:eastAsia="en-GB"/>
        </w:rPr>
        <w:t>-</w:t>
      </w:r>
      <w:r w:rsidR="00A20531">
        <w:rPr>
          <w:rFonts w:ascii="Times New Roman" w:eastAsia="Lucida Sans Unicode" w:hAnsi="Times New Roman" w:cs="Times New Roman"/>
          <w:sz w:val="24"/>
          <w:szCs w:val="24"/>
          <w:lang w:eastAsia="en-GB"/>
        </w:rPr>
        <w:t>04</w:t>
      </w:r>
    </w:p>
    <w:p w14:paraId="1E22EE07" w14:textId="77777777" w:rsidR="003D19F9" w:rsidRPr="003D19F9" w:rsidRDefault="003D19F9" w:rsidP="003D19F9">
      <w:pPr>
        <w:widowControl w:val="0"/>
        <w:suppressAutoHyphens/>
        <w:spacing w:after="0" w:line="240" w:lineRule="auto"/>
        <w:jc w:val="center"/>
        <w:rPr>
          <w:rFonts w:ascii="Times New Roman" w:eastAsia="Lucida Sans Unicode" w:hAnsi="Times New Roman" w:cs="Times New Roman"/>
          <w:b/>
          <w:bCs/>
          <w:sz w:val="24"/>
          <w:szCs w:val="24"/>
          <w:lang w:eastAsia="en-GB"/>
        </w:rPr>
      </w:pPr>
      <w:r w:rsidRPr="003D19F9">
        <w:rPr>
          <w:rFonts w:ascii="Times New Roman" w:eastAsia="Lucida Sans Unicode" w:hAnsi="Times New Roman" w:cs="Times New Roman"/>
          <w:sz w:val="24"/>
          <w:szCs w:val="24"/>
          <w:lang w:eastAsia="en-GB"/>
        </w:rPr>
        <w:t xml:space="preserve">    Kėdainiai</w:t>
      </w:r>
      <w:r w:rsidRPr="003D19F9">
        <w:rPr>
          <w:rFonts w:ascii="Times New Roman" w:eastAsia="Lucida Sans Unicode" w:hAnsi="Times New Roman" w:cs="Times New Roman"/>
          <w:b/>
          <w:bCs/>
          <w:sz w:val="24"/>
          <w:szCs w:val="24"/>
          <w:lang w:eastAsia="en-GB"/>
        </w:rPr>
        <w:tab/>
      </w:r>
    </w:p>
    <w:p w14:paraId="3D123558" w14:textId="77777777" w:rsidR="003D19F9" w:rsidRPr="003D19F9" w:rsidRDefault="003D19F9" w:rsidP="003D19F9">
      <w:pPr>
        <w:widowControl w:val="0"/>
        <w:suppressAutoHyphens/>
        <w:spacing w:after="0" w:line="240" w:lineRule="auto"/>
        <w:jc w:val="center"/>
        <w:rPr>
          <w:rFonts w:ascii="Times New Roman" w:eastAsia="Lucida Sans Unicode" w:hAnsi="Times New Roman" w:cs="Times New Roman"/>
          <w:b/>
          <w:bCs/>
          <w:sz w:val="24"/>
          <w:szCs w:val="24"/>
          <w:lang w:eastAsia="en-GB"/>
        </w:rPr>
      </w:pPr>
    </w:p>
    <w:p w14:paraId="7E9550A6" w14:textId="77777777" w:rsidR="003D19F9" w:rsidRPr="003D19F9" w:rsidRDefault="003D19F9" w:rsidP="003D19F9">
      <w:pPr>
        <w:widowControl w:val="0"/>
        <w:suppressAutoHyphens/>
        <w:spacing w:after="0" w:line="240" w:lineRule="auto"/>
        <w:rPr>
          <w:rFonts w:ascii="Times New Roman" w:eastAsia="Lucida Sans Unicode" w:hAnsi="Times New Roman" w:cs="Times New Roman"/>
          <w:b/>
          <w:bCs/>
          <w:noProof/>
          <w:sz w:val="24"/>
          <w:szCs w:val="24"/>
          <w:lang w:eastAsia="en-GB"/>
        </w:rPr>
      </w:pPr>
      <w:r w:rsidRPr="003D19F9">
        <w:rPr>
          <w:rFonts w:ascii="Times New Roman" w:eastAsia="Lucida Sans Unicode" w:hAnsi="Times New Roman" w:cs="Times New Roman"/>
          <w:b/>
          <w:bCs/>
          <w:noProof/>
          <w:sz w:val="24"/>
          <w:szCs w:val="24"/>
          <w:lang w:eastAsia="en-GB"/>
        </w:rPr>
        <w:t xml:space="preserve">            Parengto sprendimo projekto tikslai:</w:t>
      </w:r>
    </w:p>
    <w:p w14:paraId="4143EEC9" w14:textId="5FEB8058" w:rsidR="003D19F9" w:rsidRPr="003D19F9" w:rsidRDefault="00A20531" w:rsidP="003D19F9">
      <w:pPr>
        <w:widowControl w:val="0"/>
        <w:suppressAutoHyphens/>
        <w:spacing w:after="0" w:line="240" w:lineRule="auto"/>
        <w:ind w:firstLine="709"/>
        <w:jc w:val="both"/>
        <w:rPr>
          <w:rFonts w:ascii="Times New Roman" w:eastAsia="Lucida Sans Unicode" w:hAnsi="Times New Roman" w:cs="Times New Roman"/>
          <w:bCs/>
          <w:noProof/>
          <w:sz w:val="24"/>
          <w:szCs w:val="24"/>
          <w:lang w:eastAsia="en-GB"/>
        </w:rPr>
      </w:pPr>
      <w:r>
        <w:rPr>
          <w:rFonts w:ascii="Times New Roman" w:eastAsia="Lucida Sans Unicode" w:hAnsi="Times New Roman" w:cs="Times New Roman"/>
          <w:bCs/>
          <w:noProof/>
          <w:sz w:val="24"/>
          <w:szCs w:val="24"/>
          <w:lang w:eastAsia="en-GB"/>
        </w:rPr>
        <w:t>Pavesti BĮ Kėdainių pagalbos šeimai centrui teikti vykdyti, organizuoti paslaugas</w:t>
      </w:r>
      <w:r w:rsidR="00EA7B45">
        <w:rPr>
          <w:rFonts w:ascii="Times New Roman" w:eastAsia="Lucida Sans Unicode" w:hAnsi="Times New Roman" w:cs="Times New Roman"/>
          <w:bCs/>
          <w:noProof/>
          <w:sz w:val="24"/>
          <w:szCs w:val="24"/>
          <w:lang w:eastAsia="en-GB"/>
        </w:rPr>
        <w:t>.</w:t>
      </w:r>
    </w:p>
    <w:p w14:paraId="662C5FDF" w14:textId="77777777" w:rsidR="003D19F9" w:rsidRPr="003D19F9" w:rsidRDefault="003D19F9" w:rsidP="003D19F9">
      <w:pPr>
        <w:widowControl w:val="0"/>
        <w:suppressAutoHyphens/>
        <w:spacing w:after="0" w:line="240" w:lineRule="auto"/>
        <w:ind w:firstLine="690"/>
        <w:jc w:val="both"/>
        <w:rPr>
          <w:rFonts w:ascii="Times New Roman" w:eastAsia="Lucida Sans Unicode" w:hAnsi="Times New Roman" w:cs="Times New Roman"/>
          <w:b/>
          <w:bCs/>
          <w:noProof/>
          <w:sz w:val="24"/>
          <w:szCs w:val="24"/>
          <w:lang w:eastAsia="en-GB"/>
        </w:rPr>
      </w:pPr>
    </w:p>
    <w:p w14:paraId="4F66D975" w14:textId="77777777" w:rsidR="003D19F9" w:rsidRPr="003D19F9" w:rsidRDefault="003D19F9" w:rsidP="003D19F9">
      <w:pPr>
        <w:widowControl w:val="0"/>
        <w:suppressAutoHyphens/>
        <w:spacing w:after="0" w:line="240" w:lineRule="auto"/>
        <w:ind w:firstLine="709"/>
        <w:jc w:val="both"/>
        <w:rPr>
          <w:rFonts w:ascii="Times New Roman" w:eastAsia="Lucida Sans Unicode" w:hAnsi="Times New Roman" w:cs="Times New Roman"/>
          <w:b/>
          <w:bCs/>
          <w:noProof/>
          <w:sz w:val="24"/>
          <w:szCs w:val="24"/>
          <w:lang w:eastAsia="en-GB"/>
        </w:rPr>
      </w:pPr>
      <w:r w:rsidRPr="003D19F9">
        <w:rPr>
          <w:rFonts w:ascii="Times New Roman" w:eastAsia="Lucida Sans Unicode" w:hAnsi="Times New Roman" w:cs="Times New Roman"/>
          <w:b/>
          <w:bCs/>
          <w:noProof/>
          <w:sz w:val="24"/>
          <w:szCs w:val="24"/>
          <w:lang w:eastAsia="en-GB"/>
        </w:rPr>
        <w:t>Sprendimo projekto esmė, rengimo priežastys ir motyvai:</w:t>
      </w:r>
    </w:p>
    <w:p w14:paraId="37B1497A" w14:textId="749809E1" w:rsidR="003D19F9" w:rsidRPr="00EA7B45" w:rsidRDefault="00A20531" w:rsidP="003D19F9">
      <w:pPr>
        <w:widowControl w:val="0"/>
        <w:suppressAutoHyphens/>
        <w:spacing w:after="0" w:line="240" w:lineRule="auto"/>
        <w:ind w:firstLine="709"/>
        <w:jc w:val="both"/>
        <w:rPr>
          <w:rFonts w:ascii="Times New Roman" w:eastAsia="Lucida Sans Unicode" w:hAnsi="Times New Roman" w:cs="Times New Roman"/>
          <w:noProof/>
          <w:sz w:val="24"/>
          <w:szCs w:val="24"/>
          <w:lang w:eastAsia="en-GB"/>
        </w:rPr>
      </w:pPr>
      <w:r>
        <w:rPr>
          <w:rFonts w:ascii="Times New Roman" w:eastAsia="Lucida Sans Unicode" w:hAnsi="Times New Roman" w:cs="Times New Roman"/>
          <w:noProof/>
          <w:sz w:val="24"/>
          <w:szCs w:val="20"/>
          <w:lang w:eastAsia="en-GB"/>
        </w:rPr>
        <w:t>Vadovaujantis Prevencinių socialinių paslaugų organizavimo ir teikimo tvarkos aprašu, patvirtintu</w:t>
      </w:r>
      <w:r w:rsidR="00146298">
        <w:rPr>
          <w:rFonts w:ascii="Times New Roman" w:eastAsia="Lucida Sans Unicode" w:hAnsi="Times New Roman" w:cs="Times New Roman"/>
          <w:noProof/>
          <w:sz w:val="24"/>
          <w:szCs w:val="20"/>
          <w:lang w:eastAsia="en-GB"/>
        </w:rPr>
        <w:t xml:space="preserve"> Lietuvos Respublikos socialinės apsaugos ir darbo ministro 2022 m. lapkričio 23 d. įsakymu Nr. A1-766 „Dėl prevencinių socialinių paslaugųorganizavimo ir teikimo tvarkos aprašo patvirtinimo“ (toliau – tvarkos aprašas)</w:t>
      </w:r>
      <w:r w:rsidR="008C7130">
        <w:rPr>
          <w:rFonts w:ascii="Times New Roman" w:eastAsia="Lucida Sans Unicode" w:hAnsi="Times New Roman" w:cs="Times New Roman"/>
          <w:noProof/>
          <w:sz w:val="24"/>
          <w:szCs w:val="20"/>
          <w:lang w:eastAsia="en-GB"/>
        </w:rPr>
        <w:t xml:space="preserve">, </w:t>
      </w:r>
      <w:r w:rsidR="0086251B">
        <w:rPr>
          <w:rFonts w:ascii="Times New Roman" w:hAnsi="Times New Roman" w:cs="Times New Roman"/>
          <w:color w:val="000000"/>
          <w:sz w:val="24"/>
          <w:szCs w:val="24"/>
        </w:rPr>
        <w:t>k</w:t>
      </w:r>
      <w:r w:rsidR="0086251B" w:rsidRPr="0086251B">
        <w:rPr>
          <w:rFonts w:ascii="Times New Roman" w:hAnsi="Times New Roman" w:cs="Times New Roman"/>
          <w:color w:val="000000"/>
          <w:sz w:val="24"/>
          <w:szCs w:val="24"/>
        </w:rPr>
        <w:t>ompleksines paslaugas šeimai savivaldybės teritorijoje organizuojantys, o prireikus – ir teikiantys bendruomeniniai šeimos namai atrenkami ar paskiriami savivaldybės institucijos nustatyta tvarka. Bendruomeninių šeimos namų atranka neatliekama, jei bendruomeninių šeimos namų funkcijas vykdyti savivaldybės institucija paskiria socialinių paslaugų įstaigą, kuri yra savivaldybės biudžetinė įstaiga</w:t>
      </w:r>
      <w:r w:rsidR="0086251B">
        <w:rPr>
          <w:color w:val="000000"/>
        </w:rPr>
        <w:t xml:space="preserve">. </w:t>
      </w:r>
      <w:r w:rsidR="00EA7B45" w:rsidRPr="00EA7B45">
        <w:rPr>
          <w:rFonts w:ascii="Times New Roman" w:hAnsi="Times New Roman" w:cs="Times New Roman"/>
          <w:color w:val="000000"/>
          <w:sz w:val="24"/>
          <w:szCs w:val="24"/>
        </w:rPr>
        <w:t>Taip pat, kompleksinių paslaugų šeimai teikėjų atranka gali būti neatliekama</w:t>
      </w:r>
      <w:r w:rsidR="00EA7B45">
        <w:rPr>
          <w:rFonts w:ascii="Times New Roman" w:hAnsi="Times New Roman" w:cs="Times New Roman"/>
          <w:color w:val="000000"/>
          <w:sz w:val="24"/>
          <w:szCs w:val="24"/>
        </w:rPr>
        <w:t xml:space="preserve">, jei bendruomeninių šeimos namų funkcijas vykdanti savivaldybės institucijos paskirta socialinių paslaugų įstaiga yra ir savivaldybės biudžetinė įstaiga, kuri organizuoja ir teikia kompleksines paslaugas šeimai. Šias funkcijas vykdė Kėdainių pagalbos šeimai centras, todėl tikslinga būtų paskirti ir toliau vykdyti šias funkcijas. </w:t>
      </w:r>
    </w:p>
    <w:p w14:paraId="275C9D58" w14:textId="77777777" w:rsidR="003D19F9" w:rsidRPr="003D19F9" w:rsidRDefault="003D19F9" w:rsidP="003D19F9">
      <w:pPr>
        <w:widowControl w:val="0"/>
        <w:suppressAutoHyphens/>
        <w:spacing w:after="0" w:line="240" w:lineRule="auto"/>
        <w:ind w:firstLine="709"/>
        <w:jc w:val="both"/>
        <w:rPr>
          <w:rFonts w:ascii="Times New Roman" w:eastAsia="Lucida Sans Unicode" w:hAnsi="Times New Roman" w:cs="Times New Roman"/>
          <w:noProof/>
          <w:sz w:val="24"/>
          <w:szCs w:val="20"/>
          <w:lang w:eastAsia="en-GB"/>
        </w:rPr>
      </w:pPr>
      <w:r w:rsidRPr="003D19F9">
        <w:rPr>
          <w:rFonts w:ascii="Times New Roman" w:eastAsia="Lucida Sans Unicode" w:hAnsi="Times New Roman" w:cs="Times New Roman"/>
          <w:b/>
          <w:noProof/>
          <w:sz w:val="24"/>
          <w:szCs w:val="20"/>
          <w:lang w:eastAsia="en-GB"/>
        </w:rPr>
        <w:t>Lėšų poreikis:</w:t>
      </w:r>
      <w:r w:rsidRPr="003D19F9">
        <w:rPr>
          <w:rFonts w:ascii="Times New Roman" w:eastAsia="Lucida Sans Unicode" w:hAnsi="Times New Roman" w:cs="Times New Roman"/>
          <w:noProof/>
          <w:sz w:val="24"/>
          <w:szCs w:val="20"/>
          <w:lang w:eastAsia="en-GB"/>
        </w:rPr>
        <w:t xml:space="preserve"> </w:t>
      </w:r>
    </w:p>
    <w:p w14:paraId="3B8BE164" w14:textId="1EF0B582" w:rsidR="003D19F9" w:rsidRPr="003D19F9" w:rsidRDefault="003D19F9" w:rsidP="003D19F9">
      <w:pPr>
        <w:widowControl w:val="0"/>
        <w:suppressAutoHyphens/>
        <w:spacing w:after="0" w:line="240" w:lineRule="auto"/>
        <w:jc w:val="both"/>
        <w:rPr>
          <w:rFonts w:ascii="Times New Roman" w:eastAsia="Lucida Sans Unicode" w:hAnsi="Times New Roman" w:cs="Times New Roman"/>
          <w:noProof/>
          <w:sz w:val="24"/>
          <w:szCs w:val="20"/>
          <w:lang w:eastAsia="en-GB"/>
        </w:rPr>
      </w:pPr>
      <w:r w:rsidRPr="003D19F9">
        <w:rPr>
          <w:rFonts w:ascii="Times New Roman" w:eastAsia="Lucida Sans Unicode" w:hAnsi="Times New Roman" w:cs="Times New Roman"/>
          <w:noProof/>
          <w:sz w:val="24"/>
          <w:szCs w:val="20"/>
          <w:lang w:eastAsia="en-GB"/>
        </w:rPr>
        <w:t xml:space="preserve">            202</w:t>
      </w:r>
      <w:r w:rsidR="00EA7B45">
        <w:rPr>
          <w:rFonts w:ascii="Times New Roman" w:eastAsia="Lucida Sans Unicode" w:hAnsi="Times New Roman" w:cs="Times New Roman"/>
          <w:noProof/>
          <w:sz w:val="24"/>
          <w:szCs w:val="20"/>
          <w:lang w:eastAsia="en-GB"/>
        </w:rPr>
        <w:t>3</w:t>
      </w:r>
      <w:r w:rsidRPr="003D19F9">
        <w:rPr>
          <w:rFonts w:ascii="Times New Roman" w:eastAsia="Lucida Sans Unicode" w:hAnsi="Times New Roman" w:cs="Times New Roman"/>
          <w:noProof/>
          <w:sz w:val="24"/>
          <w:szCs w:val="20"/>
          <w:lang w:eastAsia="en-GB"/>
        </w:rPr>
        <w:t xml:space="preserve"> m.  </w:t>
      </w:r>
      <w:r w:rsidR="00EA7B45">
        <w:rPr>
          <w:rFonts w:ascii="Times New Roman" w:eastAsia="Lucida Sans Unicode" w:hAnsi="Times New Roman" w:cs="Times New Roman"/>
          <w:noProof/>
          <w:sz w:val="24"/>
          <w:szCs w:val="20"/>
          <w:lang w:eastAsia="en-GB"/>
        </w:rPr>
        <w:t>Kėdainių rajono savivaldybei yra skirta 45,9 tūkst Eur. iš valstybės biudžeto lėšų kompleksinėms paslaugoms šeimai organizuoti</w:t>
      </w:r>
      <w:r w:rsidR="00F64B2E">
        <w:rPr>
          <w:rFonts w:ascii="Times New Roman" w:eastAsia="Lucida Sans Unicode" w:hAnsi="Times New Roman" w:cs="Times New Roman"/>
          <w:noProof/>
          <w:sz w:val="24"/>
          <w:szCs w:val="20"/>
          <w:lang w:eastAsia="en-GB"/>
        </w:rPr>
        <w:t>.</w:t>
      </w:r>
      <w:r w:rsidR="00EA7B45">
        <w:rPr>
          <w:rFonts w:ascii="Times New Roman" w:eastAsia="Lucida Sans Unicode" w:hAnsi="Times New Roman" w:cs="Times New Roman"/>
          <w:noProof/>
          <w:sz w:val="24"/>
          <w:szCs w:val="20"/>
          <w:lang w:eastAsia="en-GB"/>
        </w:rPr>
        <w:t xml:space="preserve"> </w:t>
      </w:r>
      <w:r w:rsidR="00F64B2E">
        <w:rPr>
          <w:rFonts w:ascii="Times New Roman" w:eastAsia="Lucida Sans Unicode" w:hAnsi="Times New Roman" w:cs="Times New Roman"/>
          <w:noProof/>
          <w:sz w:val="24"/>
          <w:szCs w:val="20"/>
          <w:lang w:eastAsia="en-GB"/>
        </w:rPr>
        <w:t xml:space="preserve">Pačių </w:t>
      </w:r>
      <w:r w:rsidR="00EA7B45">
        <w:rPr>
          <w:rFonts w:ascii="Times New Roman" w:eastAsia="Lucida Sans Unicode" w:hAnsi="Times New Roman" w:cs="Times New Roman"/>
          <w:noProof/>
          <w:sz w:val="24"/>
          <w:szCs w:val="20"/>
          <w:lang w:eastAsia="en-GB"/>
        </w:rPr>
        <w:t>kompleksinių paslaugų teikimui, planuojama iš ES projektinių lėšų gauti apie 100,0 tūkst. Eur.</w:t>
      </w:r>
    </w:p>
    <w:p w14:paraId="00527CD8" w14:textId="77777777" w:rsidR="003D19F9" w:rsidRPr="003D19F9" w:rsidRDefault="003D19F9" w:rsidP="003D19F9">
      <w:pPr>
        <w:spacing w:after="0" w:line="240" w:lineRule="auto"/>
        <w:ind w:firstLine="709"/>
        <w:jc w:val="both"/>
        <w:rPr>
          <w:rFonts w:ascii="Times New Roman" w:eastAsia="Times New Roman" w:hAnsi="Times New Roman" w:cs="Times New Roman"/>
          <w:b/>
          <w:sz w:val="24"/>
          <w:szCs w:val="24"/>
          <w:lang w:eastAsia="lt-LT"/>
        </w:rPr>
      </w:pPr>
      <w:r w:rsidRPr="003D19F9">
        <w:rPr>
          <w:rFonts w:ascii="Times New Roman" w:eastAsia="Times New Roman" w:hAnsi="Times New Roman" w:cs="Times New Roman"/>
          <w:b/>
          <w:sz w:val="24"/>
          <w:szCs w:val="24"/>
          <w:lang w:eastAsia="lt-LT"/>
        </w:rPr>
        <w:t>Laukiami rezultatai:</w:t>
      </w:r>
    </w:p>
    <w:p w14:paraId="778C10D4" w14:textId="78FFE8C5" w:rsidR="003D19F9" w:rsidRPr="003D19F9" w:rsidRDefault="003D19F9" w:rsidP="003D19F9">
      <w:pPr>
        <w:spacing w:after="0" w:line="240" w:lineRule="auto"/>
        <w:ind w:firstLine="709"/>
        <w:jc w:val="both"/>
        <w:rPr>
          <w:rFonts w:ascii="Times New Roman" w:eastAsia="Times New Roman" w:hAnsi="Times New Roman" w:cs="Times New Roman"/>
          <w:sz w:val="24"/>
          <w:szCs w:val="24"/>
          <w:lang w:eastAsia="lt-LT"/>
        </w:rPr>
      </w:pPr>
      <w:r w:rsidRPr="003D19F9">
        <w:rPr>
          <w:rFonts w:ascii="Times New Roman" w:eastAsia="Times New Roman" w:hAnsi="Times New Roman" w:cs="Times New Roman"/>
          <w:sz w:val="24"/>
          <w:szCs w:val="24"/>
          <w:lang w:eastAsia="lt-LT"/>
        </w:rPr>
        <w:t xml:space="preserve">Bus </w:t>
      </w:r>
      <w:r w:rsidR="00EA7B45">
        <w:rPr>
          <w:rFonts w:ascii="Times New Roman" w:eastAsia="Times New Roman" w:hAnsi="Times New Roman" w:cs="Times New Roman"/>
          <w:sz w:val="24"/>
          <w:szCs w:val="24"/>
          <w:lang w:eastAsia="lt-LT"/>
        </w:rPr>
        <w:t xml:space="preserve">tinkamai užtikrintas kompleksinių paslaugų šeimai organizavimas ir teikimas Kėdainių rajono savivaldybėje. </w:t>
      </w:r>
      <w:r w:rsidRPr="003D19F9">
        <w:rPr>
          <w:rFonts w:ascii="Times New Roman" w:eastAsia="Times New Roman" w:hAnsi="Times New Roman" w:cs="Times New Roman"/>
          <w:sz w:val="24"/>
          <w:szCs w:val="24"/>
          <w:lang w:eastAsia="lt-LT"/>
        </w:rPr>
        <w:t xml:space="preserve"> </w:t>
      </w:r>
    </w:p>
    <w:p w14:paraId="536E9538" w14:textId="77777777" w:rsidR="003D19F9" w:rsidRPr="003D19F9" w:rsidRDefault="003D19F9" w:rsidP="003D19F9">
      <w:pPr>
        <w:spacing w:after="0" w:line="240" w:lineRule="auto"/>
        <w:ind w:firstLine="709"/>
        <w:jc w:val="both"/>
        <w:rPr>
          <w:rFonts w:ascii="Times New Roman" w:eastAsia="Times New Roman" w:hAnsi="Times New Roman" w:cs="Times New Roman"/>
          <w:b/>
          <w:bCs/>
          <w:sz w:val="24"/>
          <w:szCs w:val="24"/>
          <w:lang w:eastAsia="lt-LT"/>
        </w:rPr>
      </w:pPr>
      <w:r w:rsidRPr="003D19F9">
        <w:rPr>
          <w:rFonts w:ascii="Times New Roman" w:eastAsia="Times New Roman" w:hAnsi="Times New Roman" w:cs="Times New Roman"/>
          <w:b/>
          <w:bCs/>
          <w:sz w:val="24"/>
          <w:szCs w:val="24"/>
          <w:lang w:eastAsia="lt-LT"/>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3D19F9" w:rsidRPr="003D19F9" w14:paraId="1C27BA98" w14:textId="77777777" w:rsidTr="00EF3B21">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545F657A" w14:textId="77777777" w:rsidR="003D19F9" w:rsidRPr="003D19F9" w:rsidRDefault="003D19F9" w:rsidP="003D19F9">
            <w:pPr>
              <w:spacing w:after="0" w:line="240" w:lineRule="auto"/>
              <w:rPr>
                <w:rFonts w:ascii="Times New Roman" w:eastAsia="Times New Roman" w:hAnsi="Times New Roman" w:cs="Times New Roman"/>
                <w:b/>
                <w:sz w:val="24"/>
                <w:szCs w:val="24"/>
                <w:lang w:bidi="lo-LA"/>
              </w:rPr>
            </w:pPr>
            <w:r w:rsidRPr="003D19F9">
              <w:rPr>
                <w:rFonts w:ascii="Times New Roman" w:eastAsia="Times New Roman" w:hAnsi="Times New Roman" w:cs="Times New Roman"/>
                <w:b/>
                <w:sz w:val="24"/>
                <w:szCs w:val="24"/>
                <w:lang w:eastAsia="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6AC4D4E1" w14:textId="77777777" w:rsidR="003D19F9" w:rsidRPr="003D19F9" w:rsidRDefault="003D19F9" w:rsidP="003D19F9">
            <w:pPr>
              <w:spacing w:after="0" w:line="240" w:lineRule="auto"/>
              <w:rPr>
                <w:rFonts w:ascii="Times New Roman" w:eastAsia="Times New Roman" w:hAnsi="Times New Roman" w:cs="Times New Roman"/>
                <w:b/>
                <w:bCs/>
                <w:sz w:val="24"/>
                <w:szCs w:val="24"/>
                <w:lang w:eastAsia="lt-LT"/>
              </w:rPr>
            </w:pPr>
            <w:r w:rsidRPr="003D19F9">
              <w:rPr>
                <w:rFonts w:ascii="Times New Roman" w:eastAsia="Times New Roman" w:hAnsi="Times New Roman" w:cs="Times New Roman"/>
                <w:b/>
                <w:bCs/>
                <w:sz w:val="24"/>
                <w:szCs w:val="24"/>
                <w:lang w:eastAsia="lt-LT"/>
              </w:rPr>
              <w:t>Numatomo teisinio reguliavimo poveikio vertinimo rezultatai</w:t>
            </w:r>
          </w:p>
        </w:tc>
      </w:tr>
      <w:tr w:rsidR="003D19F9" w:rsidRPr="003D19F9" w14:paraId="7A6AF20A" w14:textId="77777777" w:rsidTr="00EF3B21">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B2E20A0" w14:textId="77777777" w:rsidR="003D19F9" w:rsidRPr="003D19F9" w:rsidRDefault="003D19F9" w:rsidP="003D19F9">
            <w:pPr>
              <w:spacing w:after="0" w:line="240" w:lineRule="auto"/>
              <w:rPr>
                <w:rFonts w:ascii="Times New Roman" w:eastAsia="Times New Roman" w:hAnsi="Times New Roman" w:cs="Times New Roman"/>
                <w:b/>
                <w:sz w:val="24"/>
                <w:szCs w:val="24"/>
                <w:lang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73A677EF" w14:textId="77777777" w:rsidR="003D19F9" w:rsidRPr="003D19F9" w:rsidRDefault="003D19F9" w:rsidP="003D19F9">
            <w:pPr>
              <w:spacing w:after="0" w:line="240" w:lineRule="auto"/>
              <w:rPr>
                <w:rFonts w:ascii="Times New Roman" w:eastAsia="Times New Roman" w:hAnsi="Times New Roman" w:cs="Times New Roman"/>
                <w:b/>
                <w:sz w:val="24"/>
                <w:szCs w:val="24"/>
                <w:lang w:eastAsia="lt-LT"/>
              </w:rPr>
            </w:pPr>
            <w:r w:rsidRPr="003D19F9">
              <w:rPr>
                <w:rFonts w:ascii="Times New Roman" w:eastAsia="Times New Roman" w:hAnsi="Times New Roman" w:cs="Times New Roman"/>
                <w:b/>
                <w:sz w:val="24"/>
                <w:szCs w:val="24"/>
                <w:lang w:eastAsia="lt-LT"/>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5453F58C" w14:textId="77777777" w:rsidR="003D19F9" w:rsidRPr="003D19F9" w:rsidRDefault="003D19F9" w:rsidP="003D19F9">
            <w:pPr>
              <w:spacing w:after="0" w:line="240" w:lineRule="auto"/>
              <w:rPr>
                <w:rFonts w:ascii="Times New Roman" w:eastAsia="Calibri" w:hAnsi="Times New Roman" w:cs="Times New Roman"/>
                <w:b/>
                <w:sz w:val="24"/>
                <w:szCs w:val="24"/>
                <w:lang w:bidi="lo-LA"/>
              </w:rPr>
            </w:pPr>
            <w:r w:rsidRPr="003D19F9">
              <w:rPr>
                <w:rFonts w:ascii="Times New Roman" w:eastAsia="Times New Roman" w:hAnsi="Times New Roman" w:cs="Times New Roman"/>
                <w:b/>
                <w:sz w:val="24"/>
                <w:szCs w:val="24"/>
                <w:lang w:eastAsia="lt-LT"/>
              </w:rPr>
              <w:t>Neigiamas poveikis</w:t>
            </w:r>
          </w:p>
          <w:p w14:paraId="33FFE117" w14:textId="77777777" w:rsidR="003D19F9" w:rsidRPr="003D19F9" w:rsidRDefault="003D19F9" w:rsidP="003D19F9">
            <w:pPr>
              <w:spacing w:after="0" w:line="240" w:lineRule="auto"/>
              <w:rPr>
                <w:rFonts w:ascii="Times New Roman" w:eastAsia="Times New Roman" w:hAnsi="Times New Roman" w:cs="Times New Roman"/>
                <w:b/>
                <w:i/>
                <w:sz w:val="24"/>
                <w:szCs w:val="24"/>
                <w:lang w:eastAsia="lt-LT"/>
              </w:rPr>
            </w:pPr>
          </w:p>
        </w:tc>
      </w:tr>
      <w:tr w:rsidR="003D19F9" w:rsidRPr="003D19F9" w14:paraId="7FCF4342" w14:textId="77777777" w:rsidTr="00EF3B21">
        <w:tc>
          <w:tcPr>
            <w:tcW w:w="3118" w:type="dxa"/>
            <w:tcBorders>
              <w:top w:val="single" w:sz="4" w:space="0" w:color="000000"/>
              <w:left w:val="single" w:sz="4" w:space="0" w:color="000000"/>
              <w:bottom w:val="single" w:sz="4" w:space="0" w:color="000000"/>
              <w:right w:val="single" w:sz="4" w:space="0" w:color="000000"/>
            </w:tcBorders>
            <w:hideMark/>
          </w:tcPr>
          <w:p w14:paraId="73D45CCB" w14:textId="77777777" w:rsidR="003D19F9" w:rsidRPr="003D19F9" w:rsidRDefault="003D19F9" w:rsidP="003D19F9">
            <w:pPr>
              <w:spacing w:after="0" w:line="240" w:lineRule="auto"/>
              <w:rPr>
                <w:rFonts w:ascii="Times New Roman" w:eastAsia="Times New Roman" w:hAnsi="Times New Roman" w:cs="Times New Roman"/>
                <w:i/>
                <w:sz w:val="24"/>
                <w:szCs w:val="24"/>
                <w:lang w:bidi="lo-LA"/>
              </w:rPr>
            </w:pPr>
            <w:r w:rsidRPr="003D19F9">
              <w:rPr>
                <w:rFonts w:ascii="Times New Roman" w:eastAsia="Times New Roman" w:hAnsi="Times New Roman" w:cs="Times New Roman"/>
                <w:i/>
                <w:sz w:val="24"/>
                <w:szCs w:val="24"/>
                <w:lang w:eastAsia="lt-LT"/>
              </w:rPr>
              <w:t>Ekonomikai</w:t>
            </w:r>
          </w:p>
        </w:tc>
        <w:tc>
          <w:tcPr>
            <w:tcW w:w="2977" w:type="dxa"/>
            <w:tcBorders>
              <w:top w:val="single" w:sz="4" w:space="0" w:color="000000"/>
              <w:left w:val="single" w:sz="4" w:space="0" w:color="000000"/>
              <w:bottom w:val="single" w:sz="4" w:space="0" w:color="000000"/>
              <w:right w:val="single" w:sz="4" w:space="0" w:color="000000"/>
            </w:tcBorders>
          </w:tcPr>
          <w:p w14:paraId="34F8DEFE" w14:textId="77777777" w:rsidR="003D19F9" w:rsidRPr="003D19F9" w:rsidRDefault="003D19F9" w:rsidP="003D19F9">
            <w:pPr>
              <w:spacing w:after="0" w:line="240" w:lineRule="auto"/>
              <w:rPr>
                <w:rFonts w:ascii="Times New Roman" w:eastAsia="Times New Roman" w:hAnsi="Times New Roman" w:cs="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A8F8ADE" w14:textId="77777777" w:rsidR="003D19F9" w:rsidRPr="003D19F9" w:rsidRDefault="003D19F9" w:rsidP="003D19F9">
            <w:pPr>
              <w:spacing w:after="0" w:line="240" w:lineRule="auto"/>
              <w:rPr>
                <w:rFonts w:ascii="Times New Roman" w:eastAsia="Times New Roman" w:hAnsi="Times New Roman" w:cs="Times New Roman"/>
                <w:i/>
                <w:sz w:val="24"/>
                <w:szCs w:val="24"/>
                <w:lang w:bidi="lo-LA"/>
              </w:rPr>
            </w:pPr>
          </w:p>
        </w:tc>
      </w:tr>
      <w:tr w:rsidR="003D19F9" w:rsidRPr="003D19F9" w14:paraId="451FCA4B" w14:textId="77777777" w:rsidTr="00EF3B21">
        <w:tc>
          <w:tcPr>
            <w:tcW w:w="3118" w:type="dxa"/>
            <w:tcBorders>
              <w:top w:val="single" w:sz="4" w:space="0" w:color="000000"/>
              <w:left w:val="single" w:sz="4" w:space="0" w:color="000000"/>
              <w:bottom w:val="single" w:sz="4" w:space="0" w:color="000000"/>
              <w:right w:val="single" w:sz="4" w:space="0" w:color="000000"/>
            </w:tcBorders>
            <w:hideMark/>
          </w:tcPr>
          <w:p w14:paraId="4D54284C" w14:textId="77777777" w:rsidR="003D19F9" w:rsidRPr="003D19F9" w:rsidRDefault="003D19F9" w:rsidP="003D19F9">
            <w:pPr>
              <w:spacing w:after="0" w:line="240" w:lineRule="auto"/>
              <w:rPr>
                <w:rFonts w:ascii="Times New Roman" w:eastAsia="Times New Roman" w:hAnsi="Times New Roman" w:cs="Times New Roman"/>
                <w:i/>
                <w:sz w:val="24"/>
                <w:szCs w:val="24"/>
                <w:lang w:bidi="lo-LA"/>
              </w:rPr>
            </w:pPr>
            <w:r w:rsidRPr="003D19F9">
              <w:rPr>
                <w:rFonts w:ascii="Times New Roman" w:eastAsia="Times New Roman" w:hAnsi="Times New Roman" w:cs="Times New Roman"/>
                <w:i/>
                <w:sz w:val="24"/>
                <w:szCs w:val="24"/>
                <w:lang w:eastAsia="lt-LT"/>
              </w:rPr>
              <w:t>Finansams</w:t>
            </w:r>
          </w:p>
        </w:tc>
        <w:tc>
          <w:tcPr>
            <w:tcW w:w="2977" w:type="dxa"/>
            <w:tcBorders>
              <w:top w:val="single" w:sz="4" w:space="0" w:color="000000"/>
              <w:left w:val="single" w:sz="4" w:space="0" w:color="000000"/>
              <w:bottom w:val="single" w:sz="4" w:space="0" w:color="000000"/>
              <w:right w:val="single" w:sz="4" w:space="0" w:color="000000"/>
            </w:tcBorders>
          </w:tcPr>
          <w:p w14:paraId="309AC60D" w14:textId="77777777" w:rsidR="003D19F9" w:rsidRPr="003D19F9" w:rsidRDefault="003D19F9" w:rsidP="003D19F9">
            <w:pPr>
              <w:spacing w:after="0" w:line="240" w:lineRule="auto"/>
              <w:rPr>
                <w:rFonts w:ascii="Times New Roman" w:eastAsia="Times New Roman" w:hAnsi="Times New Roman" w:cs="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CAC9D6A" w14:textId="77777777" w:rsidR="003D19F9" w:rsidRPr="003D19F9" w:rsidRDefault="003D19F9" w:rsidP="003D19F9">
            <w:pPr>
              <w:spacing w:after="0" w:line="240" w:lineRule="auto"/>
              <w:rPr>
                <w:rFonts w:ascii="Times New Roman" w:eastAsia="Times New Roman" w:hAnsi="Times New Roman" w:cs="Times New Roman"/>
                <w:i/>
                <w:sz w:val="24"/>
                <w:szCs w:val="24"/>
                <w:lang w:bidi="lo-LA"/>
              </w:rPr>
            </w:pPr>
          </w:p>
        </w:tc>
      </w:tr>
      <w:tr w:rsidR="003D19F9" w:rsidRPr="003D19F9" w14:paraId="3CC5A1A8" w14:textId="77777777" w:rsidTr="00EF3B21">
        <w:tc>
          <w:tcPr>
            <w:tcW w:w="3118" w:type="dxa"/>
            <w:tcBorders>
              <w:top w:val="single" w:sz="4" w:space="0" w:color="000000"/>
              <w:left w:val="single" w:sz="4" w:space="0" w:color="000000"/>
              <w:bottom w:val="single" w:sz="4" w:space="0" w:color="000000"/>
              <w:right w:val="single" w:sz="4" w:space="0" w:color="000000"/>
            </w:tcBorders>
            <w:hideMark/>
          </w:tcPr>
          <w:p w14:paraId="6FA07077" w14:textId="77777777" w:rsidR="003D19F9" w:rsidRPr="003D19F9" w:rsidRDefault="003D19F9" w:rsidP="003D19F9">
            <w:pPr>
              <w:spacing w:after="0" w:line="240" w:lineRule="auto"/>
              <w:rPr>
                <w:rFonts w:ascii="Times New Roman" w:eastAsia="Times New Roman" w:hAnsi="Times New Roman" w:cs="Times New Roman"/>
                <w:i/>
                <w:sz w:val="24"/>
                <w:szCs w:val="24"/>
                <w:lang w:bidi="lo-LA"/>
              </w:rPr>
            </w:pPr>
            <w:r w:rsidRPr="003D19F9">
              <w:rPr>
                <w:rFonts w:ascii="Times New Roman" w:eastAsia="Times New Roman" w:hAnsi="Times New Roman" w:cs="Times New Roman"/>
                <w:i/>
                <w:sz w:val="24"/>
                <w:szCs w:val="24"/>
                <w:lang w:eastAsia="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79078189" w14:textId="77777777" w:rsidR="003D19F9" w:rsidRPr="003D19F9" w:rsidRDefault="003D19F9" w:rsidP="003D19F9">
            <w:pPr>
              <w:spacing w:after="0" w:line="240" w:lineRule="auto"/>
              <w:rPr>
                <w:rFonts w:ascii="Times New Roman" w:eastAsia="Times New Roman" w:hAnsi="Times New Roman" w:cs="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0014BCC" w14:textId="77777777" w:rsidR="003D19F9" w:rsidRPr="003D19F9" w:rsidRDefault="003D19F9" w:rsidP="003D19F9">
            <w:pPr>
              <w:spacing w:after="0" w:line="240" w:lineRule="auto"/>
              <w:rPr>
                <w:rFonts w:ascii="Times New Roman" w:eastAsia="Times New Roman" w:hAnsi="Times New Roman" w:cs="Times New Roman"/>
                <w:i/>
                <w:sz w:val="24"/>
                <w:szCs w:val="24"/>
                <w:lang w:bidi="lo-LA"/>
              </w:rPr>
            </w:pPr>
          </w:p>
        </w:tc>
      </w:tr>
      <w:tr w:rsidR="003D19F9" w:rsidRPr="003D19F9" w14:paraId="2F745255" w14:textId="77777777" w:rsidTr="00EF3B21">
        <w:tc>
          <w:tcPr>
            <w:tcW w:w="3118" w:type="dxa"/>
            <w:tcBorders>
              <w:top w:val="single" w:sz="4" w:space="0" w:color="000000"/>
              <w:left w:val="single" w:sz="4" w:space="0" w:color="000000"/>
              <w:bottom w:val="single" w:sz="4" w:space="0" w:color="000000"/>
              <w:right w:val="single" w:sz="4" w:space="0" w:color="000000"/>
            </w:tcBorders>
            <w:hideMark/>
          </w:tcPr>
          <w:p w14:paraId="04D78DFD" w14:textId="77777777" w:rsidR="003D19F9" w:rsidRPr="003D19F9" w:rsidRDefault="003D19F9" w:rsidP="003D19F9">
            <w:pPr>
              <w:spacing w:after="0" w:line="240" w:lineRule="auto"/>
              <w:rPr>
                <w:rFonts w:ascii="Times New Roman" w:eastAsia="Times New Roman" w:hAnsi="Times New Roman" w:cs="Times New Roman"/>
                <w:i/>
                <w:sz w:val="24"/>
                <w:szCs w:val="24"/>
                <w:lang w:bidi="lo-LA"/>
              </w:rPr>
            </w:pPr>
            <w:r w:rsidRPr="003D19F9">
              <w:rPr>
                <w:rFonts w:ascii="Times New Roman" w:eastAsia="Times New Roman" w:hAnsi="Times New Roman" w:cs="Times New Roman"/>
                <w:i/>
                <w:sz w:val="24"/>
                <w:szCs w:val="24"/>
                <w:lang w:eastAsia="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5C6EE239" w14:textId="77777777" w:rsidR="003D19F9" w:rsidRPr="003D19F9" w:rsidRDefault="003D19F9" w:rsidP="003D19F9">
            <w:pPr>
              <w:spacing w:after="0" w:line="240" w:lineRule="auto"/>
              <w:rPr>
                <w:rFonts w:ascii="Times New Roman" w:eastAsia="Times New Roman" w:hAnsi="Times New Roman" w:cs="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4E99135" w14:textId="77777777" w:rsidR="003D19F9" w:rsidRPr="003D19F9" w:rsidRDefault="003D19F9" w:rsidP="003D19F9">
            <w:pPr>
              <w:spacing w:after="0" w:line="240" w:lineRule="auto"/>
              <w:rPr>
                <w:rFonts w:ascii="Times New Roman" w:eastAsia="Times New Roman" w:hAnsi="Times New Roman" w:cs="Times New Roman"/>
                <w:i/>
                <w:sz w:val="24"/>
                <w:szCs w:val="24"/>
                <w:lang w:bidi="lo-LA"/>
              </w:rPr>
            </w:pPr>
          </w:p>
        </w:tc>
      </w:tr>
      <w:tr w:rsidR="003D19F9" w:rsidRPr="003D19F9" w14:paraId="7D140050" w14:textId="77777777" w:rsidTr="00EF3B21">
        <w:tc>
          <w:tcPr>
            <w:tcW w:w="3118" w:type="dxa"/>
            <w:tcBorders>
              <w:top w:val="single" w:sz="4" w:space="0" w:color="000000"/>
              <w:left w:val="single" w:sz="4" w:space="0" w:color="000000"/>
              <w:bottom w:val="single" w:sz="4" w:space="0" w:color="000000"/>
              <w:right w:val="single" w:sz="4" w:space="0" w:color="000000"/>
            </w:tcBorders>
            <w:hideMark/>
          </w:tcPr>
          <w:p w14:paraId="1C874393" w14:textId="77777777" w:rsidR="003D19F9" w:rsidRPr="003D19F9" w:rsidRDefault="003D19F9" w:rsidP="003D19F9">
            <w:pPr>
              <w:spacing w:after="0" w:line="240" w:lineRule="auto"/>
              <w:rPr>
                <w:rFonts w:ascii="Times New Roman" w:eastAsia="Times New Roman" w:hAnsi="Times New Roman" w:cs="Times New Roman"/>
                <w:i/>
                <w:sz w:val="24"/>
                <w:szCs w:val="24"/>
                <w:lang w:bidi="lo-LA"/>
              </w:rPr>
            </w:pPr>
            <w:r w:rsidRPr="003D19F9">
              <w:rPr>
                <w:rFonts w:ascii="Times New Roman" w:eastAsia="Times New Roman" w:hAnsi="Times New Roman" w:cs="Times New Roman"/>
                <w:i/>
                <w:sz w:val="24"/>
                <w:szCs w:val="24"/>
                <w:lang w:eastAsia="lt-LT"/>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0C3816D4" w14:textId="77777777" w:rsidR="003D19F9" w:rsidRPr="003D19F9" w:rsidRDefault="003D19F9" w:rsidP="003D19F9">
            <w:pPr>
              <w:spacing w:after="0" w:line="240" w:lineRule="auto"/>
              <w:rPr>
                <w:rFonts w:ascii="Times New Roman" w:eastAsia="Times New Roman" w:hAnsi="Times New Roman" w:cs="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ED06DE0" w14:textId="77777777" w:rsidR="003D19F9" w:rsidRPr="003D19F9" w:rsidRDefault="003D19F9" w:rsidP="003D19F9">
            <w:pPr>
              <w:spacing w:after="0" w:line="240" w:lineRule="auto"/>
              <w:rPr>
                <w:rFonts w:ascii="Times New Roman" w:eastAsia="Times New Roman" w:hAnsi="Times New Roman" w:cs="Times New Roman"/>
                <w:i/>
                <w:sz w:val="24"/>
                <w:szCs w:val="24"/>
                <w:lang w:bidi="lo-LA"/>
              </w:rPr>
            </w:pPr>
          </w:p>
        </w:tc>
      </w:tr>
      <w:tr w:rsidR="003D19F9" w:rsidRPr="003D19F9" w14:paraId="199EF532" w14:textId="77777777" w:rsidTr="00EF3B21">
        <w:tc>
          <w:tcPr>
            <w:tcW w:w="3118" w:type="dxa"/>
            <w:tcBorders>
              <w:top w:val="single" w:sz="4" w:space="0" w:color="000000"/>
              <w:left w:val="single" w:sz="4" w:space="0" w:color="000000"/>
              <w:bottom w:val="single" w:sz="4" w:space="0" w:color="000000"/>
              <w:right w:val="single" w:sz="4" w:space="0" w:color="000000"/>
            </w:tcBorders>
            <w:hideMark/>
          </w:tcPr>
          <w:p w14:paraId="035D0A62" w14:textId="77777777" w:rsidR="003D19F9" w:rsidRPr="003D19F9" w:rsidRDefault="003D19F9" w:rsidP="003D19F9">
            <w:pPr>
              <w:spacing w:after="0" w:line="240" w:lineRule="auto"/>
              <w:rPr>
                <w:rFonts w:ascii="Times New Roman" w:eastAsia="Times New Roman" w:hAnsi="Times New Roman" w:cs="Times New Roman"/>
                <w:i/>
                <w:sz w:val="24"/>
                <w:szCs w:val="24"/>
                <w:lang w:bidi="lo-LA"/>
              </w:rPr>
            </w:pPr>
            <w:r w:rsidRPr="003D19F9">
              <w:rPr>
                <w:rFonts w:ascii="Times New Roman" w:eastAsia="Times New Roman" w:hAnsi="Times New Roman" w:cs="Times New Roman"/>
                <w:i/>
                <w:sz w:val="24"/>
                <w:szCs w:val="24"/>
                <w:lang w:eastAsia="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2363F4E5" w14:textId="77777777" w:rsidR="003D19F9" w:rsidRPr="003D19F9" w:rsidRDefault="003D19F9" w:rsidP="003D19F9">
            <w:pPr>
              <w:spacing w:after="0" w:line="240" w:lineRule="auto"/>
              <w:rPr>
                <w:rFonts w:ascii="Times New Roman" w:eastAsia="Times New Roman" w:hAnsi="Times New Roman" w:cs="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CB6BDDF" w14:textId="77777777" w:rsidR="003D19F9" w:rsidRPr="003D19F9" w:rsidRDefault="003D19F9" w:rsidP="003D19F9">
            <w:pPr>
              <w:spacing w:after="0" w:line="240" w:lineRule="auto"/>
              <w:rPr>
                <w:rFonts w:ascii="Times New Roman" w:eastAsia="Times New Roman" w:hAnsi="Times New Roman" w:cs="Times New Roman"/>
                <w:i/>
                <w:sz w:val="24"/>
                <w:szCs w:val="24"/>
                <w:lang w:bidi="lo-LA"/>
              </w:rPr>
            </w:pPr>
          </w:p>
        </w:tc>
      </w:tr>
      <w:tr w:rsidR="003D19F9" w:rsidRPr="003D19F9" w14:paraId="1E99BCD7" w14:textId="77777777" w:rsidTr="00EF3B21">
        <w:tc>
          <w:tcPr>
            <w:tcW w:w="3118" w:type="dxa"/>
            <w:tcBorders>
              <w:top w:val="single" w:sz="4" w:space="0" w:color="000000"/>
              <w:left w:val="single" w:sz="4" w:space="0" w:color="000000"/>
              <w:bottom w:val="single" w:sz="4" w:space="0" w:color="000000"/>
              <w:right w:val="single" w:sz="4" w:space="0" w:color="000000"/>
            </w:tcBorders>
            <w:hideMark/>
          </w:tcPr>
          <w:p w14:paraId="02314933" w14:textId="77777777" w:rsidR="003D19F9" w:rsidRPr="003D19F9" w:rsidRDefault="003D19F9" w:rsidP="003D19F9">
            <w:pPr>
              <w:spacing w:after="0" w:line="240" w:lineRule="auto"/>
              <w:rPr>
                <w:rFonts w:ascii="Times New Roman" w:eastAsia="Times New Roman" w:hAnsi="Times New Roman" w:cs="Times New Roman"/>
                <w:i/>
                <w:sz w:val="24"/>
                <w:szCs w:val="24"/>
                <w:lang w:bidi="lo-LA"/>
              </w:rPr>
            </w:pPr>
            <w:r w:rsidRPr="003D19F9">
              <w:rPr>
                <w:rFonts w:ascii="Times New Roman" w:eastAsia="Times New Roman" w:hAnsi="Times New Roman" w:cs="Times New Roman"/>
                <w:i/>
                <w:sz w:val="24"/>
                <w:szCs w:val="24"/>
                <w:lang w:eastAsia="lt-LT"/>
              </w:rPr>
              <w:t>Aplinkai</w:t>
            </w:r>
          </w:p>
        </w:tc>
        <w:tc>
          <w:tcPr>
            <w:tcW w:w="2977" w:type="dxa"/>
            <w:tcBorders>
              <w:top w:val="single" w:sz="4" w:space="0" w:color="000000"/>
              <w:left w:val="single" w:sz="4" w:space="0" w:color="000000"/>
              <w:bottom w:val="single" w:sz="4" w:space="0" w:color="000000"/>
              <w:right w:val="single" w:sz="4" w:space="0" w:color="000000"/>
            </w:tcBorders>
          </w:tcPr>
          <w:p w14:paraId="37D1C853" w14:textId="77777777" w:rsidR="003D19F9" w:rsidRPr="003D19F9" w:rsidRDefault="003D19F9" w:rsidP="003D19F9">
            <w:pPr>
              <w:spacing w:after="0" w:line="240" w:lineRule="auto"/>
              <w:rPr>
                <w:rFonts w:ascii="Times New Roman" w:eastAsia="Times New Roman" w:hAnsi="Times New Roman" w:cs="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5FEE4BC" w14:textId="77777777" w:rsidR="003D19F9" w:rsidRPr="003D19F9" w:rsidRDefault="003D19F9" w:rsidP="003D19F9">
            <w:pPr>
              <w:spacing w:after="0" w:line="240" w:lineRule="auto"/>
              <w:rPr>
                <w:rFonts w:ascii="Times New Roman" w:eastAsia="Times New Roman" w:hAnsi="Times New Roman" w:cs="Times New Roman"/>
                <w:i/>
                <w:sz w:val="24"/>
                <w:szCs w:val="24"/>
                <w:lang w:bidi="lo-LA"/>
              </w:rPr>
            </w:pPr>
          </w:p>
        </w:tc>
      </w:tr>
      <w:tr w:rsidR="003D19F9" w:rsidRPr="003D19F9" w14:paraId="00EA8913" w14:textId="77777777" w:rsidTr="00EF3B21">
        <w:tc>
          <w:tcPr>
            <w:tcW w:w="3118" w:type="dxa"/>
            <w:tcBorders>
              <w:top w:val="single" w:sz="4" w:space="0" w:color="000000"/>
              <w:left w:val="single" w:sz="4" w:space="0" w:color="000000"/>
              <w:bottom w:val="single" w:sz="4" w:space="0" w:color="000000"/>
              <w:right w:val="single" w:sz="4" w:space="0" w:color="000000"/>
            </w:tcBorders>
            <w:hideMark/>
          </w:tcPr>
          <w:p w14:paraId="0AEE54F5" w14:textId="77777777" w:rsidR="003D19F9" w:rsidRPr="003D19F9" w:rsidRDefault="003D19F9" w:rsidP="003D19F9">
            <w:pPr>
              <w:spacing w:after="0" w:line="240" w:lineRule="auto"/>
              <w:rPr>
                <w:rFonts w:ascii="Times New Roman" w:eastAsia="Times New Roman" w:hAnsi="Times New Roman" w:cs="Times New Roman"/>
                <w:i/>
                <w:sz w:val="24"/>
                <w:szCs w:val="24"/>
                <w:lang w:bidi="lo-LA"/>
              </w:rPr>
            </w:pPr>
            <w:r w:rsidRPr="003D19F9">
              <w:rPr>
                <w:rFonts w:ascii="Times New Roman" w:eastAsia="Times New Roman" w:hAnsi="Times New Roman" w:cs="Times New Roman"/>
                <w:i/>
                <w:sz w:val="24"/>
                <w:szCs w:val="24"/>
                <w:lang w:eastAsia="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743DEE1A" w14:textId="77777777" w:rsidR="003D19F9" w:rsidRPr="003D19F9" w:rsidRDefault="003D19F9" w:rsidP="003D19F9">
            <w:pPr>
              <w:spacing w:after="0" w:line="240" w:lineRule="auto"/>
              <w:rPr>
                <w:rFonts w:ascii="Times New Roman" w:eastAsia="Times New Roman" w:hAnsi="Times New Roman" w:cs="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6E45702" w14:textId="77777777" w:rsidR="003D19F9" w:rsidRPr="003D19F9" w:rsidRDefault="003D19F9" w:rsidP="003D19F9">
            <w:pPr>
              <w:spacing w:after="0" w:line="240" w:lineRule="auto"/>
              <w:rPr>
                <w:rFonts w:ascii="Times New Roman" w:eastAsia="Times New Roman" w:hAnsi="Times New Roman" w:cs="Times New Roman"/>
                <w:i/>
                <w:sz w:val="24"/>
                <w:szCs w:val="24"/>
                <w:lang w:bidi="lo-LA"/>
              </w:rPr>
            </w:pPr>
          </w:p>
        </w:tc>
      </w:tr>
      <w:tr w:rsidR="003D19F9" w:rsidRPr="003D19F9" w14:paraId="627B2511" w14:textId="77777777" w:rsidTr="00EF3B21">
        <w:tc>
          <w:tcPr>
            <w:tcW w:w="3118" w:type="dxa"/>
            <w:tcBorders>
              <w:top w:val="single" w:sz="4" w:space="0" w:color="000000"/>
              <w:left w:val="single" w:sz="4" w:space="0" w:color="000000"/>
              <w:bottom w:val="single" w:sz="4" w:space="0" w:color="000000"/>
              <w:right w:val="single" w:sz="4" w:space="0" w:color="000000"/>
            </w:tcBorders>
            <w:hideMark/>
          </w:tcPr>
          <w:p w14:paraId="40994ADC" w14:textId="77777777" w:rsidR="003D19F9" w:rsidRPr="003D19F9" w:rsidRDefault="003D19F9" w:rsidP="003D19F9">
            <w:pPr>
              <w:spacing w:after="0" w:line="240" w:lineRule="auto"/>
              <w:rPr>
                <w:rFonts w:ascii="Times New Roman" w:eastAsia="Times New Roman" w:hAnsi="Times New Roman" w:cs="Times New Roman"/>
                <w:i/>
                <w:sz w:val="24"/>
                <w:szCs w:val="24"/>
                <w:lang w:bidi="lo-LA"/>
              </w:rPr>
            </w:pPr>
            <w:r w:rsidRPr="003D19F9">
              <w:rPr>
                <w:rFonts w:ascii="Times New Roman" w:eastAsia="Times New Roman" w:hAnsi="Times New Roman" w:cs="Times New Roman"/>
                <w:i/>
                <w:sz w:val="24"/>
                <w:szCs w:val="24"/>
                <w:lang w:eastAsia="lt-LT"/>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53D9B329" w14:textId="77777777" w:rsidR="003D19F9" w:rsidRPr="003D19F9" w:rsidRDefault="003D19F9" w:rsidP="003D19F9">
            <w:pPr>
              <w:spacing w:after="0" w:line="240" w:lineRule="auto"/>
              <w:rPr>
                <w:rFonts w:ascii="Times New Roman" w:eastAsia="Times New Roman" w:hAnsi="Times New Roman" w:cs="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1BB1E02" w14:textId="77777777" w:rsidR="003D19F9" w:rsidRPr="003D19F9" w:rsidRDefault="003D19F9" w:rsidP="003D19F9">
            <w:pPr>
              <w:spacing w:after="0" w:line="240" w:lineRule="auto"/>
              <w:rPr>
                <w:rFonts w:ascii="Times New Roman" w:eastAsia="Times New Roman" w:hAnsi="Times New Roman" w:cs="Times New Roman"/>
                <w:i/>
                <w:sz w:val="24"/>
                <w:szCs w:val="24"/>
                <w:lang w:bidi="lo-LA"/>
              </w:rPr>
            </w:pPr>
          </w:p>
        </w:tc>
      </w:tr>
      <w:tr w:rsidR="003D19F9" w:rsidRPr="003D19F9" w14:paraId="72EB01BC" w14:textId="77777777" w:rsidTr="00EF3B21">
        <w:tc>
          <w:tcPr>
            <w:tcW w:w="3118" w:type="dxa"/>
            <w:tcBorders>
              <w:top w:val="single" w:sz="4" w:space="0" w:color="000000"/>
              <w:left w:val="single" w:sz="4" w:space="0" w:color="000000"/>
              <w:bottom w:val="single" w:sz="4" w:space="0" w:color="000000"/>
              <w:right w:val="single" w:sz="4" w:space="0" w:color="000000"/>
            </w:tcBorders>
            <w:hideMark/>
          </w:tcPr>
          <w:p w14:paraId="2949DE0F" w14:textId="77777777" w:rsidR="003D19F9" w:rsidRPr="003D19F9" w:rsidRDefault="003D19F9" w:rsidP="003D19F9">
            <w:pPr>
              <w:spacing w:after="0" w:line="240" w:lineRule="auto"/>
              <w:rPr>
                <w:rFonts w:ascii="Times New Roman" w:eastAsia="Times New Roman" w:hAnsi="Times New Roman" w:cs="Times New Roman"/>
                <w:i/>
                <w:sz w:val="24"/>
                <w:szCs w:val="24"/>
                <w:lang w:bidi="lo-LA"/>
              </w:rPr>
            </w:pPr>
            <w:r w:rsidRPr="003D19F9">
              <w:rPr>
                <w:rFonts w:ascii="Times New Roman" w:eastAsia="Times New Roman" w:hAnsi="Times New Roman" w:cs="Times New Roman"/>
                <w:i/>
                <w:sz w:val="24"/>
                <w:szCs w:val="24"/>
                <w:lang w:eastAsia="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11D8B9F9" w14:textId="77777777" w:rsidR="003D19F9" w:rsidRPr="003D19F9" w:rsidRDefault="003D19F9" w:rsidP="003D19F9">
            <w:pPr>
              <w:spacing w:after="0" w:line="240" w:lineRule="auto"/>
              <w:rPr>
                <w:rFonts w:ascii="Times New Roman" w:eastAsia="Times New Roman" w:hAnsi="Times New Roman" w:cs="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26334BD" w14:textId="77777777" w:rsidR="003D19F9" w:rsidRPr="003D19F9" w:rsidRDefault="003D19F9" w:rsidP="003D19F9">
            <w:pPr>
              <w:spacing w:after="0" w:line="240" w:lineRule="auto"/>
              <w:rPr>
                <w:rFonts w:ascii="Times New Roman" w:eastAsia="Times New Roman" w:hAnsi="Times New Roman" w:cs="Times New Roman"/>
                <w:i/>
                <w:sz w:val="24"/>
                <w:szCs w:val="24"/>
                <w:lang w:bidi="lo-LA"/>
              </w:rPr>
            </w:pPr>
          </w:p>
        </w:tc>
      </w:tr>
    </w:tbl>
    <w:p w14:paraId="3CAE89A6" w14:textId="77777777" w:rsidR="003D19F9" w:rsidRPr="003D19F9" w:rsidRDefault="003D19F9" w:rsidP="003D19F9">
      <w:pPr>
        <w:spacing w:after="0" w:line="240" w:lineRule="auto"/>
        <w:jc w:val="both"/>
        <w:rPr>
          <w:rFonts w:ascii="Times New Roman" w:eastAsia="Times New Roman" w:hAnsi="Times New Roman" w:cs="Times New Roman"/>
          <w:sz w:val="20"/>
          <w:szCs w:val="20"/>
          <w:lang w:bidi="lo-LA"/>
        </w:rPr>
      </w:pPr>
      <w:r w:rsidRPr="003D19F9">
        <w:rPr>
          <w:rFonts w:ascii="Times New Roman" w:eastAsia="Times New Roman" w:hAnsi="Times New Roman" w:cs="Times New Roman"/>
          <w:b/>
          <w:sz w:val="20"/>
          <w:szCs w:val="20"/>
          <w:lang w:bidi="lo-LA"/>
        </w:rPr>
        <w:t>*</w:t>
      </w:r>
      <w:r w:rsidRPr="003D19F9">
        <w:rPr>
          <w:rFonts w:ascii="Times New Roman" w:eastAsia="Times New Roman" w:hAnsi="Times New Roman" w:cs="Times New Roman"/>
          <w:bCs/>
          <w:sz w:val="20"/>
          <w:szCs w:val="20"/>
          <w:lang w:eastAsia="lt-LT"/>
        </w:rPr>
        <w:t xml:space="preserve"> Numatomo teisinio reguliavimo poveikio vertinimas atliekamas r</w:t>
      </w:r>
      <w:r w:rsidRPr="003D19F9">
        <w:rPr>
          <w:rFonts w:ascii="Times New Roman" w:eastAsia="Times New Roman" w:hAnsi="Times New Roman" w:cs="Times New Roman"/>
          <w:sz w:val="20"/>
          <w:szCs w:val="20"/>
          <w:lang w:eastAsia="lt-LT"/>
        </w:rPr>
        <w:t>engiant teisės akto, kuriuo numatoma reglamentuoti iki tol nereglamentuotus santykius, taip pat kuriuo iš esmės keičiamas teisinis reguliavimas, projektą.</w:t>
      </w:r>
      <w:r w:rsidRPr="003D19F9">
        <w:rPr>
          <w:rFonts w:ascii="Times New Roman" w:eastAsia="Times New Roman" w:hAnsi="Times New Roman" w:cs="Times New Roman"/>
          <w:sz w:val="20"/>
          <w:szCs w:val="20"/>
          <w:lang w:bidi="lo-LA"/>
        </w:rPr>
        <w:t xml:space="preserve"> </w:t>
      </w:r>
      <w:r w:rsidRPr="003D19F9">
        <w:rPr>
          <w:rFonts w:ascii="Times New Roman" w:eastAsia="Times New Roman" w:hAnsi="Times New Roman" w:cs="Times New Roman"/>
          <w:sz w:val="20"/>
          <w:szCs w:val="20"/>
          <w:lang w:eastAsia="lt-LT"/>
        </w:rPr>
        <w:t>Atliekant vertinimą, nustatomas galimas teigiamas ir neigiamas poveikis to teisinio reguliavimo sričiai, asmenims ar jų grupėms, kuriems bus taikomas numatomas teisinis reguliavimas.</w:t>
      </w:r>
    </w:p>
    <w:p w14:paraId="0EE384FE" w14:textId="77777777" w:rsidR="003D19F9" w:rsidRPr="003D19F9" w:rsidRDefault="003D19F9" w:rsidP="003D19F9">
      <w:pPr>
        <w:spacing w:after="0" w:line="240" w:lineRule="auto"/>
        <w:rPr>
          <w:rFonts w:ascii="Times New Roman" w:eastAsia="Times New Roman" w:hAnsi="Times New Roman" w:cs="Times New Roman"/>
          <w:sz w:val="24"/>
          <w:szCs w:val="24"/>
          <w:lang w:eastAsia="lt-LT"/>
        </w:rPr>
      </w:pPr>
    </w:p>
    <w:p w14:paraId="4971B607" w14:textId="77777777" w:rsidR="003D19F9" w:rsidRPr="003D19F9" w:rsidRDefault="003D19F9" w:rsidP="003D19F9">
      <w:pPr>
        <w:spacing w:after="0" w:line="240" w:lineRule="auto"/>
        <w:rPr>
          <w:rFonts w:ascii="Times New Roman" w:eastAsia="Times New Roman" w:hAnsi="Times New Roman" w:cs="Times New Roman"/>
          <w:sz w:val="24"/>
          <w:szCs w:val="24"/>
          <w:lang w:eastAsia="lt-LT"/>
        </w:rPr>
      </w:pPr>
    </w:p>
    <w:p w14:paraId="2A60F566" w14:textId="31B6A259" w:rsidR="003D19F9" w:rsidRPr="003D19F9" w:rsidRDefault="003D19F9" w:rsidP="003D19F9">
      <w:pPr>
        <w:spacing w:after="0" w:line="240" w:lineRule="auto"/>
        <w:rPr>
          <w:rFonts w:ascii="Times New Roman" w:eastAsia="Times New Roman" w:hAnsi="Times New Roman" w:cs="Times New Roman"/>
          <w:sz w:val="24"/>
          <w:szCs w:val="24"/>
        </w:rPr>
      </w:pPr>
      <w:r w:rsidRPr="003D19F9">
        <w:rPr>
          <w:rFonts w:ascii="Times New Roman" w:eastAsia="Times New Roman" w:hAnsi="Times New Roman" w:cs="Times New Roman"/>
          <w:sz w:val="24"/>
          <w:szCs w:val="24"/>
          <w:lang w:eastAsia="lt-LT"/>
        </w:rPr>
        <w:t>Socialinės paramos skyriaus vedėja</w:t>
      </w:r>
      <w:r w:rsidRPr="003D19F9">
        <w:rPr>
          <w:rFonts w:ascii="Times New Roman" w:eastAsia="Times New Roman" w:hAnsi="Times New Roman" w:cs="Times New Roman"/>
          <w:sz w:val="24"/>
          <w:szCs w:val="24"/>
          <w:lang w:eastAsia="lt-LT"/>
        </w:rPr>
        <w:tab/>
      </w:r>
      <w:r w:rsidRPr="003D19F9">
        <w:rPr>
          <w:rFonts w:ascii="Times New Roman" w:eastAsia="Times New Roman" w:hAnsi="Times New Roman" w:cs="Times New Roman"/>
          <w:sz w:val="24"/>
          <w:szCs w:val="24"/>
          <w:lang w:eastAsia="lt-LT"/>
        </w:rPr>
        <w:tab/>
      </w:r>
      <w:r w:rsidRPr="003D19F9">
        <w:rPr>
          <w:rFonts w:ascii="Times New Roman" w:eastAsia="Times New Roman" w:hAnsi="Times New Roman" w:cs="Times New Roman"/>
          <w:sz w:val="24"/>
          <w:szCs w:val="24"/>
          <w:lang w:eastAsia="lt-LT"/>
        </w:rPr>
        <w:tab/>
      </w:r>
      <w:r w:rsidR="00A20531">
        <w:rPr>
          <w:rFonts w:ascii="Times New Roman" w:eastAsia="Times New Roman" w:hAnsi="Times New Roman" w:cs="Times New Roman"/>
          <w:sz w:val="24"/>
          <w:szCs w:val="24"/>
          <w:lang w:eastAsia="lt-LT"/>
        </w:rPr>
        <w:tab/>
      </w:r>
      <w:r w:rsidR="00A20531">
        <w:rPr>
          <w:rFonts w:ascii="Times New Roman" w:eastAsia="Times New Roman" w:hAnsi="Times New Roman" w:cs="Times New Roman"/>
          <w:sz w:val="24"/>
          <w:szCs w:val="24"/>
          <w:lang w:eastAsia="lt-LT"/>
        </w:rPr>
        <w:tab/>
      </w:r>
      <w:r w:rsidR="00A20531">
        <w:rPr>
          <w:rFonts w:ascii="Times New Roman" w:eastAsia="Times New Roman" w:hAnsi="Times New Roman" w:cs="Times New Roman"/>
          <w:sz w:val="24"/>
          <w:szCs w:val="24"/>
          <w:lang w:eastAsia="lt-LT"/>
        </w:rPr>
        <w:tab/>
      </w:r>
      <w:r w:rsidRPr="003D19F9">
        <w:rPr>
          <w:rFonts w:ascii="Times New Roman" w:eastAsia="Times New Roman" w:hAnsi="Times New Roman" w:cs="Times New Roman"/>
          <w:sz w:val="24"/>
          <w:szCs w:val="24"/>
          <w:lang w:eastAsia="lt-LT"/>
        </w:rPr>
        <w:t>Jūratė Blinstrubaitė</w:t>
      </w:r>
    </w:p>
    <w:p w14:paraId="7F58266A" w14:textId="77777777" w:rsidR="00693B3F" w:rsidRDefault="00693B3F"/>
    <w:sectPr w:rsidR="00693B3F" w:rsidSect="0027424A">
      <w:headerReference w:type="even" r:id="rId8"/>
      <w:headerReference w:type="default" r:id="rId9"/>
      <w:pgSz w:w="11906" w:h="16838" w:code="9"/>
      <w:pgMar w:top="1135" w:right="566" w:bottom="1418" w:left="1559" w:header="431" w:footer="431" w:gutter="142"/>
      <w:pgNumType w:start="1"/>
      <w:cols w:space="480" w:equalWidth="0">
        <w:col w:w="9960"/>
      </w:cols>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E84C11" w14:textId="77777777" w:rsidR="00324BA8" w:rsidRDefault="00324BA8">
      <w:pPr>
        <w:spacing w:after="0" w:line="240" w:lineRule="auto"/>
      </w:pPr>
      <w:r>
        <w:separator/>
      </w:r>
    </w:p>
  </w:endnote>
  <w:endnote w:type="continuationSeparator" w:id="0">
    <w:p w14:paraId="067DBC5A" w14:textId="77777777" w:rsidR="00324BA8" w:rsidRDefault="00324B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1DAB9E" w14:textId="77777777" w:rsidR="00324BA8" w:rsidRDefault="00324BA8">
      <w:pPr>
        <w:spacing w:after="0" w:line="240" w:lineRule="auto"/>
      </w:pPr>
      <w:r>
        <w:separator/>
      </w:r>
    </w:p>
  </w:footnote>
  <w:footnote w:type="continuationSeparator" w:id="0">
    <w:p w14:paraId="10CA3C89" w14:textId="77777777" w:rsidR="00324BA8" w:rsidRDefault="00324B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B30F23" w14:textId="77777777" w:rsidR="00B57615" w:rsidRDefault="00734128" w:rsidP="00B5761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4589DB0" w14:textId="77777777" w:rsidR="00B57615" w:rsidRDefault="00324BA8" w:rsidP="00B57615">
    <w:pPr>
      <w:pStyle w:val="Antrats"/>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E40EE9" w14:textId="77777777" w:rsidR="00B57615" w:rsidRDefault="00324BA8" w:rsidP="00B57615">
    <w:pPr>
      <w:pStyle w:val="Antrats"/>
      <w:ind w:right="360"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04943BE"/>
    <w:multiLevelType w:val="hybridMultilevel"/>
    <w:tmpl w:val="970AE5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9F9"/>
    <w:rsid w:val="00031659"/>
    <w:rsid w:val="00146298"/>
    <w:rsid w:val="00214B0B"/>
    <w:rsid w:val="0027424A"/>
    <w:rsid w:val="00324BA8"/>
    <w:rsid w:val="003D19F9"/>
    <w:rsid w:val="0056154F"/>
    <w:rsid w:val="00693B3F"/>
    <w:rsid w:val="00734128"/>
    <w:rsid w:val="0086251B"/>
    <w:rsid w:val="008C7130"/>
    <w:rsid w:val="009B47F3"/>
    <w:rsid w:val="00A20531"/>
    <w:rsid w:val="00EA7B45"/>
    <w:rsid w:val="00F5031A"/>
    <w:rsid w:val="00F64B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C4A36"/>
  <w15:chartTrackingRefBased/>
  <w15:docId w15:val="{B76E5B51-D7BF-45E2-8128-41F7004FC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3D19F9"/>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semiHidden/>
    <w:rsid w:val="003D19F9"/>
    <w:rPr>
      <w:lang w:val="lt-LT"/>
    </w:rPr>
  </w:style>
  <w:style w:type="character" w:styleId="Puslapionumeris">
    <w:name w:val="page number"/>
    <w:basedOn w:val="Numatytasispastraiposriftas"/>
    <w:rsid w:val="003D19F9"/>
  </w:style>
  <w:style w:type="paragraph" w:styleId="Sraopastraipa">
    <w:name w:val="List Paragraph"/>
    <w:basedOn w:val="prastasis"/>
    <w:uiPriority w:val="34"/>
    <w:qFormat/>
    <w:rsid w:val="003D19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674</Words>
  <Characters>3848</Characters>
  <Application>Microsoft Office Word</Application>
  <DocSecurity>0</DocSecurity>
  <Lines>32</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cp:lastModifiedBy>
  <cp:revision>3</cp:revision>
  <dcterms:created xsi:type="dcterms:W3CDTF">2023-01-12T11:39:00Z</dcterms:created>
  <dcterms:modified xsi:type="dcterms:W3CDTF">2023-01-19T07:31:00Z</dcterms:modified>
</cp:coreProperties>
</file>