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A4DC26" w14:textId="77777777" w:rsidR="00FB67EF" w:rsidRPr="004A46B5" w:rsidRDefault="00FB67EF">
      <w:pPr>
        <w:tabs>
          <w:tab w:val="center" w:pos="4819"/>
          <w:tab w:val="right" w:pos="9638"/>
        </w:tabs>
        <w:rPr>
          <w:szCs w:val="24"/>
          <w:lang w:eastAsia="lt-LT"/>
        </w:rPr>
      </w:pPr>
    </w:p>
    <w:p w14:paraId="699E789E" w14:textId="77777777" w:rsidR="00FB67EF" w:rsidRPr="004A46B5" w:rsidRDefault="00001E58">
      <w:pPr>
        <w:jc w:val="right"/>
        <w:rPr>
          <w:rFonts w:eastAsia="Lucida Sans Unicode"/>
          <w:b/>
          <w:szCs w:val="24"/>
          <w:lang w:eastAsia="ar-SA"/>
        </w:rPr>
      </w:pPr>
      <w:r w:rsidRPr="004A46B5">
        <w:rPr>
          <w:rFonts w:eastAsia="Lucida Sans Unicode"/>
          <w:b/>
          <w:szCs w:val="24"/>
          <w:lang w:eastAsia="ar-SA"/>
        </w:rPr>
        <w:t>Projektas</w:t>
      </w:r>
    </w:p>
    <w:p w14:paraId="7F8624EE" w14:textId="6B4671C7" w:rsidR="00FB67EF" w:rsidRPr="004A46B5" w:rsidRDefault="00BD5DC4">
      <w:pPr>
        <w:ind w:right="-431"/>
        <w:jc w:val="center"/>
        <w:rPr>
          <w:szCs w:val="24"/>
          <w:lang w:eastAsia="lt-LT"/>
        </w:rPr>
      </w:pPr>
      <w:r>
        <w:rPr>
          <w:b/>
          <w:noProof/>
          <w:szCs w:val="24"/>
          <w:lang w:val="en-US"/>
        </w:rPr>
        <w:drawing>
          <wp:inline distT="0" distB="0" distL="0" distR="0" wp14:anchorId="63BF4CE9" wp14:editId="7D8ED320">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solidFill>
                      <a:srgbClr val="FFFFFF"/>
                    </a:solidFill>
                    <a:ln>
                      <a:noFill/>
                    </a:ln>
                  </pic:spPr>
                </pic:pic>
              </a:graphicData>
            </a:graphic>
          </wp:inline>
        </w:drawing>
      </w:r>
    </w:p>
    <w:p w14:paraId="5843AF01" w14:textId="77777777" w:rsidR="00FB67EF" w:rsidRPr="004A46B5" w:rsidRDefault="00001E58">
      <w:pPr>
        <w:widowControl w:val="0"/>
        <w:suppressAutoHyphens/>
        <w:jc w:val="center"/>
        <w:rPr>
          <w:b/>
          <w:szCs w:val="24"/>
          <w:lang w:eastAsia="ar-SA"/>
        </w:rPr>
      </w:pPr>
      <w:r w:rsidRPr="004A46B5">
        <w:rPr>
          <w:b/>
          <w:szCs w:val="24"/>
          <w:lang w:eastAsia="ar-SA"/>
        </w:rPr>
        <w:t>KĖDAINIŲ RAJONO SAVIVALDYBĖS TARYBA</w:t>
      </w:r>
    </w:p>
    <w:p w14:paraId="379D8C9C" w14:textId="77777777" w:rsidR="00FB67EF" w:rsidRPr="004A46B5" w:rsidRDefault="00FB67EF">
      <w:pPr>
        <w:widowControl w:val="0"/>
        <w:suppressAutoHyphens/>
        <w:spacing w:line="100" w:lineRule="atLeast"/>
        <w:jc w:val="right"/>
        <w:rPr>
          <w:rFonts w:eastAsia="Lucida Sans Unicode"/>
          <w:b/>
          <w:color w:val="000000"/>
          <w:szCs w:val="24"/>
          <w:lang w:eastAsia="ar-SA"/>
        </w:rPr>
      </w:pPr>
    </w:p>
    <w:p w14:paraId="32280EF2" w14:textId="77777777" w:rsidR="00FB67EF" w:rsidRPr="004A46B5" w:rsidRDefault="00001E58">
      <w:pPr>
        <w:ind w:right="-431"/>
        <w:jc w:val="center"/>
        <w:rPr>
          <w:b/>
          <w:bCs/>
          <w:caps/>
          <w:szCs w:val="24"/>
          <w:lang w:eastAsia="lt-LT"/>
        </w:rPr>
      </w:pPr>
      <w:r w:rsidRPr="004A46B5">
        <w:rPr>
          <w:b/>
          <w:bCs/>
          <w:caps/>
          <w:szCs w:val="24"/>
          <w:lang w:eastAsia="lt-LT"/>
        </w:rPr>
        <w:t>SPRENDIMAS</w:t>
      </w:r>
    </w:p>
    <w:p w14:paraId="55EF9E67" w14:textId="4FAB7C1D" w:rsidR="00DE0962" w:rsidRPr="004A46B5" w:rsidRDefault="00001E58" w:rsidP="00DE0962">
      <w:pPr>
        <w:widowControl w:val="0"/>
        <w:suppressAutoHyphens/>
        <w:jc w:val="center"/>
        <w:rPr>
          <w:b/>
          <w:szCs w:val="24"/>
          <w:lang w:eastAsia="lt-LT"/>
        </w:rPr>
      </w:pPr>
      <w:r w:rsidRPr="004A46B5">
        <w:rPr>
          <w:b/>
          <w:szCs w:val="24"/>
          <w:lang w:eastAsia="lt-LT"/>
        </w:rPr>
        <w:t>DĖL VALSTYBĖS TURTO</w:t>
      </w:r>
      <w:r w:rsidR="008D5634">
        <w:rPr>
          <w:b/>
          <w:szCs w:val="24"/>
          <w:lang w:eastAsia="lt-LT"/>
        </w:rPr>
        <w:t>,</w:t>
      </w:r>
      <w:r w:rsidRPr="004A46B5">
        <w:rPr>
          <w:b/>
          <w:szCs w:val="24"/>
          <w:lang w:eastAsia="lt-LT"/>
        </w:rPr>
        <w:t xml:space="preserve"> </w:t>
      </w:r>
      <w:r w:rsidR="00DE0962">
        <w:rPr>
          <w:b/>
          <w:szCs w:val="24"/>
          <w:lang w:eastAsia="lt-LT"/>
        </w:rPr>
        <w:t>SKIRTO HUMANITARINEI PAGALBAI TEIKTI, PERDAVIMO</w:t>
      </w:r>
    </w:p>
    <w:p w14:paraId="28E229C6" w14:textId="77777777" w:rsidR="00FB67EF" w:rsidRPr="004A46B5" w:rsidRDefault="00FB67EF">
      <w:pPr>
        <w:widowControl w:val="0"/>
        <w:suppressAutoHyphens/>
        <w:jc w:val="center"/>
        <w:rPr>
          <w:rFonts w:eastAsia="Lucida Sans Unicode" w:cs="Tahoma"/>
          <w:b/>
          <w:color w:val="000000"/>
          <w:szCs w:val="24"/>
          <w:lang w:eastAsia="lt-LT"/>
        </w:rPr>
      </w:pPr>
    </w:p>
    <w:p w14:paraId="07695FAF" w14:textId="489D71C2" w:rsidR="00FB67EF" w:rsidRPr="004A46B5" w:rsidRDefault="00043206">
      <w:pPr>
        <w:jc w:val="center"/>
        <w:rPr>
          <w:rFonts w:eastAsia="Lucida Sans Unicode" w:cs="Tahoma"/>
          <w:color w:val="000000"/>
          <w:szCs w:val="24"/>
          <w:lang w:eastAsia="lt-LT"/>
        </w:rPr>
      </w:pPr>
      <w:r>
        <w:rPr>
          <w:rFonts w:eastAsia="Lucida Sans Unicode" w:cs="Tahoma"/>
          <w:color w:val="000000"/>
          <w:szCs w:val="24"/>
          <w:lang w:eastAsia="lt-LT"/>
        </w:rPr>
        <w:t>202</w:t>
      </w:r>
      <w:r w:rsidR="008E318F">
        <w:rPr>
          <w:rFonts w:eastAsia="Lucida Sans Unicode" w:cs="Tahoma"/>
          <w:color w:val="000000"/>
          <w:szCs w:val="24"/>
          <w:lang w:eastAsia="lt-LT"/>
        </w:rPr>
        <w:t>3</w:t>
      </w:r>
      <w:r w:rsidR="004A46B5" w:rsidRPr="004A46B5">
        <w:rPr>
          <w:rFonts w:eastAsia="Lucida Sans Unicode" w:cs="Tahoma"/>
          <w:color w:val="000000"/>
          <w:szCs w:val="24"/>
          <w:lang w:eastAsia="lt-LT"/>
        </w:rPr>
        <w:t xml:space="preserve"> m.</w:t>
      </w:r>
      <w:r w:rsidR="00FF1A07">
        <w:rPr>
          <w:rFonts w:eastAsia="Lucida Sans Unicode" w:cs="Tahoma"/>
          <w:color w:val="000000"/>
          <w:szCs w:val="24"/>
          <w:lang w:eastAsia="lt-LT"/>
        </w:rPr>
        <w:t xml:space="preserve"> sausio</w:t>
      </w:r>
      <w:r w:rsidR="00FF1A07" w:rsidRPr="004A46B5">
        <w:rPr>
          <w:rFonts w:eastAsia="Lucida Sans Unicode" w:cs="Tahoma"/>
          <w:color w:val="000000"/>
          <w:szCs w:val="24"/>
          <w:lang w:eastAsia="lt-LT"/>
        </w:rPr>
        <w:t xml:space="preserve"> </w:t>
      </w:r>
      <w:r w:rsidR="00FF1A07">
        <w:rPr>
          <w:rFonts w:eastAsia="Lucida Sans Unicode" w:cs="Tahoma"/>
          <w:color w:val="000000"/>
          <w:szCs w:val="24"/>
          <w:lang w:eastAsia="lt-LT"/>
        </w:rPr>
        <w:t>18</w:t>
      </w:r>
      <w:r w:rsidR="00FF1A07" w:rsidRPr="004A46B5">
        <w:rPr>
          <w:rFonts w:eastAsia="Lucida Sans Unicode" w:cs="Tahoma"/>
          <w:color w:val="000000"/>
          <w:szCs w:val="24"/>
          <w:lang w:eastAsia="lt-LT"/>
        </w:rPr>
        <w:t xml:space="preserve"> </w:t>
      </w:r>
      <w:r w:rsidR="004A46B5" w:rsidRPr="004A46B5">
        <w:rPr>
          <w:rFonts w:eastAsia="Lucida Sans Unicode" w:cs="Tahoma"/>
          <w:color w:val="000000"/>
          <w:szCs w:val="24"/>
          <w:lang w:eastAsia="lt-LT"/>
        </w:rPr>
        <w:t>d. Nr.</w:t>
      </w:r>
      <w:r w:rsidR="00FF1A07">
        <w:rPr>
          <w:rFonts w:eastAsia="Lucida Sans Unicode" w:cs="Tahoma"/>
          <w:color w:val="000000"/>
          <w:szCs w:val="24"/>
          <w:lang w:eastAsia="lt-LT"/>
        </w:rPr>
        <w:t xml:space="preserve"> SP-</w:t>
      </w:r>
      <w:r w:rsidR="006E2B86">
        <w:rPr>
          <w:rFonts w:eastAsia="Lucida Sans Unicode" w:cs="Tahoma"/>
          <w:color w:val="000000"/>
          <w:szCs w:val="24"/>
          <w:lang w:eastAsia="lt-LT"/>
        </w:rPr>
        <w:t>24</w:t>
      </w:r>
      <w:r w:rsidR="004A46B5" w:rsidRPr="004A46B5">
        <w:rPr>
          <w:rFonts w:eastAsia="Lucida Sans Unicode" w:cs="Tahoma"/>
          <w:color w:val="000000"/>
          <w:szCs w:val="24"/>
          <w:lang w:eastAsia="lt-LT"/>
        </w:rPr>
        <w:t xml:space="preserve"> </w:t>
      </w:r>
    </w:p>
    <w:p w14:paraId="70886C60" w14:textId="77777777" w:rsidR="00FB67EF" w:rsidRPr="004A46B5" w:rsidRDefault="00001E58">
      <w:pPr>
        <w:spacing w:line="100" w:lineRule="atLeast"/>
        <w:ind w:right="-431"/>
        <w:jc w:val="center"/>
        <w:rPr>
          <w:rFonts w:eastAsia="Lucida Sans Unicode" w:cs="Tahoma"/>
          <w:color w:val="000000"/>
          <w:kern w:val="1"/>
          <w:szCs w:val="24"/>
          <w:lang w:eastAsia="lt-LT"/>
        </w:rPr>
      </w:pPr>
      <w:r w:rsidRPr="004A46B5">
        <w:rPr>
          <w:rFonts w:eastAsia="Lucida Sans Unicode" w:cs="Tahoma"/>
          <w:color w:val="000000"/>
          <w:kern w:val="1"/>
          <w:szCs w:val="24"/>
          <w:lang w:eastAsia="lt-LT"/>
        </w:rPr>
        <w:t>Kėdainiai</w:t>
      </w:r>
    </w:p>
    <w:p w14:paraId="3CB29ABB" w14:textId="77777777" w:rsidR="00FB67EF" w:rsidRPr="004A46B5" w:rsidRDefault="00FB67EF">
      <w:pPr>
        <w:spacing w:line="100" w:lineRule="atLeast"/>
        <w:ind w:right="-431"/>
        <w:jc w:val="center"/>
        <w:rPr>
          <w:rFonts w:eastAsia="Lucida Sans Unicode" w:cs="Tahoma"/>
          <w:color w:val="000000"/>
          <w:kern w:val="2"/>
          <w:szCs w:val="24"/>
          <w:lang w:eastAsia="lt-LT"/>
        </w:rPr>
      </w:pPr>
    </w:p>
    <w:p w14:paraId="2AE6DB84" w14:textId="4BE14DD4" w:rsidR="00FB67EF" w:rsidRPr="004A46B5" w:rsidRDefault="00001E58" w:rsidP="009521A2">
      <w:pPr>
        <w:ind w:firstLine="851"/>
        <w:jc w:val="both"/>
        <w:rPr>
          <w:color w:val="000000"/>
          <w:szCs w:val="24"/>
          <w:lang w:eastAsia="lt-LT"/>
        </w:rPr>
      </w:pPr>
      <w:r w:rsidRPr="004A46B5">
        <w:rPr>
          <w:szCs w:val="24"/>
          <w:lang w:eastAsia="lt-LT"/>
        </w:rPr>
        <w:t>Vadovaudamasi Lietuvos Respublikos</w:t>
      </w:r>
      <w:r w:rsidR="00A57AF5" w:rsidRPr="00A57AF5">
        <w:rPr>
          <w:szCs w:val="24"/>
          <w:lang w:eastAsia="lt-LT"/>
        </w:rPr>
        <w:t xml:space="preserve"> </w:t>
      </w:r>
      <w:r w:rsidR="00A57AF5">
        <w:rPr>
          <w:szCs w:val="24"/>
          <w:lang w:eastAsia="lt-LT"/>
        </w:rPr>
        <w:t>vietos savivaldos įstatymo 1</w:t>
      </w:r>
      <w:r w:rsidR="00A57AF5" w:rsidRPr="004A46B5">
        <w:rPr>
          <w:szCs w:val="24"/>
          <w:lang w:eastAsia="lt-LT"/>
        </w:rPr>
        <w:t xml:space="preserve">6 straipsnio </w:t>
      </w:r>
      <w:r w:rsidR="00A57AF5">
        <w:rPr>
          <w:szCs w:val="24"/>
          <w:lang w:eastAsia="lt-LT"/>
        </w:rPr>
        <w:t>2</w:t>
      </w:r>
      <w:r w:rsidR="00A57AF5" w:rsidRPr="004A46B5">
        <w:rPr>
          <w:szCs w:val="24"/>
          <w:lang w:eastAsia="lt-LT"/>
        </w:rPr>
        <w:t xml:space="preserve"> dalies </w:t>
      </w:r>
      <w:r w:rsidR="00AF6DF3">
        <w:rPr>
          <w:szCs w:val="24"/>
          <w:lang w:eastAsia="lt-LT"/>
        </w:rPr>
        <w:t xml:space="preserve">   </w:t>
      </w:r>
      <w:r w:rsidR="00A57AF5" w:rsidRPr="004A46B5">
        <w:rPr>
          <w:szCs w:val="24"/>
          <w:lang w:eastAsia="lt-LT"/>
        </w:rPr>
        <w:t>2</w:t>
      </w:r>
      <w:r w:rsidR="00A57AF5">
        <w:rPr>
          <w:szCs w:val="24"/>
          <w:lang w:eastAsia="lt-LT"/>
        </w:rPr>
        <w:t xml:space="preserve">7 </w:t>
      </w:r>
      <w:r w:rsidR="00A57AF5" w:rsidRPr="004A46B5">
        <w:rPr>
          <w:szCs w:val="24"/>
          <w:lang w:eastAsia="lt-LT"/>
        </w:rPr>
        <w:t>punkt</w:t>
      </w:r>
      <w:r w:rsidR="00A57AF5">
        <w:rPr>
          <w:szCs w:val="24"/>
          <w:lang w:eastAsia="lt-LT"/>
        </w:rPr>
        <w:t>u</w:t>
      </w:r>
      <w:r w:rsidR="00A57AF5" w:rsidRPr="004A46B5">
        <w:rPr>
          <w:szCs w:val="24"/>
          <w:lang w:eastAsia="lt-LT"/>
        </w:rPr>
        <w:t>,</w:t>
      </w:r>
      <w:r w:rsidR="00A57AF5">
        <w:rPr>
          <w:szCs w:val="24"/>
          <w:lang w:eastAsia="lt-LT"/>
        </w:rPr>
        <w:t xml:space="preserve"> </w:t>
      </w:r>
      <w:r w:rsidR="00AF6DF3">
        <w:rPr>
          <w:szCs w:val="24"/>
          <w:lang w:eastAsia="lt-LT"/>
        </w:rPr>
        <w:t>1</w:t>
      </w:r>
      <w:r w:rsidR="00AF6DF3" w:rsidRPr="004A46B5">
        <w:rPr>
          <w:szCs w:val="24"/>
          <w:lang w:eastAsia="lt-LT"/>
        </w:rPr>
        <w:t xml:space="preserve">6 straipsnio </w:t>
      </w:r>
      <w:r w:rsidR="00A57AF5">
        <w:rPr>
          <w:szCs w:val="24"/>
          <w:lang w:eastAsia="lt-LT"/>
        </w:rPr>
        <w:t xml:space="preserve">4 dalimi, </w:t>
      </w:r>
      <w:r w:rsidR="00A57AF5" w:rsidRPr="004A46B5">
        <w:rPr>
          <w:szCs w:val="24"/>
          <w:lang w:eastAsia="lt-LT"/>
        </w:rPr>
        <w:t>Lietuvos Respublikos</w:t>
      </w:r>
      <w:r w:rsidRPr="004A46B5">
        <w:rPr>
          <w:szCs w:val="24"/>
          <w:lang w:eastAsia="lt-LT"/>
        </w:rPr>
        <w:t xml:space="preserve"> valstybės ir savivaldybių turto valdymo, naudojimo ir disponavimo juo įstatymo 2</w:t>
      </w:r>
      <w:r w:rsidR="00BB1127">
        <w:rPr>
          <w:szCs w:val="24"/>
          <w:lang w:eastAsia="lt-LT"/>
        </w:rPr>
        <w:t>0</w:t>
      </w:r>
      <w:r w:rsidRPr="004A46B5">
        <w:rPr>
          <w:szCs w:val="24"/>
          <w:lang w:eastAsia="lt-LT"/>
        </w:rPr>
        <w:t xml:space="preserve"> straipsnio </w:t>
      </w:r>
      <w:r w:rsidR="00BB1127">
        <w:rPr>
          <w:szCs w:val="24"/>
          <w:lang w:eastAsia="lt-LT"/>
        </w:rPr>
        <w:t>7 ir 8</w:t>
      </w:r>
      <w:r w:rsidRPr="004A46B5">
        <w:rPr>
          <w:szCs w:val="24"/>
          <w:lang w:eastAsia="lt-LT"/>
        </w:rPr>
        <w:t xml:space="preserve"> dali</w:t>
      </w:r>
      <w:r w:rsidR="00BB1127">
        <w:rPr>
          <w:szCs w:val="24"/>
          <w:lang w:eastAsia="lt-LT"/>
        </w:rPr>
        <w:t>mi</w:t>
      </w:r>
      <w:r w:rsidRPr="004A46B5">
        <w:rPr>
          <w:szCs w:val="24"/>
          <w:lang w:eastAsia="lt-LT"/>
        </w:rPr>
        <w:t>s</w:t>
      </w:r>
      <w:r w:rsidR="0051702F">
        <w:rPr>
          <w:szCs w:val="24"/>
          <w:lang w:eastAsia="lt-LT"/>
        </w:rPr>
        <w:t>,</w:t>
      </w:r>
      <w:r w:rsidRPr="004A46B5">
        <w:rPr>
          <w:szCs w:val="24"/>
          <w:lang w:eastAsia="lt-LT"/>
        </w:rPr>
        <w:t xml:space="preserve"> </w:t>
      </w:r>
      <w:r w:rsidR="00846D00" w:rsidRPr="00360462">
        <w:t xml:space="preserve">Lietuvos Respublikos vystomojo bendradarbiavimo ir humanitarinės pagalbos įstatymo </w:t>
      </w:r>
      <w:r w:rsidR="0051702F">
        <w:t>10 straipsnio 2 ir 4 dalimis,</w:t>
      </w:r>
      <w:r w:rsidR="00D40BFE">
        <w:t xml:space="preserve"> </w:t>
      </w:r>
      <w:r w:rsidR="00846D00" w:rsidRPr="005958DB">
        <w:rPr>
          <w:color w:val="000000" w:themeColor="text1"/>
        </w:rPr>
        <w:t xml:space="preserve">11 straipsniu, Valstybės </w:t>
      </w:r>
      <w:r w:rsidR="00846D00" w:rsidRPr="00360462">
        <w:rPr>
          <w:color w:val="000000"/>
        </w:rPr>
        <w:t xml:space="preserve">ir savivaldybių institucijų ir įstaigų vystomojo bendradarbiavimo veiklos įgyvendinimo ir humanitarinės pagalbos teikimo tvarkos aprašu, patvirtintu Lietuvos Respublikos Vyriausybės 2014 m. kovo 26 d. nutarimu Nr. 278 </w:t>
      </w:r>
      <w:r w:rsidR="00A370E9">
        <w:rPr>
          <w:color w:val="000000"/>
        </w:rPr>
        <w:t>„</w:t>
      </w:r>
      <w:r w:rsidR="00846D00" w:rsidRPr="00360462">
        <w:rPr>
          <w:color w:val="000000"/>
        </w:rPr>
        <w:t>Dėl Valstybės ir savivaldybių institucijų ir įstaigų vystomojo bendradarbiavimo veiklos įgyvendinimo ir humanitarinės pagalbos teikimo tvarkos aprašo patvirtinimo</w:t>
      </w:r>
      <w:r w:rsidR="00384C59">
        <w:rPr>
          <w:color w:val="000000"/>
        </w:rPr>
        <w:t>“</w:t>
      </w:r>
      <w:r w:rsidR="00846D00" w:rsidRPr="00360462">
        <w:rPr>
          <w:color w:val="000000"/>
        </w:rPr>
        <w:t>,</w:t>
      </w:r>
      <w:r w:rsidR="00846D00" w:rsidRPr="00FF63D0">
        <w:rPr>
          <w:color w:val="000000"/>
        </w:rPr>
        <w:t xml:space="preserve"> </w:t>
      </w:r>
      <w:r w:rsidR="00384C59">
        <w:rPr>
          <w:color w:val="000000"/>
        </w:rPr>
        <w:t>94.5 papunkčiu,</w:t>
      </w:r>
      <w:r w:rsidR="009521A2">
        <w:rPr>
          <w:color w:val="000000"/>
        </w:rPr>
        <w:t xml:space="preserve"> </w:t>
      </w:r>
      <w:r w:rsidR="00A475C1">
        <w:rPr>
          <w:color w:val="000000"/>
        </w:rPr>
        <w:t xml:space="preserve">ir atsižvelgdama į </w:t>
      </w:r>
      <w:r w:rsidR="009521A2" w:rsidRPr="004A46B5">
        <w:rPr>
          <w:szCs w:val="24"/>
          <w:lang w:eastAsia="lt-LT"/>
        </w:rPr>
        <w:t>Kėdainių</w:t>
      </w:r>
      <w:r w:rsidR="009521A2">
        <w:rPr>
          <w:szCs w:val="24"/>
          <w:lang w:eastAsia="lt-LT"/>
        </w:rPr>
        <w:t xml:space="preserve"> rajono savivaldybės administracijos </w:t>
      </w:r>
      <w:r w:rsidR="009521A2" w:rsidRPr="004A46B5">
        <w:rPr>
          <w:szCs w:val="24"/>
          <w:lang w:eastAsia="lt-LT"/>
        </w:rPr>
        <w:t>direkto</w:t>
      </w:r>
      <w:r w:rsidR="009521A2">
        <w:rPr>
          <w:szCs w:val="24"/>
          <w:lang w:eastAsia="lt-LT"/>
        </w:rPr>
        <w:t>riaus 2023</w:t>
      </w:r>
      <w:r w:rsidR="009521A2" w:rsidRPr="004A46B5">
        <w:rPr>
          <w:szCs w:val="24"/>
          <w:lang w:eastAsia="lt-LT"/>
        </w:rPr>
        <w:t xml:space="preserve"> m. </w:t>
      </w:r>
      <w:r w:rsidR="009521A2">
        <w:rPr>
          <w:szCs w:val="24"/>
          <w:lang w:eastAsia="lt-LT"/>
        </w:rPr>
        <w:t>sausio 5</w:t>
      </w:r>
      <w:r w:rsidR="009521A2" w:rsidRPr="004A46B5">
        <w:rPr>
          <w:szCs w:val="24"/>
          <w:lang w:eastAsia="lt-LT"/>
        </w:rPr>
        <w:t xml:space="preserve"> d. įsakymą Nr. </w:t>
      </w:r>
      <w:r w:rsidR="009521A2">
        <w:rPr>
          <w:szCs w:val="24"/>
          <w:lang w:eastAsia="lt-LT"/>
        </w:rPr>
        <w:t xml:space="preserve">AD-1-15 </w:t>
      </w:r>
      <w:r w:rsidR="009521A2" w:rsidRPr="004A46B5">
        <w:rPr>
          <w:szCs w:val="24"/>
          <w:lang w:eastAsia="lt-LT"/>
        </w:rPr>
        <w:t xml:space="preserve">„Dėl </w:t>
      </w:r>
      <w:r w:rsidR="009521A2">
        <w:rPr>
          <w:szCs w:val="24"/>
          <w:lang w:eastAsia="lt-LT"/>
        </w:rPr>
        <w:t xml:space="preserve">valstybės turto </w:t>
      </w:r>
      <w:r w:rsidR="009521A2" w:rsidRPr="004A46B5">
        <w:rPr>
          <w:szCs w:val="24"/>
          <w:lang w:eastAsia="lt-LT"/>
        </w:rPr>
        <w:t>pripažinimo netinkamu (negalimu) naudoti“</w:t>
      </w:r>
      <w:r w:rsidR="00A475C1">
        <w:rPr>
          <w:szCs w:val="24"/>
          <w:lang w:eastAsia="lt-LT"/>
        </w:rPr>
        <w:t xml:space="preserve">, </w:t>
      </w:r>
      <w:r w:rsidR="009A6179">
        <w:rPr>
          <w:szCs w:val="24"/>
          <w:lang w:eastAsia="lt-LT"/>
        </w:rPr>
        <w:t xml:space="preserve">Lietuvos Respublikos užsienio reikalų </w:t>
      </w:r>
      <w:r w:rsidR="009A6179" w:rsidRPr="00E863CF">
        <w:rPr>
          <w:color w:val="000000" w:themeColor="text1"/>
          <w:szCs w:val="24"/>
          <w:lang w:eastAsia="lt-LT"/>
        </w:rPr>
        <w:t xml:space="preserve">ministerijos 2023 m. sausio </w:t>
      </w:r>
      <w:r w:rsidR="00A475C1" w:rsidRPr="00E863CF">
        <w:rPr>
          <w:color w:val="000000" w:themeColor="text1"/>
          <w:szCs w:val="24"/>
          <w:lang w:eastAsia="lt-LT"/>
        </w:rPr>
        <w:t>10</w:t>
      </w:r>
      <w:r w:rsidR="009A6179" w:rsidRPr="00E863CF">
        <w:rPr>
          <w:color w:val="000000" w:themeColor="text1"/>
          <w:szCs w:val="24"/>
          <w:lang w:eastAsia="lt-LT"/>
        </w:rPr>
        <w:t xml:space="preserve"> d. rekomendaciją teikti humanitarinę pagalbą Ukrainai,</w:t>
      </w:r>
      <w:r w:rsidR="00E863CF">
        <w:rPr>
          <w:color w:val="000000" w:themeColor="text1"/>
          <w:szCs w:val="24"/>
          <w:lang w:eastAsia="lt-LT"/>
        </w:rPr>
        <w:t xml:space="preserve"> </w:t>
      </w:r>
      <w:r w:rsidR="009A6179">
        <w:rPr>
          <w:szCs w:val="24"/>
          <w:lang w:eastAsia="lt-LT"/>
        </w:rPr>
        <w:t xml:space="preserve">Kėdainių rajono savivaldybės </w:t>
      </w:r>
      <w:r w:rsidR="00E863CF">
        <w:rPr>
          <w:szCs w:val="24"/>
          <w:lang w:eastAsia="lt-LT"/>
        </w:rPr>
        <w:t xml:space="preserve">Vystomojo bendradarbiavimo ir </w:t>
      </w:r>
      <w:r w:rsidR="009A6179">
        <w:rPr>
          <w:szCs w:val="24"/>
          <w:lang w:eastAsia="lt-LT"/>
        </w:rPr>
        <w:t>humanitarinės pagalbos teikimo komisijos</w:t>
      </w:r>
      <w:r w:rsidR="00E863CF">
        <w:rPr>
          <w:szCs w:val="24"/>
          <w:lang w:eastAsia="lt-LT"/>
        </w:rPr>
        <w:t xml:space="preserve">, sudarytos </w:t>
      </w:r>
      <w:r w:rsidR="009A6179">
        <w:rPr>
          <w:szCs w:val="24"/>
          <w:lang w:eastAsia="lt-LT"/>
        </w:rPr>
        <w:t xml:space="preserve"> </w:t>
      </w:r>
      <w:r w:rsidR="00E863CF">
        <w:rPr>
          <w:szCs w:val="24"/>
          <w:lang w:eastAsia="lt-LT"/>
        </w:rPr>
        <w:t>Kėdainių rajono savivaldybės administracijos direktoriaus 2023 m. sausio 12 d. įsakymu</w:t>
      </w:r>
      <w:r w:rsidR="00824CB3">
        <w:rPr>
          <w:szCs w:val="24"/>
          <w:lang w:eastAsia="lt-LT"/>
        </w:rPr>
        <w:t xml:space="preserve"> </w:t>
      </w:r>
      <w:r w:rsidR="00E863CF">
        <w:rPr>
          <w:szCs w:val="24"/>
          <w:lang w:eastAsia="lt-LT"/>
        </w:rPr>
        <w:t xml:space="preserve">Nr. AD-1-42 „Dėl Vystomojo bendradarbiavimo ir humanitarinės pagalbos teikimo komisijos sudarymo ir jos darbo nuostatų patvirtinimo“, 2023 m. sausio 12 d. protokolą Nr. 1, </w:t>
      </w:r>
      <w:r w:rsidR="009521A2">
        <w:rPr>
          <w:szCs w:val="24"/>
          <w:lang w:eastAsia="lt-LT"/>
        </w:rPr>
        <w:t>Priešgaisrinės apsaugos ir gelbėjimo departamento prie Vidaus reikalų ministerijos 2023</w:t>
      </w:r>
      <w:r w:rsidR="009521A2" w:rsidRPr="004A46B5">
        <w:rPr>
          <w:szCs w:val="24"/>
          <w:lang w:eastAsia="lt-LT"/>
        </w:rPr>
        <w:t xml:space="preserve"> m. </w:t>
      </w:r>
      <w:r w:rsidR="009521A2" w:rsidRPr="00C95844">
        <w:rPr>
          <w:color w:val="000000" w:themeColor="text1"/>
          <w:szCs w:val="24"/>
          <w:lang w:eastAsia="lt-LT"/>
        </w:rPr>
        <w:t>sausio</w:t>
      </w:r>
      <w:r w:rsidR="005B3425" w:rsidRPr="00C95844">
        <w:rPr>
          <w:color w:val="000000" w:themeColor="text1"/>
          <w:szCs w:val="24"/>
          <w:lang w:eastAsia="lt-LT"/>
        </w:rPr>
        <w:t xml:space="preserve"> 13 </w:t>
      </w:r>
      <w:r w:rsidR="009521A2" w:rsidRPr="00C95844">
        <w:rPr>
          <w:color w:val="000000" w:themeColor="text1"/>
          <w:szCs w:val="24"/>
          <w:lang w:eastAsia="lt-LT"/>
        </w:rPr>
        <w:t xml:space="preserve">d. </w:t>
      </w:r>
      <w:r w:rsidR="00043206" w:rsidRPr="00C95844">
        <w:rPr>
          <w:color w:val="000000" w:themeColor="text1"/>
          <w:szCs w:val="24"/>
          <w:lang w:eastAsia="lt-LT"/>
        </w:rPr>
        <w:t xml:space="preserve">raštą </w:t>
      </w:r>
      <w:r w:rsidR="005B3425" w:rsidRPr="00C95844">
        <w:rPr>
          <w:color w:val="000000" w:themeColor="text1"/>
          <w:szCs w:val="24"/>
          <w:lang w:eastAsia="lt-LT"/>
        </w:rPr>
        <w:t xml:space="preserve">    </w:t>
      </w:r>
      <w:r w:rsidR="00043206" w:rsidRPr="00C95844">
        <w:rPr>
          <w:color w:val="000000" w:themeColor="text1"/>
          <w:szCs w:val="24"/>
          <w:lang w:eastAsia="lt-LT"/>
        </w:rPr>
        <w:t>Nr.</w:t>
      </w:r>
      <w:r w:rsidR="005B3425" w:rsidRPr="00C95844">
        <w:rPr>
          <w:color w:val="000000" w:themeColor="text1"/>
          <w:szCs w:val="24"/>
          <w:lang w:eastAsia="lt-LT"/>
        </w:rPr>
        <w:t xml:space="preserve"> 9.4-115(6.2E)</w:t>
      </w:r>
      <w:r w:rsidR="00A20592" w:rsidRPr="00C95844">
        <w:rPr>
          <w:color w:val="000000" w:themeColor="text1"/>
          <w:szCs w:val="24"/>
          <w:lang w:eastAsia="lt-LT"/>
        </w:rPr>
        <w:t xml:space="preserve"> </w:t>
      </w:r>
      <w:r w:rsidR="00043206" w:rsidRPr="00C95844">
        <w:rPr>
          <w:color w:val="000000" w:themeColor="text1"/>
          <w:szCs w:val="24"/>
          <w:lang w:eastAsia="lt-LT"/>
        </w:rPr>
        <w:t xml:space="preserve">„Dėl </w:t>
      </w:r>
      <w:r w:rsidR="005B3425" w:rsidRPr="00C95844">
        <w:rPr>
          <w:color w:val="000000" w:themeColor="text1"/>
          <w:szCs w:val="24"/>
          <w:lang w:eastAsia="lt-LT"/>
        </w:rPr>
        <w:t xml:space="preserve">sutikimo pripažinti nereikalingu </w:t>
      </w:r>
      <w:r w:rsidR="00ED403F" w:rsidRPr="00C95844">
        <w:rPr>
          <w:color w:val="000000" w:themeColor="text1"/>
          <w:szCs w:val="24"/>
          <w:lang w:eastAsia="lt-LT"/>
        </w:rPr>
        <w:t>valstybės turt</w:t>
      </w:r>
      <w:r w:rsidR="005B3425" w:rsidRPr="00C95844">
        <w:rPr>
          <w:color w:val="000000" w:themeColor="text1"/>
          <w:szCs w:val="24"/>
          <w:lang w:eastAsia="lt-LT"/>
        </w:rPr>
        <w:t>ą</w:t>
      </w:r>
      <w:r w:rsidR="00F73A6A">
        <w:rPr>
          <w:color w:val="000000" w:themeColor="text1"/>
          <w:szCs w:val="24"/>
          <w:lang w:eastAsia="lt-LT"/>
        </w:rPr>
        <w:t>“</w:t>
      </w:r>
      <w:r w:rsidRPr="00C95844">
        <w:rPr>
          <w:color w:val="000000" w:themeColor="text1"/>
          <w:szCs w:val="24"/>
          <w:lang w:eastAsia="lt-LT"/>
        </w:rPr>
        <w:t>,</w:t>
      </w:r>
      <w:r w:rsidR="00502ACF" w:rsidRPr="00C95844">
        <w:rPr>
          <w:color w:val="000000" w:themeColor="text1"/>
          <w:szCs w:val="24"/>
        </w:rPr>
        <w:t xml:space="preserve"> Ukraino</w:t>
      </w:r>
      <w:r w:rsidR="00502ACF" w:rsidRPr="00EC30D7">
        <w:rPr>
          <w:color w:val="000000" w:themeColor="text1"/>
          <w:szCs w:val="24"/>
        </w:rPr>
        <w:t xml:space="preserve">s Charkovo srities </w:t>
      </w:r>
      <w:proofErr w:type="spellStart"/>
      <w:r w:rsidR="00502ACF" w:rsidRPr="00EC30D7">
        <w:rPr>
          <w:color w:val="000000" w:themeColor="text1"/>
          <w:szCs w:val="24"/>
        </w:rPr>
        <w:t>Kupianskio</w:t>
      </w:r>
      <w:proofErr w:type="spellEnd"/>
      <w:r w:rsidR="00502ACF" w:rsidRPr="00EC30D7">
        <w:rPr>
          <w:color w:val="000000" w:themeColor="text1"/>
          <w:szCs w:val="24"/>
        </w:rPr>
        <w:t xml:space="preserve"> rajono </w:t>
      </w:r>
      <w:proofErr w:type="spellStart"/>
      <w:r w:rsidR="00502ACF" w:rsidRPr="00EC30D7">
        <w:rPr>
          <w:color w:val="000000" w:themeColor="text1"/>
          <w:szCs w:val="24"/>
        </w:rPr>
        <w:t>Ševčenkovskio</w:t>
      </w:r>
      <w:proofErr w:type="spellEnd"/>
      <w:r w:rsidR="00502ACF" w:rsidRPr="00EC30D7">
        <w:rPr>
          <w:color w:val="000000" w:themeColor="text1"/>
          <w:szCs w:val="24"/>
        </w:rPr>
        <w:t xml:space="preserve"> gyvenvietės taryb</w:t>
      </w:r>
      <w:r w:rsidR="00B97D9D">
        <w:rPr>
          <w:color w:val="000000" w:themeColor="text1"/>
          <w:szCs w:val="24"/>
        </w:rPr>
        <w:t>os 2022 m. gruodžio 6 d. prašymą Nr. 02-26/820,</w:t>
      </w:r>
      <w:r w:rsidRPr="009521A2">
        <w:rPr>
          <w:color w:val="FF0000"/>
          <w:szCs w:val="24"/>
          <w:shd w:val="clear" w:color="auto" w:fill="FFFFFF"/>
          <w:lang w:eastAsia="lt-LT"/>
        </w:rPr>
        <w:t xml:space="preserve"> </w:t>
      </w:r>
      <w:r w:rsidRPr="00ED403F">
        <w:rPr>
          <w:szCs w:val="24"/>
          <w:lang w:eastAsia="lt-LT"/>
        </w:rPr>
        <w:t xml:space="preserve">Kėdainių rajono savivaldybės taryba </w:t>
      </w:r>
      <w:r w:rsidRPr="00ED403F">
        <w:rPr>
          <w:spacing w:val="50"/>
          <w:szCs w:val="24"/>
          <w:lang w:eastAsia="lt-LT"/>
        </w:rPr>
        <w:t>nusprendžia</w:t>
      </w:r>
      <w:r w:rsidRPr="00ED403F">
        <w:rPr>
          <w:szCs w:val="24"/>
          <w:lang w:eastAsia="lt-LT"/>
        </w:rPr>
        <w:t>:</w:t>
      </w:r>
      <w:r w:rsidRPr="004A46B5">
        <w:rPr>
          <w:szCs w:val="24"/>
          <w:lang w:eastAsia="lt-LT"/>
        </w:rPr>
        <w:t xml:space="preserve"> </w:t>
      </w:r>
    </w:p>
    <w:p w14:paraId="58C25270" w14:textId="6F14140A" w:rsidR="00846D00" w:rsidRDefault="00001E58" w:rsidP="00846D00">
      <w:pPr>
        <w:ind w:firstLine="851"/>
        <w:jc w:val="both"/>
        <w:rPr>
          <w:color w:val="000000"/>
          <w:szCs w:val="24"/>
        </w:rPr>
      </w:pPr>
      <w:r w:rsidRPr="004A46B5">
        <w:rPr>
          <w:szCs w:val="24"/>
          <w:lang w:eastAsia="lt-LT"/>
        </w:rPr>
        <w:t xml:space="preserve">1. </w:t>
      </w:r>
      <w:r w:rsidR="00FF652E">
        <w:rPr>
          <w:szCs w:val="24"/>
          <w:lang w:eastAsia="lt-LT"/>
        </w:rPr>
        <w:t xml:space="preserve">Perduoti neatlygintinai </w:t>
      </w:r>
      <w:r w:rsidR="00FF652E" w:rsidRPr="00EC30D7">
        <w:rPr>
          <w:color w:val="000000" w:themeColor="text1"/>
          <w:szCs w:val="24"/>
        </w:rPr>
        <w:t xml:space="preserve">Ukrainos Charkovo srities </w:t>
      </w:r>
      <w:proofErr w:type="spellStart"/>
      <w:r w:rsidR="00FF652E" w:rsidRPr="00EC30D7">
        <w:rPr>
          <w:color w:val="000000" w:themeColor="text1"/>
          <w:szCs w:val="24"/>
        </w:rPr>
        <w:t>Kupianskio</w:t>
      </w:r>
      <w:proofErr w:type="spellEnd"/>
      <w:r w:rsidR="00FF652E" w:rsidRPr="00EC30D7">
        <w:rPr>
          <w:color w:val="000000" w:themeColor="text1"/>
          <w:szCs w:val="24"/>
        </w:rPr>
        <w:t xml:space="preserve"> rajono </w:t>
      </w:r>
      <w:proofErr w:type="spellStart"/>
      <w:r w:rsidR="00FF652E" w:rsidRPr="00EC30D7">
        <w:rPr>
          <w:color w:val="000000" w:themeColor="text1"/>
          <w:szCs w:val="24"/>
        </w:rPr>
        <w:t>Ševčenkovskio</w:t>
      </w:r>
      <w:proofErr w:type="spellEnd"/>
      <w:r w:rsidR="00FF652E" w:rsidRPr="00EC30D7">
        <w:rPr>
          <w:color w:val="000000" w:themeColor="text1"/>
          <w:szCs w:val="24"/>
        </w:rPr>
        <w:t xml:space="preserve"> gyvenvietės tarybai</w:t>
      </w:r>
      <w:r w:rsidR="00FF652E" w:rsidRPr="00FF63D0">
        <w:rPr>
          <w:szCs w:val="24"/>
        </w:rPr>
        <w:t xml:space="preserve"> </w:t>
      </w:r>
      <w:r w:rsidR="00846D00" w:rsidRPr="00FF63D0">
        <w:rPr>
          <w:szCs w:val="24"/>
        </w:rPr>
        <w:t xml:space="preserve">valstybei nuosavybės teise priklausantį </w:t>
      </w:r>
      <w:r w:rsidR="00846D00">
        <w:rPr>
          <w:szCs w:val="24"/>
        </w:rPr>
        <w:t xml:space="preserve">ir šiuo metu </w:t>
      </w:r>
      <w:r w:rsidR="00846D00" w:rsidRPr="00FF63D0">
        <w:rPr>
          <w:szCs w:val="24"/>
        </w:rPr>
        <w:t xml:space="preserve">Kėdainių rajono savivaldybės administracijos patikėjimo teise valdomą </w:t>
      </w:r>
      <w:r w:rsidR="00FF652E">
        <w:rPr>
          <w:szCs w:val="24"/>
        </w:rPr>
        <w:t xml:space="preserve">ilgalaikį materialųjį turtą, skirtą </w:t>
      </w:r>
      <w:r w:rsidR="00FF652E" w:rsidRPr="00FF18D6">
        <w:rPr>
          <w:szCs w:val="24"/>
        </w:rPr>
        <w:t>humanitarin</w:t>
      </w:r>
      <w:r w:rsidR="00FF652E">
        <w:rPr>
          <w:szCs w:val="24"/>
        </w:rPr>
        <w:t>ei</w:t>
      </w:r>
      <w:r w:rsidR="00FF652E" w:rsidRPr="00FF18D6">
        <w:rPr>
          <w:szCs w:val="24"/>
        </w:rPr>
        <w:t xml:space="preserve"> pagalb</w:t>
      </w:r>
      <w:r w:rsidR="00FF652E">
        <w:rPr>
          <w:szCs w:val="24"/>
        </w:rPr>
        <w:t>ai teikti</w:t>
      </w:r>
      <w:r w:rsidR="00FF652E" w:rsidRPr="00FF18D6">
        <w:rPr>
          <w:szCs w:val="24"/>
        </w:rPr>
        <w:t xml:space="preserve"> </w:t>
      </w:r>
      <w:r w:rsidR="00FF652E">
        <w:rPr>
          <w:szCs w:val="24"/>
        </w:rPr>
        <w:t xml:space="preserve">– </w:t>
      </w:r>
      <w:r w:rsidR="00846D00" w:rsidRPr="00FF63D0">
        <w:rPr>
          <w:color w:val="000000"/>
          <w:szCs w:val="24"/>
        </w:rPr>
        <w:t>gaisrinį automobilį AC-40(130) 63B,</w:t>
      </w:r>
      <w:r w:rsidR="00FF652E">
        <w:rPr>
          <w:color w:val="000000"/>
          <w:szCs w:val="24"/>
        </w:rPr>
        <w:t xml:space="preserve"> </w:t>
      </w:r>
      <w:r w:rsidR="00846D00" w:rsidRPr="00FF63D0">
        <w:rPr>
          <w:color w:val="000000"/>
          <w:szCs w:val="24"/>
        </w:rPr>
        <w:t xml:space="preserve">ZIL-130, </w:t>
      </w:r>
      <w:proofErr w:type="spellStart"/>
      <w:r w:rsidR="00846D00" w:rsidRPr="00FF63D0">
        <w:rPr>
          <w:color w:val="000000"/>
          <w:szCs w:val="24"/>
        </w:rPr>
        <w:t>valst</w:t>
      </w:r>
      <w:proofErr w:type="spellEnd"/>
      <w:r w:rsidR="00846D00" w:rsidRPr="00FF63D0">
        <w:rPr>
          <w:color w:val="000000"/>
          <w:szCs w:val="24"/>
        </w:rPr>
        <w:t>. Nr. ZKP114,</w:t>
      </w:r>
      <w:r w:rsidR="00BF5E15">
        <w:rPr>
          <w:color w:val="000000"/>
          <w:szCs w:val="24"/>
        </w:rPr>
        <w:t xml:space="preserve"> </w:t>
      </w:r>
      <w:r w:rsidR="00BF5E15" w:rsidRPr="005958DB">
        <w:rPr>
          <w:color w:val="000000" w:themeColor="text1"/>
          <w:szCs w:val="24"/>
        </w:rPr>
        <w:t>identifikacijos Nr.</w:t>
      </w:r>
      <w:r w:rsidR="005958DB" w:rsidRPr="005958DB">
        <w:rPr>
          <w:color w:val="000000" w:themeColor="text1"/>
          <w:szCs w:val="24"/>
        </w:rPr>
        <w:t xml:space="preserve"> 2543141</w:t>
      </w:r>
      <w:r w:rsidR="00BF5E15">
        <w:rPr>
          <w:color w:val="000000"/>
          <w:szCs w:val="24"/>
        </w:rPr>
        <w:t>,</w:t>
      </w:r>
      <w:r w:rsidR="00846D00" w:rsidRPr="00FF63D0">
        <w:rPr>
          <w:color w:val="000000"/>
          <w:szCs w:val="24"/>
        </w:rPr>
        <w:t xml:space="preserve"> pagamintą 1986 m., inventorinis Nr. 15018, įsigijimo vertė –</w:t>
      </w:r>
      <w:r w:rsidR="00846D00" w:rsidRPr="00FF63D0">
        <w:rPr>
          <w:szCs w:val="24"/>
        </w:rPr>
        <w:t xml:space="preserve"> </w:t>
      </w:r>
      <w:r w:rsidR="00846D00" w:rsidRPr="00FF63D0">
        <w:rPr>
          <w:color w:val="000000"/>
          <w:szCs w:val="24"/>
        </w:rPr>
        <w:t>5 312,21 Eur, likutinė vertė – 0,00 Eur.</w:t>
      </w:r>
      <w:r w:rsidR="00846D00" w:rsidRPr="00FF63D0">
        <w:rPr>
          <w:szCs w:val="24"/>
        </w:rPr>
        <w:t xml:space="preserve">   </w:t>
      </w:r>
    </w:p>
    <w:p w14:paraId="4E6A351F" w14:textId="2CB4BF88" w:rsidR="00FB67EF" w:rsidRPr="004A46B5" w:rsidRDefault="00846D00" w:rsidP="00BF5E15">
      <w:pPr>
        <w:ind w:firstLine="851"/>
        <w:jc w:val="both"/>
        <w:rPr>
          <w:szCs w:val="24"/>
          <w:lang w:eastAsia="lt-LT"/>
        </w:rPr>
      </w:pPr>
      <w:r w:rsidRPr="00FF18D6">
        <w:rPr>
          <w:szCs w:val="24"/>
        </w:rPr>
        <w:t xml:space="preserve">2.  </w:t>
      </w:r>
      <w:r w:rsidR="00EC3A32">
        <w:rPr>
          <w:szCs w:val="24"/>
        </w:rPr>
        <w:t xml:space="preserve">Įgalioti Kėdainių rajono savivaldybės administracijos direktorių </w:t>
      </w:r>
      <w:r w:rsidR="00BF5E15">
        <w:rPr>
          <w:szCs w:val="24"/>
        </w:rPr>
        <w:t>pasirašyti</w:t>
      </w:r>
      <w:r w:rsidR="00EC3A32">
        <w:rPr>
          <w:szCs w:val="24"/>
        </w:rPr>
        <w:t xml:space="preserve"> 1 punkte </w:t>
      </w:r>
      <w:r w:rsidR="00BF5E15">
        <w:rPr>
          <w:szCs w:val="24"/>
        </w:rPr>
        <w:t>nurodyto</w:t>
      </w:r>
      <w:r w:rsidR="00EC3A32">
        <w:rPr>
          <w:szCs w:val="24"/>
        </w:rPr>
        <w:t xml:space="preserve"> turto </w:t>
      </w:r>
      <w:r w:rsidR="006855E3">
        <w:rPr>
          <w:szCs w:val="24"/>
        </w:rPr>
        <w:t>perdavimo</w:t>
      </w:r>
      <w:r w:rsidR="00476D23">
        <w:rPr>
          <w:szCs w:val="24"/>
        </w:rPr>
        <w:t>–priėmimo aktą</w:t>
      </w:r>
      <w:r w:rsidR="00176A2C">
        <w:rPr>
          <w:szCs w:val="24"/>
        </w:rPr>
        <w:t xml:space="preserve"> ir kitus su turto perdavimu susijusius dokumentus.</w:t>
      </w:r>
    </w:p>
    <w:p w14:paraId="5B84BEE7" w14:textId="77777777" w:rsidR="00FB67EF" w:rsidRPr="004A46B5" w:rsidRDefault="00001E58">
      <w:pPr>
        <w:shd w:val="clear" w:color="auto" w:fill="FFFFFF"/>
        <w:tabs>
          <w:tab w:val="left" w:pos="709"/>
          <w:tab w:val="left" w:pos="851"/>
        </w:tabs>
        <w:ind w:firstLine="851"/>
        <w:jc w:val="both"/>
        <w:rPr>
          <w:szCs w:val="24"/>
          <w:lang w:eastAsia="lt-LT"/>
        </w:rPr>
      </w:pPr>
      <w:r w:rsidRPr="004A46B5">
        <w:rPr>
          <w:color w:val="000000"/>
          <w:szCs w:val="24"/>
          <w:lang w:eastAsia="lt-LT"/>
        </w:rPr>
        <w:t xml:space="preserve">Šis sprendimas per vieną mėnesį nuo sprendimo paskelbimo dienos gali būti skundžiamas </w:t>
      </w:r>
      <w:r w:rsidRPr="004A46B5">
        <w:rPr>
          <w:szCs w:val="24"/>
          <w:lang w:eastAsia="lt-LT"/>
        </w:rPr>
        <w:t>Lietuvos administracinių ginčų komisijos Kauno apygardos skyriui adresu: Laisvės al. 36, Kaunas, Lietuvos Respublikos ikiteisminio administracinių ginčų nagrinėjimo tvarkos įstatymo nustatyta tvarka arba Regionų apygardos administraciniam teismui bet kuriuose šio teismo rūmuose Lietuvos Respublikos administracinių bylų teisenos įstatymo nustatyta tvarka.</w:t>
      </w:r>
    </w:p>
    <w:p w14:paraId="0E9C7931" w14:textId="77777777" w:rsidR="00FB67EF" w:rsidRDefault="00FB67EF">
      <w:pPr>
        <w:rPr>
          <w:rFonts w:eastAsia="Lucida Sans Unicode" w:cs="Tahoma"/>
          <w:color w:val="000000"/>
          <w:szCs w:val="24"/>
          <w:lang w:eastAsia="lt-LT"/>
        </w:rPr>
      </w:pPr>
    </w:p>
    <w:p w14:paraId="166DB137" w14:textId="77777777" w:rsidR="00476D23" w:rsidRPr="004A46B5" w:rsidRDefault="00476D23">
      <w:pPr>
        <w:rPr>
          <w:rFonts w:eastAsia="Lucida Sans Unicode" w:cs="Tahoma"/>
          <w:color w:val="000000"/>
          <w:szCs w:val="24"/>
          <w:lang w:eastAsia="lt-LT"/>
        </w:rPr>
      </w:pPr>
    </w:p>
    <w:p w14:paraId="2E8248DD" w14:textId="77777777" w:rsidR="00FB67EF" w:rsidRPr="004A46B5" w:rsidRDefault="00001E58">
      <w:pPr>
        <w:rPr>
          <w:rFonts w:eastAsia="Lucida Sans Unicode" w:cs="Tahoma"/>
          <w:color w:val="000000"/>
          <w:szCs w:val="24"/>
          <w:lang w:eastAsia="lt-LT"/>
        </w:rPr>
      </w:pPr>
      <w:r w:rsidRPr="004A46B5">
        <w:rPr>
          <w:rFonts w:eastAsia="Lucida Sans Unicode" w:cs="Tahoma"/>
          <w:color w:val="000000"/>
          <w:szCs w:val="24"/>
          <w:lang w:eastAsia="lt-LT"/>
        </w:rPr>
        <w:t>Savivaldybės meras</w:t>
      </w:r>
    </w:p>
    <w:p w14:paraId="6825D008" w14:textId="77777777" w:rsidR="004A46B5" w:rsidRPr="004A46B5" w:rsidRDefault="004A46B5">
      <w:pPr>
        <w:rPr>
          <w:rFonts w:eastAsia="Lucida Sans Unicode" w:cs="Tahoma"/>
          <w:color w:val="000000"/>
          <w:szCs w:val="24"/>
          <w:lang w:eastAsia="lt-LT"/>
        </w:rPr>
      </w:pPr>
      <w:bookmarkStart w:id="0" w:name="_GoBack"/>
      <w:bookmarkEnd w:id="0"/>
    </w:p>
    <w:p w14:paraId="0DAAA60A" w14:textId="77777777" w:rsidR="00FB67EF" w:rsidRPr="004A46B5" w:rsidRDefault="00001E58">
      <w:pPr>
        <w:widowControl w:val="0"/>
        <w:suppressAutoHyphens/>
        <w:rPr>
          <w:rFonts w:cs="Tahoma"/>
          <w:szCs w:val="24"/>
          <w:lang w:eastAsia="lt-LT"/>
        </w:rPr>
      </w:pPr>
      <w:r w:rsidRPr="004A46B5">
        <w:rPr>
          <w:rFonts w:cs="Tahoma"/>
          <w:szCs w:val="24"/>
          <w:lang w:eastAsia="lt-LT"/>
        </w:rPr>
        <w:t>Audronė Naujalienė</w:t>
      </w:r>
      <w:r w:rsidRPr="004A46B5">
        <w:rPr>
          <w:rFonts w:cs="Tahoma"/>
          <w:szCs w:val="24"/>
          <w:lang w:eastAsia="lt-LT"/>
        </w:rPr>
        <w:tab/>
        <w:t>Arūnas Kacevičius</w:t>
      </w:r>
      <w:r w:rsidRPr="004A46B5">
        <w:rPr>
          <w:rFonts w:cs="Tahoma"/>
          <w:szCs w:val="24"/>
          <w:lang w:eastAsia="lt-LT"/>
        </w:rPr>
        <w:tab/>
      </w:r>
      <w:r w:rsidR="004A46B5">
        <w:rPr>
          <w:rFonts w:cs="Tahoma"/>
          <w:szCs w:val="24"/>
          <w:lang w:eastAsia="lt-LT"/>
        </w:rPr>
        <w:t>Dalius Ramonas</w:t>
      </w:r>
      <w:r w:rsidRPr="004A46B5">
        <w:rPr>
          <w:rFonts w:cs="Tahoma"/>
          <w:szCs w:val="24"/>
          <w:lang w:eastAsia="lt-LT"/>
        </w:rPr>
        <w:tab/>
        <w:t>Rūta Švedienė</w:t>
      </w:r>
    </w:p>
    <w:p w14:paraId="66B08D05" w14:textId="2FAF9D5B" w:rsidR="004A46B5" w:rsidRDefault="00EC3A32">
      <w:pPr>
        <w:widowControl w:val="0"/>
        <w:suppressAutoHyphens/>
        <w:rPr>
          <w:szCs w:val="24"/>
          <w:lang w:eastAsia="lt-LT"/>
        </w:rPr>
      </w:pPr>
      <w:r>
        <w:rPr>
          <w:szCs w:val="24"/>
          <w:lang w:eastAsia="lt-LT"/>
        </w:rPr>
        <w:t>202</w:t>
      </w:r>
      <w:r w:rsidR="00846D00">
        <w:rPr>
          <w:szCs w:val="24"/>
          <w:lang w:eastAsia="lt-LT"/>
        </w:rPr>
        <w:t>3</w:t>
      </w:r>
      <w:r>
        <w:rPr>
          <w:szCs w:val="24"/>
          <w:lang w:eastAsia="lt-LT"/>
        </w:rPr>
        <w:t>-</w:t>
      </w:r>
      <w:r w:rsidR="00846D00">
        <w:rPr>
          <w:szCs w:val="24"/>
          <w:lang w:eastAsia="lt-LT"/>
        </w:rPr>
        <w:t>0</w:t>
      </w:r>
      <w:r>
        <w:rPr>
          <w:szCs w:val="24"/>
          <w:lang w:eastAsia="lt-LT"/>
        </w:rPr>
        <w:t>1-</w:t>
      </w:r>
      <w:r>
        <w:rPr>
          <w:szCs w:val="24"/>
          <w:lang w:eastAsia="lt-LT"/>
        </w:rPr>
        <w:tab/>
      </w:r>
      <w:r>
        <w:rPr>
          <w:szCs w:val="24"/>
          <w:lang w:eastAsia="lt-LT"/>
        </w:rPr>
        <w:tab/>
      </w:r>
      <w:r w:rsidR="00846D00">
        <w:rPr>
          <w:szCs w:val="24"/>
          <w:lang w:eastAsia="lt-LT"/>
        </w:rPr>
        <w:t>2023-01-</w:t>
      </w:r>
      <w:r>
        <w:rPr>
          <w:szCs w:val="24"/>
          <w:lang w:eastAsia="lt-LT"/>
        </w:rPr>
        <w:tab/>
      </w:r>
      <w:r>
        <w:rPr>
          <w:szCs w:val="24"/>
          <w:lang w:eastAsia="lt-LT"/>
        </w:rPr>
        <w:tab/>
      </w:r>
      <w:r w:rsidR="00846D00">
        <w:rPr>
          <w:szCs w:val="24"/>
          <w:lang w:eastAsia="lt-LT"/>
        </w:rPr>
        <w:t>2023-01-</w:t>
      </w:r>
      <w:r w:rsidR="00001E58" w:rsidRPr="004A46B5">
        <w:rPr>
          <w:rFonts w:cs="Tahoma"/>
          <w:szCs w:val="24"/>
          <w:lang w:eastAsia="lt-LT"/>
        </w:rPr>
        <w:tab/>
      </w:r>
      <w:r w:rsidR="00001E58" w:rsidRPr="004A46B5">
        <w:rPr>
          <w:rFonts w:cs="Tahoma"/>
          <w:szCs w:val="24"/>
          <w:lang w:eastAsia="lt-LT"/>
        </w:rPr>
        <w:tab/>
      </w:r>
      <w:r w:rsidR="00846D00">
        <w:rPr>
          <w:szCs w:val="24"/>
          <w:lang w:eastAsia="lt-LT"/>
        </w:rPr>
        <w:t>2023-01-</w:t>
      </w:r>
    </w:p>
    <w:p w14:paraId="2B1441AB" w14:textId="407E5969" w:rsidR="00FB67EF" w:rsidRPr="004A46B5" w:rsidRDefault="004A46B5">
      <w:pPr>
        <w:rPr>
          <w:szCs w:val="24"/>
          <w:lang w:eastAsia="lt-LT"/>
        </w:rPr>
      </w:pPr>
      <w:r>
        <w:rPr>
          <w:szCs w:val="24"/>
          <w:lang w:eastAsia="lt-LT"/>
        </w:rPr>
        <w:br w:type="page"/>
      </w:r>
      <w:r w:rsidR="009F0C75">
        <w:rPr>
          <w:szCs w:val="24"/>
          <w:lang w:eastAsia="lt-LT"/>
        </w:rPr>
        <w:lastRenderedPageBreak/>
        <w:t>K</w:t>
      </w:r>
      <w:r w:rsidR="00001E58" w:rsidRPr="004A46B5">
        <w:rPr>
          <w:szCs w:val="24"/>
          <w:lang w:eastAsia="lt-LT"/>
        </w:rPr>
        <w:t>ėdainių rajono savivaldybės tarybai</w:t>
      </w:r>
    </w:p>
    <w:p w14:paraId="43280341" w14:textId="77777777" w:rsidR="00FB67EF" w:rsidRPr="004A46B5" w:rsidRDefault="00FB67EF">
      <w:pPr>
        <w:rPr>
          <w:szCs w:val="24"/>
          <w:lang w:eastAsia="lt-LT"/>
        </w:rPr>
      </w:pPr>
    </w:p>
    <w:p w14:paraId="7111AF0D" w14:textId="77777777" w:rsidR="00FB67EF" w:rsidRPr="004A46B5" w:rsidRDefault="00001E58">
      <w:pPr>
        <w:ind w:firstLine="680"/>
        <w:jc w:val="center"/>
        <w:rPr>
          <w:b/>
          <w:szCs w:val="24"/>
          <w:lang w:eastAsia="lt-LT"/>
        </w:rPr>
      </w:pPr>
      <w:r w:rsidRPr="004A46B5">
        <w:rPr>
          <w:b/>
          <w:szCs w:val="24"/>
          <w:lang w:eastAsia="lt-LT"/>
        </w:rPr>
        <w:t>AIŠKINAMASIS RAŠTAS</w:t>
      </w:r>
    </w:p>
    <w:p w14:paraId="0B7271A4" w14:textId="4A38F583" w:rsidR="009F0C75" w:rsidRDefault="009F0C75" w:rsidP="009F0C75">
      <w:pPr>
        <w:widowControl w:val="0"/>
        <w:suppressAutoHyphens/>
        <w:jc w:val="center"/>
        <w:rPr>
          <w:b/>
          <w:szCs w:val="24"/>
          <w:lang w:eastAsia="lt-LT"/>
        </w:rPr>
      </w:pPr>
      <w:r w:rsidRPr="004A46B5">
        <w:rPr>
          <w:b/>
          <w:szCs w:val="24"/>
          <w:lang w:eastAsia="lt-LT"/>
        </w:rPr>
        <w:t>DĖL VALSTYBĖS TURTO</w:t>
      </w:r>
      <w:r>
        <w:rPr>
          <w:b/>
          <w:szCs w:val="24"/>
          <w:lang w:eastAsia="lt-LT"/>
        </w:rPr>
        <w:t>,</w:t>
      </w:r>
      <w:r w:rsidRPr="004A46B5">
        <w:rPr>
          <w:b/>
          <w:szCs w:val="24"/>
          <w:lang w:eastAsia="lt-LT"/>
        </w:rPr>
        <w:t xml:space="preserve"> </w:t>
      </w:r>
      <w:r>
        <w:rPr>
          <w:b/>
          <w:szCs w:val="24"/>
          <w:lang w:eastAsia="lt-LT"/>
        </w:rPr>
        <w:t>SKIRTO HUMANITARINEI PAGALBAI TEIKTI, PERDAVIMO</w:t>
      </w:r>
    </w:p>
    <w:p w14:paraId="062F7504" w14:textId="77777777" w:rsidR="009F0C75" w:rsidRPr="004A46B5" w:rsidRDefault="009F0C75" w:rsidP="009F0C75">
      <w:pPr>
        <w:widowControl w:val="0"/>
        <w:suppressAutoHyphens/>
        <w:jc w:val="center"/>
        <w:rPr>
          <w:b/>
          <w:szCs w:val="24"/>
          <w:lang w:eastAsia="lt-LT"/>
        </w:rPr>
      </w:pPr>
    </w:p>
    <w:p w14:paraId="2FD4853B" w14:textId="0CF6271B" w:rsidR="00FB67EF" w:rsidRPr="004A46B5" w:rsidRDefault="00043206">
      <w:pPr>
        <w:ind w:firstLine="709"/>
        <w:jc w:val="center"/>
        <w:rPr>
          <w:szCs w:val="24"/>
          <w:lang w:eastAsia="lt-LT"/>
        </w:rPr>
      </w:pPr>
      <w:r>
        <w:rPr>
          <w:szCs w:val="24"/>
          <w:lang w:eastAsia="lt-LT"/>
        </w:rPr>
        <w:t>202</w:t>
      </w:r>
      <w:r w:rsidR="009F0C75">
        <w:rPr>
          <w:szCs w:val="24"/>
          <w:lang w:eastAsia="lt-LT"/>
        </w:rPr>
        <w:t>3</w:t>
      </w:r>
      <w:r w:rsidR="00210374">
        <w:rPr>
          <w:szCs w:val="24"/>
          <w:lang w:eastAsia="lt-LT"/>
        </w:rPr>
        <w:t xml:space="preserve"> m.</w:t>
      </w:r>
      <w:r w:rsidR="006955D2">
        <w:rPr>
          <w:szCs w:val="24"/>
          <w:lang w:eastAsia="lt-LT"/>
        </w:rPr>
        <w:t xml:space="preserve"> </w:t>
      </w:r>
      <w:r w:rsidR="009F0C75">
        <w:rPr>
          <w:szCs w:val="24"/>
          <w:lang w:eastAsia="lt-LT"/>
        </w:rPr>
        <w:t>saus</w:t>
      </w:r>
      <w:r w:rsidR="00EC3A32">
        <w:rPr>
          <w:szCs w:val="24"/>
          <w:lang w:eastAsia="lt-LT"/>
        </w:rPr>
        <w:t>io</w:t>
      </w:r>
      <w:r w:rsidR="00872EDC">
        <w:rPr>
          <w:szCs w:val="24"/>
          <w:lang w:eastAsia="lt-LT"/>
        </w:rPr>
        <w:t xml:space="preserve"> 1</w:t>
      </w:r>
      <w:r w:rsidR="009F0C75">
        <w:rPr>
          <w:szCs w:val="24"/>
          <w:lang w:eastAsia="lt-LT"/>
        </w:rPr>
        <w:t>3</w:t>
      </w:r>
      <w:r w:rsidR="00001E58" w:rsidRPr="004A46B5">
        <w:rPr>
          <w:szCs w:val="24"/>
          <w:lang w:eastAsia="lt-LT"/>
        </w:rPr>
        <w:t xml:space="preserve"> d.</w:t>
      </w:r>
    </w:p>
    <w:p w14:paraId="0707F623" w14:textId="77777777" w:rsidR="00FB67EF" w:rsidRPr="004A46B5" w:rsidRDefault="00001E58">
      <w:pPr>
        <w:ind w:firstLine="709"/>
        <w:jc w:val="center"/>
        <w:rPr>
          <w:szCs w:val="24"/>
          <w:lang w:eastAsia="lt-LT"/>
        </w:rPr>
      </w:pPr>
      <w:r w:rsidRPr="004A46B5">
        <w:rPr>
          <w:szCs w:val="24"/>
          <w:lang w:eastAsia="lt-LT"/>
        </w:rPr>
        <w:t>Kėdainiai</w:t>
      </w:r>
    </w:p>
    <w:p w14:paraId="577A5E0D" w14:textId="77777777" w:rsidR="00FB67EF" w:rsidRPr="004A46B5" w:rsidRDefault="00FB67EF">
      <w:pPr>
        <w:ind w:firstLine="709"/>
        <w:rPr>
          <w:szCs w:val="24"/>
          <w:lang w:eastAsia="lt-LT"/>
        </w:rPr>
      </w:pPr>
    </w:p>
    <w:p w14:paraId="0C77018D" w14:textId="3F26E50F" w:rsidR="00FB67EF" w:rsidRDefault="00D03A90" w:rsidP="00D03A90">
      <w:pPr>
        <w:tabs>
          <w:tab w:val="left" w:pos="720"/>
        </w:tabs>
        <w:jc w:val="both"/>
        <w:rPr>
          <w:b/>
          <w:szCs w:val="24"/>
          <w:lang w:eastAsia="lt-LT"/>
        </w:rPr>
      </w:pPr>
      <w:r>
        <w:rPr>
          <w:b/>
          <w:szCs w:val="24"/>
          <w:lang w:eastAsia="lt-LT"/>
        </w:rPr>
        <w:t xml:space="preserve">            </w:t>
      </w:r>
      <w:r w:rsidR="00001E58" w:rsidRPr="004A46B5">
        <w:rPr>
          <w:b/>
          <w:szCs w:val="24"/>
          <w:lang w:eastAsia="lt-LT"/>
        </w:rPr>
        <w:t>Parengto sprendimo projekto tikslai:</w:t>
      </w:r>
    </w:p>
    <w:p w14:paraId="522E4066" w14:textId="33B2EBA9" w:rsidR="00D03A90" w:rsidRPr="00D03A90" w:rsidRDefault="00D03A90" w:rsidP="00D03A90">
      <w:pPr>
        <w:tabs>
          <w:tab w:val="left" w:pos="720"/>
        </w:tabs>
        <w:jc w:val="both"/>
        <w:rPr>
          <w:szCs w:val="24"/>
          <w:lang w:eastAsia="lt-LT"/>
        </w:rPr>
      </w:pPr>
      <w:r>
        <w:rPr>
          <w:b/>
          <w:szCs w:val="24"/>
          <w:lang w:eastAsia="lt-LT"/>
        </w:rPr>
        <w:tab/>
      </w:r>
      <w:r w:rsidRPr="00D03A90">
        <w:rPr>
          <w:szCs w:val="24"/>
          <w:lang w:eastAsia="lt-LT"/>
        </w:rPr>
        <w:t xml:space="preserve">Perduoti </w:t>
      </w:r>
      <w:r>
        <w:rPr>
          <w:szCs w:val="24"/>
          <w:lang w:eastAsia="lt-LT"/>
        </w:rPr>
        <w:t>U</w:t>
      </w:r>
      <w:r w:rsidRPr="00C95844">
        <w:rPr>
          <w:color w:val="000000" w:themeColor="text1"/>
          <w:szCs w:val="24"/>
        </w:rPr>
        <w:t>kraino</w:t>
      </w:r>
      <w:r w:rsidRPr="00EC30D7">
        <w:rPr>
          <w:color w:val="000000" w:themeColor="text1"/>
          <w:szCs w:val="24"/>
        </w:rPr>
        <w:t xml:space="preserve">s Charkovo srities </w:t>
      </w:r>
      <w:proofErr w:type="spellStart"/>
      <w:r w:rsidRPr="00EC30D7">
        <w:rPr>
          <w:color w:val="000000" w:themeColor="text1"/>
          <w:szCs w:val="24"/>
        </w:rPr>
        <w:t>Kupianskio</w:t>
      </w:r>
      <w:proofErr w:type="spellEnd"/>
      <w:r w:rsidRPr="00EC30D7">
        <w:rPr>
          <w:color w:val="000000" w:themeColor="text1"/>
          <w:szCs w:val="24"/>
        </w:rPr>
        <w:t xml:space="preserve"> rajono </w:t>
      </w:r>
      <w:proofErr w:type="spellStart"/>
      <w:r w:rsidRPr="00EC30D7">
        <w:rPr>
          <w:color w:val="000000" w:themeColor="text1"/>
          <w:szCs w:val="24"/>
        </w:rPr>
        <w:t>Ševčenkovskio</w:t>
      </w:r>
      <w:proofErr w:type="spellEnd"/>
      <w:r w:rsidRPr="00EC30D7">
        <w:rPr>
          <w:color w:val="000000" w:themeColor="text1"/>
          <w:szCs w:val="24"/>
        </w:rPr>
        <w:t xml:space="preserve"> gyvenvietės taryb</w:t>
      </w:r>
      <w:r>
        <w:rPr>
          <w:color w:val="000000" w:themeColor="text1"/>
          <w:szCs w:val="24"/>
        </w:rPr>
        <w:t>ai</w:t>
      </w:r>
      <w:r w:rsidRPr="00D03A90">
        <w:rPr>
          <w:color w:val="000000"/>
          <w:szCs w:val="24"/>
        </w:rPr>
        <w:t xml:space="preserve"> </w:t>
      </w:r>
      <w:r w:rsidRPr="00FF63D0">
        <w:rPr>
          <w:color w:val="000000"/>
          <w:szCs w:val="24"/>
        </w:rPr>
        <w:t>gaisrinį automobilį</w:t>
      </w:r>
      <w:r>
        <w:rPr>
          <w:color w:val="000000"/>
          <w:szCs w:val="24"/>
        </w:rPr>
        <w:t>.</w:t>
      </w:r>
      <w:r>
        <w:rPr>
          <w:color w:val="000000" w:themeColor="text1"/>
          <w:szCs w:val="24"/>
        </w:rPr>
        <w:t xml:space="preserve"> </w:t>
      </w:r>
    </w:p>
    <w:p w14:paraId="60C00A11" w14:textId="5FEEB7D6" w:rsidR="00FB67EF" w:rsidRPr="004A46B5" w:rsidRDefault="00D03A90" w:rsidP="00D03A90">
      <w:pPr>
        <w:tabs>
          <w:tab w:val="left" w:pos="720"/>
        </w:tabs>
        <w:jc w:val="both"/>
        <w:rPr>
          <w:b/>
          <w:szCs w:val="24"/>
          <w:lang w:eastAsia="lt-LT"/>
        </w:rPr>
      </w:pPr>
      <w:r>
        <w:rPr>
          <w:b/>
          <w:szCs w:val="24"/>
          <w:lang w:eastAsia="lt-LT"/>
        </w:rPr>
        <w:t xml:space="preserve">            </w:t>
      </w:r>
      <w:r w:rsidR="00001E58" w:rsidRPr="004A46B5">
        <w:rPr>
          <w:b/>
          <w:szCs w:val="24"/>
          <w:lang w:eastAsia="lt-LT"/>
        </w:rPr>
        <w:t>Sprendimo projekto esmė</w:t>
      </w:r>
      <w:r w:rsidR="00001E58" w:rsidRPr="004A46B5">
        <w:rPr>
          <w:szCs w:val="24"/>
          <w:lang w:eastAsia="lt-LT"/>
        </w:rPr>
        <w:t xml:space="preserve">, </w:t>
      </w:r>
      <w:r w:rsidR="00001E58" w:rsidRPr="004A46B5">
        <w:rPr>
          <w:b/>
          <w:szCs w:val="24"/>
          <w:lang w:eastAsia="lt-LT"/>
        </w:rPr>
        <w:t>rengimo priežastys ir motyvai:</w:t>
      </w:r>
    </w:p>
    <w:p w14:paraId="5431D1FC" w14:textId="36CB06B2" w:rsidR="00DD60E4" w:rsidRDefault="00D03A90" w:rsidP="00D60F07">
      <w:pPr>
        <w:jc w:val="both"/>
        <w:rPr>
          <w:color w:val="000000"/>
          <w:szCs w:val="24"/>
        </w:rPr>
      </w:pPr>
      <w:r>
        <w:rPr>
          <w:color w:val="000000" w:themeColor="text1"/>
          <w:szCs w:val="24"/>
        </w:rPr>
        <w:t xml:space="preserve">            </w:t>
      </w:r>
      <w:r w:rsidR="00D60F07">
        <w:rPr>
          <w:color w:val="000000" w:themeColor="text1"/>
          <w:szCs w:val="24"/>
        </w:rPr>
        <w:t xml:space="preserve">Atsižvelgiant į </w:t>
      </w:r>
      <w:r w:rsidR="00257BA8" w:rsidRPr="00C95844">
        <w:rPr>
          <w:color w:val="000000" w:themeColor="text1"/>
          <w:szCs w:val="24"/>
        </w:rPr>
        <w:t>Ukraino</w:t>
      </w:r>
      <w:r w:rsidR="00257BA8" w:rsidRPr="00EC30D7">
        <w:rPr>
          <w:color w:val="000000" w:themeColor="text1"/>
          <w:szCs w:val="24"/>
        </w:rPr>
        <w:t xml:space="preserve">s Charkovo srities </w:t>
      </w:r>
      <w:proofErr w:type="spellStart"/>
      <w:r w:rsidR="00257BA8" w:rsidRPr="00EC30D7">
        <w:rPr>
          <w:color w:val="000000" w:themeColor="text1"/>
          <w:szCs w:val="24"/>
        </w:rPr>
        <w:t>Kupianskio</w:t>
      </w:r>
      <w:proofErr w:type="spellEnd"/>
      <w:r w:rsidR="00257BA8" w:rsidRPr="00EC30D7">
        <w:rPr>
          <w:color w:val="000000" w:themeColor="text1"/>
          <w:szCs w:val="24"/>
        </w:rPr>
        <w:t xml:space="preserve"> rajono </w:t>
      </w:r>
      <w:proofErr w:type="spellStart"/>
      <w:r w:rsidR="00257BA8" w:rsidRPr="00EC30D7">
        <w:rPr>
          <w:color w:val="000000" w:themeColor="text1"/>
          <w:szCs w:val="24"/>
        </w:rPr>
        <w:t>Ševčenkovskio</w:t>
      </w:r>
      <w:proofErr w:type="spellEnd"/>
      <w:r w:rsidR="00257BA8" w:rsidRPr="00EC30D7">
        <w:rPr>
          <w:color w:val="000000" w:themeColor="text1"/>
          <w:szCs w:val="24"/>
        </w:rPr>
        <w:t xml:space="preserve"> gyvenvietės taryb</w:t>
      </w:r>
      <w:r w:rsidR="00257BA8">
        <w:rPr>
          <w:color w:val="000000" w:themeColor="text1"/>
          <w:szCs w:val="24"/>
        </w:rPr>
        <w:t>os 2022 m. gruodžio 6 d. prašym</w:t>
      </w:r>
      <w:r w:rsidR="00D60F07">
        <w:rPr>
          <w:color w:val="000000" w:themeColor="text1"/>
          <w:szCs w:val="24"/>
        </w:rPr>
        <w:t>ą,</w:t>
      </w:r>
      <w:r w:rsidR="00257BA8">
        <w:rPr>
          <w:color w:val="000000" w:themeColor="text1"/>
          <w:szCs w:val="24"/>
        </w:rPr>
        <w:t xml:space="preserve"> </w:t>
      </w:r>
      <w:r w:rsidR="00D60F07">
        <w:rPr>
          <w:color w:val="000000" w:themeColor="text1"/>
          <w:szCs w:val="24"/>
        </w:rPr>
        <w:t>p</w:t>
      </w:r>
      <w:r w:rsidR="00257BA8">
        <w:rPr>
          <w:szCs w:val="24"/>
          <w:lang w:eastAsia="lt-LT"/>
        </w:rPr>
        <w:t xml:space="preserve">erduoti neatlygintinai </w:t>
      </w:r>
      <w:proofErr w:type="spellStart"/>
      <w:r w:rsidR="00257BA8" w:rsidRPr="00EC30D7">
        <w:rPr>
          <w:color w:val="000000" w:themeColor="text1"/>
          <w:szCs w:val="24"/>
        </w:rPr>
        <w:t>Ševčenkovskio</w:t>
      </w:r>
      <w:proofErr w:type="spellEnd"/>
      <w:r w:rsidR="00257BA8" w:rsidRPr="00EC30D7">
        <w:rPr>
          <w:color w:val="000000" w:themeColor="text1"/>
          <w:szCs w:val="24"/>
        </w:rPr>
        <w:t xml:space="preserve"> gyvenvietės tarybai</w:t>
      </w:r>
      <w:r w:rsidR="00257BA8" w:rsidRPr="00FF63D0">
        <w:rPr>
          <w:szCs w:val="24"/>
        </w:rPr>
        <w:t xml:space="preserve"> valstybei nuosavybės teise priklausantį </w:t>
      </w:r>
      <w:r w:rsidR="00257BA8">
        <w:rPr>
          <w:szCs w:val="24"/>
        </w:rPr>
        <w:t xml:space="preserve">ir šiuo metu </w:t>
      </w:r>
      <w:r w:rsidR="00257BA8" w:rsidRPr="00FF63D0">
        <w:rPr>
          <w:szCs w:val="24"/>
        </w:rPr>
        <w:t xml:space="preserve">administracijos patikėjimo teise valdomą </w:t>
      </w:r>
      <w:r w:rsidR="00257BA8" w:rsidRPr="00FF63D0">
        <w:rPr>
          <w:color w:val="000000"/>
          <w:szCs w:val="24"/>
        </w:rPr>
        <w:t>gaisrinį automobilį</w:t>
      </w:r>
      <w:r w:rsidR="00E31003">
        <w:rPr>
          <w:color w:val="000000"/>
          <w:szCs w:val="24"/>
        </w:rPr>
        <w:t>, pripažintą netinkam</w:t>
      </w:r>
      <w:r w:rsidR="00DD40EC">
        <w:rPr>
          <w:color w:val="000000"/>
          <w:szCs w:val="24"/>
        </w:rPr>
        <w:t xml:space="preserve">u (negalimu) naudoti </w:t>
      </w:r>
      <w:r w:rsidR="00DD60E4">
        <w:rPr>
          <w:color w:val="000000"/>
          <w:szCs w:val="24"/>
        </w:rPr>
        <w:t>priešgaisrinės saugos funkcijai vykdyti.</w:t>
      </w:r>
    </w:p>
    <w:p w14:paraId="5CB03A66" w14:textId="25CC9CC1" w:rsidR="00257BA8" w:rsidRDefault="00DD60E4" w:rsidP="00D60F07">
      <w:pPr>
        <w:jc w:val="both"/>
        <w:rPr>
          <w:color w:val="000000"/>
          <w:szCs w:val="24"/>
        </w:rPr>
      </w:pPr>
      <w:r>
        <w:rPr>
          <w:color w:val="000000"/>
          <w:szCs w:val="24"/>
        </w:rPr>
        <w:t xml:space="preserve">           Dėl humanitarinės pagalbos teikimo</w:t>
      </w:r>
      <w:r w:rsidR="00E96E80">
        <w:rPr>
          <w:color w:val="000000"/>
          <w:szCs w:val="24"/>
        </w:rPr>
        <w:t>,</w:t>
      </w:r>
      <w:r>
        <w:rPr>
          <w:color w:val="000000"/>
          <w:szCs w:val="24"/>
        </w:rPr>
        <w:t xml:space="preserve"> gauti valstybės institucijų sutikimai, atliktos teisės aktų nustatytos procedūros.</w:t>
      </w:r>
      <w:r w:rsidR="00257BA8" w:rsidRPr="00FF63D0">
        <w:rPr>
          <w:color w:val="000000"/>
          <w:szCs w:val="24"/>
        </w:rPr>
        <w:t xml:space="preserve"> </w:t>
      </w:r>
    </w:p>
    <w:p w14:paraId="70B0880F" w14:textId="77777777" w:rsidR="00FB67EF" w:rsidRPr="004A46B5" w:rsidRDefault="00001E58">
      <w:pPr>
        <w:ind w:firstLine="680"/>
        <w:jc w:val="both"/>
        <w:rPr>
          <w:b/>
          <w:szCs w:val="24"/>
          <w:lang w:eastAsia="lt-LT"/>
        </w:rPr>
      </w:pPr>
      <w:r w:rsidRPr="004A46B5">
        <w:rPr>
          <w:b/>
          <w:szCs w:val="24"/>
          <w:lang w:eastAsia="lt-LT"/>
        </w:rPr>
        <w:t>Lėšų poreikis (jeigu sprendimui įgyvendinti reikalingos lėšos):</w:t>
      </w:r>
    </w:p>
    <w:p w14:paraId="3F60899B" w14:textId="77777777" w:rsidR="00FB67EF" w:rsidRPr="004A46B5" w:rsidRDefault="00001E58">
      <w:pPr>
        <w:ind w:firstLine="682"/>
        <w:jc w:val="both"/>
        <w:rPr>
          <w:szCs w:val="24"/>
          <w:lang w:eastAsia="lt-LT"/>
        </w:rPr>
      </w:pPr>
      <w:r w:rsidRPr="004A46B5">
        <w:rPr>
          <w:szCs w:val="24"/>
          <w:lang w:eastAsia="lt-LT"/>
        </w:rPr>
        <w:t>Nėra.</w:t>
      </w:r>
    </w:p>
    <w:p w14:paraId="758BD759" w14:textId="77777777" w:rsidR="00FB67EF" w:rsidRPr="004A46B5" w:rsidRDefault="00001E58">
      <w:pPr>
        <w:ind w:firstLine="680"/>
        <w:jc w:val="both"/>
        <w:rPr>
          <w:b/>
          <w:szCs w:val="24"/>
          <w:lang w:eastAsia="lt-LT"/>
        </w:rPr>
      </w:pPr>
      <w:r w:rsidRPr="004A46B5">
        <w:rPr>
          <w:b/>
          <w:szCs w:val="24"/>
          <w:lang w:eastAsia="lt-LT"/>
        </w:rPr>
        <w:t>Laukiami rezultatai:</w:t>
      </w:r>
    </w:p>
    <w:p w14:paraId="10D15B95" w14:textId="11FB1B30" w:rsidR="00FB67EF" w:rsidRPr="004A46B5" w:rsidRDefault="00EC3A32">
      <w:pPr>
        <w:ind w:firstLine="680"/>
        <w:jc w:val="both"/>
        <w:rPr>
          <w:b/>
          <w:bCs/>
          <w:szCs w:val="24"/>
          <w:lang w:eastAsia="lt-LT"/>
        </w:rPr>
      </w:pPr>
      <w:r>
        <w:rPr>
          <w:szCs w:val="24"/>
          <w:lang w:eastAsia="lt-LT"/>
        </w:rPr>
        <w:t>N</w:t>
      </w:r>
      <w:r w:rsidR="00001E58" w:rsidRPr="004A46B5">
        <w:rPr>
          <w:szCs w:val="24"/>
          <w:lang w:eastAsia="lt-LT"/>
        </w:rPr>
        <w:t xml:space="preserve">etinkamo </w:t>
      </w:r>
      <w:r>
        <w:rPr>
          <w:szCs w:val="24"/>
          <w:lang w:eastAsia="lt-LT"/>
        </w:rPr>
        <w:t xml:space="preserve">naudoti </w:t>
      </w:r>
      <w:r w:rsidR="00001E58" w:rsidRPr="004A46B5">
        <w:rPr>
          <w:szCs w:val="24"/>
          <w:lang w:eastAsia="lt-LT"/>
        </w:rPr>
        <w:t xml:space="preserve">valstybės turto </w:t>
      </w:r>
      <w:r w:rsidR="00257BA8">
        <w:rPr>
          <w:szCs w:val="24"/>
          <w:lang w:eastAsia="lt-LT"/>
        </w:rPr>
        <w:t>perdavimas humanitarinei pagalbai teikti.</w:t>
      </w:r>
    </w:p>
    <w:p w14:paraId="4AB32C7C" w14:textId="77777777" w:rsidR="00FB67EF" w:rsidRPr="004A46B5" w:rsidRDefault="00001E58">
      <w:pPr>
        <w:ind w:firstLine="680"/>
        <w:rPr>
          <w:b/>
          <w:bCs/>
          <w:szCs w:val="24"/>
          <w:lang w:eastAsia="lt-LT"/>
        </w:rPr>
      </w:pPr>
      <w:r w:rsidRPr="004A46B5">
        <w:rPr>
          <w:b/>
          <w:bCs/>
          <w:szCs w:val="24"/>
          <w:lang w:eastAsia="lt-LT"/>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FB67EF" w:rsidRPr="004A46B5" w14:paraId="5E223FD5" w14:textId="77777777">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56BE6437" w14:textId="77777777" w:rsidR="00FB67EF" w:rsidRPr="004A46B5" w:rsidRDefault="00001E58">
            <w:pPr>
              <w:jc w:val="center"/>
              <w:rPr>
                <w:rFonts w:eastAsia="Lucida Sans Unicode"/>
                <w:b/>
                <w:color w:val="000000"/>
                <w:szCs w:val="24"/>
                <w:lang w:bidi="lo-LA"/>
              </w:rPr>
            </w:pPr>
            <w:r w:rsidRPr="004A46B5">
              <w:rPr>
                <w:b/>
                <w:szCs w:val="24"/>
                <w:lang w:eastAsia="lt-LT"/>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611783A5" w14:textId="77777777" w:rsidR="00FB67EF" w:rsidRPr="004A46B5" w:rsidRDefault="00001E58">
            <w:pPr>
              <w:rPr>
                <w:rFonts w:eastAsia="Lucida Sans Unicode"/>
                <w:b/>
                <w:bCs/>
                <w:color w:val="000000"/>
                <w:szCs w:val="24"/>
                <w:lang w:eastAsia="lt-LT"/>
              </w:rPr>
            </w:pPr>
            <w:r w:rsidRPr="004A46B5">
              <w:rPr>
                <w:b/>
                <w:bCs/>
                <w:szCs w:val="24"/>
                <w:lang w:eastAsia="lt-LT"/>
              </w:rPr>
              <w:t>Numatomo teisinio reguliavimo poveikio vertinimo rezultatai</w:t>
            </w:r>
          </w:p>
        </w:tc>
      </w:tr>
      <w:tr w:rsidR="00FB67EF" w:rsidRPr="004A46B5" w14:paraId="6E97E0DE" w14:textId="77777777">
        <w:trPr>
          <w:trHeight w:val="297"/>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2F7C7FC" w14:textId="77777777" w:rsidR="00FB67EF" w:rsidRPr="004A46B5" w:rsidRDefault="00FB67EF">
            <w:pPr>
              <w:rPr>
                <w:rFonts w:eastAsia="Lucida Sans Unicode"/>
                <w:b/>
                <w:color w:val="000000"/>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56C0072E" w14:textId="77777777" w:rsidR="00FB67EF" w:rsidRPr="004A46B5" w:rsidRDefault="00001E58">
            <w:pPr>
              <w:rPr>
                <w:rFonts w:eastAsia="Lucida Sans Unicode"/>
                <w:b/>
                <w:color w:val="000000"/>
                <w:szCs w:val="24"/>
                <w:lang w:eastAsia="lt-LT"/>
              </w:rPr>
            </w:pPr>
            <w:r w:rsidRPr="004A46B5">
              <w:rPr>
                <w:b/>
                <w:szCs w:val="24"/>
                <w:lang w:eastAsia="lt-LT"/>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1FE05A7C" w14:textId="77777777" w:rsidR="00FB67EF" w:rsidRPr="004A46B5" w:rsidRDefault="00001E58">
            <w:pPr>
              <w:rPr>
                <w:rFonts w:eastAsia="Calibri"/>
                <w:b/>
                <w:color w:val="000000"/>
                <w:szCs w:val="24"/>
                <w:lang w:bidi="lo-LA"/>
              </w:rPr>
            </w:pPr>
            <w:r w:rsidRPr="004A46B5">
              <w:rPr>
                <w:b/>
                <w:szCs w:val="24"/>
                <w:lang w:eastAsia="lt-LT"/>
              </w:rPr>
              <w:t>Neigiamas poveikis</w:t>
            </w:r>
          </w:p>
          <w:p w14:paraId="7CFC1AAA" w14:textId="77777777" w:rsidR="00FB67EF" w:rsidRPr="004A46B5" w:rsidRDefault="00FB67EF">
            <w:pPr>
              <w:rPr>
                <w:rFonts w:eastAsia="Lucida Sans Unicode"/>
                <w:b/>
                <w:i/>
                <w:color w:val="000000"/>
                <w:szCs w:val="24"/>
                <w:lang w:eastAsia="lt-LT"/>
              </w:rPr>
            </w:pPr>
          </w:p>
        </w:tc>
      </w:tr>
      <w:tr w:rsidR="00FB67EF" w:rsidRPr="004A46B5" w14:paraId="30A2242B" w14:textId="77777777">
        <w:tc>
          <w:tcPr>
            <w:tcW w:w="3118" w:type="dxa"/>
            <w:tcBorders>
              <w:top w:val="single" w:sz="4" w:space="0" w:color="000000"/>
              <w:left w:val="single" w:sz="4" w:space="0" w:color="000000"/>
              <w:bottom w:val="single" w:sz="4" w:space="0" w:color="000000"/>
              <w:right w:val="single" w:sz="4" w:space="0" w:color="000000"/>
            </w:tcBorders>
            <w:hideMark/>
          </w:tcPr>
          <w:p w14:paraId="539AA141" w14:textId="77777777" w:rsidR="00FB67EF" w:rsidRPr="004A46B5" w:rsidRDefault="00001E58">
            <w:pPr>
              <w:rPr>
                <w:rFonts w:eastAsia="Lucida Sans Unicode"/>
                <w:i/>
                <w:color w:val="000000"/>
                <w:szCs w:val="24"/>
                <w:lang w:bidi="lo-LA"/>
              </w:rPr>
            </w:pPr>
            <w:r w:rsidRPr="004A46B5">
              <w:rPr>
                <w:i/>
                <w:szCs w:val="24"/>
                <w:lang w:eastAsia="lt-LT"/>
              </w:rPr>
              <w:t>Ekonomikai</w:t>
            </w:r>
          </w:p>
        </w:tc>
        <w:tc>
          <w:tcPr>
            <w:tcW w:w="2977" w:type="dxa"/>
            <w:tcBorders>
              <w:top w:val="single" w:sz="4" w:space="0" w:color="000000"/>
              <w:left w:val="single" w:sz="4" w:space="0" w:color="000000"/>
              <w:bottom w:val="single" w:sz="4" w:space="0" w:color="000000"/>
              <w:right w:val="single" w:sz="4" w:space="0" w:color="000000"/>
            </w:tcBorders>
          </w:tcPr>
          <w:p w14:paraId="6E291726"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969F328" w14:textId="77777777" w:rsidR="00FB67EF" w:rsidRPr="004A46B5" w:rsidRDefault="00FB67EF">
            <w:pPr>
              <w:rPr>
                <w:rFonts w:eastAsia="Lucida Sans Unicode"/>
                <w:i/>
                <w:color w:val="000000"/>
                <w:szCs w:val="24"/>
                <w:lang w:bidi="lo-LA"/>
              </w:rPr>
            </w:pPr>
          </w:p>
        </w:tc>
      </w:tr>
      <w:tr w:rsidR="00FB67EF" w:rsidRPr="004A46B5" w14:paraId="3AE4FBDF" w14:textId="77777777">
        <w:tc>
          <w:tcPr>
            <w:tcW w:w="3118" w:type="dxa"/>
            <w:tcBorders>
              <w:top w:val="single" w:sz="4" w:space="0" w:color="000000"/>
              <w:left w:val="single" w:sz="4" w:space="0" w:color="000000"/>
              <w:bottom w:val="single" w:sz="4" w:space="0" w:color="000000"/>
              <w:right w:val="single" w:sz="4" w:space="0" w:color="000000"/>
            </w:tcBorders>
            <w:hideMark/>
          </w:tcPr>
          <w:p w14:paraId="575248E8" w14:textId="77777777" w:rsidR="00FB67EF" w:rsidRPr="004A46B5" w:rsidRDefault="00001E58">
            <w:pPr>
              <w:rPr>
                <w:rFonts w:eastAsia="Lucida Sans Unicode"/>
                <w:i/>
                <w:color w:val="000000"/>
                <w:szCs w:val="24"/>
                <w:lang w:bidi="lo-LA"/>
              </w:rPr>
            </w:pPr>
            <w:r w:rsidRPr="004A46B5">
              <w:rPr>
                <w:i/>
                <w:szCs w:val="24"/>
                <w:lang w:eastAsia="lt-LT"/>
              </w:rPr>
              <w:t>Finansams</w:t>
            </w:r>
          </w:p>
        </w:tc>
        <w:tc>
          <w:tcPr>
            <w:tcW w:w="2977" w:type="dxa"/>
            <w:tcBorders>
              <w:top w:val="single" w:sz="4" w:space="0" w:color="000000"/>
              <w:left w:val="single" w:sz="4" w:space="0" w:color="000000"/>
              <w:bottom w:val="single" w:sz="4" w:space="0" w:color="000000"/>
              <w:right w:val="single" w:sz="4" w:space="0" w:color="000000"/>
            </w:tcBorders>
          </w:tcPr>
          <w:p w14:paraId="0AC3CA78"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43B1D70" w14:textId="77777777" w:rsidR="00FB67EF" w:rsidRPr="004A46B5" w:rsidRDefault="00FB67EF">
            <w:pPr>
              <w:rPr>
                <w:rFonts w:eastAsia="Lucida Sans Unicode"/>
                <w:i/>
                <w:color w:val="000000"/>
                <w:szCs w:val="24"/>
                <w:lang w:bidi="lo-LA"/>
              </w:rPr>
            </w:pPr>
          </w:p>
        </w:tc>
      </w:tr>
      <w:tr w:rsidR="00FB67EF" w:rsidRPr="004A46B5" w14:paraId="4EBBFA1A" w14:textId="77777777">
        <w:tc>
          <w:tcPr>
            <w:tcW w:w="3118" w:type="dxa"/>
            <w:tcBorders>
              <w:top w:val="single" w:sz="4" w:space="0" w:color="000000"/>
              <w:left w:val="single" w:sz="4" w:space="0" w:color="000000"/>
              <w:bottom w:val="single" w:sz="4" w:space="0" w:color="000000"/>
              <w:right w:val="single" w:sz="4" w:space="0" w:color="000000"/>
            </w:tcBorders>
            <w:hideMark/>
          </w:tcPr>
          <w:p w14:paraId="7D9F7DF6" w14:textId="77777777" w:rsidR="00FB67EF" w:rsidRPr="004A46B5" w:rsidRDefault="00001E58">
            <w:pPr>
              <w:rPr>
                <w:rFonts w:eastAsia="Lucida Sans Unicode"/>
                <w:i/>
                <w:color w:val="000000"/>
                <w:szCs w:val="24"/>
                <w:lang w:bidi="lo-LA"/>
              </w:rPr>
            </w:pPr>
            <w:r w:rsidRPr="004A46B5">
              <w:rPr>
                <w:i/>
                <w:szCs w:val="24"/>
                <w:lang w:eastAsia="lt-LT"/>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6AB05268"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9564C5B" w14:textId="77777777" w:rsidR="00FB67EF" w:rsidRPr="004A46B5" w:rsidRDefault="00FB67EF">
            <w:pPr>
              <w:rPr>
                <w:rFonts w:eastAsia="Lucida Sans Unicode"/>
                <w:i/>
                <w:color w:val="000000"/>
                <w:szCs w:val="24"/>
                <w:lang w:bidi="lo-LA"/>
              </w:rPr>
            </w:pPr>
          </w:p>
        </w:tc>
      </w:tr>
      <w:tr w:rsidR="00FB67EF" w:rsidRPr="004A46B5" w14:paraId="116F67D1" w14:textId="77777777">
        <w:tc>
          <w:tcPr>
            <w:tcW w:w="3118" w:type="dxa"/>
            <w:tcBorders>
              <w:top w:val="single" w:sz="4" w:space="0" w:color="000000"/>
              <w:left w:val="single" w:sz="4" w:space="0" w:color="000000"/>
              <w:bottom w:val="single" w:sz="4" w:space="0" w:color="000000"/>
              <w:right w:val="single" w:sz="4" w:space="0" w:color="000000"/>
            </w:tcBorders>
            <w:hideMark/>
          </w:tcPr>
          <w:p w14:paraId="1C769662" w14:textId="77777777" w:rsidR="00FB67EF" w:rsidRPr="004A46B5" w:rsidRDefault="00001E58">
            <w:pPr>
              <w:rPr>
                <w:rFonts w:eastAsia="Lucida Sans Unicode"/>
                <w:i/>
                <w:color w:val="000000"/>
                <w:szCs w:val="24"/>
                <w:lang w:bidi="lo-LA"/>
              </w:rPr>
            </w:pPr>
            <w:r w:rsidRPr="004A46B5">
              <w:rPr>
                <w:i/>
                <w:szCs w:val="24"/>
                <w:lang w:eastAsia="lt-LT"/>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0C73E667"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55AA4C1" w14:textId="77777777" w:rsidR="00FB67EF" w:rsidRPr="004A46B5" w:rsidRDefault="00FB67EF">
            <w:pPr>
              <w:rPr>
                <w:rFonts w:eastAsia="Lucida Sans Unicode"/>
                <w:i/>
                <w:color w:val="000000"/>
                <w:szCs w:val="24"/>
                <w:lang w:bidi="lo-LA"/>
              </w:rPr>
            </w:pPr>
          </w:p>
        </w:tc>
      </w:tr>
      <w:tr w:rsidR="00FB67EF" w:rsidRPr="004A46B5" w14:paraId="0C2F4DE9" w14:textId="77777777">
        <w:tc>
          <w:tcPr>
            <w:tcW w:w="3118" w:type="dxa"/>
            <w:tcBorders>
              <w:top w:val="single" w:sz="4" w:space="0" w:color="000000"/>
              <w:left w:val="single" w:sz="4" w:space="0" w:color="000000"/>
              <w:bottom w:val="single" w:sz="4" w:space="0" w:color="000000"/>
              <w:right w:val="single" w:sz="4" w:space="0" w:color="000000"/>
            </w:tcBorders>
            <w:hideMark/>
          </w:tcPr>
          <w:p w14:paraId="79EE7F62" w14:textId="77777777" w:rsidR="00FB67EF" w:rsidRPr="004A46B5" w:rsidRDefault="00001E58">
            <w:pPr>
              <w:rPr>
                <w:rFonts w:eastAsia="Lucida Sans Unicode"/>
                <w:i/>
                <w:color w:val="000000"/>
                <w:szCs w:val="24"/>
                <w:lang w:bidi="lo-LA"/>
              </w:rPr>
            </w:pPr>
            <w:r w:rsidRPr="004A46B5">
              <w:rPr>
                <w:i/>
                <w:szCs w:val="24"/>
                <w:lang w:eastAsia="lt-LT"/>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4D99D739"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1E29308" w14:textId="77777777" w:rsidR="00FB67EF" w:rsidRPr="004A46B5" w:rsidRDefault="00FB67EF">
            <w:pPr>
              <w:rPr>
                <w:rFonts w:eastAsia="Lucida Sans Unicode"/>
                <w:i/>
                <w:color w:val="000000"/>
                <w:szCs w:val="24"/>
                <w:lang w:bidi="lo-LA"/>
              </w:rPr>
            </w:pPr>
          </w:p>
        </w:tc>
      </w:tr>
      <w:tr w:rsidR="00FB67EF" w:rsidRPr="004A46B5" w14:paraId="56BACD5D" w14:textId="77777777">
        <w:tc>
          <w:tcPr>
            <w:tcW w:w="3118" w:type="dxa"/>
            <w:tcBorders>
              <w:top w:val="single" w:sz="4" w:space="0" w:color="000000"/>
              <w:left w:val="single" w:sz="4" w:space="0" w:color="000000"/>
              <w:bottom w:val="single" w:sz="4" w:space="0" w:color="000000"/>
              <w:right w:val="single" w:sz="4" w:space="0" w:color="000000"/>
            </w:tcBorders>
            <w:hideMark/>
          </w:tcPr>
          <w:p w14:paraId="0DCC995F" w14:textId="77777777" w:rsidR="00FB67EF" w:rsidRPr="004A46B5" w:rsidRDefault="00001E58">
            <w:pPr>
              <w:rPr>
                <w:rFonts w:eastAsia="Lucida Sans Unicode"/>
                <w:i/>
                <w:color w:val="000000"/>
                <w:szCs w:val="24"/>
                <w:lang w:bidi="lo-LA"/>
              </w:rPr>
            </w:pPr>
            <w:r w:rsidRPr="004A46B5">
              <w:rPr>
                <w:i/>
                <w:szCs w:val="24"/>
                <w:lang w:eastAsia="lt-LT"/>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7D248E0D"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E6A7FEE" w14:textId="77777777" w:rsidR="00FB67EF" w:rsidRPr="004A46B5" w:rsidRDefault="00FB67EF">
            <w:pPr>
              <w:rPr>
                <w:rFonts w:eastAsia="Lucida Sans Unicode"/>
                <w:i/>
                <w:color w:val="000000"/>
                <w:szCs w:val="24"/>
                <w:lang w:bidi="lo-LA"/>
              </w:rPr>
            </w:pPr>
          </w:p>
        </w:tc>
      </w:tr>
      <w:tr w:rsidR="00FB67EF" w:rsidRPr="004A46B5" w14:paraId="7A9E8F36" w14:textId="77777777">
        <w:tc>
          <w:tcPr>
            <w:tcW w:w="3118" w:type="dxa"/>
            <w:tcBorders>
              <w:top w:val="single" w:sz="4" w:space="0" w:color="000000"/>
              <w:left w:val="single" w:sz="4" w:space="0" w:color="000000"/>
              <w:bottom w:val="single" w:sz="4" w:space="0" w:color="000000"/>
              <w:right w:val="single" w:sz="4" w:space="0" w:color="000000"/>
            </w:tcBorders>
            <w:hideMark/>
          </w:tcPr>
          <w:p w14:paraId="57654505" w14:textId="77777777" w:rsidR="00FB67EF" w:rsidRPr="004A46B5" w:rsidRDefault="00001E58">
            <w:pPr>
              <w:rPr>
                <w:rFonts w:eastAsia="Lucida Sans Unicode"/>
                <w:i/>
                <w:color w:val="000000"/>
                <w:szCs w:val="24"/>
                <w:lang w:bidi="lo-LA"/>
              </w:rPr>
            </w:pPr>
            <w:r w:rsidRPr="004A46B5">
              <w:rPr>
                <w:i/>
                <w:szCs w:val="24"/>
                <w:lang w:eastAsia="lt-LT"/>
              </w:rPr>
              <w:t>Aplinkai</w:t>
            </w:r>
          </w:p>
        </w:tc>
        <w:tc>
          <w:tcPr>
            <w:tcW w:w="2977" w:type="dxa"/>
            <w:tcBorders>
              <w:top w:val="single" w:sz="4" w:space="0" w:color="000000"/>
              <w:left w:val="single" w:sz="4" w:space="0" w:color="000000"/>
              <w:bottom w:val="single" w:sz="4" w:space="0" w:color="000000"/>
              <w:right w:val="single" w:sz="4" w:space="0" w:color="000000"/>
            </w:tcBorders>
          </w:tcPr>
          <w:p w14:paraId="6315C1A8"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4B33900" w14:textId="77777777" w:rsidR="00FB67EF" w:rsidRPr="004A46B5" w:rsidRDefault="00FB67EF">
            <w:pPr>
              <w:rPr>
                <w:rFonts w:eastAsia="Lucida Sans Unicode"/>
                <w:i/>
                <w:color w:val="000000"/>
                <w:szCs w:val="24"/>
                <w:lang w:bidi="lo-LA"/>
              </w:rPr>
            </w:pPr>
          </w:p>
        </w:tc>
      </w:tr>
      <w:tr w:rsidR="00FB67EF" w:rsidRPr="004A46B5" w14:paraId="050A0BF7" w14:textId="77777777">
        <w:tc>
          <w:tcPr>
            <w:tcW w:w="3118" w:type="dxa"/>
            <w:tcBorders>
              <w:top w:val="single" w:sz="4" w:space="0" w:color="000000"/>
              <w:left w:val="single" w:sz="4" w:space="0" w:color="000000"/>
              <w:bottom w:val="single" w:sz="4" w:space="0" w:color="000000"/>
              <w:right w:val="single" w:sz="4" w:space="0" w:color="000000"/>
            </w:tcBorders>
            <w:hideMark/>
          </w:tcPr>
          <w:p w14:paraId="2FE8FF22" w14:textId="77777777" w:rsidR="00FB67EF" w:rsidRPr="004A46B5" w:rsidRDefault="00001E58">
            <w:pPr>
              <w:rPr>
                <w:rFonts w:eastAsia="Lucida Sans Unicode"/>
                <w:i/>
                <w:color w:val="000000"/>
                <w:szCs w:val="24"/>
                <w:lang w:bidi="lo-LA"/>
              </w:rPr>
            </w:pPr>
            <w:r w:rsidRPr="004A46B5">
              <w:rPr>
                <w:i/>
                <w:szCs w:val="24"/>
                <w:lang w:eastAsia="lt-LT"/>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18908037"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A936EAE" w14:textId="77777777" w:rsidR="00FB67EF" w:rsidRPr="004A46B5" w:rsidRDefault="00FB67EF">
            <w:pPr>
              <w:rPr>
                <w:rFonts w:eastAsia="Lucida Sans Unicode"/>
                <w:i/>
                <w:color w:val="000000"/>
                <w:szCs w:val="24"/>
                <w:lang w:bidi="lo-LA"/>
              </w:rPr>
            </w:pPr>
          </w:p>
        </w:tc>
      </w:tr>
      <w:tr w:rsidR="00FB67EF" w:rsidRPr="004A46B5" w14:paraId="7E388F0F" w14:textId="77777777">
        <w:tc>
          <w:tcPr>
            <w:tcW w:w="3118" w:type="dxa"/>
            <w:tcBorders>
              <w:top w:val="single" w:sz="4" w:space="0" w:color="000000"/>
              <w:left w:val="single" w:sz="4" w:space="0" w:color="000000"/>
              <w:bottom w:val="single" w:sz="4" w:space="0" w:color="000000"/>
              <w:right w:val="single" w:sz="4" w:space="0" w:color="000000"/>
            </w:tcBorders>
            <w:hideMark/>
          </w:tcPr>
          <w:p w14:paraId="6D79B4DB" w14:textId="77777777" w:rsidR="00FB67EF" w:rsidRPr="004A46B5" w:rsidRDefault="00001E58">
            <w:pPr>
              <w:rPr>
                <w:rFonts w:eastAsia="Lucida Sans Unicode"/>
                <w:i/>
                <w:color w:val="000000"/>
                <w:szCs w:val="24"/>
                <w:lang w:bidi="lo-LA"/>
              </w:rPr>
            </w:pPr>
            <w:r w:rsidRPr="004A46B5">
              <w:rPr>
                <w:i/>
                <w:szCs w:val="24"/>
                <w:lang w:eastAsia="lt-LT"/>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711C2340"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5F814B74" w14:textId="77777777" w:rsidR="00FB67EF" w:rsidRPr="004A46B5" w:rsidRDefault="00FB67EF">
            <w:pPr>
              <w:rPr>
                <w:rFonts w:eastAsia="Lucida Sans Unicode"/>
                <w:i/>
                <w:color w:val="000000"/>
                <w:szCs w:val="24"/>
                <w:lang w:bidi="lo-LA"/>
              </w:rPr>
            </w:pPr>
          </w:p>
        </w:tc>
      </w:tr>
      <w:tr w:rsidR="00FB67EF" w:rsidRPr="004A46B5" w14:paraId="17B9FD4A" w14:textId="77777777">
        <w:tc>
          <w:tcPr>
            <w:tcW w:w="3118" w:type="dxa"/>
            <w:tcBorders>
              <w:top w:val="single" w:sz="4" w:space="0" w:color="000000"/>
              <w:left w:val="single" w:sz="4" w:space="0" w:color="000000"/>
              <w:bottom w:val="single" w:sz="4" w:space="0" w:color="000000"/>
              <w:right w:val="single" w:sz="4" w:space="0" w:color="000000"/>
            </w:tcBorders>
            <w:hideMark/>
          </w:tcPr>
          <w:p w14:paraId="5AD51E32" w14:textId="77777777" w:rsidR="00FB67EF" w:rsidRPr="004A46B5" w:rsidRDefault="00001E58">
            <w:pPr>
              <w:rPr>
                <w:rFonts w:eastAsia="Lucida Sans Unicode"/>
                <w:i/>
                <w:color w:val="000000"/>
                <w:szCs w:val="24"/>
                <w:lang w:bidi="lo-LA"/>
              </w:rPr>
            </w:pPr>
            <w:r w:rsidRPr="004A46B5">
              <w:rPr>
                <w:i/>
                <w:szCs w:val="24"/>
                <w:lang w:eastAsia="lt-LT"/>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3CF445CC" w14:textId="77777777" w:rsidR="00FB67EF" w:rsidRPr="004A46B5" w:rsidRDefault="00FB67EF">
            <w:pPr>
              <w:rPr>
                <w:rFonts w:eastAsia="Lucida Sans Unicode"/>
                <w:i/>
                <w:color w:val="000000"/>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02267097" w14:textId="77777777" w:rsidR="00FB67EF" w:rsidRPr="004A46B5" w:rsidRDefault="00FB67EF">
            <w:pPr>
              <w:rPr>
                <w:rFonts w:eastAsia="Lucida Sans Unicode"/>
                <w:i/>
                <w:color w:val="000000"/>
                <w:szCs w:val="24"/>
                <w:lang w:bidi="lo-LA"/>
              </w:rPr>
            </w:pPr>
          </w:p>
        </w:tc>
      </w:tr>
    </w:tbl>
    <w:p w14:paraId="32A4E9E5" w14:textId="77777777" w:rsidR="00FB67EF" w:rsidRPr="00257BA8" w:rsidRDefault="00001E58">
      <w:pPr>
        <w:jc w:val="both"/>
        <w:rPr>
          <w:rFonts w:eastAsia="Lucida Sans Unicode"/>
          <w:color w:val="000000"/>
          <w:sz w:val="18"/>
          <w:szCs w:val="18"/>
          <w:lang w:bidi="lo-LA"/>
        </w:rPr>
      </w:pPr>
      <w:r w:rsidRPr="00257BA8">
        <w:rPr>
          <w:b/>
          <w:sz w:val="18"/>
          <w:szCs w:val="18"/>
          <w:lang w:bidi="lo-LA"/>
        </w:rPr>
        <w:t>*</w:t>
      </w:r>
      <w:r w:rsidRPr="00257BA8">
        <w:rPr>
          <w:bCs/>
          <w:sz w:val="18"/>
          <w:szCs w:val="18"/>
          <w:lang w:eastAsia="lt-LT"/>
        </w:rPr>
        <w:t xml:space="preserve"> Numatomo teisinio reguliavimo poveikio vertinimas atliekamas r</w:t>
      </w:r>
      <w:r w:rsidRPr="00257BA8">
        <w:rPr>
          <w:sz w:val="18"/>
          <w:szCs w:val="18"/>
          <w:lang w:eastAsia="lt-LT"/>
        </w:rPr>
        <w:t>engiant teisės akto, kuriuo numatoma reglamentuoti iki tol nereglamentuotus santykius, taip pat kuriuo iš esmės keičiamas teisinis reguliavimas, projektą.</w:t>
      </w:r>
      <w:r w:rsidRPr="00257BA8">
        <w:rPr>
          <w:sz w:val="18"/>
          <w:szCs w:val="18"/>
          <w:lang w:bidi="lo-LA"/>
        </w:rPr>
        <w:t xml:space="preserve"> </w:t>
      </w:r>
      <w:r w:rsidRPr="00257BA8">
        <w:rPr>
          <w:sz w:val="18"/>
          <w:szCs w:val="18"/>
          <w:lang w:eastAsia="lt-LT"/>
        </w:rPr>
        <w:t>Atliekant vertinimą, nustatomas galimas teigiamas ir neigiamas poveikis to teisinio reguliavimo sričiai, asmenims ar jų grupėms, kuriems bus taikomas numatomas teisinis reguliavimas.</w:t>
      </w:r>
    </w:p>
    <w:p w14:paraId="7BADBE7E" w14:textId="77777777" w:rsidR="00FB67EF" w:rsidRPr="00257BA8" w:rsidRDefault="00FB67EF">
      <w:pPr>
        <w:rPr>
          <w:sz w:val="18"/>
          <w:szCs w:val="18"/>
          <w:lang w:eastAsia="lt-LT"/>
        </w:rPr>
      </w:pPr>
    </w:p>
    <w:p w14:paraId="557E00BD" w14:textId="77777777" w:rsidR="00FB67EF" w:rsidRPr="004A46B5" w:rsidRDefault="00FB67EF">
      <w:pPr>
        <w:rPr>
          <w:szCs w:val="24"/>
          <w:lang w:eastAsia="lt-LT"/>
        </w:rPr>
      </w:pPr>
    </w:p>
    <w:p w14:paraId="5DEF3C4F" w14:textId="77777777" w:rsidR="00FB67EF" w:rsidRPr="004A46B5" w:rsidRDefault="00FB67EF">
      <w:pPr>
        <w:rPr>
          <w:szCs w:val="24"/>
          <w:lang w:eastAsia="lt-LT"/>
        </w:rPr>
      </w:pPr>
    </w:p>
    <w:p w14:paraId="3DE980E2" w14:textId="77777777" w:rsidR="00FB67EF" w:rsidRPr="004A46B5" w:rsidRDefault="00001E58">
      <w:pPr>
        <w:rPr>
          <w:szCs w:val="24"/>
          <w:lang w:eastAsia="lt-LT"/>
        </w:rPr>
      </w:pPr>
      <w:r w:rsidRPr="004A46B5">
        <w:rPr>
          <w:szCs w:val="24"/>
          <w:lang w:eastAsia="lt-LT"/>
        </w:rPr>
        <w:t>Statybos ir turto skyriaus vedėja</w:t>
      </w:r>
      <w:r w:rsidRPr="004A46B5">
        <w:rPr>
          <w:szCs w:val="24"/>
          <w:lang w:eastAsia="lt-LT"/>
        </w:rPr>
        <w:tab/>
      </w:r>
      <w:r w:rsidRPr="004A46B5">
        <w:rPr>
          <w:szCs w:val="24"/>
          <w:lang w:eastAsia="lt-LT"/>
        </w:rPr>
        <w:tab/>
      </w:r>
      <w:r w:rsidRPr="004A46B5">
        <w:rPr>
          <w:szCs w:val="24"/>
          <w:lang w:eastAsia="lt-LT"/>
        </w:rPr>
        <w:tab/>
        <w:t xml:space="preserve">               Audronė Naujalienė</w:t>
      </w:r>
    </w:p>
    <w:p w14:paraId="4202444E" w14:textId="77777777" w:rsidR="00FB67EF" w:rsidRPr="004A46B5" w:rsidRDefault="00FB67EF">
      <w:pPr>
        <w:rPr>
          <w:szCs w:val="24"/>
          <w:lang w:eastAsia="lt-LT"/>
        </w:rPr>
      </w:pPr>
    </w:p>
    <w:p w14:paraId="6C0334E2" w14:textId="77777777" w:rsidR="00FB67EF" w:rsidRPr="004A46B5" w:rsidRDefault="00FB67EF">
      <w:pPr>
        <w:ind w:firstLine="62"/>
        <w:jc w:val="both"/>
        <w:rPr>
          <w:szCs w:val="24"/>
          <w:lang w:eastAsia="lt-LT"/>
        </w:rPr>
      </w:pPr>
    </w:p>
    <w:p w14:paraId="5210A60E" w14:textId="77777777" w:rsidR="00FB67EF" w:rsidRPr="004A46B5" w:rsidRDefault="00FB67EF">
      <w:pPr>
        <w:rPr>
          <w:szCs w:val="24"/>
          <w:lang w:eastAsia="lt-LT"/>
        </w:rPr>
      </w:pPr>
    </w:p>
    <w:sectPr w:rsidR="00FB67EF" w:rsidRPr="004A46B5" w:rsidSect="001B134C">
      <w:headerReference w:type="even" r:id="rId8"/>
      <w:headerReference w:type="default" r:id="rId9"/>
      <w:footerReference w:type="even" r:id="rId10"/>
      <w:footerReference w:type="default" r:id="rId11"/>
      <w:headerReference w:type="first" r:id="rId12"/>
      <w:footerReference w:type="first" r:id="rId13"/>
      <w:pgSz w:w="11906" w:h="16838"/>
      <w:pgMar w:top="1134" w:right="567" w:bottom="568"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1924F7" w14:textId="77777777" w:rsidR="00D3344F" w:rsidRDefault="00D3344F">
      <w:pPr>
        <w:rPr>
          <w:szCs w:val="24"/>
          <w:lang w:eastAsia="lt-LT"/>
        </w:rPr>
      </w:pPr>
      <w:r>
        <w:rPr>
          <w:szCs w:val="24"/>
          <w:lang w:eastAsia="lt-LT"/>
        </w:rPr>
        <w:separator/>
      </w:r>
    </w:p>
  </w:endnote>
  <w:endnote w:type="continuationSeparator" w:id="0">
    <w:p w14:paraId="00710178" w14:textId="77777777" w:rsidR="00D3344F" w:rsidRDefault="00D3344F">
      <w:pPr>
        <w:rPr>
          <w:szCs w:val="24"/>
          <w:lang w:eastAsia="lt-LT"/>
        </w:rPr>
      </w:pPr>
      <w:r>
        <w:rPr>
          <w:szCs w:val="24"/>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014070" w14:textId="77777777" w:rsidR="00001E58" w:rsidRDefault="00001E58">
    <w:pPr>
      <w:tabs>
        <w:tab w:val="center" w:pos="4819"/>
        <w:tab w:val="right" w:pos="9638"/>
      </w:tabs>
      <w:rPr>
        <w:szCs w:val="24"/>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3675C6" w14:textId="77777777" w:rsidR="00001E58" w:rsidRDefault="00001E58">
    <w:pPr>
      <w:tabs>
        <w:tab w:val="center" w:pos="4819"/>
        <w:tab w:val="right" w:pos="9638"/>
      </w:tabs>
      <w:rPr>
        <w:szCs w:val="24"/>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4C30D8" w14:textId="77777777" w:rsidR="00001E58" w:rsidRDefault="00001E58">
    <w:pPr>
      <w:tabs>
        <w:tab w:val="center" w:pos="4819"/>
        <w:tab w:val="right" w:pos="9638"/>
      </w:tabs>
      <w:rPr>
        <w:szCs w:val="24"/>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41C731" w14:textId="77777777" w:rsidR="00D3344F" w:rsidRDefault="00D3344F">
      <w:pPr>
        <w:rPr>
          <w:szCs w:val="24"/>
          <w:lang w:eastAsia="lt-LT"/>
        </w:rPr>
      </w:pPr>
      <w:r>
        <w:rPr>
          <w:szCs w:val="24"/>
          <w:lang w:eastAsia="lt-LT"/>
        </w:rPr>
        <w:separator/>
      </w:r>
    </w:p>
  </w:footnote>
  <w:footnote w:type="continuationSeparator" w:id="0">
    <w:p w14:paraId="7B6AA20B" w14:textId="77777777" w:rsidR="00D3344F" w:rsidRDefault="00D3344F">
      <w:pPr>
        <w:rPr>
          <w:szCs w:val="24"/>
          <w:lang w:eastAsia="lt-LT"/>
        </w:rPr>
      </w:pPr>
      <w:r>
        <w:rPr>
          <w:szCs w:val="24"/>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F52CDF" w14:textId="77777777" w:rsidR="00001E58" w:rsidRDefault="00001E58">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end"/>
    </w:r>
  </w:p>
  <w:p w14:paraId="55C732C3" w14:textId="77777777" w:rsidR="00001E58" w:rsidRDefault="00001E58">
    <w:pPr>
      <w:tabs>
        <w:tab w:val="center" w:pos="4819"/>
        <w:tab w:val="right" w:pos="9638"/>
      </w:tabs>
      <w:rPr>
        <w:szCs w:val="24"/>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17A697" w14:textId="77777777" w:rsidR="00001E58" w:rsidRDefault="00001E58">
    <w:pPr>
      <w:framePr w:wrap="auto" w:vAnchor="text" w:hAnchor="margin" w:xAlign="center" w:y="1"/>
      <w:tabs>
        <w:tab w:val="center" w:pos="4819"/>
        <w:tab w:val="right" w:pos="9638"/>
      </w:tabs>
      <w:rPr>
        <w:szCs w:val="24"/>
        <w:lang w:eastAsia="lt-LT"/>
      </w:rPr>
    </w:pPr>
  </w:p>
  <w:p w14:paraId="6D5EE9BC" w14:textId="77777777" w:rsidR="00001E58" w:rsidRDefault="00001E58">
    <w:pPr>
      <w:framePr w:wrap="auto" w:vAnchor="text" w:hAnchor="margin" w:xAlign="center" w:y="1"/>
      <w:tabs>
        <w:tab w:val="center" w:pos="4819"/>
        <w:tab w:val="right" w:pos="9638"/>
      </w:tabs>
      <w:rPr>
        <w:szCs w:val="24"/>
        <w:lang w:eastAsia="lt-LT"/>
      </w:rPr>
    </w:pPr>
  </w:p>
  <w:p w14:paraId="6D39CD4D" w14:textId="77777777" w:rsidR="00001E58" w:rsidRDefault="00001E58">
    <w:pPr>
      <w:tabs>
        <w:tab w:val="center" w:pos="4819"/>
        <w:tab w:val="right" w:pos="9638"/>
      </w:tabs>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A634D" w14:textId="77777777" w:rsidR="00001E58" w:rsidRDefault="00001E58">
    <w:pPr>
      <w:tabs>
        <w:tab w:val="center" w:pos="4819"/>
        <w:tab w:val="right" w:pos="9638"/>
      </w:tabs>
      <w:rPr>
        <w:szCs w:val="24"/>
        <w:lang w:eastAsia="lt-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5B7"/>
    <w:rsid w:val="00001E58"/>
    <w:rsid w:val="00043206"/>
    <w:rsid w:val="00066073"/>
    <w:rsid w:val="00086AC5"/>
    <w:rsid w:val="000A07C7"/>
    <w:rsid w:val="000B3EAC"/>
    <w:rsid w:val="000C20B7"/>
    <w:rsid w:val="00176A2C"/>
    <w:rsid w:val="001B134C"/>
    <w:rsid w:val="00210374"/>
    <w:rsid w:val="00257BA8"/>
    <w:rsid w:val="002A13C1"/>
    <w:rsid w:val="002D74AA"/>
    <w:rsid w:val="0030703D"/>
    <w:rsid w:val="00312692"/>
    <w:rsid w:val="00367599"/>
    <w:rsid w:val="00384C59"/>
    <w:rsid w:val="003B5AB7"/>
    <w:rsid w:val="004159A8"/>
    <w:rsid w:val="00476D23"/>
    <w:rsid w:val="004A46B5"/>
    <w:rsid w:val="004C1AAC"/>
    <w:rsid w:val="00502ACF"/>
    <w:rsid w:val="005125EF"/>
    <w:rsid w:val="0051702F"/>
    <w:rsid w:val="00545EC2"/>
    <w:rsid w:val="00583999"/>
    <w:rsid w:val="005958DB"/>
    <w:rsid w:val="005B3425"/>
    <w:rsid w:val="006855E3"/>
    <w:rsid w:val="006955D2"/>
    <w:rsid w:val="006E2B86"/>
    <w:rsid w:val="00751466"/>
    <w:rsid w:val="007959CB"/>
    <w:rsid w:val="007E49EB"/>
    <w:rsid w:val="00824312"/>
    <w:rsid w:val="00824CB3"/>
    <w:rsid w:val="00846D00"/>
    <w:rsid w:val="00872EDC"/>
    <w:rsid w:val="00886495"/>
    <w:rsid w:val="008A4DD2"/>
    <w:rsid w:val="008D5634"/>
    <w:rsid w:val="008E16A2"/>
    <w:rsid w:val="008E318F"/>
    <w:rsid w:val="00924C70"/>
    <w:rsid w:val="009521A2"/>
    <w:rsid w:val="0098025E"/>
    <w:rsid w:val="009923CA"/>
    <w:rsid w:val="0099690D"/>
    <w:rsid w:val="009A6179"/>
    <w:rsid w:val="009E42C8"/>
    <w:rsid w:val="009F0C75"/>
    <w:rsid w:val="00A20592"/>
    <w:rsid w:val="00A370E9"/>
    <w:rsid w:val="00A475C1"/>
    <w:rsid w:val="00A52724"/>
    <w:rsid w:val="00A57AF5"/>
    <w:rsid w:val="00AA068F"/>
    <w:rsid w:val="00AB0271"/>
    <w:rsid w:val="00AE1E0A"/>
    <w:rsid w:val="00AE3E61"/>
    <w:rsid w:val="00AF6DF3"/>
    <w:rsid w:val="00B30DDB"/>
    <w:rsid w:val="00B339FA"/>
    <w:rsid w:val="00B63568"/>
    <w:rsid w:val="00B67C71"/>
    <w:rsid w:val="00B97D9D"/>
    <w:rsid w:val="00BB1127"/>
    <w:rsid w:val="00BB748E"/>
    <w:rsid w:val="00BD5DC4"/>
    <w:rsid w:val="00BF5E15"/>
    <w:rsid w:val="00C83271"/>
    <w:rsid w:val="00C95844"/>
    <w:rsid w:val="00D00C2C"/>
    <w:rsid w:val="00D03A90"/>
    <w:rsid w:val="00D15C51"/>
    <w:rsid w:val="00D3344F"/>
    <w:rsid w:val="00D40BFE"/>
    <w:rsid w:val="00D60F07"/>
    <w:rsid w:val="00D61153"/>
    <w:rsid w:val="00DD40EC"/>
    <w:rsid w:val="00DD55B7"/>
    <w:rsid w:val="00DD60E4"/>
    <w:rsid w:val="00DE0962"/>
    <w:rsid w:val="00DF4757"/>
    <w:rsid w:val="00DF4B88"/>
    <w:rsid w:val="00E31003"/>
    <w:rsid w:val="00E863CF"/>
    <w:rsid w:val="00E96E80"/>
    <w:rsid w:val="00EC3A32"/>
    <w:rsid w:val="00ED403F"/>
    <w:rsid w:val="00EE3A39"/>
    <w:rsid w:val="00F059EC"/>
    <w:rsid w:val="00F7240D"/>
    <w:rsid w:val="00F73A6A"/>
    <w:rsid w:val="00FB67EF"/>
    <w:rsid w:val="00FC45ED"/>
    <w:rsid w:val="00FC6599"/>
    <w:rsid w:val="00FC7C81"/>
    <w:rsid w:val="00FE7BBF"/>
    <w:rsid w:val="00FF1A07"/>
    <w:rsid w:val="00FF6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A03294"/>
  <w15:docId w15:val="{66E1F4BF-3FC2-4C84-BDFA-68D8C3093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Lentelsturinys">
    <w:name w:val="Lentelės turinys"/>
    <w:basedOn w:val="prastasis"/>
    <w:rsid w:val="00EC3A32"/>
    <w:pPr>
      <w:widowControl w:val="0"/>
      <w:suppressLineNumbers/>
      <w:suppressAutoHyphens/>
    </w:pPr>
  </w:style>
  <w:style w:type="paragraph" w:styleId="Debesliotekstas">
    <w:name w:val="Balloon Text"/>
    <w:basedOn w:val="prastasis"/>
    <w:link w:val="DebesliotekstasDiagrama"/>
    <w:rsid w:val="009E42C8"/>
    <w:rPr>
      <w:rFonts w:ascii="Tahoma" w:hAnsi="Tahoma" w:cs="Tahoma"/>
      <w:sz w:val="16"/>
      <w:szCs w:val="16"/>
    </w:rPr>
  </w:style>
  <w:style w:type="character" w:customStyle="1" w:styleId="DebesliotekstasDiagrama">
    <w:name w:val="Debesėlio tekstas Diagrama"/>
    <w:basedOn w:val="Numatytasispastraiposriftas"/>
    <w:link w:val="Debesliotekstas"/>
    <w:rsid w:val="009E42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88738-35D8-4FEA-8919-0AA13763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774</Words>
  <Characters>4413</Characters>
  <Application>Microsoft Office Word</Application>
  <DocSecurity>0</DocSecurity>
  <Lines>36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 Vyriausybės</vt:lpstr>
      <vt:lpstr>Lietuvos Respublikos Vyriausybės </vt:lpstr>
    </vt:vector>
  </TitlesOfParts>
  <Company/>
  <LinksUpToDate>false</LinksUpToDate>
  <CharactersWithSpaces>5177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Respublikos Vyriausybės</dc:title>
  <dc:creator>Jolanta</dc:creator>
  <cp:lastModifiedBy>Vartotoja</cp:lastModifiedBy>
  <cp:revision>5</cp:revision>
  <cp:lastPrinted>2023-01-16T07:27:00Z</cp:lastPrinted>
  <dcterms:created xsi:type="dcterms:W3CDTF">2023-01-16T07:27:00Z</dcterms:created>
  <dcterms:modified xsi:type="dcterms:W3CDTF">2023-01-19T07:42:00Z</dcterms:modified>
</cp:coreProperties>
</file>