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923FF" w14:textId="27CB3E7A" w:rsidR="00FD3D00" w:rsidRPr="00D027E5" w:rsidRDefault="004E7679">
      <w:pPr>
        <w:suppressAutoHyphens w:val="0"/>
        <w:jc w:val="center"/>
        <w:rPr>
          <w:rFonts w:eastAsia="Times New Roman"/>
          <w:b/>
          <w:szCs w:val="24"/>
          <w:lang w:eastAsia="zh-CN"/>
        </w:rPr>
      </w:pPr>
      <w:r w:rsidRPr="00D027E5">
        <w:rPr>
          <w:noProof/>
          <w:lang w:val="en-US"/>
        </w:rPr>
        <w:drawing>
          <wp:inline distT="0" distB="0" distL="0" distR="0" wp14:anchorId="1CE8D4F4" wp14:editId="641F8201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6DCFC" w14:textId="77777777" w:rsidR="00FD3D00" w:rsidRPr="001C33E1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  <w:r w:rsidRPr="001C33E1">
        <w:rPr>
          <w:rFonts w:eastAsia="Times New Roman"/>
          <w:b/>
          <w:szCs w:val="24"/>
          <w:lang w:eastAsia="zh-CN"/>
        </w:rPr>
        <w:t>KĖDAINIŲ RAJONO SAVIVALDYBĖS TARYBA</w:t>
      </w:r>
    </w:p>
    <w:p w14:paraId="0FB85FE1" w14:textId="77777777" w:rsidR="00FD3D00" w:rsidRPr="001C33E1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</w:p>
    <w:p w14:paraId="6F248E61" w14:textId="77777777" w:rsidR="00CE5353" w:rsidRPr="001C33E1" w:rsidRDefault="00CE5353" w:rsidP="00CE5353">
      <w:pPr>
        <w:widowControl/>
        <w:suppressAutoHyphens w:val="0"/>
        <w:jc w:val="center"/>
        <w:rPr>
          <w:rFonts w:eastAsia="Times New Roman"/>
          <w:color w:val="000000"/>
          <w:kern w:val="0"/>
          <w:szCs w:val="24"/>
          <w:lang w:eastAsia="lt-LT"/>
        </w:rPr>
      </w:pPr>
      <w:r w:rsidRPr="001C33E1">
        <w:rPr>
          <w:rFonts w:eastAsia="Times New Roman"/>
          <w:b/>
          <w:bCs/>
          <w:color w:val="000000"/>
          <w:kern w:val="0"/>
          <w:szCs w:val="24"/>
          <w:lang w:eastAsia="lt-LT"/>
        </w:rPr>
        <w:t>SPRENDIMAS</w:t>
      </w:r>
    </w:p>
    <w:p w14:paraId="687719F8" w14:textId="77777777" w:rsidR="00CE5353" w:rsidRPr="001C33E1" w:rsidRDefault="00CE5353" w:rsidP="00CE5353">
      <w:pPr>
        <w:widowControl/>
        <w:suppressAutoHyphens w:val="0"/>
        <w:jc w:val="center"/>
        <w:rPr>
          <w:rFonts w:eastAsia="Times New Roman"/>
          <w:color w:val="000000"/>
          <w:kern w:val="0"/>
          <w:szCs w:val="24"/>
          <w:lang w:eastAsia="lt-LT"/>
        </w:rPr>
      </w:pPr>
      <w:r w:rsidRPr="001C33E1">
        <w:rPr>
          <w:rFonts w:eastAsia="Times New Roman"/>
          <w:b/>
          <w:bCs/>
          <w:caps/>
          <w:color w:val="000000"/>
          <w:kern w:val="0"/>
          <w:szCs w:val="24"/>
          <w:lang w:eastAsia="lt-LT"/>
        </w:rPr>
        <w:t>DĖL KĖDAINIŲ RAJONO SAVIVALDYBĖS TARYBOS 2021 M. BALANDŽIO 30 D. SPRENDIMO NR. TS-99 „DĖL KĖDAINIŲ RAJONO SAVIVALDYBĖS SOCIALINIŲ PASLAUGŲ ĮSTAIGOSE TEIKIAMŲ PASLAUGŲ KAINŲ NUSTATYMO“ PAKEITIMO</w:t>
      </w:r>
    </w:p>
    <w:p w14:paraId="0D90B234" w14:textId="77777777" w:rsidR="00FD3D00" w:rsidRPr="001C33E1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</w:p>
    <w:p w14:paraId="03113B1A" w14:textId="10206A9D" w:rsidR="00FD3D00" w:rsidRPr="001C33E1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  <w:r w:rsidRPr="001C33E1">
        <w:rPr>
          <w:rFonts w:eastAsia="Times New Roman"/>
          <w:szCs w:val="24"/>
          <w:lang w:eastAsia="lt-LT"/>
        </w:rPr>
        <w:t xml:space="preserve">                                  </w:t>
      </w:r>
      <w:r w:rsidR="00211D78" w:rsidRPr="001C33E1">
        <w:rPr>
          <w:rFonts w:eastAsia="Times New Roman"/>
          <w:szCs w:val="24"/>
          <w:lang w:eastAsia="lt-LT"/>
        </w:rPr>
        <w:t xml:space="preserve">                       20</w:t>
      </w:r>
      <w:r w:rsidR="0042558D" w:rsidRPr="001C33E1">
        <w:rPr>
          <w:rFonts w:eastAsia="Times New Roman"/>
          <w:szCs w:val="24"/>
          <w:lang w:eastAsia="lt-LT"/>
        </w:rPr>
        <w:t>2</w:t>
      </w:r>
      <w:r w:rsidR="00CE5353" w:rsidRPr="001C33E1">
        <w:rPr>
          <w:rFonts w:eastAsia="Times New Roman"/>
          <w:szCs w:val="24"/>
          <w:lang w:eastAsia="lt-LT"/>
        </w:rPr>
        <w:t>3</w:t>
      </w:r>
      <w:r w:rsidRPr="001C33E1">
        <w:rPr>
          <w:rFonts w:eastAsia="Times New Roman"/>
          <w:szCs w:val="24"/>
          <w:lang w:eastAsia="lt-LT"/>
        </w:rPr>
        <w:t xml:space="preserve"> m. </w:t>
      </w:r>
      <w:r w:rsidR="00026D40">
        <w:rPr>
          <w:rFonts w:eastAsia="Times New Roman"/>
          <w:szCs w:val="24"/>
          <w:lang w:eastAsia="lt-LT"/>
        </w:rPr>
        <w:t>sausio</w:t>
      </w:r>
      <w:r w:rsidR="006758C1">
        <w:rPr>
          <w:rFonts w:eastAsia="Times New Roman"/>
          <w:szCs w:val="24"/>
          <w:lang w:eastAsia="lt-LT"/>
        </w:rPr>
        <w:t xml:space="preserve"> </w:t>
      </w:r>
      <w:r w:rsidR="007912CE">
        <w:rPr>
          <w:rFonts w:eastAsia="Times New Roman"/>
          <w:szCs w:val="24"/>
          <w:lang w:eastAsia="lt-LT"/>
        </w:rPr>
        <w:t>27</w:t>
      </w:r>
      <w:r w:rsidRPr="001C33E1">
        <w:rPr>
          <w:rFonts w:eastAsia="Times New Roman"/>
          <w:szCs w:val="24"/>
          <w:lang w:eastAsia="lt-LT"/>
        </w:rPr>
        <w:t xml:space="preserve"> d. Nr. </w:t>
      </w:r>
      <w:r w:rsidR="007912CE">
        <w:rPr>
          <w:rFonts w:eastAsia="Times New Roman"/>
          <w:szCs w:val="24"/>
          <w:lang w:eastAsia="lt-LT"/>
        </w:rPr>
        <w:t>T</w:t>
      </w:r>
      <w:r w:rsidR="00890945">
        <w:rPr>
          <w:rFonts w:eastAsia="Times New Roman"/>
          <w:szCs w:val="24"/>
          <w:lang w:eastAsia="lt-LT"/>
        </w:rPr>
        <w:t>S-</w:t>
      </w:r>
      <w:r w:rsidR="007912CE">
        <w:rPr>
          <w:rFonts w:eastAsia="Times New Roman"/>
          <w:szCs w:val="24"/>
          <w:lang w:eastAsia="lt-LT"/>
        </w:rPr>
        <w:t>7</w:t>
      </w:r>
      <w:r w:rsidRPr="001C33E1">
        <w:rPr>
          <w:rFonts w:eastAsia="Times New Roman"/>
          <w:szCs w:val="24"/>
          <w:lang w:eastAsia="lt-LT"/>
        </w:rPr>
        <w:t xml:space="preserve">          </w:t>
      </w:r>
    </w:p>
    <w:p w14:paraId="47150F7D" w14:textId="77777777" w:rsidR="00FD3D00" w:rsidRPr="001C33E1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r w:rsidRPr="001C33E1">
        <w:rPr>
          <w:rFonts w:eastAsia="Times New Roman"/>
          <w:szCs w:val="24"/>
          <w:lang w:eastAsia="lt-LT"/>
        </w:rPr>
        <w:t>Kėdainiai</w:t>
      </w:r>
    </w:p>
    <w:p w14:paraId="330CDF22" w14:textId="77777777" w:rsidR="00FD3D00" w:rsidRPr="001C33E1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center"/>
        <w:rPr>
          <w:rFonts w:eastAsia="Times New Roman"/>
          <w:szCs w:val="24"/>
          <w:lang w:eastAsia="lt-LT"/>
        </w:rPr>
      </w:pPr>
    </w:p>
    <w:p w14:paraId="795AD2A6" w14:textId="1D66CDCB" w:rsidR="00CE5353" w:rsidRPr="00F2590A" w:rsidRDefault="00CE5353" w:rsidP="00CE5353">
      <w:pPr>
        <w:widowControl/>
        <w:suppressAutoHyphens w:val="0"/>
        <w:ind w:firstLine="680"/>
        <w:jc w:val="both"/>
        <w:rPr>
          <w:rFonts w:eastAsia="Times New Roman"/>
          <w:color w:val="FF0000"/>
          <w:kern w:val="0"/>
          <w:szCs w:val="24"/>
          <w:lang w:eastAsia="lt-LT"/>
        </w:rPr>
      </w:pPr>
      <w:bookmarkStart w:id="0" w:name="part_53ff0a1cb1d1426c85282c1e233de7b3"/>
      <w:bookmarkEnd w:id="0"/>
      <w:r w:rsidRPr="001C33E1">
        <w:rPr>
          <w:rFonts w:eastAsia="Times New Roman"/>
          <w:color w:val="000000"/>
          <w:kern w:val="0"/>
          <w:szCs w:val="24"/>
          <w:lang w:eastAsia="lt-LT"/>
        </w:rPr>
        <w:t>Vadovaudamasi Lietuvos Respublikos vietos savivaldos įstatymo 16 straipsnio 2 dalies 37 punktu</w:t>
      </w:r>
      <w:r w:rsidRPr="001C33E1">
        <w:rPr>
          <w:rFonts w:ascii="Calibri" w:eastAsia="Times New Roman" w:hAnsi="Calibri" w:cs="Calibri"/>
          <w:color w:val="000000"/>
          <w:kern w:val="0"/>
          <w:szCs w:val="24"/>
          <w:lang w:eastAsia="lt-LT"/>
        </w:rPr>
        <w:t>, 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>18 straipsnio 1 dalimi</w:t>
      </w:r>
      <w:r w:rsidR="00F2590A">
        <w:rPr>
          <w:rFonts w:eastAsia="Times New Roman"/>
          <w:color w:val="000000"/>
          <w:kern w:val="0"/>
          <w:szCs w:val="24"/>
          <w:lang w:eastAsia="lt-LT"/>
        </w:rPr>
        <w:t xml:space="preserve">, </w:t>
      </w:r>
      <w:r w:rsidR="00F2590A" w:rsidRPr="00026D40">
        <w:rPr>
          <w:rFonts w:eastAsia="Times New Roman"/>
          <w:color w:val="000000" w:themeColor="text1"/>
          <w:kern w:val="0"/>
          <w:szCs w:val="24"/>
          <w:lang w:eastAsia="lt-LT"/>
        </w:rPr>
        <w:t>Kėdainių rajono savivaldybės taryba  n u s p r e n d ž i a:</w:t>
      </w:r>
    </w:p>
    <w:p w14:paraId="2C50360C" w14:textId="4DFC594B" w:rsidR="00CE5353" w:rsidRPr="001C33E1" w:rsidRDefault="00CE5353" w:rsidP="00CE5353">
      <w:pPr>
        <w:widowControl/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  <w:lang w:eastAsia="lt-LT"/>
        </w:rPr>
      </w:pPr>
      <w:bookmarkStart w:id="1" w:name="part_8c0ecb5acd6345e49e893d287bffa0d4"/>
      <w:bookmarkEnd w:id="1"/>
      <w:r w:rsidRPr="00F2590A">
        <w:rPr>
          <w:rFonts w:eastAsia="Times New Roman"/>
          <w:color w:val="262626" w:themeColor="text1" w:themeTint="D9"/>
          <w:kern w:val="0"/>
          <w:szCs w:val="24"/>
          <w:lang w:eastAsia="lt-LT"/>
        </w:rPr>
        <w:t xml:space="preserve"> </w:t>
      </w:r>
      <w:proofErr w:type="spellStart"/>
      <w:r w:rsidR="00703244" w:rsidRPr="00B8448F">
        <w:rPr>
          <w:rFonts w:eastAsia="Times New Roman"/>
          <w:kern w:val="0"/>
          <w:szCs w:val="24"/>
          <w:lang w:val="en-US" w:eastAsia="en-GB"/>
        </w:rPr>
        <w:t>Papildyti</w:t>
      </w:r>
      <w:proofErr w:type="spellEnd"/>
      <w:r w:rsidR="00703244" w:rsidRPr="00B8448F">
        <w:rPr>
          <w:rFonts w:eastAsia="Times New Roman"/>
          <w:kern w:val="0"/>
          <w:szCs w:val="24"/>
          <w:lang w:val="en-US" w:eastAsia="en-GB"/>
        </w:rPr>
        <w:t xml:space="preserve"> </w:t>
      </w:r>
      <w:r w:rsidRPr="00B8448F">
        <w:rPr>
          <w:rFonts w:eastAsia="Times New Roman"/>
          <w:kern w:val="0"/>
          <w:szCs w:val="24"/>
          <w:lang w:eastAsia="lt-LT"/>
        </w:rPr>
        <w:t>K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>ėdainių rajono savivaldybės tarybos 2021 m. balandžio 30 d. sprendim</w:t>
      </w:r>
      <w:r w:rsidR="00F2590A" w:rsidRPr="00026D40">
        <w:rPr>
          <w:rFonts w:eastAsia="Times New Roman"/>
          <w:color w:val="000000" w:themeColor="text1"/>
          <w:kern w:val="0"/>
          <w:szCs w:val="24"/>
          <w:lang w:eastAsia="lt-LT"/>
        </w:rPr>
        <w:t>ą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 xml:space="preserve"> Nr. TS-99 „Dėl Kėdainių rajono savivaldybės socialinių paslaugų įstaigose teikiamų paslaugų kainų nustatymo“ 5</w:t>
      </w:r>
      <w:r w:rsidR="00703244" w:rsidRPr="001C33E1">
        <w:rPr>
          <w:rFonts w:eastAsia="Times New Roman"/>
          <w:color w:val="000000"/>
          <w:kern w:val="0"/>
          <w:szCs w:val="24"/>
          <w:vertAlign w:val="superscript"/>
          <w:lang w:eastAsia="lt-LT"/>
        </w:rPr>
        <w:t>2</w:t>
      </w:r>
      <w:r w:rsidR="00703244" w:rsidRPr="001C33E1">
        <w:rPr>
          <w:rFonts w:eastAsia="Times New Roman"/>
          <w:color w:val="000000"/>
          <w:kern w:val="0"/>
          <w:szCs w:val="24"/>
          <w:lang w:eastAsia="lt-LT"/>
        </w:rPr>
        <w:t xml:space="preserve"> 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>punktu ir išdėstyti j</w:t>
      </w:r>
      <w:r w:rsidR="00703244" w:rsidRPr="001C33E1">
        <w:rPr>
          <w:rFonts w:eastAsia="Times New Roman"/>
          <w:color w:val="000000"/>
          <w:kern w:val="0"/>
          <w:szCs w:val="24"/>
          <w:lang w:eastAsia="lt-LT"/>
        </w:rPr>
        <w:t>į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 xml:space="preserve"> taip:</w:t>
      </w:r>
    </w:p>
    <w:p w14:paraId="5143AEAB" w14:textId="3CD383EE" w:rsidR="00CE5353" w:rsidRPr="001C33E1" w:rsidRDefault="00CE5353" w:rsidP="002E5E6A">
      <w:pPr>
        <w:widowControl/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  <w:lang w:eastAsia="lt-LT"/>
        </w:rPr>
      </w:pPr>
      <w:bookmarkStart w:id="2" w:name="part_443bc789044347d5a01c2edd9cf9a046"/>
      <w:bookmarkStart w:id="3" w:name="part_401950ff1a9c430897ee7bdad605b3d0"/>
      <w:bookmarkEnd w:id="2"/>
      <w:bookmarkEnd w:id="3"/>
      <w:r w:rsidRPr="001C33E1">
        <w:rPr>
          <w:rFonts w:eastAsia="Times New Roman"/>
          <w:color w:val="000000"/>
          <w:kern w:val="0"/>
          <w:szCs w:val="24"/>
          <w:lang w:eastAsia="lt-LT"/>
        </w:rPr>
        <w:t>„5</w:t>
      </w:r>
      <w:r w:rsidR="00703244" w:rsidRPr="001C33E1">
        <w:rPr>
          <w:rFonts w:eastAsia="Times New Roman"/>
          <w:color w:val="000000"/>
          <w:kern w:val="0"/>
          <w:szCs w:val="24"/>
          <w:vertAlign w:val="superscript"/>
          <w:lang w:eastAsia="lt-LT"/>
        </w:rPr>
        <w:t>2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 xml:space="preserve">. Patvirtinti Kėdainių rajono socialinių paslaugų įstaigų, kurioms yra suteikta teisė teikti akredituotą </w:t>
      </w:r>
      <w:r w:rsidR="00703244" w:rsidRPr="001C33E1">
        <w:rPr>
          <w:rFonts w:eastAsia="Times New Roman"/>
          <w:color w:val="000000"/>
          <w:kern w:val="0"/>
          <w:szCs w:val="24"/>
          <w:lang w:eastAsia="lt-LT"/>
        </w:rPr>
        <w:t>socialinę reabilitaciją neįgaliesiems bendruomenėje</w:t>
      </w:r>
      <w:r w:rsidR="0076131B" w:rsidRPr="001C33E1">
        <w:rPr>
          <w:rFonts w:eastAsia="Times New Roman"/>
          <w:color w:val="000000"/>
          <w:kern w:val="0"/>
          <w:szCs w:val="24"/>
          <w:lang w:eastAsia="lt-LT"/>
        </w:rPr>
        <w:t>,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 xml:space="preserve"> paslaug</w:t>
      </w:r>
      <w:r w:rsidR="0076131B" w:rsidRPr="001C33E1">
        <w:rPr>
          <w:rFonts w:eastAsia="Times New Roman"/>
          <w:color w:val="000000"/>
          <w:kern w:val="0"/>
          <w:szCs w:val="24"/>
          <w:lang w:eastAsia="lt-LT"/>
        </w:rPr>
        <w:t>ų</w:t>
      </w:r>
      <w:r w:rsidR="00026D40">
        <w:rPr>
          <w:rFonts w:eastAsia="Times New Roman"/>
          <w:color w:val="000000"/>
          <w:kern w:val="0"/>
          <w:szCs w:val="24"/>
          <w:lang w:eastAsia="lt-LT"/>
        </w:rPr>
        <w:t>,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 xml:space="preserve"> finansuojam</w:t>
      </w:r>
      <w:r w:rsidR="0076131B" w:rsidRPr="001C33E1">
        <w:rPr>
          <w:rFonts w:eastAsia="Times New Roman"/>
          <w:color w:val="000000"/>
          <w:kern w:val="0"/>
          <w:szCs w:val="24"/>
          <w:lang w:eastAsia="lt-LT"/>
        </w:rPr>
        <w:t>ų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 xml:space="preserve"> savivaldybės biudžeto lėšomis, </w:t>
      </w:r>
      <w:r w:rsidR="009A3B65" w:rsidRPr="001C33E1">
        <w:rPr>
          <w:rFonts w:eastAsia="Times New Roman"/>
          <w:color w:val="000000"/>
          <w:kern w:val="0"/>
          <w:szCs w:val="24"/>
          <w:lang w:eastAsia="lt-LT"/>
        </w:rPr>
        <w:t xml:space="preserve">vieno asmens socialinės reabilitacijos </w:t>
      </w:r>
      <w:r w:rsidR="002E5E6A" w:rsidRPr="001C33E1">
        <w:rPr>
          <w:rFonts w:eastAsia="Times New Roman"/>
          <w:color w:val="000000"/>
          <w:kern w:val="0"/>
          <w:szCs w:val="24"/>
          <w:lang w:eastAsia="lt-LT"/>
        </w:rPr>
        <w:t xml:space="preserve">neįgaliesiems bendruomenėje paslaugų </w:t>
      </w:r>
      <w:r w:rsidR="009A3B65" w:rsidRPr="001C33E1">
        <w:rPr>
          <w:rFonts w:eastAsia="Times New Roman"/>
          <w:color w:val="000000"/>
          <w:kern w:val="0"/>
          <w:szCs w:val="24"/>
          <w:lang w:eastAsia="lt-LT"/>
        </w:rPr>
        <w:t>įkainį</w:t>
      </w:r>
      <w:bookmarkStart w:id="4" w:name="part_e1f559a55f6e4c57bceae1dc17093f87"/>
      <w:bookmarkEnd w:id="4"/>
      <w:r w:rsidR="002E5E6A" w:rsidRPr="001C33E1">
        <w:rPr>
          <w:rFonts w:eastAsia="Times New Roman"/>
          <w:color w:val="000000"/>
          <w:kern w:val="0"/>
          <w:szCs w:val="24"/>
          <w:lang w:eastAsia="lt-LT"/>
        </w:rPr>
        <w:t xml:space="preserve"> - </w:t>
      </w:r>
      <w:r w:rsidR="00703244" w:rsidRPr="001C33E1">
        <w:rPr>
          <w:rFonts w:eastAsia="Times New Roman"/>
          <w:color w:val="000000"/>
          <w:kern w:val="0"/>
          <w:szCs w:val="24"/>
          <w:lang w:eastAsia="lt-LT"/>
        </w:rPr>
        <w:t>24</w:t>
      </w:r>
      <w:r w:rsidRPr="001C33E1">
        <w:rPr>
          <w:rFonts w:eastAsia="Times New Roman"/>
          <w:color w:val="000000"/>
          <w:kern w:val="0"/>
          <w:szCs w:val="24"/>
          <w:lang w:eastAsia="lt-LT"/>
        </w:rPr>
        <w:t>,00 Eur per mėnesį</w:t>
      </w:r>
      <w:bookmarkStart w:id="5" w:name="part_345ab92c7899470980e2195ba2af7400"/>
      <w:bookmarkEnd w:id="5"/>
      <w:r w:rsidRPr="001C33E1">
        <w:rPr>
          <w:rFonts w:eastAsia="Times New Roman"/>
          <w:color w:val="000000"/>
          <w:kern w:val="0"/>
          <w:szCs w:val="24"/>
          <w:lang w:eastAsia="lt-LT"/>
        </w:rPr>
        <w:t>.”</w:t>
      </w:r>
    </w:p>
    <w:p w14:paraId="14E52FFB" w14:textId="5954F924" w:rsidR="00D66BAE" w:rsidRPr="001C33E1" w:rsidRDefault="00D66BAE">
      <w:pPr>
        <w:widowControl/>
        <w:suppressAutoHyphens w:val="0"/>
        <w:jc w:val="both"/>
        <w:rPr>
          <w:rFonts w:eastAsia="Times New Roman"/>
          <w:color w:val="000000"/>
          <w:kern w:val="0"/>
          <w:szCs w:val="24"/>
          <w:lang w:eastAsia="lt-LT"/>
        </w:rPr>
      </w:pPr>
    </w:p>
    <w:p w14:paraId="001421AD" w14:textId="1DE41085" w:rsidR="00703244" w:rsidRPr="001C33E1" w:rsidRDefault="00703244" w:rsidP="00703244">
      <w:pPr>
        <w:autoSpaceDE w:val="0"/>
        <w:rPr>
          <w:rFonts w:eastAsia="Times New Roman"/>
          <w:kern w:val="0"/>
          <w:szCs w:val="24"/>
          <w:lang w:val="en-US" w:eastAsia="en-GB"/>
        </w:rPr>
      </w:pPr>
    </w:p>
    <w:p w14:paraId="16BBB76C" w14:textId="77777777" w:rsidR="001C33E1" w:rsidRDefault="001C33E1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14:paraId="376E7B9A" w14:textId="34B86323" w:rsidR="00FD3D00" w:rsidRPr="00D027E5" w:rsidRDefault="00FD3D00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  <w:r w:rsidRPr="00D027E5">
        <w:rPr>
          <w:rFonts w:eastAsia="Times New Roman"/>
          <w:szCs w:val="24"/>
          <w:lang w:eastAsia="lt-LT"/>
        </w:rPr>
        <w:t>Savivaldybės meras</w:t>
      </w:r>
      <w:r w:rsidR="007912CE">
        <w:rPr>
          <w:rFonts w:eastAsia="Times New Roman"/>
          <w:szCs w:val="24"/>
          <w:lang w:eastAsia="lt-LT"/>
        </w:rPr>
        <w:tab/>
      </w:r>
      <w:r w:rsidR="007912CE">
        <w:rPr>
          <w:rFonts w:eastAsia="Times New Roman"/>
          <w:szCs w:val="24"/>
          <w:lang w:eastAsia="lt-LT"/>
        </w:rPr>
        <w:tab/>
      </w:r>
      <w:r w:rsidR="007912CE">
        <w:rPr>
          <w:rFonts w:eastAsia="Times New Roman"/>
          <w:szCs w:val="24"/>
          <w:lang w:eastAsia="lt-LT"/>
        </w:rPr>
        <w:tab/>
      </w:r>
      <w:r w:rsidR="007912CE">
        <w:rPr>
          <w:rFonts w:eastAsia="Times New Roman"/>
          <w:szCs w:val="24"/>
          <w:lang w:eastAsia="lt-LT"/>
        </w:rPr>
        <w:tab/>
      </w:r>
      <w:r w:rsidR="007912CE">
        <w:rPr>
          <w:rFonts w:eastAsia="Times New Roman"/>
          <w:szCs w:val="24"/>
          <w:lang w:eastAsia="lt-LT"/>
        </w:rPr>
        <w:tab/>
        <w:t>Valentinas Tamulis</w:t>
      </w:r>
      <w:r w:rsidRPr="00D027E5">
        <w:rPr>
          <w:rFonts w:eastAsia="Times New Roman"/>
          <w:szCs w:val="24"/>
          <w:lang w:eastAsia="lt-LT"/>
        </w:rPr>
        <w:tab/>
      </w:r>
      <w:r w:rsidRPr="00D027E5">
        <w:rPr>
          <w:rFonts w:eastAsia="Times New Roman"/>
          <w:szCs w:val="24"/>
          <w:lang w:eastAsia="lt-LT"/>
        </w:rPr>
        <w:tab/>
      </w:r>
      <w:r w:rsidRPr="00D027E5">
        <w:rPr>
          <w:rFonts w:eastAsia="Times New Roman"/>
          <w:szCs w:val="24"/>
          <w:lang w:eastAsia="lt-LT"/>
        </w:rPr>
        <w:tab/>
      </w:r>
      <w:r w:rsidRPr="00D027E5">
        <w:rPr>
          <w:rFonts w:eastAsia="Times New Roman"/>
          <w:szCs w:val="24"/>
          <w:lang w:eastAsia="lt-LT"/>
        </w:rPr>
        <w:tab/>
      </w:r>
    </w:p>
    <w:p w14:paraId="248882C0" w14:textId="77777777" w:rsidR="00FD3D00" w:rsidRPr="00D027E5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</w:p>
    <w:p w14:paraId="240CB999" w14:textId="77777777" w:rsidR="00FD3D00" w:rsidRPr="00D027E5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1738DEC1" w14:textId="2D64E2FB" w:rsidR="00FD3D00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12648437" w14:textId="3530DAF8" w:rsidR="001C33E1" w:rsidRDefault="001C33E1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2E4D1D48" w14:textId="5F692E0B" w:rsidR="001C33E1" w:rsidRDefault="001C33E1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6118427F" w14:textId="3A786B33" w:rsidR="001C33E1" w:rsidRDefault="001C33E1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38B54983" w14:textId="1DD1F318" w:rsidR="001C33E1" w:rsidRDefault="001C33E1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1A67A4A8" w14:textId="152478B5" w:rsidR="001C33E1" w:rsidRDefault="001C33E1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333769A8" w14:textId="6FDD2AD2" w:rsidR="001C33E1" w:rsidRDefault="001C33E1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12C09D7F" w14:textId="0266D780" w:rsidR="001C33E1" w:rsidRDefault="001C33E1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3E65EC1E" w14:textId="67201197" w:rsidR="001C33E1" w:rsidRDefault="001C33E1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544FC4C4" w14:textId="77777777" w:rsidR="001C33E1" w:rsidRDefault="001C33E1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14:paraId="01F77439" w14:textId="77777777" w:rsidR="00663ED5" w:rsidRPr="00D027E5" w:rsidRDefault="00663ED5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  <w:bookmarkStart w:id="6" w:name="_GoBack"/>
      <w:bookmarkEnd w:id="6"/>
    </w:p>
    <w:sectPr w:rsidR="00663ED5" w:rsidRPr="00D027E5" w:rsidSect="007912CE">
      <w:pgSz w:w="11906" w:h="16838"/>
      <w:pgMar w:top="1134" w:right="567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77"/>
    <w:rsid w:val="00026D40"/>
    <w:rsid w:val="00037330"/>
    <w:rsid w:val="00040B78"/>
    <w:rsid w:val="000646BD"/>
    <w:rsid w:val="000D5BF1"/>
    <w:rsid w:val="000F1569"/>
    <w:rsid w:val="000F2F23"/>
    <w:rsid w:val="001348CF"/>
    <w:rsid w:val="00192A62"/>
    <w:rsid w:val="001C33E1"/>
    <w:rsid w:val="001D0CDB"/>
    <w:rsid w:val="00200AD0"/>
    <w:rsid w:val="00211D78"/>
    <w:rsid w:val="00225ED7"/>
    <w:rsid w:val="00230CC9"/>
    <w:rsid w:val="00233437"/>
    <w:rsid w:val="0024672E"/>
    <w:rsid w:val="00253842"/>
    <w:rsid w:val="002B40FD"/>
    <w:rsid w:val="002C1F73"/>
    <w:rsid w:val="002E5E6A"/>
    <w:rsid w:val="002E60FE"/>
    <w:rsid w:val="002E6C50"/>
    <w:rsid w:val="002E707F"/>
    <w:rsid w:val="00361610"/>
    <w:rsid w:val="003660E7"/>
    <w:rsid w:val="003B7525"/>
    <w:rsid w:val="003D1CDE"/>
    <w:rsid w:val="003D23C1"/>
    <w:rsid w:val="003F2B14"/>
    <w:rsid w:val="00405AC3"/>
    <w:rsid w:val="00410AB3"/>
    <w:rsid w:val="00416EF4"/>
    <w:rsid w:val="0042558D"/>
    <w:rsid w:val="004559FD"/>
    <w:rsid w:val="00471F3F"/>
    <w:rsid w:val="004C1EB8"/>
    <w:rsid w:val="004E7679"/>
    <w:rsid w:val="004F6F77"/>
    <w:rsid w:val="005032B6"/>
    <w:rsid w:val="0055172F"/>
    <w:rsid w:val="00557A29"/>
    <w:rsid w:val="00562A80"/>
    <w:rsid w:val="00575B05"/>
    <w:rsid w:val="005B28D7"/>
    <w:rsid w:val="005B4298"/>
    <w:rsid w:val="005F234F"/>
    <w:rsid w:val="005F3CF9"/>
    <w:rsid w:val="006114CC"/>
    <w:rsid w:val="0065564E"/>
    <w:rsid w:val="00660BD1"/>
    <w:rsid w:val="00663ED5"/>
    <w:rsid w:val="0066648E"/>
    <w:rsid w:val="006714AB"/>
    <w:rsid w:val="00674B61"/>
    <w:rsid w:val="006758C1"/>
    <w:rsid w:val="0069070A"/>
    <w:rsid w:val="006B6AFF"/>
    <w:rsid w:val="006C4562"/>
    <w:rsid w:val="006C7516"/>
    <w:rsid w:val="006E3405"/>
    <w:rsid w:val="007004FE"/>
    <w:rsid w:val="00700A91"/>
    <w:rsid w:val="00703244"/>
    <w:rsid w:val="00721794"/>
    <w:rsid w:val="00726281"/>
    <w:rsid w:val="0076131B"/>
    <w:rsid w:val="00772869"/>
    <w:rsid w:val="007912CE"/>
    <w:rsid w:val="007E0F50"/>
    <w:rsid w:val="007F1AAA"/>
    <w:rsid w:val="0080747D"/>
    <w:rsid w:val="008274A6"/>
    <w:rsid w:val="008363BF"/>
    <w:rsid w:val="008704B1"/>
    <w:rsid w:val="00874832"/>
    <w:rsid w:val="00890945"/>
    <w:rsid w:val="008F0C8C"/>
    <w:rsid w:val="008F2392"/>
    <w:rsid w:val="008F23F2"/>
    <w:rsid w:val="00916EDE"/>
    <w:rsid w:val="009237EA"/>
    <w:rsid w:val="00930515"/>
    <w:rsid w:val="00931FFA"/>
    <w:rsid w:val="00936E6C"/>
    <w:rsid w:val="00952180"/>
    <w:rsid w:val="00965B13"/>
    <w:rsid w:val="0097126B"/>
    <w:rsid w:val="00973913"/>
    <w:rsid w:val="009A3B65"/>
    <w:rsid w:val="00A04915"/>
    <w:rsid w:val="00A5638B"/>
    <w:rsid w:val="00A621C2"/>
    <w:rsid w:val="00A76C81"/>
    <w:rsid w:val="00A83D91"/>
    <w:rsid w:val="00A96240"/>
    <w:rsid w:val="00AC3EBB"/>
    <w:rsid w:val="00AD1506"/>
    <w:rsid w:val="00B104A0"/>
    <w:rsid w:val="00B14D63"/>
    <w:rsid w:val="00B224CA"/>
    <w:rsid w:val="00B24FFB"/>
    <w:rsid w:val="00B338D8"/>
    <w:rsid w:val="00B446C9"/>
    <w:rsid w:val="00B808E0"/>
    <w:rsid w:val="00B8448F"/>
    <w:rsid w:val="00BA4ACF"/>
    <w:rsid w:val="00BA5019"/>
    <w:rsid w:val="00BD203C"/>
    <w:rsid w:val="00BD6165"/>
    <w:rsid w:val="00BF6D57"/>
    <w:rsid w:val="00C01FE2"/>
    <w:rsid w:val="00C02463"/>
    <w:rsid w:val="00C34C26"/>
    <w:rsid w:val="00C75056"/>
    <w:rsid w:val="00CC0E03"/>
    <w:rsid w:val="00CE5353"/>
    <w:rsid w:val="00CE6954"/>
    <w:rsid w:val="00CE7978"/>
    <w:rsid w:val="00CF0A55"/>
    <w:rsid w:val="00D02367"/>
    <w:rsid w:val="00D027E5"/>
    <w:rsid w:val="00D11D2A"/>
    <w:rsid w:val="00D20DAE"/>
    <w:rsid w:val="00D23BDA"/>
    <w:rsid w:val="00D32A52"/>
    <w:rsid w:val="00D416E4"/>
    <w:rsid w:val="00D61274"/>
    <w:rsid w:val="00D66BAE"/>
    <w:rsid w:val="00D75298"/>
    <w:rsid w:val="00D81CC3"/>
    <w:rsid w:val="00DB7E90"/>
    <w:rsid w:val="00E149E4"/>
    <w:rsid w:val="00E1590B"/>
    <w:rsid w:val="00E364DC"/>
    <w:rsid w:val="00E839A4"/>
    <w:rsid w:val="00EF12D2"/>
    <w:rsid w:val="00EF611F"/>
    <w:rsid w:val="00F2590A"/>
    <w:rsid w:val="00F44CC0"/>
    <w:rsid w:val="00F84948"/>
    <w:rsid w:val="00FB20AB"/>
    <w:rsid w:val="00FC3D29"/>
    <w:rsid w:val="00FD3D0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1E27BBC"/>
  <w15:chartTrackingRefBased/>
  <w15:docId w15:val="{70406FF5-4D41-4DE9-A2C9-B9BB62D4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kern w:val="1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rPr>
      <w:rFonts w:ascii="Tahoma" w:eastAsia="Lucida Sans Unicode" w:hAnsi="Tahoma" w:cs="Tahoma"/>
      <w:sz w:val="16"/>
      <w:szCs w:val="16"/>
    </w:rPr>
  </w:style>
  <w:style w:type="character" w:customStyle="1" w:styleId="AntratsDiagrama">
    <w:name w:val="Antraštės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oratDiagrama">
    <w:name w:val="Poraštė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Lucida Sans Unicode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Arial" w:hAnsi="Liberation Sans" w:cs="Lohit Hindi"/>
      <w:sz w:val="28"/>
      <w:szCs w:val="28"/>
    </w:rPr>
  </w:style>
  <w:style w:type="paragraph" w:styleId="Pagrindinistekstas">
    <w:name w:val="Body Text"/>
    <w:basedOn w:val="prastasis"/>
    <w:pPr>
      <w:spacing w:after="120" w:line="288" w:lineRule="auto"/>
    </w:pPr>
  </w:style>
  <w:style w:type="paragraph" w:styleId="Sraas">
    <w:name w:val="List"/>
    <w:basedOn w:val="Pagrindinistekstas"/>
    <w:rPr>
      <w:rFonts w:cs="Lohit Hind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Lohit Hindi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WW-Lentelsturinys1111111111111">
    <w:name w:val="WW-Lentelės turinys1111111111111"/>
    <w:basedOn w:val="Pagrindinistekstas"/>
    <w:pPr>
      <w:suppressLineNumbers/>
    </w:pPr>
  </w:style>
  <w:style w:type="paragraph" w:customStyle="1" w:styleId="WW-Lentelsantrat1111111111111">
    <w:name w:val="WW-Lentelės antraštė1111111111111"/>
    <w:basedOn w:val="WW-Lentelsturinys1111111111111"/>
    <w:pPr>
      <w:jc w:val="center"/>
    </w:pPr>
    <w:rPr>
      <w:b/>
      <w:bCs/>
      <w:i/>
      <w:iCs/>
    </w:rPr>
  </w:style>
  <w:style w:type="character" w:styleId="Hipersaitas">
    <w:name w:val="Hyperlink"/>
    <w:uiPriority w:val="99"/>
    <w:unhideWhenUsed/>
    <w:rsid w:val="003F2B14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03244"/>
    <w:pPr>
      <w:ind w:left="720"/>
      <w:contextualSpacing/>
    </w:pPr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703244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3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4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5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7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1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C0618-F86A-49E1-995D-E1691B97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HOME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Vartotojas</dc:creator>
  <cp:keywords/>
  <cp:lastModifiedBy>Vartotoja</cp:lastModifiedBy>
  <cp:revision>4</cp:revision>
  <cp:lastPrinted>2023-01-09T14:33:00Z</cp:lastPrinted>
  <dcterms:created xsi:type="dcterms:W3CDTF">2023-01-12T08:13:00Z</dcterms:created>
  <dcterms:modified xsi:type="dcterms:W3CDTF">2023-01-27T12:25:00Z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