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C0FD0" w14:textId="77777777" w:rsidR="00CE049A" w:rsidRPr="0019528A" w:rsidRDefault="00AF1426" w:rsidP="00CE049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>
        <w:rPr>
          <w:rFonts w:eastAsia="Lucida Sans Unicode" w:cs="Tahoma"/>
          <w:i/>
          <w:iCs/>
          <w:lang w:val="lt-LT"/>
        </w:rPr>
        <w:pict w14:anchorId="359BC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6" o:title=""/>
          </v:shape>
        </w:pict>
      </w:r>
    </w:p>
    <w:p w14:paraId="161FC7B6" w14:textId="77777777" w:rsidR="00CE049A" w:rsidRPr="0019528A" w:rsidRDefault="00CE049A" w:rsidP="00CE049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14:paraId="5C3D4C9C" w14:textId="77777777" w:rsidR="00CE049A" w:rsidRPr="0019528A" w:rsidRDefault="00CE049A" w:rsidP="00CE049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14:paraId="36B0DF0E" w14:textId="77777777" w:rsidR="00CE049A" w:rsidRPr="001C09CA" w:rsidRDefault="00CE049A" w:rsidP="00CE049A">
      <w:pPr>
        <w:widowControl w:val="0"/>
        <w:suppressAutoHyphens/>
        <w:jc w:val="center"/>
        <w:rPr>
          <w:rFonts w:eastAsia="Lucida Sans Unicode"/>
          <w:b/>
          <w:bCs/>
          <w:caps/>
          <w:sz w:val="24"/>
          <w:lang w:val="lt-LT"/>
        </w:rPr>
      </w:pPr>
      <w:r w:rsidRPr="001C09CA">
        <w:rPr>
          <w:rFonts w:eastAsia="Lucida Sans Unicode"/>
          <w:b/>
          <w:bCs/>
          <w:caps/>
          <w:sz w:val="24"/>
          <w:lang w:val="lt-LT"/>
        </w:rPr>
        <w:t>SPRENDIMAS</w:t>
      </w:r>
    </w:p>
    <w:p w14:paraId="3A69E285" w14:textId="6BACD8A8" w:rsidR="001C09CA" w:rsidRDefault="00CC2BCC" w:rsidP="00CE049A">
      <w:pPr>
        <w:widowControl w:val="0"/>
        <w:suppressAutoHyphens/>
        <w:spacing w:line="200" w:lineRule="atLeast"/>
        <w:jc w:val="center"/>
        <w:rPr>
          <w:rFonts w:eastAsia="Lucida Sans Unicode"/>
          <w:b/>
          <w:bCs/>
          <w:caps/>
          <w:sz w:val="24"/>
          <w:lang w:val="lt-LT"/>
        </w:rPr>
      </w:pPr>
      <w:r>
        <w:rPr>
          <w:rFonts w:eastAsia="Lucida Sans Unicode"/>
          <w:b/>
          <w:bCs/>
          <w:caps/>
          <w:sz w:val="24"/>
          <w:lang w:val="lt-LT"/>
        </w:rPr>
        <w:t xml:space="preserve">DĖL KĖDAINIŲ RAJONO SAVIVALDYBĖS TARYBOS 2022 M. SPALIO 28 D. SPRENDIMO  </w:t>
      </w:r>
      <w:r w:rsidRPr="00CC2BCC">
        <w:rPr>
          <w:rFonts w:eastAsia="Lucida Sans Unicode"/>
          <w:b/>
          <w:bCs/>
          <w:caps/>
          <w:sz w:val="24"/>
          <w:lang w:val="lt-LT"/>
        </w:rPr>
        <w:t>Nr. TS-276</w:t>
      </w:r>
      <w:r>
        <w:rPr>
          <w:rFonts w:eastAsia="Lucida Sans Unicode"/>
          <w:b/>
          <w:bCs/>
          <w:caps/>
          <w:sz w:val="24"/>
          <w:lang w:val="lt-LT"/>
        </w:rPr>
        <w:t xml:space="preserve"> „</w:t>
      </w:r>
      <w:r w:rsidR="00080154">
        <w:rPr>
          <w:rFonts w:eastAsia="Lucida Sans Unicode"/>
          <w:b/>
          <w:bCs/>
          <w:caps/>
          <w:sz w:val="24"/>
          <w:lang w:val="lt-LT"/>
        </w:rPr>
        <w:t xml:space="preserve">dėl 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>maksimal</w:t>
      </w:r>
      <w:r w:rsidR="00CF10A9">
        <w:rPr>
          <w:rFonts w:eastAsia="Lucida Sans Unicode"/>
          <w:b/>
          <w:bCs/>
          <w:caps/>
          <w:sz w:val="24"/>
          <w:lang w:val="lt-LT"/>
        </w:rPr>
        <w:t>ių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socialinės globos</w:t>
      </w:r>
      <w:r w:rsidR="00EE0795">
        <w:rPr>
          <w:rFonts w:eastAsia="Lucida Sans Unicode"/>
          <w:b/>
          <w:bCs/>
          <w:caps/>
          <w:sz w:val="24"/>
          <w:lang w:val="lt-LT"/>
        </w:rPr>
        <w:t xml:space="preserve"> ir socialinės priežiūros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išlaidų finansavimo dydži</w:t>
      </w:r>
      <w:r w:rsidR="00CF10A9">
        <w:rPr>
          <w:rFonts w:eastAsia="Lucida Sans Unicode"/>
          <w:b/>
          <w:bCs/>
          <w:caps/>
          <w:sz w:val="24"/>
          <w:lang w:val="lt-LT"/>
        </w:rPr>
        <w:t>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nustatymo</w:t>
      </w:r>
      <w:r w:rsidR="0050475E">
        <w:rPr>
          <w:rFonts w:eastAsia="Lucida Sans Unicode"/>
          <w:b/>
          <w:bCs/>
          <w:caps/>
          <w:sz w:val="24"/>
          <w:lang w:val="lt-LT"/>
        </w:rPr>
        <w:t>“ pakeitimo</w:t>
      </w:r>
    </w:p>
    <w:p w14:paraId="0B23D845" w14:textId="77777777" w:rsidR="00080154" w:rsidRP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caps/>
          <w:sz w:val="24"/>
          <w:szCs w:val="24"/>
          <w:u w:color="FFFFFF"/>
          <w:lang w:val="lt-LT" w:eastAsia="ar-SA"/>
        </w:rPr>
      </w:pPr>
    </w:p>
    <w:p w14:paraId="792C7B45" w14:textId="54C6A340" w:rsidR="00CE049A" w:rsidRPr="0001506F" w:rsidRDefault="00CE049A" w:rsidP="00CE049A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3E39C6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7B703C">
        <w:rPr>
          <w:rFonts w:eastAsia="Lucida Sans Unicode"/>
          <w:sz w:val="24"/>
          <w:szCs w:val="24"/>
          <w:u w:color="FFFFFF"/>
          <w:lang w:val="lt-LT" w:eastAsia="ar-SA"/>
        </w:rPr>
        <w:t>3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m. </w:t>
      </w:r>
      <w:r w:rsidR="0019383F">
        <w:rPr>
          <w:rFonts w:eastAsia="Lucida Sans Unicode"/>
          <w:sz w:val="24"/>
          <w:szCs w:val="24"/>
          <w:u w:color="FFFFFF"/>
          <w:lang w:val="lt-LT" w:eastAsia="ar-SA"/>
        </w:rPr>
        <w:t>sausio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="00AF1426">
        <w:rPr>
          <w:rFonts w:eastAsia="Lucida Sans Unicode"/>
          <w:sz w:val="24"/>
          <w:szCs w:val="24"/>
          <w:u w:color="FFFFFF"/>
          <w:lang w:val="lt-LT" w:eastAsia="ar-SA"/>
        </w:rPr>
        <w:t>27</w:t>
      </w:r>
      <w:r w:rsidR="00CA6465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d. Nr.</w:t>
      </w:r>
      <w:r w:rsidR="00AF1426">
        <w:rPr>
          <w:rFonts w:eastAsia="Lucida Sans Unicode"/>
          <w:sz w:val="24"/>
          <w:szCs w:val="24"/>
          <w:u w:color="FFFFFF"/>
          <w:lang w:val="lt-LT" w:eastAsia="ar-SA"/>
        </w:rPr>
        <w:t xml:space="preserve"> TS</w:t>
      </w:r>
      <w:r w:rsidR="000D7CFB">
        <w:rPr>
          <w:rFonts w:eastAsia="Lucida Sans Unicode"/>
          <w:sz w:val="24"/>
          <w:szCs w:val="24"/>
          <w:u w:color="FFFFFF"/>
          <w:lang w:val="lt-LT" w:eastAsia="ar-SA"/>
        </w:rPr>
        <w:t>-</w:t>
      </w:r>
      <w:r w:rsidR="00AF1426">
        <w:rPr>
          <w:rFonts w:eastAsia="Lucida Sans Unicode"/>
          <w:sz w:val="24"/>
          <w:szCs w:val="24"/>
          <w:u w:color="FFFFFF"/>
          <w:lang w:val="lt-LT" w:eastAsia="ar-SA"/>
        </w:rPr>
        <w:t>8</w:t>
      </w:r>
    </w:p>
    <w:p w14:paraId="3A820CB7" w14:textId="77777777" w:rsidR="00CE049A" w:rsidRPr="0001506F" w:rsidRDefault="00CE049A" w:rsidP="00CE049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01506F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14:paraId="2A2E8BB1" w14:textId="77777777" w:rsidR="007C31E4" w:rsidRPr="00841A25" w:rsidRDefault="007C31E4" w:rsidP="007C31E4">
      <w:pPr>
        <w:jc w:val="center"/>
        <w:rPr>
          <w:sz w:val="24"/>
          <w:szCs w:val="24"/>
          <w:lang w:val="lt-LT"/>
        </w:rPr>
      </w:pPr>
    </w:p>
    <w:p w14:paraId="56B1DC84" w14:textId="77777777" w:rsidR="00841A25" w:rsidRPr="00841A25" w:rsidRDefault="00841A25" w:rsidP="00841A25">
      <w:pPr>
        <w:ind w:firstLine="709"/>
        <w:jc w:val="both"/>
        <w:rPr>
          <w:color w:val="000000"/>
          <w:sz w:val="24"/>
          <w:szCs w:val="24"/>
          <w:lang w:val="lt-LT" w:eastAsia="lt-LT"/>
        </w:rPr>
      </w:pPr>
      <w:proofErr w:type="spellStart"/>
      <w:r w:rsidRPr="00841A25">
        <w:rPr>
          <w:color w:val="000000"/>
          <w:sz w:val="24"/>
          <w:szCs w:val="24"/>
        </w:rPr>
        <w:t>Vadovaudamasi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Lietuvos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Respublikos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vietos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savivaldos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įstatymo</w:t>
      </w:r>
      <w:proofErr w:type="spellEnd"/>
      <w:r w:rsidRPr="00841A25">
        <w:rPr>
          <w:color w:val="000000"/>
          <w:sz w:val="24"/>
          <w:szCs w:val="24"/>
        </w:rPr>
        <w:t xml:space="preserve"> 18 </w:t>
      </w:r>
      <w:proofErr w:type="spellStart"/>
      <w:r w:rsidRPr="00841A25">
        <w:rPr>
          <w:color w:val="000000"/>
          <w:sz w:val="24"/>
          <w:szCs w:val="24"/>
        </w:rPr>
        <w:t>straipsnio</w:t>
      </w:r>
      <w:proofErr w:type="spellEnd"/>
      <w:r w:rsidRPr="00841A25">
        <w:rPr>
          <w:color w:val="000000"/>
          <w:sz w:val="24"/>
          <w:szCs w:val="24"/>
        </w:rPr>
        <w:t xml:space="preserve"> 1 </w:t>
      </w:r>
      <w:proofErr w:type="spellStart"/>
      <w:r w:rsidRPr="00841A25">
        <w:rPr>
          <w:color w:val="000000"/>
          <w:sz w:val="24"/>
          <w:szCs w:val="24"/>
        </w:rPr>
        <w:t>dalimi</w:t>
      </w:r>
      <w:proofErr w:type="spellEnd"/>
      <w:r w:rsidRPr="00841A25">
        <w:rPr>
          <w:color w:val="000000"/>
          <w:sz w:val="24"/>
          <w:szCs w:val="24"/>
        </w:rPr>
        <w:t xml:space="preserve">, </w:t>
      </w:r>
      <w:proofErr w:type="spellStart"/>
      <w:r w:rsidRPr="00841A25">
        <w:rPr>
          <w:color w:val="000000"/>
          <w:sz w:val="24"/>
          <w:szCs w:val="24"/>
        </w:rPr>
        <w:t>Kėdainių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rajono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savivaldybės</w:t>
      </w:r>
      <w:proofErr w:type="spellEnd"/>
      <w:r w:rsidRPr="00841A25">
        <w:rPr>
          <w:color w:val="000000"/>
          <w:sz w:val="24"/>
          <w:szCs w:val="24"/>
        </w:rPr>
        <w:t xml:space="preserve"> </w:t>
      </w:r>
      <w:proofErr w:type="spellStart"/>
      <w:r w:rsidRPr="00841A25">
        <w:rPr>
          <w:color w:val="000000"/>
          <w:sz w:val="24"/>
          <w:szCs w:val="24"/>
        </w:rPr>
        <w:t>taryba</w:t>
      </w:r>
      <w:proofErr w:type="spellEnd"/>
      <w:r w:rsidRPr="00841A25">
        <w:rPr>
          <w:color w:val="000000"/>
          <w:sz w:val="24"/>
          <w:szCs w:val="24"/>
        </w:rPr>
        <w:t> </w:t>
      </w:r>
      <w:proofErr w:type="spellStart"/>
      <w:r w:rsidRPr="00841A25">
        <w:rPr>
          <w:color w:val="000000"/>
          <w:spacing w:val="60"/>
          <w:sz w:val="24"/>
          <w:szCs w:val="24"/>
        </w:rPr>
        <w:t>nusprendžia</w:t>
      </w:r>
      <w:proofErr w:type="spellEnd"/>
      <w:r w:rsidRPr="00841A25">
        <w:rPr>
          <w:color w:val="000000"/>
          <w:spacing w:val="60"/>
          <w:sz w:val="24"/>
          <w:szCs w:val="24"/>
        </w:rPr>
        <w:t>:</w:t>
      </w:r>
    </w:p>
    <w:p w14:paraId="00659E48" w14:textId="77777777" w:rsidR="00570EA7" w:rsidRDefault="00841A25" w:rsidP="00841A25">
      <w:pPr>
        <w:ind w:firstLine="709"/>
        <w:jc w:val="both"/>
        <w:rPr>
          <w:color w:val="000000"/>
          <w:sz w:val="24"/>
          <w:szCs w:val="24"/>
          <w:lang w:val="lt-LT" w:eastAsia="lt-LT"/>
        </w:rPr>
      </w:pPr>
      <w:r w:rsidRPr="00841A25">
        <w:rPr>
          <w:color w:val="000000"/>
          <w:sz w:val="24"/>
          <w:szCs w:val="24"/>
          <w:lang w:val="lt-LT" w:eastAsia="lt-LT"/>
        </w:rPr>
        <w:t xml:space="preserve"> Pakeisti Kėdainių rajono savivaldybės tarybos 2022 m. spalio 28 d. sprendim</w:t>
      </w:r>
      <w:r w:rsidR="00570EA7" w:rsidRPr="00A67301">
        <w:rPr>
          <w:color w:val="000000" w:themeColor="text1"/>
          <w:sz w:val="24"/>
          <w:szCs w:val="24"/>
          <w:lang w:val="lt-LT" w:eastAsia="lt-LT"/>
        </w:rPr>
        <w:t>ą</w:t>
      </w:r>
      <w:r w:rsidRPr="00841A25">
        <w:rPr>
          <w:color w:val="000000"/>
          <w:sz w:val="24"/>
          <w:szCs w:val="24"/>
          <w:lang w:val="lt-LT" w:eastAsia="lt-LT"/>
        </w:rPr>
        <w:t xml:space="preserve"> Nr. TS-276 „Dėl maksimalių socialinės globos ir socialinės priežiūros išlaidų finansavimo dydžių nustatymo“</w:t>
      </w:r>
      <w:r w:rsidR="00570EA7">
        <w:rPr>
          <w:color w:val="000000"/>
          <w:sz w:val="24"/>
          <w:szCs w:val="24"/>
          <w:lang w:val="lt-LT" w:eastAsia="lt-LT"/>
        </w:rPr>
        <w:t>:</w:t>
      </w:r>
    </w:p>
    <w:p w14:paraId="5575D9F7" w14:textId="77777777" w:rsidR="00841A25" w:rsidRPr="00841A25" w:rsidRDefault="00570EA7" w:rsidP="00841A25">
      <w:pPr>
        <w:ind w:firstLine="709"/>
        <w:jc w:val="both"/>
        <w:rPr>
          <w:color w:val="000000"/>
          <w:sz w:val="24"/>
          <w:szCs w:val="24"/>
          <w:lang w:val="lt-LT" w:eastAsia="lt-LT"/>
        </w:rPr>
      </w:pPr>
      <w:r>
        <w:rPr>
          <w:color w:val="000000"/>
          <w:sz w:val="24"/>
          <w:szCs w:val="24"/>
          <w:lang w:val="lt-LT" w:eastAsia="lt-LT"/>
        </w:rPr>
        <w:t xml:space="preserve">1. Pakeisti </w:t>
      </w:r>
      <w:r w:rsidR="00841A25" w:rsidRPr="00841A25">
        <w:rPr>
          <w:color w:val="000000"/>
          <w:sz w:val="24"/>
          <w:szCs w:val="24"/>
          <w:lang w:val="lt-LT" w:eastAsia="lt-LT"/>
        </w:rPr>
        <w:t>1.1.</w:t>
      </w:r>
      <w:r w:rsidR="00841A25">
        <w:rPr>
          <w:color w:val="000000"/>
          <w:sz w:val="24"/>
          <w:szCs w:val="24"/>
          <w:lang w:val="lt-LT" w:eastAsia="lt-LT"/>
        </w:rPr>
        <w:t>1</w:t>
      </w:r>
      <w:r w:rsidR="00841A25" w:rsidRPr="00841A25">
        <w:rPr>
          <w:color w:val="000000"/>
          <w:sz w:val="24"/>
          <w:szCs w:val="24"/>
          <w:lang w:val="lt-LT" w:eastAsia="lt-LT"/>
        </w:rPr>
        <w:t xml:space="preserve"> punkt</w:t>
      </w:r>
      <w:r>
        <w:rPr>
          <w:color w:val="000000"/>
          <w:sz w:val="24"/>
          <w:szCs w:val="24"/>
          <w:lang w:val="lt-LT" w:eastAsia="lt-LT"/>
        </w:rPr>
        <w:t>ą</w:t>
      </w:r>
      <w:r w:rsidR="00841A25" w:rsidRPr="00841A25">
        <w:rPr>
          <w:color w:val="000000"/>
          <w:sz w:val="24"/>
          <w:szCs w:val="24"/>
          <w:lang w:val="lt-LT" w:eastAsia="lt-LT"/>
        </w:rPr>
        <w:t xml:space="preserve"> ir išdėstyti j</w:t>
      </w:r>
      <w:r>
        <w:rPr>
          <w:color w:val="000000"/>
          <w:sz w:val="24"/>
          <w:szCs w:val="24"/>
          <w:lang w:val="lt-LT" w:eastAsia="lt-LT"/>
        </w:rPr>
        <w:t>į</w:t>
      </w:r>
      <w:r w:rsidR="00841A25" w:rsidRPr="00841A25">
        <w:rPr>
          <w:color w:val="000000"/>
          <w:sz w:val="24"/>
          <w:szCs w:val="24"/>
          <w:lang w:val="lt-LT" w:eastAsia="lt-LT"/>
        </w:rPr>
        <w:t xml:space="preserve"> taip:</w:t>
      </w:r>
    </w:p>
    <w:p w14:paraId="2537C036" w14:textId="77777777" w:rsidR="00841A25" w:rsidRPr="00841A25" w:rsidRDefault="00C6491C" w:rsidP="00841A25">
      <w:pPr>
        <w:ind w:firstLine="709"/>
        <w:jc w:val="both"/>
        <w:textAlignment w:val="baseline"/>
        <w:rPr>
          <w:color w:val="000000"/>
          <w:sz w:val="24"/>
          <w:szCs w:val="24"/>
          <w:lang w:val="lt-LT" w:eastAsia="lt-LT"/>
        </w:rPr>
      </w:pPr>
      <w:bookmarkStart w:id="0" w:name="part_775c47a4c85a4fb4b746c61561f1f57e"/>
      <w:bookmarkStart w:id="1" w:name="part_8e97526fb47a416681a36ba19d2cd87c"/>
      <w:bookmarkStart w:id="2" w:name="part_78130dcf5a184757afe9f1d4b2ad2fe3"/>
      <w:bookmarkEnd w:id="0"/>
      <w:bookmarkEnd w:id="1"/>
      <w:bookmarkEnd w:id="2"/>
      <w:r w:rsidRPr="00841A25">
        <w:rPr>
          <w:color w:val="000000"/>
          <w:sz w:val="24"/>
          <w:szCs w:val="24"/>
        </w:rPr>
        <w:t>„</w:t>
      </w:r>
      <w:r w:rsidR="00841A25" w:rsidRPr="00841A25">
        <w:rPr>
          <w:color w:val="000000"/>
          <w:sz w:val="24"/>
          <w:szCs w:val="24"/>
          <w:lang w:val="lt-LT" w:eastAsia="lt-LT"/>
        </w:rPr>
        <w:t xml:space="preserve">1.1.1. bendrojo tipo socialinės globos įstaigose (išskyrus asmenis su sunkia negalia) – </w:t>
      </w:r>
      <w:r w:rsidR="00841A25">
        <w:rPr>
          <w:color w:val="000000"/>
          <w:sz w:val="24"/>
          <w:szCs w:val="24"/>
          <w:lang w:val="lt-LT" w:eastAsia="lt-LT"/>
        </w:rPr>
        <w:t xml:space="preserve">    1300</w:t>
      </w:r>
      <w:r w:rsidR="00841A25" w:rsidRPr="00841A25">
        <w:rPr>
          <w:color w:val="000000"/>
          <w:sz w:val="24"/>
          <w:szCs w:val="24"/>
          <w:lang w:val="lt-LT" w:eastAsia="lt-LT"/>
        </w:rPr>
        <w:t>,00 Eur per mėnesį</w:t>
      </w:r>
      <w:r w:rsidR="00570EA7">
        <w:rPr>
          <w:color w:val="000000"/>
          <w:sz w:val="24"/>
          <w:szCs w:val="24"/>
          <w:lang w:val="lt-LT" w:eastAsia="lt-LT"/>
        </w:rPr>
        <w:t>“</w:t>
      </w:r>
      <w:r w:rsidR="00841A25" w:rsidRPr="00841A25">
        <w:rPr>
          <w:color w:val="000000"/>
          <w:sz w:val="24"/>
          <w:szCs w:val="24"/>
          <w:lang w:val="lt-LT" w:eastAsia="lt-LT"/>
        </w:rPr>
        <w:t>;</w:t>
      </w:r>
    </w:p>
    <w:p w14:paraId="66D5938F" w14:textId="77777777" w:rsidR="00570EA7" w:rsidRDefault="00570EA7" w:rsidP="00841A25">
      <w:pPr>
        <w:ind w:firstLine="709"/>
        <w:jc w:val="both"/>
        <w:textAlignment w:val="baseline"/>
        <w:rPr>
          <w:color w:val="000000"/>
          <w:sz w:val="24"/>
          <w:szCs w:val="24"/>
          <w:lang w:val="lt-LT" w:eastAsia="lt-LT"/>
        </w:rPr>
      </w:pPr>
      <w:bookmarkStart w:id="3" w:name="part_09fbf47ce1e045a9854cfbed883f4b01"/>
      <w:bookmarkEnd w:id="3"/>
      <w:r>
        <w:rPr>
          <w:color w:val="000000"/>
          <w:sz w:val="24"/>
          <w:szCs w:val="24"/>
        </w:rPr>
        <w:t>2. P</w:t>
      </w:r>
      <w:proofErr w:type="spellStart"/>
      <w:r>
        <w:rPr>
          <w:color w:val="000000"/>
          <w:sz w:val="24"/>
          <w:szCs w:val="24"/>
          <w:lang w:val="lt-LT" w:eastAsia="lt-LT"/>
        </w:rPr>
        <w:t>akeisti</w:t>
      </w:r>
      <w:proofErr w:type="spellEnd"/>
      <w:r>
        <w:rPr>
          <w:color w:val="000000"/>
          <w:sz w:val="24"/>
          <w:szCs w:val="24"/>
          <w:lang w:val="lt-LT" w:eastAsia="lt-LT"/>
        </w:rPr>
        <w:t xml:space="preserve"> </w:t>
      </w:r>
      <w:r w:rsidRPr="00841A25">
        <w:rPr>
          <w:color w:val="000000"/>
          <w:sz w:val="24"/>
          <w:szCs w:val="24"/>
          <w:lang w:val="lt-LT" w:eastAsia="lt-LT"/>
        </w:rPr>
        <w:t>1.1.</w:t>
      </w:r>
      <w:r>
        <w:rPr>
          <w:color w:val="000000"/>
          <w:sz w:val="24"/>
          <w:szCs w:val="24"/>
          <w:lang w:val="lt-LT" w:eastAsia="lt-LT"/>
        </w:rPr>
        <w:t>2</w:t>
      </w:r>
      <w:r w:rsidRPr="00841A25">
        <w:rPr>
          <w:color w:val="000000"/>
          <w:sz w:val="24"/>
          <w:szCs w:val="24"/>
          <w:lang w:val="lt-LT" w:eastAsia="lt-LT"/>
        </w:rPr>
        <w:t xml:space="preserve"> punkt</w:t>
      </w:r>
      <w:r>
        <w:rPr>
          <w:color w:val="000000"/>
          <w:sz w:val="24"/>
          <w:szCs w:val="24"/>
          <w:lang w:val="lt-LT" w:eastAsia="lt-LT"/>
        </w:rPr>
        <w:t>ą</w:t>
      </w:r>
      <w:r w:rsidRPr="00841A25">
        <w:rPr>
          <w:color w:val="000000"/>
          <w:sz w:val="24"/>
          <w:szCs w:val="24"/>
          <w:lang w:val="lt-LT" w:eastAsia="lt-LT"/>
        </w:rPr>
        <w:t xml:space="preserve"> ir išdėstyti j</w:t>
      </w:r>
      <w:r>
        <w:rPr>
          <w:color w:val="000000"/>
          <w:sz w:val="24"/>
          <w:szCs w:val="24"/>
          <w:lang w:val="lt-LT" w:eastAsia="lt-LT"/>
        </w:rPr>
        <w:t>į</w:t>
      </w:r>
      <w:r w:rsidRPr="00841A25">
        <w:rPr>
          <w:color w:val="000000"/>
          <w:sz w:val="24"/>
          <w:szCs w:val="24"/>
          <w:lang w:val="lt-LT" w:eastAsia="lt-LT"/>
        </w:rPr>
        <w:t xml:space="preserve"> taip:</w:t>
      </w:r>
    </w:p>
    <w:p w14:paraId="2A8ABAC7" w14:textId="77777777" w:rsidR="00841A25" w:rsidRDefault="00570EA7" w:rsidP="00841A25">
      <w:pPr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lt-LT" w:eastAsia="lt-LT"/>
        </w:rPr>
        <w:t xml:space="preserve">„1.1.2. </w:t>
      </w:r>
      <w:proofErr w:type="spellStart"/>
      <w:proofErr w:type="gramStart"/>
      <w:r w:rsidR="00841A25" w:rsidRPr="00841A25">
        <w:rPr>
          <w:color w:val="000000"/>
          <w:sz w:val="24"/>
          <w:szCs w:val="24"/>
        </w:rPr>
        <w:t>bendrojo</w:t>
      </w:r>
      <w:proofErr w:type="spellEnd"/>
      <w:proofErr w:type="gram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tipo</w:t>
      </w:r>
      <w:proofErr w:type="spell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globos</w:t>
      </w:r>
      <w:proofErr w:type="spell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įstaigose</w:t>
      </w:r>
      <w:proofErr w:type="spell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asmenims</w:t>
      </w:r>
      <w:proofErr w:type="spell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su</w:t>
      </w:r>
      <w:proofErr w:type="spell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sunkia</w:t>
      </w:r>
      <w:proofErr w:type="spellEnd"/>
      <w:r w:rsidR="00841A25" w:rsidRPr="00841A25">
        <w:rPr>
          <w:color w:val="000000"/>
          <w:sz w:val="24"/>
          <w:szCs w:val="24"/>
        </w:rPr>
        <w:t xml:space="preserve"> </w:t>
      </w:r>
      <w:proofErr w:type="spellStart"/>
      <w:r w:rsidR="00841A25" w:rsidRPr="00841A25">
        <w:rPr>
          <w:color w:val="000000"/>
          <w:sz w:val="24"/>
          <w:szCs w:val="24"/>
        </w:rPr>
        <w:t>negalia</w:t>
      </w:r>
      <w:proofErr w:type="spellEnd"/>
      <w:r w:rsidR="00841A25" w:rsidRPr="00841A25">
        <w:rPr>
          <w:color w:val="000000"/>
          <w:sz w:val="24"/>
          <w:szCs w:val="24"/>
        </w:rPr>
        <w:t xml:space="preserve"> – 1150,00 </w:t>
      </w:r>
      <w:proofErr w:type="spellStart"/>
      <w:r w:rsidR="00841A25" w:rsidRPr="00841A25">
        <w:rPr>
          <w:color w:val="000000"/>
          <w:sz w:val="24"/>
          <w:szCs w:val="24"/>
        </w:rPr>
        <w:t>Eur</w:t>
      </w:r>
      <w:proofErr w:type="spellEnd"/>
      <w:r w:rsidR="00841A25" w:rsidRPr="00841A25">
        <w:rPr>
          <w:color w:val="000000"/>
          <w:sz w:val="24"/>
          <w:szCs w:val="24"/>
        </w:rPr>
        <w:t xml:space="preserve"> per </w:t>
      </w:r>
      <w:proofErr w:type="spellStart"/>
      <w:r w:rsidR="00841A25" w:rsidRPr="00841A25">
        <w:rPr>
          <w:color w:val="000000"/>
          <w:sz w:val="24"/>
          <w:szCs w:val="24"/>
        </w:rPr>
        <w:t>mėnesį</w:t>
      </w:r>
      <w:proofErr w:type="spellEnd"/>
      <w:r w:rsidR="00841A25" w:rsidRPr="00841A25">
        <w:rPr>
          <w:color w:val="000000"/>
          <w:sz w:val="24"/>
          <w:szCs w:val="24"/>
        </w:rPr>
        <w:t>“;</w:t>
      </w:r>
    </w:p>
    <w:p w14:paraId="272C385D" w14:textId="77777777" w:rsidR="00570EA7" w:rsidRDefault="00841A25" w:rsidP="00841A25">
      <w:pPr>
        <w:ind w:firstLine="709"/>
        <w:jc w:val="both"/>
        <w:textAlignment w:val="baseline"/>
        <w:rPr>
          <w:color w:val="000000"/>
          <w:sz w:val="24"/>
          <w:szCs w:val="24"/>
          <w:lang w:val="lt-LT" w:eastAsia="lt-LT"/>
        </w:rPr>
      </w:pPr>
      <w:r w:rsidRPr="00841A25">
        <w:rPr>
          <w:color w:val="000000"/>
          <w:sz w:val="24"/>
          <w:szCs w:val="24"/>
          <w:lang w:val="lt-LT" w:eastAsia="lt-LT"/>
        </w:rPr>
        <w:t xml:space="preserve"> </w:t>
      </w:r>
      <w:r w:rsidR="00570EA7">
        <w:rPr>
          <w:color w:val="000000"/>
          <w:sz w:val="24"/>
          <w:szCs w:val="24"/>
          <w:lang w:val="lt-LT" w:eastAsia="lt-LT"/>
        </w:rPr>
        <w:t>3.</w:t>
      </w:r>
      <w:r w:rsidR="00570EA7" w:rsidRPr="00570EA7">
        <w:rPr>
          <w:color w:val="000000"/>
          <w:sz w:val="24"/>
          <w:szCs w:val="24"/>
        </w:rPr>
        <w:t xml:space="preserve"> </w:t>
      </w:r>
      <w:r w:rsidR="00570EA7">
        <w:rPr>
          <w:color w:val="000000"/>
          <w:sz w:val="24"/>
          <w:szCs w:val="24"/>
        </w:rPr>
        <w:t>P</w:t>
      </w:r>
      <w:proofErr w:type="spellStart"/>
      <w:r w:rsidR="00570EA7">
        <w:rPr>
          <w:color w:val="000000"/>
          <w:sz w:val="24"/>
          <w:szCs w:val="24"/>
          <w:lang w:val="lt-LT" w:eastAsia="lt-LT"/>
        </w:rPr>
        <w:t>akeisti</w:t>
      </w:r>
      <w:proofErr w:type="spellEnd"/>
      <w:r w:rsidR="00570EA7">
        <w:rPr>
          <w:color w:val="000000"/>
          <w:sz w:val="24"/>
          <w:szCs w:val="24"/>
          <w:lang w:val="lt-LT" w:eastAsia="lt-LT"/>
        </w:rPr>
        <w:t xml:space="preserve"> 2.1</w:t>
      </w:r>
      <w:r w:rsidR="00570EA7" w:rsidRPr="00841A25">
        <w:rPr>
          <w:color w:val="000000"/>
          <w:sz w:val="24"/>
          <w:szCs w:val="24"/>
          <w:lang w:val="lt-LT" w:eastAsia="lt-LT"/>
        </w:rPr>
        <w:t xml:space="preserve"> punkt</w:t>
      </w:r>
      <w:r w:rsidR="00570EA7">
        <w:rPr>
          <w:color w:val="000000"/>
          <w:sz w:val="24"/>
          <w:szCs w:val="24"/>
          <w:lang w:val="lt-LT" w:eastAsia="lt-LT"/>
        </w:rPr>
        <w:t>ą</w:t>
      </w:r>
      <w:r w:rsidR="00570EA7" w:rsidRPr="00841A25">
        <w:rPr>
          <w:color w:val="000000"/>
          <w:sz w:val="24"/>
          <w:szCs w:val="24"/>
          <w:lang w:val="lt-LT" w:eastAsia="lt-LT"/>
        </w:rPr>
        <w:t xml:space="preserve"> ir išdėstyti j</w:t>
      </w:r>
      <w:r w:rsidR="00570EA7">
        <w:rPr>
          <w:color w:val="000000"/>
          <w:sz w:val="24"/>
          <w:szCs w:val="24"/>
          <w:lang w:val="lt-LT" w:eastAsia="lt-LT"/>
        </w:rPr>
        <w:t>į</w:t>
      </w:r>
      <w:r w:rsidR="00570EA7" w:rsidRPr="00841A25">
        <w:rPr>
          <w:color w:val="000000"/>
          <w:sz w:val="24"/>
          <w:szCs w:val="24"/>
          <w:lang w:val="lt-LT" w:eastAsia="lt-LT"/>
        </w:rPr>
        <w:t xml:space="preserve"> taip:</w:t>
      </w:r>
    </w:p>
    <w:p w14:paraId="667B19FB" w14:textId="77777777" w:rsidR="00841A25" w:rsidRPr="00841A25" w:rsidRDefault="00841A25" w:rsidP="00841A25">
      <w:pPr>
        <w:ind w:firstLine="709"/>
        <w:jc w:val="both"/>
        <w:textAlignment w:val="baseline"/>
        <w:rPr>
          <w:color w:val="000000"/>
          <w:sz w:val="24"/>
          <w:szCs w:val="24"/>
          <w:lang w:val="lt-LT" w:eastAsia="lt-LT"/>
        </w:rPr>
      </w:pPr>
      <w:r w:rsidRPr="00841A25">
        <w:rPr>
          <w:color w:val="000000"/>
          <w:sz w:val="24"/>
          <w:szCs w:val="24"/>
          <w:lang w:val="lt-LT" w:eastAsia="lt-LT"/>
        </w:rPr>
        <w:t xml:space="preserve">„2.1. pagalbos į namus – </w:t>
      </w:r>
      <w:r w:rsidR="00110E0C">
        <w:rPr>
          <w:color w:val="000000"/>
          <w:sz w:val="24"/>
          <w:szCs w:val="24"/>
          <w:lang w:val="lt-LT" w:eastAsia="lt-LT"/>
        </w:rPr>
        <w:t>10,00</w:t>
      </w:r>
      <w:r w:rsidRPr="00841A25">
        <w:rPr>
          <w:color w:val="000000"/>
          <w:sz w:val="24"/>
          <w:szCs w:val="24"/>
          <w:lang w:val="lt-LT" w:eastAsia="lt-LT"/>
        </w:rPr>
        <w:t xml:space="preserve"> Eur per valandą</w:t>
      </w:r>
      <w:r w:rsidR="00110E0C">
        <w:rPr>
          <w:color w:val="000000"/>
          <w:sz w:val="24"/>
          <w:szCs w:val="24"/>
          <w:lang w:val="lt-LT" w:eastAsia="lt-LT"/>
        </w:rPr>
        <w:t>.“</w:t>
      </w:r>
    </w:p>
    <w:p w14:paraId="1BA095FE" w14:textId="77777777" w:rsidR="00B00184" w:rsidRDefault="00B00184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bookmarkStart w:id="4" w:name="part_1397337bb50e42e4acda0376a4de1b95"/>
      <w:bookmarkEnd w:id="4"/>
    </w:p>
    <w:p w14:paraId="7AA6E2A6" w14:textId="77777777" w:rsidR="00110E0C" w:rsidRDefault="00110E0C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3204599D" w14:textId="77777777" w:rsidR="00110E0C" w:rsidRDefault="00110E0C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6BEEA47D" w14:textId="67B97D9D" w:rsidR="00061B31" w:rsidRPr="00602BB3" w:rsidRDefault="00061B3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602BB3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  <w:r w:rsidR="00AF1426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AF1426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AF1426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AF1426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 xml:space="preserve">                     Valentinas Tamulis</w:t>
      </w:r>
    </w:p>
    <w:p w14:paraId="3D29420D" w14:textId="77777777" w:rsidR="00061B31" w:rsidRDefault="00061B31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72D7C343" w14:textId="77777777" w:rsidR="00B00184" w:rsidRDefault="00B00184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bookmarkStart w:id="5" w:name="_Hlk89258234"/>
    </w:p>
    <w:p w14:paraId="5A6AD9AC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502D90E5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7F1C933B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064929CF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3FD5A8EA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5688EC4A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14:paraId="5DDDA66D" w14:textId="77777777"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bookmarkStart w:id="6" w:name="_GoBack"/>
      <w:bookmarkEnd w:id="5"/>
      <w:bookmarkEnd w:id="6"/>
    </w:p>
    <w:sectPr w:rsidR="00840175" w:rsidSect="00AF1426">
      <w:pgSz w:w="11906" w:h="16838"/>
      <w:pgMar w:top="1135" w:right="566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72177"/>
    <w:multiLevelType w:val="hybridMultilevel"/>
    <w:tmpl w:val="4EF44FDC"/>
    <w:lvl w:ilvl="0" w:tplc="4AB45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1100C"/>
    <w:rsid w:val="00045B3F"/>
    <w:rsid w:val="00050756"/>
    <w:rsid w:val="00061B31"/>
    <w:rsid w:val="00080154"/>
    <w:rsid w:val="0008623B"/>
    <w:rsid w:val="000A36EC"/>
    <w:rsid w:val="000A6BF7"/>
    <w:rsid w:val="000C0C22"/>
    <w:rsid w:val="000D7CFB"/>
    <w:rsid w:val="00110E0C"/>
    <w:rsid w:val="00131F29"/>
    <w:rsid w:val="0018747F"/>
    <w:rsid w:val="0019383F"/>
    <w:rsid w:val="001C09CA"/>
    <w:rsid w:val="001D6DAE"/>
    <w:rsid w:val="001F0881"/>
    <w:rsid w:val="002164EE"/>
    <w:rsid w:val="00237536"/>
    <w:rsid w:val="00247FE8"/>
    <w:rsid w:val="002930FB"/>
    <w:rsid w:val="003633B5"/>
    <w:rsid w:val="00386EDD"/>
    <w:rsid w:val="003A265D"/>
    <w:rsid w:val="003C54C7"/>
    <w:rsid w:val="003C7C99"/>
    <w:rsid w:val="003D135F"/>
    <w:rsid w:val="003E39C6"/>
    <w:rsid w:val="003F464C"/>
    <w:rsid w:val="004018DD"/>
    <w:rsid w:val="00405A0F"/>
    <w:rsid w:val="0045763C"/>
    <w:rsid w:val="004A70A5"/>
    <w:rsid w:val="004B6416"/>
    <w:rsid w:val="004E39FC"/>
    <w:rsid w:val="0050475E"/>
    <w:rsid w:val="0052230C"/>
    <w:rsid w:val="00537361"/>
    <w:rsid w:val="00540933"/>
    <w:rsid w:val="00541DCA"/>
    <w:rsid w:val="00553550"/>
    <w:rsid w:val="00570EA7"/>
    <w:rsid w:val="00574CDB"/>
    <w:rsid w:val="005A4221"/>
    <w:rsid w:val="005C2B01"/>
    <w:rsid w:val="005D3DCF"/>
    <w:rsid w:val="005F42AC"/>
    <w:rsid w:val="00600D85"/>
    <w:rsid w:val="00610FE5"/>
    <w:rsid w:val="00674FEC"/>
    <w:rsid w:val="00677C0A"/>
    <w:rsid w:val="00681914"/>
    <w:rsid w:val="00685FE6"/>
    <w:rsid w:val="00696586"/>
    <w:rsid w:val="00697ECE"/>
    <w:rsid w:val="006D5997"/>
    <w:rsid w:val="00764C1A"/>
    <w:rsid w:val="007725DD"/>
    <w:rsid w:val="00790669"/>
    <w:rsid w:val="007A1EE3"/>
    <w:rsid w:val="007B29A4"/>
    <w:rsid w:val="007B703C"/>
    <w:rsid w:val="007C31E4"/>
    <w:rsid w:val="008021D6"/>
    <w:rsid w:val="00817C5A"/>
    <w:rsid w:val="0082450F"/>
    <w:rsid w:val="00840175"/>
    <w:rsid w:val="00841A25"/>
    <w:rsid w:val="00841C02"/>
    <w:rsid w:val="0085323E"/>
    <w:rsid w:val="0087626A"/>
    <w:rsid w:val="008A5E6D"/>
    <w:rsid w:val="008B4B89"/>
    <w:rsid w:val="009429A5"/>
    <w:rsid w:val="00973C2A"/>
    <w:rsid w:val="009817BC"/>
    <w:rsid w:val="009A1F3C"/>
    <w:rsid w:val="009B6A3C"/>
    <w:rsid w:val="009C1121"/>
    <w:rsid w:val="009E2A8D"/>
    <w:rsid w:val="00A67301"/>
    <w:rsid w:val="00A758FF"/>
    <w:rsid w:val="00A76C88"/>
    <w:rsid w:val="00AA5107"/>
    <w:rsid w:val="00AB0151"/>
    <w:rsid w:val="00AB20D4"/>
    <w:rsid w:val="00AF1426"/>
    <w:rsid w:val="00B00184"/>
    <w:rsid w:val="00B10EE3"/>
    <w:rsid w:val="00B53986"/>
    <w:rsid w:val="00BA0825"/>
    <w:rsid w:val="00BA08C0"/>
    <w:rsid w:val="00BC527F"/>
    <w:rsid w:val="00BD4461"/>
    <w:rsid w:val="00C22235"/>
    <w:rsid w:val="00C2374C"/>
    <w:rsid w:val="00C508D4"/>
    <w:rsid w:val="00C6491C"/>
    <w:rsid w:val="00C703F4"/>
    <w:rsid w:val="00C71E9C"/>
    <w:rsid w:val="00CA1550"/>
    <w:rsid w:val="00CA4D63"/>
    <w:rsid w:val="00CA6465"/>
    <w:rsid w:val="00CC2BCC"/>
    <w:rsid w:val="00CE049A"/>
    <w:rsid w:val="00CE4F00"/>
    <w:rsid w:val="00CF10A9"/>
    <w:rsid w:val="00CF1E27"/>
    <w:rsid w:val="00D63EE8"/>
    <w:rsid w:val="00DB1E29"/>
    <w:rsid w:val="00DC7B85"/>
    <w:rsid w:val="00DE1E92"/>
    <w:rsid w:val="00E21491"/>
    <w:rsid w:val="00E24076"/>
    <w:rsid w:val="00E25F38"/>
    <w:rsid w:val="00E305E0"/>
    <w:rsid w:val="00E526FE"/>
    <w:rsid w:val="00E60121"/>
    <w:rsid w:val="00E63D34"/>
    <w:rsid w:val="00E63D88"/>
    <w:rsid w:val="00E91BAC"/>
    <w:rsid w:val="00E9493C"/>
    <w:rsid w:val="00EC09D9"/>
    <w:rsid w:val="00ED2D4D"/>
    <w:rsid w:val="00EE0274"/>
    <w:rsid w:val="00EE0795"/>
    <w:rsid w:val="00F05FD3"/>
    <w:rsid w:val="00F207B5"/>
    <w:rsid w:val="00F21FC6"/>
    <w:rsid w:val="00FC441E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BF988"/>
  <w15:chartTrackingRefBased/>
  <w15:docId w15:val="{F77D5871-468D-4C69-9B86-22F01422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E4"/>
    <w:rPr>
      <w:rFonts w:eastAsia="Times New Roman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C31E4"/>
    <w:rPr>
      <w:color w:val="0000FF"/>
      <w:u w:val="single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C31E4"/>
    <w:pPr>
      <w:spacing w:after="160" w:line="240" w:lineRule="exact"/>
    </w:pPr>
    <w:rPr>
      <w:rFonts w:ascii="Tahoma" w:hAnsi="Tahoma"/>
      <w:lang w:eastAsia="en-US"/>
    </w:rPr>
  </w:style>
  <w:style w:type="paragraph" w:styleId="Sraopastraipa">
    <w:name w:val="List Paragraph"/>
    <w:basedOn w:val="prastasis"/>
    <w:qFormat/>
    <w:rsid w:val="00EE0274"/>
    <w:pPr>
      <w:ind w:left="720"/>
      <w:contextualSpacing/>
    </w:pPr>
    <w:rPr>
      <w:sz w:val="24"/>
      <w:lang w:val="lt-LT" w:eastAsia="en-US"/>
    </w:rPr>
  </w:style>
  <w:style w:type="table" w:styleId="Lentelstinklelis">
    <w:name w:val="Table Grid"/>
    <w:basedOn w:val="prastojilentel"/>
    <w:uiPriority w:val="59"/>
    <w:rsid w:val="00F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C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17C5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4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39CFA-5B84-4C42-9590-D5215393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1077</CharactersWithSpaces>
  <SharedDoc>false</SharedDoc>
  <HLinks>
    <vt:vector size="30" baseType="variant">
      <vt:variant>
        <vt:i4>5242959</vt:i4>
      </vt:variant>
      <vt:variant>
        <vt:i4>15</vt:i4>
      </vt:variant>
      <vt:variant>
        <vt:i4>0</vt:i4>
      </vt:variant>
      <vt:variant>
        <vt:i4>5</vt:i4>
      </vt:variant>
      <vt:variant>
        <vt:lpwstr>https://www.e-tar.lt/portal/legalAct.html?documentId=045b9510803b11ed8df094f359a60216</vt:lpwstr>
      </vt:variant>
      <vt:variant>
        <vt:lpwstr/>
      </vt:variant>
      <vt:variant>
        <vt:i4>5242959</vt:i4>
      </vt:variant>
      <vt:variant>
        <vt:i4>12</vt:i4>
      </vt:variant>
      <vt:variant>
        <vt:i4>0</vt:i4>
      </vt:variant>
      <vt:variant>
        <vt:i4>5</vt:i4>
      </vt:variant>
      <vt:variant>
        <vt:lpwstr>https://www.e-tar.lt/portal/legalAct.html?documentId=045b9510803b11ed8df094f359a60216</vt:lpwstr>
      </vt:variant>
      <vt:variant>
        <vt:lpwstr/>
      </vt:variant>
      <vt:variant>
        <vt:i4>5242959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https://www.e-tar.lt/portal/legalAct.html?documentId=045b9510803b11ed8df094f359a60216</vt:lpwstr>
      </vt:variant>
      <vt:variant>
        <vt:lpwstr/>
      </vt:variant>
      <vt:variant>
        <vt:i4>5242959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https://www.e-tar.lt/portal/legalAct.html?documentId=045b9510803b11ed8df094f359a60216</vt:lpwstr>
      </vt:variant>
      <vt:variant>
        <vt:lpwstr/>
      </vt:variant>
      <vt:variant>
        <vt:i4>5242959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https://www.e-tar.lt/portal/legalAct.html?documentId=045b9510803b11ed8df094f359a60216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4</cp:revision>
  <cp:lastPrinted>2023-01-09T14:32:00Z</cp:lastPrinted>
  <dcterms:created xsi:type="dcterms:W3CDTF">2023-01-12T08:14:00Z</dcterms:created>
  <dcterms:modified xsi:type="dcterms:W3CDTF">2023-01-27T12:27:00Z</dcterms:modified>
</cp:coreProperties>
</file>