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73DD7" w14:textId="77777777" w:rsidR="003F40BF" w:rsidRPr="00B04221" w:rsidRDefault="003F40BF" w:rsidP="003F40BF">
      <w:pPr>
        <w:widowControl w:val="0"/>
        <w:suppressAutoHyphens/>
        <w:spacing w:after="0" w:line="0" w:lineRule="atLeast"/>
        <w:jc w:val="right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 w:rsidRPr="00B04221"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Projektas</w:t>
      </w:r>
    </w:p>
    <w:p w14:paraId="188C357A" w14:textId="77777777" w:rsidR="003F40BF" w:rsidRPr="00B04221" w:rsidRDefault="003F40BF" w:rsidP="003F40BF">
      <w:pPr>
        <w:widowControl w:val="0"/>
        <w:suppressAutoHyphens/>
        <w:spacing w:after="0" w:line="0" w:lineRule="atLeast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B04221">
        <w:rPr>
          <w:rFonts w:ascii="Times New Roman" w:eastAsia="Lucida Sans Unicode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1172A6E" wp14:editId="10C38B4B">
            <wp:extent cx="485775" cy="571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C5107" w14:textId="77777777" w:rsidR="003F40BF" w:rsidRPr="00B04221" w:rsidRDefault="003F40BF" w:rsidP="003F40B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65ED4CDC" w14:textId="77777777" w:rsidR="003F40BF" w:rsidRPr="00B04221" w:rsidRDefault="003F40BF" w:rsidP="003F40BF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aps/>
          <w:sz w:val="24"/>
          <w:szCs w:val="24"/>
          <w:lang w:eastAsia="ar-SA"/>
        </w:rPr>
      </w:pPr>
      <w:r w:rsidRPr="00B04221">
        <w:rPr>
          <w:rFonts w:ascii="Times New Roman" w:eastAsia="Lucida Sans Unicode" w:hAnsi="Times New Roman" w:cs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p w14:paraId="5BAA9386" w14:textId="77777777" w:rsidR="003F40BF" w:rsidRPr="00B04221" w:rsidRDefault="003F40BF" w:rsidP="003F40BF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Cs/>
          <w:caps/>
          <w:sz w:val="24"/>
          <w:szCs w:val="24"/>
          <w:lang w:eastAsia="ar-SA"/>
        </w:rPr>
      </w:pPr>
    </w:p>
    <w:p w14:paraId="39EA6255" w14:textId="77777777" w:rsidR="003F40BF" w:rsidRPr="00B04221" w:rsidRDefault="003F40BF" w:rsidP="003F40BF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aps/>
          <w:sz w:val="24"/>
          <w:szCs w:val="24"/>
          <w:lang w:eastAsia="ar-SA"/>
        </w:rPr>
      </w:pPr>
      <w:r w:rsidRPr="00B04221">
        <w:rPr>
          <w:rFonts w:ascii="Times New Roman" w:eastAsia="Lucida Sans Unicode" w:hAnsi="Times New Roman" w:cs="Times New Roman"/>
          <w:b/>
          <w:bCs/>
          <w:caps/>
          <w:sz w:val="24"/>
          <w:szCs w:val="24"/>
          <w:lang w:eastAsia="ar-SA"/>
        </w:rPr>
        <w:t>SPRENDIMAS</w:t>
      </w:r>
    </w:p>
    <w:p w14:paraId="6FCB2ADF" w14:textId="77777777" w:rsidR="003F40BF" w:rsidRPr="00B04221" w:rsidRDefault="003F40BF" w:rsidP="003F40BF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0863FC">
        <w:rPr>
          <w:rFonts w:ascii="Times New Roman" w:eastAsia="Times New Roman" w:hAnsi="Times New Roman" w:cs="Times New Roman"/>
          <w:b/>
          <w:caps/>
          <w:sz w:val="24"/>
          <w:szCs w:val="24"/>
        </w:rPr>
        <w:t>DĖL</w:t>
      </w:r>
      <w:r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 </w:t>
      </w:r>
      <w:r w:rsidRPr="00CF44B5">
        <w:rPr>
          <w:rFonts w:ascii="Times New Roman" w:eastAsia="Lucida Sans Unicode" w:hAnsi="Times New Roman" w:cs="Times New Roman"/>
          <w:b/>
          <w:color w:val="000000"/>
          <w:sz w:val="24"/>
          <w:szCs w:val="20"/>
          <w:lang w:eastAsia="lt-LT"/>
        </w:rPr>
        <w:t>KĖDAINIŲ RAJONO SAVIVALDYBĖS TARYBOS</w:t>
      </w:r>
      <w:r>
        <w:rPr>
          <w:rFonts w:ascii="Times New Roman" w:eastAsia="Lucida Sans Unicode" w:hAnsi="Times New Roman" w:cs="Times New Roman"/>
          <w:b/>
          <w:color w:val="000000"/>
          <w:sz w:val="24"/>
          <w:szCs w:val="20"/>
          <w:lang w:eastAsia="lt-LT"/>
        </w:rPr>
        <w:t xml:space="preserve"> 2022 M. GEGUŽĖS 27 D. SPRENDIMO</w:t>
      </w:r>
      <w:r w:rsidRPr="00CF44B5">
        <w:rPr>
          <w:rFonts w:ascii="Times New Roman" w:eastAsia="Lucida Sans Unicode" w:hAnsi="Times New Roman" w:cs="Times New Roman"/>
          <w:b/>
          <w:color w:val="000000"/>
          <w:sz w:val="24"/>
          <w:szCs w:val="20"/>
          <w:lang w:eastAsia="lt-LT"/>
        </w:rPr>
        <w:t xml:space="preserve"> NR. TS-179 „</w:t>
      </w:r>
      <w:r w:rsidRPr="00CF44B5">
        <w:rPr>
          <w:rFonts w:ascii="Times New Roman" w:eastAsia="Times New Roman" w:hAnsi="Times New Roman" w:cs="Times New Roman"/>
          <w:b/>
          <w:sz w:val="24"/>
          <w:szCs w:val="24"/>
        </w:rPr>
        <w:t xml:space="preserve">DĖL KĖDAINIŲ RAJONO SAVIVALDYBĖS ŽELDYNŲ IR ŽELDINIŲ APSAUGOS, PRIEŽIŪROS IR TVARKYMO KOMISIJOS SUDARYMO, JOS NUOSTATŲ IR ASMENŲ DALYVAVIMO KOMISIJOS POSĖDŽIUOSE TVARKOS </w:t>
      </w:r>
      <w:r w:rsidRPr="00CF44B5">
        <w:rPr>
          <w:rFonts w:ascii="Times New Roman" w:eastAsia="Lucida Sans Unicode" w:hAnsi="Times New Roman" w:cs="Times New Roman"/>
          <w:b/>
          <w:color w:val="000000"/>
          <w:sz w:val="24"/>
          <w:szCs w:val="20"/>
          <w:lang w:eastAsia="lt-LT"/>
        </w:rPr>
        <w:t>APRAŠO PATVIRTINIMO</w:t>
      </w:r>
      <w:r w:rsidRPr="00CF44B5">
        <w:rPr>
          <w:rFonts w:ascii="Times New Roman" w:eastAsia="Lucida Sans Unicode" w:hAnsi="Times New Roman" w:cs="Times New Roman"/>
          <w:b/>
          <w:spacing w:val="3"/>
          <w:sz w:val="24"/>
          <w:szCs w:val="24"/>
          <w:lang w:eastAsia="lt-LT"/>
        </w:rPr>
        <w:t>“</w:t>
      </w:r>
      <w:r>
        <w:rPr>
          <w:rFonts w:ascii="Times New Roman" w:eastAsia="Lucida Sans Unicode" w:hAnsi="Times New Roman" w:cs="Times New Roman"/>
          <w:b/>
          <w:spacing w:val="3"/>
          <w:sz w:val="24"/>
          <w:szCs w:val="24"/>
          <w:lang w:eastAsia="lt-LT"/>
        </w:rPr>
        <w:t xml:space="preserve"> </w:t>
      </w:r>
      <w:r w:rsidRPr="00B04221">
        <w:rPr>
          <w:rFonts w:ascii="Times New Roman" w:eastAsia="Lucida Sans Unicode" w:hAnsi="Times New Roman" w:cs="Times New Roman"/>
          <w:b/>
          <w:bCs/>
          <w:caps/>
          <w:sz w:val="24"/>
          <w:szCs w:val="24"/>
          <w:lang w:eastAsia="lt-LT"/>
        </w:rPr>
        <w:t>PAKEITIMO</w:t>
      </w:r>
    </w:p>
    <w:p w14:paraId="60389E9A" w14:textId="77777777" w:rsidR="003F40BF" w:rsidRDefault="003F40BF" w:rsidP="003F40B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14:paraId="772961DE" w14:textId="33495803" w:rsidR="003F40BF" w:rsidRPr="00B04221" w:rsidRDefault="003F40BF" w:rsidP="003F40B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B04221">
        <w:rPr>
          <w:rFonts w:ascii="Times New Roman" w:eastAsia="Lucida Sans Unicode" w:hAnsi="Times New Roman" w:cs="Times New Roman"/>
          <w:sz w:val="24"/>
          <w:szCs w:val="24"/>
          <w:lang w:eastAsia="lt-LT"/>
        </w:rPr>
        <w:t>20</w:t>
      </w: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>23</w:t>
      </w:r>
      <w:r w:rsidRPr="00B04221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>gegužės</w:t>
      </w:r>
      <w:r w:rsidR="002E5A23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10</w:t>
      </w:r>
      <w:r w:rsidRPr="00B04221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d. Nr. </w:t>
      </w:r>
      <w:r w:rsidR="002E5A23">
        <w:rPr>
          <w:rFonts w:ascii="Times New Roman" w:eastAsia="Lucida Sans Unicode" w:hAnsi="Times New Roman" w:cs="Times New Roman"/>
          <w:sz w:val="24"/>
          <w:szCs w:val="24"/>
          <w:lang w:eastAsia="lt-LT"/>
        </w:rPr>
        <w:t>SP-161</w:t>
      </w:r>
    </w:p>
    <w:p w14:paraId="099C7F62" w14:textId="77777777" w:rsidR="003F40BF" w:rsidRPr="00B04221" w:rsidRDefault="003F40BF" w:rsidP="003F40B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Kėdainiai</w:t>
      </w:r>
    </w:p>
    <w:p w14:paraId="53CF7E49" w14:textId="77777777" w:rsidR="003F40BF" w:rsidRPr="00B04221" w:rsidRDefault="003F40BF" w:rsidP="003F40B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bookmarkStart w:id="0" w:name="_GoBack"/>
      <w:bookmarkEnd w:id="0"/>
    </w:p>
    <w:p w14:paraId="5A2C8C63" w14:textId="77777777" w:rsidR="003F40BF" w:rsidRPr="00530C74" w:rsidRDefault="003F40BF" w:rsidP="003F40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Kėdain</w:t>
      </w:r>
      <w:r w:rsidRPr="00530C7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ių rajono savivaldybės taryba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 u s p r e n</w:t>
      </w:r>
      <w:r w:rsidRPr="00530C7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 ž i a:</w:t>
      </w:r>
    </w:p>
    <w:p w14:paraId="7A1291F2" w14:textId="77777777" w:rsidR="003F40BF" w:rsidRDefault="003F40BF" w:rsidP="003F40BF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Pakeisti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3031E">
        <w:rPr>
          <w:rFonts w:ascii="Times New Roman" w:eastAsia="Times New Roman" w:hAnsi="Times New Roman" w:cs="Times New Roman"/>
          <w:sz w:val="24"/>
          <w:szCs w:val="24"/>
        </w:rPr>
        <w:t>ėdainių rajono savivaldybės želdynų ir želdinių apsaugos, priežiūros ir tvarkymo komisijos sudarymo, jos nuostatų ir asmenų dalyvavimo komi</w:t>
      </w:r>
      <w:r>
        <w:rPr>
          <w:rFonts w:ascii="Times New Roman" w:eastAsia="Times New Roman" w:hAnsi="Times New Roman" w:cs="Times New Roman"/>
          <w:sz w:val="24"/>
          <w:szCs w:val="24"/>
        </w:rPr>
        <w:t>sijos posėdžiuose tvarkos</w:t>
      </w:r>
      <w:r w:rsidRPr="00B3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aprašą</w:t>
      </w:r>
      <w:r>
        <w:rPr>
          <w:rFonts w:ascii="Times New Roman" w:eastAsia="Lucida Sans Unicode" w:hAnsi="Times New Roman" w:cs="Times New Roman"/>
          <w:bCs/>
          <w:spacing w:val="3"/>
          <w:sz w:val="24"/>
          <w:szCs w:val="24"/>
          <w:lang w:eastAsia="lt-LT"/>
        </w:rPr>
        <w:t xml:space="preserve">, </w:t>
      </w:r>
      <w:r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patvirtintą </w:t>
      </w:r>
      <w:r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Kėdainių rajono s</w:t>
      </w:r>
      <w:r w:rsidRPr="000057E7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avivaldybės tarybos </w:t>
      </w:r>
      <w:r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2022 m. gegužės 27 d. sprendimu </w:t>
      </w:r>
      <w:r w:rsidRPr="000057E7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Nr. TS-179</w:t>
      </w:r>
      <w:r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 </w:t>
      </w:r>
      <w:r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Dėl K</w:t>
      </w:r>
      <w:r w:rsidRPr="00B3031E">
        <w:rPr>
          <w:rFonts w:ascii="Times New Roman" w:eastAsia="Times New Roman" w:hAnsi="Times New Roman" w:cs="Times New Roman"/>
          <w:sz w:val="24"/>
          <w:szCs w:val="24"/>
        </w:rPr>
        <w:t>ėdainių rajono savivaldybės želdynų ir želdinių apsaugos, priežiūros ir tvarkymo komisijos sudarymo, jos nuostatų ir asmenų dalyvavimo komi</w:t>
      </w:r>
      <w:r>
        <w:rPr>
          <w:rFonts w:ascii="Times New Roman" w:eastAsia="Times New Roman" w:hAnsi="Times New Roman" w:cs="Times New Roman"/>
          <w:sz w:val="24"/>
          <w:szCs w:val="24"/>
        </w:rPr>
        <w:t>sijos posėdžiuose tvarkos</w:t>
      </w:r>
      <w:r w:rsidRPr="00B3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aprašo patvirtinimo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“:</w:t>
      </w:r>
    </w:p>
    <w:p w14:paraId="3575E4E7" w14:textId="77777777" w:rsidR="003F40BF" w:rsidRPr="00990BC7" w:rsidRDefault="003F40BF" w:rsidP="003F40BF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1. Pakeisti 8</w:t>
      </w:r>
      <w:r w:rsidRPr="00990BC7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jį išdėstyti taip:</w:t>
      </w:r>
    </w:p>
    <w:p w14:paraId="06DB52A7" w14:textId="77777777" w:rsidR="003F40BF" w:rsidRPr="000863FC" w:rsidRDefault="003F40BF" w:rsidP="003F40BF">
      <w:pPr>
        <w:tabs>
          <w:tab w:val="left" w:pos="709"/>
        </w:tabs>
        <w:spacing w:after="0" w:line="25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lt-LT"/>
        </w:rPr>
        <w:t>„</w:t>
      </w:r>
      <w:r w:rsidRPr="000863FC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8. </w:t>
      </w:r>
      <w:r w:rsidRPr="00CB2148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Nuolatinę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Komisiją 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>sudaro pirmininkas, pirmininką pavaduojantis asmuo, sekretorius ir iki 4 (keturių) kitų narių.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26FE9741" w14:textId="77777777" w:rsidR="003F40BF" w:rsidRPr="00990BC7" w:rsidRDefault="003F40BF" w:rsidP="003F40BF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2. Pakeisti 10.1</w:t>
      </w:r>
      <w:r w:rsidRPr="00990BC7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jį išdėstyti taip:</w:t>
      </w:r>
    </w:p>
    <w:p w14:paraId="0FFD5023" w14:textId="77777777" w:rsidR="003F40BF" w:rsidRPr="000863FC" w:rsidRDefault="003F40BF" w:rsidP="003F40BF">
      <w:pPr>
        <w:tabs>
          <w:tab w:val="left" w:pos="709"/>
        </w:tabs>
        <w:spacing w:after="0" w:line="25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>10.1. asmuo, siekiantis tapti Komisijos nariu, pateikia Savivaldybės administracijai prašymą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CB2148">
        <w:rPr>
          <w:rFonts w:ascii="Times New Roman" w:eastAsia="Times New Roman" w:hAnsi="Times New Roman" w:cs="Times New Roman"/>
          <w:sz w:val="24"/>
          <w:szCs w:val="24"/>
        </w:rPr>
        <w:t xml:space="preserve"> kurio formą galimą rasti savivaldybės interneto svetainėje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 (toliau – Prašymas) (Nuostatų 1 priedas). Prašymą galima pateikti elektroniniu būdu prisijungus prie elektroninių valdžios vartų www.epaslaugos.lt, tiesiogiai atvykus į Savivaldybės administraciją, atsiuntus paštu ar elektroniniu paštu </w:t>
      </w:r>
      <w:proofErr w:type="spellStart"/>
      <w:r w:rsidRPr="000863FC">
        <w:rPr>
          <w:rFonts w:ascii="Times New Roman" w:eastAsia="Times New Roman" w:hAnsi="Times New Roman" w:cs="Times New Roman"/>
          <w:sz w:val="24"/>
          <w:szCs w:val="24"/>
        </w:rPr>
        <w:t>administracija@kedainiai.lt</w:t>
      </w:r>
      <w:proofErr w:type="spellEnd"/>
      <w:r w:rsidRPr="000863FC">
        <w:rPr>
          <w:rFonts w:ascii="Times New Roman" w:eastAsia="Times New Roman" w:hAnsi="Times New Roman" w:cs="Times New Roman"/>
          <w:sz w:val="24"/>
          <w:szCs w:val="24"/>
        </w:rPr>
        <w:t>. Su Prašymu teikiami šie dokumentai   /   informacija: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03F8190C" w14:textId="77777777" w:rsidR="003F40BF" w:rsidRPr="00990BC7" w:rsidRDefault="003F40BF" w:rsidP="003F40BF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3. Pakeisti 10.2</w:t>
      </w:r>
      <w:r w:rsidRPr="00990BC7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jį išdėstyti taip:</w:t>
      </w:r>
    </w:p>
    <w:p w14:paraId="5FE59C07" w14:textId="77777777" w:rsidR="003F40BF" w:rsidRPr="00B04221" w:rsidRDefault="003F40BF" w:rsidP="003F40B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 w:rsidRPr="00990BC7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„10.2.</w:t>
      </w:r>
      <w:r w:rsidRPr="00990BC7">
        <w:rPr>
          <w:rFonts w:ascii="Times New Roman" w:eastAsia="Times New Roman" w:hAnsi="Times New Roman" w:cs="Times New Roman"/>
          <w:sz w:val="24"/>
          <w:szCs w:val="24"/>
        </w:rPr>
        <w:t xml:space="preserve"> jeigu suinteresuotas pateikė netinkamai užpildytą Prašymą, Savivaldybės </w:t>
      </w:r>
      <w:r w:rsidRPr="00BC7FBE">
        <w:rPr>
          <w:rFonts w:ascii="Times New Roman" w:eastAsia="Times New Roman" w:hAnsi="Times New Roman" w:cs="Times New Roman"/>
          <w:sz w:val="24"/>
          <w:szCs w:val="24"/>
        </w:rPr>
        <w:t>administracija (toliau – Savivaldybės administracija)</w:t>
      </w:r>
      <w:r w:rsidRPr="00990BC7">
        <w:rPr>
          <w:rFonts w:ascii="Times New Roman" w:eastAsia="Times New Roman" w:hAnsi="Times New Roman" w:cs="Times New Roman"/>
          <w:sz w:val="24"/>
          <w:szCs w:val="24"/>
        </w:rPr>
        <w:t xml:space="preserve"> per 10 darbo dienų nuo Prašymo gavimo dienos informuoja apie tai suinteresuotą asmenį ir nustato 10 darbo dienų terminą Prašymo trūkumams ištaisyti ir patikslinta</w:t>
      </w:r>
      <w:r>
        <w:rPr>
          <w:rFonts w:ascii="Times New Roman" w:eastAsia="Times New Roman" w:hAnsi="Times New Roman" w:cs="Times New Roman"/>
          <w:sz w:val="24"/>
          <w:szCs w:val="24"/>
        </w:rPr>
        <w:t>m Prašymui pateikti. Jeigu per 10 darbo dienų</w:t>
      </w:r>
      <w:r w:rsidRPr="00990BC7">
        <w:rPr>
          <w:rFonts w:ascii="Times New Roman" w:eastAsia="Times New Roman" w:hAnsi="Times New Roman" w:cs="Times New Roman"/>
          <w:sz w:val="24"/>
          <w:szCs w:val="24"/>
        </w:rPr>
        <w:t xml:space="preserve"> patikslintas Prašymas nepateikiamas, Prašymas paliekamas nenagrinėtas</w:t>
      </w:r>
      <w:r w:rsidRPr="00990BC7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.“</w:t>
      </w:r>
    </w:p>
    <w:p w14:paraId="069F9B01" w14:textId="77777777" w:rsidR="003F40BF" w:rsidRPr="00B04221" w:rsidRDefault="003F40BF" w:rsidP="003F40BF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4. Pakeisti 10.4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išdėstyti jį taip:</w:t>
      </w:r>
    </w:p>
    <w:p w14:paraId="340A1C67" w14:textId="77777777" w:rsidR="003F40BF" w:rsidRPr="00B04221" w:rsidRDefault="003F40BF" w:rsidP="003F40B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highlight w:val="yellow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„10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4.</w:t>
      </w:r>
      <w:r w:rsidRPr="004B5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Savivaldybės administracijos Žemės ūkio ir aplinkosaugos skyrius įvertina bei apibendrina su Prašymu bei pagal Nuostatų 10.1–10.3 papunkčius gautą informaciją </w:t>
      </w:r>
      <w:r w:rsidRPr="00CB2148">
        <w:rPr>
          <w:rFonts w:ascii="Times New Roman" w:eastAsia="Times New Roman" w:hAnsi="Times New Roman" w:cs="Times New Roman"/>
          <w:sz w:val="24"/>
          <w:szCs w:val="24"/>
        </w:rPr>
        <w:t>bei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duomenis</w:t>
      </w:r>
      <w:r w:rsidRPr="00CB2148">
        <w:rPr>
          <w:rFonts w:ascii="Times New Roman" w:eastAsia="Times New Roman" w:hAnsi="Times New Roman" w:cs="Times New Roman"/>
          <w:sz w:val="24"/>
          <w:szCs w:val="24"/>
        </w:rPr>
        <w:t xml:space="preserve"> 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parengia </w:t>
      </w:r>
      <w:r w:rsidRPr="00CB2148">
        <w:rPr>
          <w:rFonts w:ascii="Times New Roman" w:eastAsia="Times New Roman" w:hAnsi="Times New Roman" w:cs="Times New Roman"/>
          <w:sz w:val="24"/>
          <w:szCs w:val="24"/>
        </w:rPr>
        <w:t>Savivaldybės mero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2148">
        <w:rPr>
          <w:rFonts w:ascii="Times New Roman" w:eastAsia="Times New Roman" w:hAnsi="Times New Roman" w:cs="Times New Roman"/>
          <w:sz w:val="24"/>
          <w:szCs w:val="24"/>
        </w:rPr>
        <w:t>potvarkio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dėl Savivaldybės tarybos sprendimo įtraukti suinteresuotą asmenį į Komisijos sudėtį projektą arba sprendimo dėl atsisakymo tenkinti Prašymą projektą ir pateikia </w:t>
      </w:r>
      <w:r w:rsidRPr="00CB2148">
        <w:rPr>
          <w:rFonts w:ascii="Times New Roman" w:eastAsia="Times New Roman" w:hAnsi="Times New Roman" w:cs="Times New Roman"/>
          <w:sz w:val="24"/>
          <w:szCs w:val="24"/>
        </w:rPr>
        <w:t>Savivaldybės merui;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“</w:t>
      </w:r>
    </w:p>
    <w:p w14:paraId="02F06740" w14:textId="77777777" w:rsidR="003F40BF" w:rsidRPr="00B04221" w:rsidRDefault="003F40BF" w:rsidP="003F40BF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5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. Pakeisti</w:t>
      </w: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10.5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išdėstyti jį taip:</w:t>
      </w:r>
    </w:p>
    <w:p w14:paraId="5BB5AED5" w14:textId="77777777" w:rsidR="003F40BF" w:rsidRDefault="003F40BF" w:rsidP="003F40B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„</w:t>
      </w: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10.5. </w:t>
      </w:r>
      <w:r w:rsidRPr="00BC7FBE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, įvertinęs gautą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potvarkio 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>arba sprendimo projektą, priima sprendimą ir apie priimtą sprendimą raštu informuoja suinteresuotą asmenį: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“</w:t>
      </w:r>
    </w:p>
    <w:p w14:paraId="6400FE24" w14:textId="77777777" w:rsidR="003F40BF" w:rsidRDefault="003F40BF" w:rsidP="003F40BF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6.</w:t>
      </w:r>
      <w:r w:rsidRPr="001B707A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Pakeisti</w:t>
      </w: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10.6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išdėstyti jį taip:</w:t>
      </w:r>
    </w:p>
    <w:p w14:paraId="152296FA" w14:textId="77777777" w:rsidR="003F40BF" w:rsidRPr="006F525E" w:rsidRDefault="003F40BF" w:rsidP="003F40B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3"/>
          <w:sz w:val="24"/>
          <w:szCs w:val="24"/>
          <w:lang w:eastAsia="lt-LT"/>
        </w:rPr>
      </w:pPr>
      <w:r w:rsidRPr="006F525E">
        <w:rPr>
          <w:rFonts w:ascii="Times New Roman" w:eastAsia="Calibri" w:hAnsi="Times New Roman" w:cs="Times New Roman"/>
          <w:spacing w:val="3"/>
          <w:sz w:val="24"/>
          <w:szCs w:val="24"/>
          <w:lang w:eastAsia="lt-LT"/>
        </w:rPr>
        <w:t>„10.6.</w:t>
      </w:r>
      <w:r w:rsidRPr="006F5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525E">
        <w:rPr>
          <w:rFonts w:ascii="Times New Roman" w:eastAsia="Calibri" w:hAnsi="Times New Roman" w:cs="Times New Roman"/>
          <w:iCs/>
          <w:sz w:val="24"/>
          <w:szCs w:val="24"/>
        </w:rPr>
        <w:t>Savivaldybės merui</w:t>
      </w:r>
      <w:r w:rsidRPr="006F525E">
        <w:rPr>
          <w:rFonts w:ascii="Times New Roman" w:eastAsia="Calibri" w:hAnsi="Times New Roman" w:cs="Times New Roman"/>
          <w:sz w:val="24"/>
          <w:szCs w:val="24"/>
        </w:rPr>
        <w:t xml:space="preserve"> priėmus </w:t>
      </w:r>
      <w:r w:rsidRPr="006F525E">
        <w:rPr>
          <w:rFonts w:ascii="Times New Roman" w:eastAsia="Calibri" w:hAnsi="Times New Roman" w:cs="Times New Roman"/>
          <w:iCs/>
          <w:sz w:val="24"/>
          <w:szCs w:val="24"/>
        </w:rPr>
        <w:t>potvarkį</w:t>
      </w:r>
      <w:r w:rsidRPr="006F525E">
        <w:rPr>
          <w:rFonts w:ascii="Times New Roman" w:eastAsia="Calibri" w:hAnsi="Times New Roman" w:cs="Times New Roman"/>
          <w:sz w:val="24"/>
          <w:szCs w:val="24"/>
        </w:rPr>
        <w:t>, kuriuo yra tenkinamas Prašymas ir inicijuojamas Savivaldybės tarybos sprendimo priėmimas, Savivaldybės administracijos Žemės ūkio ir aplinkosaugos skyrius parengia Savivaldybės tarybos sprendimo projektą, kurį meras teisės aktų nustatyta tvarka</w:t>
      </w:r>
      <w:r w:rsidRPr="006F525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6F525E">
        <w:rPr>
          <w:rFonts w:ascii="Times New Roman" w:eastAsia="Calibri" w:hAnsi="Times New Roman" w:cs="Times New Roman"/>
          <w:sz w:val="24"/>
          <w:szCs w:val="24"/>
        </w:rPr>
        <w:t xml:space="preserve"> pateikia svarstyti artimiausiame Savivaldybės tarybos posėdyje;</w:t>
      </w:r>
      <w:r w:rsidRPr="006F525E">
        <w:rPr>
          <w:rFonts w:ascii="Times New Roman" w:eastAsia="Calibri" w:hAnsi="Times New Roman" w:cs="Times New Roman"/>
          <w:spacing w:val="3"/>
          <w:sz w:val="24"/>
          <w:szCs w:val="24"/>
          <w:lang w:eastAsia="lt-LT"/>
        </w:rPr>
        <w:t>“</w:t>
      </w:r>
    </w:p>
    <w:p w14:paraId="6B06BDE0" w14:textId="77777777" w:rsidR="003F40BF" w:rsidRPr="00B04221" w:rsidRDefault="003F40BF" w:rsidP="003F40BF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7. Pakeisti 37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išdėstyti jį taip:</w:t>
      </w:r>
    </w:p>
    <w:p w14:paraId="0F9523B4" w14:textId="77777777" w:rsidR="003F40BF" w:rsidRDefault="003F40BF" w:rsidP="003F40B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„</w:t>
      </w:r>
      <w:r w:rsidRPr="000863FC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37. Komisijos nario faktiškai dirbtas laikas – tai laikas, kada atliekamos Komisijos nario pareigos, tai yra dalyvavimas Komisijos posėdžiuose pagal fiksuotą laiką, taip pat pasiruošimas šiems </w:t>
      </w:r>
    </w:p>
    <w:p w14:paraId="38C3663F" w14:textId="6787655D" w:rsidR="003F40BF" w:rsidRDefault="003F40BF" w:rsidP="003F40B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bidi="lt-LT"/>
        </w:rPr>
      </w:pPr>
      <w:r w:rsidRPr="000863FC">
        <w:rPr>
          <w:rFonts w:ascii="Times New Roman" w:eastAsia="Times New Roman" w:hAnsi="Times New Roman" w:cs="Times New Roman"/>
          <w:sz w:val="24"/>
          <w:szCs w:val="24"/>
          <w:lang w:bidi="lt-LT"/>
        </w:rPr>
        <w:lastRenderedPageBreak/>
        <w:t xml:space="preserve">posėdžiams. Už dalyvavimo posėdyje l valandą mokamas 0,07 pareiginės algos bazinio dydžio </w:t>
      </w:r>
    </w:p>
    <w:p w14:paraId="7CAF1808" w14:textId="3B363E3D" w:rsidR="003F40BF" w:rsidRPr="00B04221" w:rsidRDefault="003F40BF" w:rsidP="003F40BF">
      <w:pPr>
        <w:tabs>
          <w:tab w:val="left" w:pos="709"/>
        </w:tabs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highlight w:val="yellow"/>
          <w:lang w:eastAsia="lt-LT"/>
        </w:rPr>
      </w:pPr>
      <w:r w:rsidRPr="000863FC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atlygis, už pasirengimą Komisijos posėdžiui nagrinėti l klausimą  skaičiuojama l valanda darbo laiko. Pagal protokolus Savivaldybės administracijos Žemės ūkio ir aplinkosaugos skyrius užpildo darbo laiko apskaitos žiniaraštį, apvalindamas darbo laiką iki sveiko valandų skaičiaus. Žiniaraštį pasirašo Komisijos pirmininkas ir </w:t>
      </w:r>
      <w:r w:rsidRPr="00D37836">
        <w:rPr>
          <w:rFonts w:ascii="Times New Roman" w:eastAsia="Times New Roman" w:hAnsi="Times New Roman" w:cs="Times New Roman"/>
          <w:sz w:val="24"/>
          <w:szCs w:val="24"/>
          <w:lang w:bidi="lt-LT"/>
        </w:rPr>
        <w:t>Savivaldybės</w:t>
      </w:r>
      <w:r w:rsidRPr="00BC7FBE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meras</w:t>
      </w:r>
      <w:r w:rsidRPr="00990BC7">
        <w:rPr>
          <w:rFonts w:ascii="Times New Roman" w:eastAsia="Times New Roman" w:hAnsi="Times New Roman" w:cs="Times New Roman"/>
          <w:sz w:val="24"/>
          <w:szCs w:val="24"/>
          <w:lang w:bidi="lt-LT"/>
        </w:rPr>
        <w:t>.</w:t>
      </w:r>
      <w:r w:rsidRPr="000863FC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Komisijos nariams sumokama pagal pateiktą žiniaraštį.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“</w:t>
      </w:r>
    </w:p>
    <w:p w14:paraId="6439ED34" w14:textId="77777777" w:rsidR="003F40BF" w:rsidRPr="00B04221" w:rsidRDefault="003F40BF" w:rsidP="003F40BF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8. Pakeisti 38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išdėstyti jį taip:</w:t>
      </w:r>
    </w:p>
    <w:p w14:paraId="1D4DDF4D" w14:textId="77777777" w:rsidR="003F40BF" w:rsidRPr="00B04221" w:rsidRDefault="003F40BF" w:rsidP="003F40B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„</w:t>
      </w:r>
      <w:r w:rsidRPr="000863FC">
        <w:rPr>
          <w:rFonts w:ascii="Times New Roman" w:eastAsia="Times New Roman" w:hAnsi="Times New Roman" w:cs="Times New Roman"/>
          <w:sz w:val="24"/>
          <w:szCs w:val="24"/>
          <w:lang w:bidi="lt-LT"/>
        </w:rPr>
        <w:t>38. Komisijos narys turi teisę atsisakyti atly</w:t>
      </w:r>
      <w:r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ginimo, raštu pateikęs prašymą </w:t>
      </w:r>
      <w:r w:rsidRPr="000863FC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Savivaldybės </w:t>
      </w:r>
      <w:r w:rsidRPr="00BC7FBE">
        <w:rPr>
          <w:rFonts w:ascii="Times New Roman" w:eastAsia="Times New Roman" w:hAnsi="Times New Roman" w:cs="Times New Roman"/>
          <w:sz w:val="24"/>
          <w:szCs w:val="24"/>
          <w:lang w:bidi="lt-LT"/>
        </w:rPr>
        <w:t>merui</w:t>
      </w:r>
      <w:r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</w:t>
      </w:r>
      <w:r w:rsidRPr="000863FC">
        <w:rPr>
          <w:rFonts w:ascii="Times New Roman" w:eastAsia="Times New Roman" w:hAnsi="Times New Roman" w:cs="Times New Roman"/>
          <w:sz w:val="24"/>
          <w:szCs w:val="24"/>
          <w:lang w:bidi="lt-LT"/>
        </w:rPr>
        <w:t>dėl Komisijos nario pareigų atlikimo neatlygintinai. Tokiu atveju atlyginimas neskaičiuojamas nuo dienos, einančios po prašymo pateikimo.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“</w:t>
      </w:r>
    </w:p>
    <w:p w14:paraId="4F7C46AB" w14:textId="77777777" w:rsidR="003F40BF" w:rsidRDefault="003F40BF" w:rsidP="003F40BF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6DAFE2B6" w14:textId="77777777" w:rsidR="003F40BF" w:rsidRPr="000863FC" w:rsidRDefault="003F40BF" w:rsidP="003F40BF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0F996318" w14:textId="77777777" w:rsidR="003F40BF" w:rsidRPr="00B04221" w:rsidRDefault="003F40BF" w:rsidP="003F40BF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Savivaldybės meras</w:t>
      </w:r>
    </w:p>
    <w:p w14:paraId="0A7B56AE" w14:textId="77777777" w:rsidR="003F40BF" w:rsidRPr="00B04221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38B90536" w14:textId="77777777" w:rsidR="003F40BF" w:rsidRPr="00B04221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2D09C4B5" w14:textId="77777777" w:rsidR="003F40BF" w:rsidRPr="00B04221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6ACC104B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319A0475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324FAA40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35432AD9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6CCF9940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733724F5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2591BCD2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63059AD4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6911AF59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6680DE98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78E85152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0384AA68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138A15C0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3371228B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16470664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3DCCE047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77C4D53D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55357002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7E16D776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4D54C8CC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48A8088F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715D369B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2004BE4A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7104D899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61F65CDE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43559115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53CEE099" w14:textId="77777777" w:rsidR="006D3CCF" w:rsidRDefault="006D3CC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428B4205" w14:textId="77777777" w:rsidR="006D3CCF" w:rsidRDefault="006D3CC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73709DFE" w14:textId="77777777" w:rsidR="006D3CCF" w:rsidRDefault="006D3CC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44ABA3B4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07B3F867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1E4D29E3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114CB239" w14:textId="77777777" w:rsidR="003F40BF" w:rsidRDefault="003F40BF" w:rsidP="003F40BF">
      <w:pPr>
        <w:widowControl w:val="0"/>
        <w:tabs>
          <w:tab w:val="left" w:pos="3402"/>
          <w:tab w:val="left" w:pos="680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G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intarė Kundrotaitė-Kozins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ab/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         Valentinas Tamulis              </w:t>
      </w:r>
      <w:r w:rsidRPr="004D6CFE"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Gintautas </w:t>
      </w:r>
      <w:proofErr w:type="spellStart"/>
      <w:r w:rsidRPr="004D6CFE">
        <w:rPr>
          <w:rFonts w:ascii="Times New Roman" w:eastAsia="Lucida Sans Unicode" w:hAnsi="Times New Roman" w:cs="Times New Roman"/>
          <w:sz w:val="24"/>
          <w:szCs w:val="20"/>
          <w:lang w:eastAsia="lt-LT"/>
        </w:rPr>
        <w:t>Muznikas</w:t>
      </w:r>
      <w:proofErr w:type="spellEnd"/>
    </w:p>
    <w:p w14:paraId="465DF67E" w14:textId="77777777" w:rsidR="003F40BF" w:rsidRDefault="003F40BF" w:rsidP="003F40BF">
      <w:pPr>
        <w:widowControl w:val="0"/>
        <w:tabs>
          <w:tab w:val="left" w:pos="3402"/>
          <w:tab w:val="left" w:pos="680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202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3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-0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5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-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                                                    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202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3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-0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5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-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                              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202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3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-0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5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-</w:t>
      </w:r>
    </w:p>
    <w:p w14:paraId="1DC62C0C" w14:textId="77777777" w:rsidR="003F40BF" w:rsidRDefault="003F40BF" w:rsidP="003F40BF">
      <w:pPr>
        <w:widowControl w:val="0"/>
        <w:tabs>
          <w:tab w:val="left" w:pos="3402"/>
          <w:tab w:val="left" w:pos="680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14:paraId="56948DE4" w14:textId="77777777" w:rsidR="003F40BF" w:rsidRDefault="003F40BF" w:rsidP="003F40BF">
      <w:pPr>
        <w:widowControl w:val="0"/>
        <w:tabs>
          <w:tab w:val="left" w:pos="3402"/>
          <w:tab w:val="left" w:pos="680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14:paraId="1C145340" w14:textId="77777777" w:rsidR="003F40BF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89137E">
        <w:rPr>
          <w:rFonts w:ascii="Times New Roman" w:eastAsia="Lucida Sans Unicode" w:hAnsi="Times New Roman" w:cs="Times New Roman"/>
          <w:sz w:val="24"/>
          <w:szCs w:val="20"/>
          <w:lang w:eastAsia="lt-LT"/>
        </w:rPr>
        <w:t>Dali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us Ramonas</w:t>
      </w:r>
      <w:r w:rsidRPr="00A7091F"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 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                                       Rūta Švedienė</w:t>
      </w:r>
    </w:p>
    <w:p w14:paraId="52CA758C" w14:textId="77777777" w:rsidR="003F40BF" w:rsidRDefault="003F40BF" w:rsidP="003F40BF">
      <w:pPr>
        <w:widowControl w:val="0"/>
        <w:tabs>
          <w:tab w:val="left" w:pos="3402"/>
          <w:tab w:val="left" w:pos="680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202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3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-0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5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-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                                                    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202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3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-0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5-</w:t>
      </w:r>
    </w:p>
    <w:p w14:paraId="3C0C57A6" w14:textId="77777777" w:rsidR="003F40BF" w:rsidRPr="00B04221" w:rsidRDefault="003F40BF" w:rsidP="003F40BF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14:paraId="408B4256" w14:textId="77777777" w:rsidR="003F40BF" w:rsidRPr="00B04221" w:rsidRDefault="003F40BF" w:rsidP="003F40BF">
      <w:pPr>
        <w:widowControl w:val="0"/>
        <w:tabs>
          <w:tab w:val="left" w:pos="3402"/>
          <w:tab w:val="left" w:pos="6804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14:paraId="3F4E7EEB" w14:textId="1F68FADD" w:rsidR="00B04221" w:rsidRPr="00B04221" w:rsidRDefault="00B04221" w:rsidP="00B04221">
      <w:pPr>
        <w:widowControl w:val="0"/>
        <w:tabs>
          <w:tab w:val="left" w:pos="2977"/>
          <w:tab w:val="left" w:pos="6125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Kėdainių rajono savivaldybės tarybai</w:t>
      </w:r>
    </w:p>
    <w:p w14:paraId="4167CA2D" w14:textId="77777777" w:rsidR="00B04221" w:rsidRPr="00B04221" w:rsidRDefault="00B04221" w:rsidP="00B042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14:paraId="45C3F1CB" w14:textId="77777777" w:rsidR="00B04221" w:rsidRPr="00B04221" w:rsidRDefault="00B04221" w:rsidP="00B0422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</w:pPr>
      <w:r w:rsidRPr="00B04221"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  <w:t>AIŠKINAMASIS RAŠTAS</w:t>
      </w:r>
    </w:p>
    <w:p w14:paraId="091FE399" w14:textId="77777777" w:rsidR="00B04221" w:rsidRPr="00B04221" w:rsidRDefault="00B04221" w:rsidP="00B04221">
      <w:pPr>
        <w:widowControl w:val="0"/>
        <w:suppressAutoHyphens/>
        <w:spacing w:after="0" w:line="200" w:lineRule="atLeast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14:paraId="3547E7FE" w14:textId="223EF5D2" w:rsidR="00321503" w:rsidRPr="00B04221" w:rsidRDefault="00321503" w:rsidP="00321503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0863FC">
        <w:rPr>
          <w:rFonts w:ascii="Times New Roman" w:eastAsia="Times New Roman" w:hAnsi="Times New Roman" w:cs="Times New Roman"/>
          <w:b/>
          <w:caps/>
          <w:sz w:val="24"/>
          <w:szCs w:val="24"/>
        </w:rPr>
        <w:t>DĖL</w:t>
      </w:r>
      <w:r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 </w:t>
      </w:r>
      <w:r w:rsidRPr="00CF44B5">
        <w:rPr>
          <w:rFonts w:ascii="Times New Roman" w:eastAsia="Lucida Sans Unicode" w:hAnsi="Times New Roman" w:cs="Times New Roman"/>
          <w:b/>
          <w:color w:val="000000"/>
          <w:sz w:val="24"/>
          <w:szCs w:val="20"/>
          <w:lang w:eastAsia="lt-LT"/>
        </w:rPr>
        <w:t>KĖDAINIŲ RAJONO SAVIVALDYBĖS TARYBOS</w:t>
      </w:r>
      <w:r w:rsidR="00D11701">
        <w:rPr>
          <w:rFonts w:ascii="Times New Roman" w:eastAsia="Lucida Sans Unicode" w:hAnsi="Times New Roman" w:cs="Times New Roman"/>
          <w:b/>
          <w:color w:val="000000"/>
          <w:sz w:val="24"/>
          <w:szCs w:val="20"/>
          <w:lang w:eastAsia="lt-LT"/>
        </w:rPr>
        <w:t xml:space="preserve"> 2022 M. GEGUŽĖS 27 D. SPRENDIMO</w:t>
      </w:r>
      <w:r w:rsidRPr="00CF44B5">
        <w:rPr>
          <w:rFonts w:ascii="Times New Roman" w:eastAsia="Lucida Sans Unicode" w:hAnsi="Times New Roman" w:cs="Times New Roman"/>
          <w:b/>
          <w:color w:val="000000"/>
          <w:sz w:val="24"/>
          <w:szCs w:val="20"/>
          <w:lang w:eastAsia="lt-LT"/>
        </w:rPr>
        <w:t xml:space="preserve"> NR. TS-179 „</w:t>
      </w:r>
      <w:r w:rsidRPr="00CF44B5">
        <w:rPr>
          <w:rFonts w:ascii="Times New Roman" w:eastAsia="Times New Roman" w:hAnsi="Times New Roman" w:cs="Times New Roman"/>
          <w:b/>
          <w:sz w:val="24"/>
          <w:szCs w:val="24"/>
        </w:rPr>
        <w:t xml:space="preserve">DĖL KĖDAINIŲ RAJONO SAVIVALDYBĖS ŽELDYNŲ IR ŽELDINIŲ APSAUGOS, PRIEŽIŪROS IR TVARKYMO KOMISIJOS SUDARYMO, JOS NUOSTATŲ IR ASMENŲ DALYVAVIMO KOMISIJOS POSĖDŽIUOSE TVARKOS </w:t>
      </w:r>
      <w:r w:rsidRPr="00CF44B5">
        <w:rPr>
          <w:rFonts w:ascii="Times New Roman" w:eastAsia="Lucida Sans Unicode" w:hAnsi="Times New Roman" w:cs="Times New Roman"/>
          <w:b/>
          <w:color w:val="000000"/>
          <w:sz w:val="24"/>
          <w:szCs w:val="20"/>
          <w:lang w:eastAsia="lt-LT"/>
        </w:rPr>
        <w:t>APRAŠO PATVIRTINIMO</w:t>
      </w:r>
      <w:r w:rsidRPr="00CF44B5">
        <w:rPr>
          <w:rFonts w:ascii="Times New Roman" w:eastAsia="Lucida Sans Unicode" w:hAnsi="Times New Roman" w:cs="Times New Roman"/>
          <w:b/>
          <w:spacing w:val="3"/>
          <w:sz w:val="24"/>
          <w:szCs w:val="24"/>
          <w:lang w:eastAsia="lt-LT"/>
        </w:rPr>
        <w:t>“</w:t>
      </w:r>
      <w:r>
        <w:rPr>
          <w:rFonts w:ascii="Times New Roman" w:eastAsia="Lucida Sans Unicode" w:hAnsi="Times New Roman" w:cs="Times New Roman"/>
          <w:b/>
          <w:spacing w:val="3"/>
          <w:sz w:val="24"/>
          <w:szCs w:val="24"/>
          <w:lang w:eastAsia="lt-LT"/>
        </w:rPr>
        <w:t xml:space="preserve"> </w:t>
      </w:r>
      <w:r w:rsidRPr="00B04221">
        <w:rPr>
          <w:rFonts w:ascii="Times New Roman" w:eastAsia="Lucida Sans Unicode" w:hAnsi="Times New Roman" w:cs="Times New Roman"/>
          <w:b/>
          <w:bCs/>
          <w:caps/>
          <w:sz w:val="24"/>
          <w:szCs w:val="24"/>
          <w:lang w:eastAsia="lt-LT"/>
        </w:rPr>
        <w:t>PAKEITIMO</w:t>
      </w:r>
    </w:p>
    <w:p w14:paraId="669EA68E" w14:textId="77777777" w:rsidR="00B04221" w:rsidRPr="00B04221" w:rsidRDefault="00B04221" w:rsidP="00B04221">
      <w:pPr>
        <w:widowControl w:val="0"/>
        <w:suppressAutoHyphens/>
        <w:spacing w:after="0" w:line="200" w:lineRule="atLeast"/>
        <w:rPr>
          <w:rFonts w:ascii="Times New Roman" w:eastAsia="Lucida Sans Unicode" w:hAnsi="Times New Roman" w:cs="Times New Roman"/>
          <w:caps/>
          <w:sz w:val="24"/>
          <w:szCs w:val="20"/>
          <w:lang w:eastAsia="lt-LT"/>
        </w:rPr>
      </w:pPr>
    </w:p>
    <w:p w14:paraId="6F688DEB" w14:textId="77777777" w:rsidR="00B04221" w:rsidRPr="00B04221" w:rsidRDefault="00B04221" w:rsidP="00B04221">
      <w:pPr>
        <w:widowControl w:val="0"/>
        <w:suppressAutoHyphens/>
        <w:spacing w:after="0" w:line="200" w:lineRule="atLeast"/>
        <w:ind w:firstLine="15"/>
        <w:jc w:val="center"/>
        <w:rPr>
          <w:rFonts w:ascii="Times New Roman" w:eastAsia="Lucida Sans Unicode" w:hAnsi="Times New Roman" w:cs="Times New Roman"/>
          <w:sz w:val="24"/>
          <w:szCs w:val="20"/>
          <w:lang w:val="en-US" w:eastAsia="lt-LT"/>
        </w:rPr>
      </w:pP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202</w:t>
      </w:r>
      <w:r w:rsidR="00965C63">
        <w:rPr>
          <w:rFonts w:ascii="Times New Roman" w:eastAsia="Lucida Sans Unicode" w:hAnsi="Times New Roman" w:cs="Times New Roman"/>
          <w:sz w:val="24"/>
          <w:szCs w:val="20"/>
          <w:lang w:eastAsia="lt-LT"/>
        </w:rPr>
        <w:t>3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-0</w:t>
      </w:r>
      <w:r w:rsidR="000057E7">
        <w:rPr>
          <w:rFonts w:ascii="Times New Roman" w:eastAsia="Lucida Sans Unicode" w:hAnsi="Times New Roman" w:cs="Times New Roman"/>
          <w:sz w:val="24"/>
          <w:szCs w:val="20"/>
          <w:lang w:eastAsia="lt-LT"/>
        </w:rPr>
        <w:t>5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-</w:t>
      </w:r>
      <w:r w:rsidR="00965C63" w:rsidRPr="00E969D2">
        <w:rPr>
          <w:rFonts w:ascii="Times New Roman" w:eastAsia="Lucida Sans Unicode" w:hAnsi="Times New Roman" w:cs="Times New Roman"/>
          <w:sz w:val="24"/>
          <w:szCs w:val="20"/>
          <w:lang w:eastAsia="lt-LT"/>
        </w:rPr>
        <w:t>12</w:t>
      </w:r>
    </w:p>
    <w:p w14:paraId="191965A3" w14:textId="77777777" w:rsidR="00B04221" w:rsidRPr="00B04221" w:rsidRDefault="00B04221" w:rsidP="00B04221">
      <w:pPr>
        <w:widowControl w:val="0"/>
        <w:suppressAutoHyphens/>
        <w:spacing w:after="0" w:line="200" w:lineRule="atLeast"/>
        <w:ind w:firstLine="15"/>
        <w:jc w:val="center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Kėdainiai</w:t>
      </w:r>
    </w:p>
    <w:p w14:paraId="7E5CDC07" w14:textId="77777777" w:rsidR="00B04221" w:rsidRPr="00B04221" w:rsidRDefault="00B04221" w:rsidP="00B04221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14:paraId="4B71F320" w14:textId="77777777" w:rsidR="00B04221" w:rsidRDefault="00B04221" w:rsidP="00B04221">
      <w:pPr>
        <w:widowControl w:val="0"/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</w:pPr>
      <w:r w:rsidRPr="00B04221"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  <w:t>Parengto sprendimo projekto tikslai:</w:t>
      </w:r>
    </w:p>
    <w:p w14:paraId="6D88F2C1" w14:textId="2228D52D" w:rsidR="000057E7" w:rsidRDefault="000057E7" w:rsidP="000057E7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</w:pP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Pakeisti </w:t>
      </w:r>
      <w:r w:rsidR="00523C95">
        <w:rPr>
          <w:rFonts w:ascii="Times New Roman" w:eastAsia="Times New Roman" w:hAnsi="Times New Roman" w:cs="Times New Roman"/>
          <w:sz w:val="24"/>
          <w:szCs w:val="24"/>
        </w:rPr>
        <w:t>K</w:t>
      </w:r>
      <w:r w:rsidR="00523C95" w:rsidRPr="00B3031E">
        <w:rPr>
          <w:rFonts w:ascii="Times New Roman" w:eastAsia="Times New Roman" w:hAnsi="Times New Roman" w:cs="Times New Roman"/>
          <w:sz w:val="24"/>
          <w:szCs w:val="24"/>
        </w:rPr>
        <w:t>ėdainių rajono savivaldybės želdynų ir želdinių apsaugos, priežiūros ir tvarkymo komisijos sudarymo, jos nuostatų ir asmenų dalyvavimo komi</w:t>
      </w:r>
      <w:r w:rsidR="00523C95">
        <w:rPr>
          <w:rFonts w:ascii="Times New Roman" w:eastAsia="Times New Roman" w:hAnsi="Times New Roman" w:cs="Times New Roman"/>
          <w:sz w:val="24"/>
          <w:szCs w:val="24"/>
        </w:rPr>
        <w:t>sijos posėdžiuose tvarkos</w:t>
      </w:r>
      <w:r w:rsidR="00523C95" w:rsidRPr="00B3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C95"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aprašą</w:t>
      </w:r>
      <w:r w:rsidR="00523C95">
        <w:rPr>
          <w:rFonts w:ascii="Times New Roman" w:eastAsia="Lucida Sans Unicode" w:hAnsi="Times New Roman" w:cs="Times New Roman"/>
          <w:bCs/>
          <w:spacing w:val="3"/>
          <w:sz w:val="24"/>
          <w:szCs w:val="24"/>
          <w:lang w:eastAsia="lt-LT"/>
        </w:rPr>
        <w:t xml:space="preserve">, </w:t>
      </w:r>
      <w:r w:rsidR="00D14907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patvirtintą</w:t>
      </w:r>
      <w:r w:rsidR="00523C95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 </w:t>
      </w:r>
      <w:r w:rsidR="00523C95"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Kėdainių rajono s</w:t>
      </w:r>
      <w:r w:rsidR="00523C95" w:rsidRPr="000057E7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avivaldybės tarybos 2022 m. gegužės 27 d. sprendimu Nr. TS-179</w:t>
      </w:r>
      <w:r w:rsidR="00FE357A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 </w:t>
      </w:r>
      <w:r w:rsidR="00523C95"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„</w:t>
      </w:r>
      <w:r w:rsidR="00523C95">
        <w:rPr>
          <w:rFonts w:ascii="Times New Roman" w:eastAsia="Times New Roman" w:hAnsi="Times New Roman" w:cs="Times New Roman"/>
          <w:sz w:val="24"/>
          <w:szCs w:val="24"/>
        </w:rPr>
        <w:t>Dėl K</w:t>
      </w:r>
      <w:r w:rsidR="00523C95" w:rsidRPr="00B3031E">
        <w:rPr>
          <w:rFonts w:ascii="Times New Roman" w:eastAsia="Times New Roman" w:hAnsi="Times New Roman" w:cs="Times New Roman"/>
          <w:sz w:val="24"/>
          <w:szCs w:val="24"/>
        </w:rPr>
        <w:t>ėdainių rajono savivaldybės želdynų ir želdinių apsaugos, priežiūros ir tvarkymo komisijos sudarymo, jos nuostatų ir asmenų dalyvavimo komi</w:t>
      </w:r>
      <w:r w:rsidR="00523C95">
        <w:rPr>
          <w:rFonts w:ascii="Times New Roman" w:eastAsia="Times New Roman" w:hAnsi="Times New Roman" w:cs="Times New Roman"/>
          <w:sz w:val="24"/>
          <w:szCs w:val="24"/>
        </w:rPr>
        <w:t>sijos posėdžiuose tvarkos</w:t>
      </w:r>
      <w:r w:rsidR="00523C95" w:rsidRPr="00B3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3C95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aprašo patvirtinimo“.</w:t>
      </w:r>
    </w:p>
    <w:p w14:paraId="39D5D80A" w14:textId="77777777" w:rsidR="00B04221" w:rsidRPr="00B04221" w:rsidRDefault="00B04221" w:rsidP="00B042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</w:pPr>
      <w:r w:rsidRPr="00B04221"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  <w:t>Sprendimo projekto esmė, rengimo priežastys ir motyvai:</w:t>
      </w:r>
    </w:p>
    <w:p w14:paraId="5BCDD046" w14:textId="412B64FB" w:rsidR="00B04221" w:rsidRPr="00B04221" w:rsidRDefault="005A203A" w:rsidP="00A77B06">
      <w:pPr>
        <w:pStyle w:val="Komentarotekstas"/>
        <w:jc w:val="both"/>
        <w:rPr>
          <w:rFonts w:ascii="Times New Roman" w:eastAsia="Lucida Sans Unicode" w:hAnsi="Times New Roman" w:cs="Times New Roman"/>
          <w:sz w:val="24"/>
          <w:highlight w:val="yellow"/>
          <w:lang w:eastAsia="lt-LT"/>
        </w:rPr>
      </w:pPr>
      <w:bookmarkStart w:id="1" w:name="_Hlk6317180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Pasikeitus</w:t>
      </w:r>
      <w:r w:rsidRPr="00530C7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Lietuvos Respub</w:t>
      </w:r>
      <w:r w:rsidR="00FE35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likos vietos savivaldos įstatymui</w:t>
      </w:r>
      <w:r w:rsidR="00A77B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A77B06" w:rsidRPr="00A77B06">
        <w:rPr>
          <w:rFonts w:ascii="Times New Roman" w:hAnsi="Times New Roman" w:cs="Times New Roman"/>
          <w:sz w:val="24"/>
          <w:szCs w:val="24"/>
        </w:rPr>
        <w:t>ir Savivaldybės me</w:t>
      </w:r>
      <w:r w:rsidR="00A77B06">
        <w:rPr>
          <w:rFonts w:ascii="Times New Roman" w:hAnsi="Times New Roman" w:cs="Times New Roman"/>
          <w:sz w:val="24"/>
          <w:szCs w:val="24"/>
        </w:rPr>
        <w:t>rui tapus vykdomąja institucija</w:t>
      </w:r>
      <w:r w:rsidR="00FE357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</w:t>
      </w:r>
      <w:r w:rsidRPr="00530C7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E357A" w:rsidRPr="00B04221">
        <w:rPr>
          <w:rFonts w:ascii="Times New Roman" w:eastAsia="Lucida Sans Unicode" w:hAnsi="Times New Roman" w:cs="Times New Roman"/>
          <w:color w:val="000000"/>
          <w:sz w:val="24"/>
          <w:lang w:eastAsia="lt-LT"/>
        </w:rPr>
        <w:t>Kėdainių rajono s</w:t>
      </w:r>
      <w:r w:rsidR="00FE357A" w:rsidRPr="000057E7">
        <w:rPr>
          <w:rFonts w:ascii="Times New Roman" w:eastAsia="Lucida Sans Unicode" w:hAnsi="Times New Roman" w:cs="Times New Roman"/>
          <w:color w:val="000000"/>
          <w:sz w:val="24"/>
          <w:lang w:eastAsia="lt-LT"/>
        </w:rPr>
        <w:t>avivaldybės tarybos 2022</w:t>
      </w:r>
      <w:r w:rsidR="00FE357A">
        <w:rPr>
          <w:rFonts w:ascii="Times New Roman" w:eastAsia="Lucida Sans Unicode" w:hAnsi="Times New Roman" w:cs="Times New Roman"/>
          <w:color w:val="000000"/>
          <w:sz w:val="24"/>
          <w:lang w:eastAsia="lt-LT"/>
        </w:rPr>
        <w:t xml:space="preserve"> m. gegužės 27 d. sprendimas</w:t>
      </w:r>
      <w:r w:rsidR="00FE357A" w:rsidRPr="000057E7">
        <w:rPr>
          <w:rFonts w:ascii="Times New Roman" w:eastAsia="Lucida Sans Unicode" w:hAnsi="Times New Roman" w:cs="Times New Roman"/>
          <w:color w:val="000000"/>
          <w:sz w:val="24"/>
          <w:lang w:eastAsia="lt-LT"/>
        </w:rPr>
        <w:t xml:space="preserve"> Nr. TS-179</w:t>
      </w:r>
      <w:r w:rsidR="00FE357A">
        <w:rPr>
          <w:rFonts w:ascii="Times New Roman" w:eastAsia="Lucida Sans Unicode" w:hAnsi="Times New Roman" w:cs="Times New Roman"/>
          <w:color w:val="000000"/>
          <w:sz w:val="24"/>
          <w:lang w:eastAsia="lt-LT"/>
        </w:rPr>
        <w:t xml:space="preserve"> </w:t>
      </w:r>
      <w:r w:rsidR="00FE357A" w:rsidRPr="00B04221">
        <w:rPr>
          <w:rFonts w:ascii="Times New Roman" w:eastAsia="Lucida Sans Unicode" w:hAnsi="Times New Roman" w:cs="Times New Roman"/>
          <w:color w:val="000000"/>
          <w:sz w:val="24"/>
          <w:lang w:eastAsia="lt-LT"/>
        </w:rPr>
        <w:t>„</w:t>
      </w:r>
      <w:r w:rsidR="00FE357A">
        <w:rPr>
          <w:rFonts w:ascii="Times New Roman" w:eastAsia="Times New Roman" w:hAnsi="Times New Roman" w:cs="Times New Roman"/>
          <w:sz w:val="24"/>
          <w:szCs w:val="24"/>
        </w:rPr>
        <w:t>Dėl K</w:t>
      </w:r>
      <w:r w:rsidR="00FE357A" w:rsidRPr="00B3031E">
        <w:rPr>
          <w:rFonts w:ascii="Times New Roman" w:eastAsia="Times New Roman" w:hAnsi="Times New Roman" w:cs="Times New Roman"/>
          <w:sz w:val="24"/>
          <w:szCs w:val="24"/>
        </w:rPr>
        <w:t>ėdainių rajono savivaldybės želdynų ir želdinių apsaugos, priežiūros ir tvarkymo komisijos sudarymo, jos nuostatų ir asmenų dalyvavimo komi</w:t>
      </w:r>
      <w:r w:rsidR="00FE357A">
        <w:rPr>
          <w:rFonts w:ascii="Times New Roman" w:eastAsia="Times New Roman" w:hAnsi="Times New Roman" w:cs="Times New Roman"/>
          <w:sz w:val="24"/>
          <w:szCs w:val="24"/>
        </w:rPr>
        <w:t>sijos posėdžiuose tvarkos</w:t>
      </w:r>
      <w:r w:rsidR="00FE357A" w:rsidRPr="00B3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357A">
        <w:rPr>
          <w:rFonts w:ascii="Times New Roman" w:eastAsia="Lucida Sans Unicode" w:hAnsi="Times New Roman" w:cs="Times New Roman"/>
          <w:color w:val="000000"/>
          <w:sz w:val="24"/>
          <w:lang w:eastAsia="lt-LT"/>
        </w:rPr>
        <w:t xml:space="preserve">aprašo patvirtinimo“ </w:t>
      </w:r>
      <w:r w:rsidR="00B04221" w:rsidRPr="00A77B06">
        <w:rPr>
          <w:rFonts w:ascii="Times New Roman" w:eastAsia="Lucida Sans Unicode" w:hAnsi="Times New Roman" w:cs="Times New Roman"/>
          <w:sz w:val="24"/>
          <w:lang w:eastAsia="lt-LT"/>
        </w:rPr>
        <w:t>keičiamas</w:t>
      </w:r>
      <w:r w:rsidR="005B36AB" w:rsidRPr="00A77B06">
        <w:rPr>
          <w:rFonts w:ascii="Times New Roman" w:eastAsia="Lucida Sans Unicode" w:hAnsi="Times New Roman" w:cs="Times New Roman"/>
          <w:sz w:val="24"/>
          <w:lang w:eastAsia="lt-LT"/>
        </w:rPr>
        <w:t xml:space="preserve"> įgyvendinant Įstat</w:t>
      </w:r>
      <w:r w:rsidR="00FE357A" w:rsidRPr="00A77B06">
        <w:rPr>
          <w:rFonts w:ascii="Times New Roman" w:eastAsia="Lucida Sans Unicode" w:hAnsi="Times New Roman" w:cs="Times New Roman"/>
          <w:sz w:val="24"/>
          <w:lang w:eastAsia="lt-LT"/>
        </w:rPr>
        <w:t>ymo</w:t>
      </w:r>
      <w:r w:rsidR="00B04221" w:rsidRPr="00A77B06">
        <w:rPr>
          <w:rFonts w:ascii="Times New Roman" w:eastAsia="Lucida Sans Unicode" w:hAnsi="Times New Roman" w:cs="Times New Roman"/>
          <w:sz w:val="24"/>
          <w:lang w:eastAsia="lt-LT"/>
        </w:rPr>
        <w:t xml:space="preserve"> nuostatas.</w:t>
      </w:r>
    </w:p>
    <w:bookmarkEnd w:id="1"/>
    <w:p w14:paraId="01BBE2B4" w14:textId="77777777" w:rsidR="00B04221" w:rsidRPr="00B04221" w:rsidRDefault="00B04221" w:rsidP="00B04221">
      <w:pPr>
        <w:widowControl w:val="0"/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</w:pPr>
      <w:r w:rsidRPr="00B04221"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  <w:t>Lėšų poreikis (jeigu sprendimui įgyvendinti reikalingos lėšos):</w:t>
      </w:r>
    </w:p>
    <w:p w14:paraId="1FF4BBA1" w14:textId="77777777" w:rsidR="00B04221" w:rsidRPr="00B04221" w:rsidRDefault="00B04221" w:rsidP="00B042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Nėra.</w:t>
      </w:r>
    </w:p>
    <w:p w14:paraId="0ACED7BA" w14:textId="77777777" w:rsidR="00B04221" w:rsidRPr="00B04221" w:rsidRDefault="00B04221" w:rsidP="00B042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B04221">
        <w:rPr>
          <w:rFonts w:ascii="Times New Roman" w:eastAsia="Lucida Sans Unicode" w:hAnsi="Times New Roman" w:cs="Times New Roman"/>
          <w:b/>
          <w:sz w:val="24"/>
          <w:szCs w:val="20"/>
          <w:lang w:eastAsia="lt-LT"/>
        </w:rPr>
        <w:t>Laukiami rezultatai:</w:t>
      </w:r>
    </w:p>
    <w:p w14:paraId="3C36A295" w14:textId="77777777" w:rsidR="00B04221" w:rsidRPr="00B04221" w:rsidRDefault="00B04221" w:rsidP="00B042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</w:pP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Pakeistas </w:t>
      </w:r>
      <w:r w:rsidR="00FE357A">
        <w:rPr>
          <w:rFonts w:ascii="Times New Roman" w:eastAsia="Times New Roman" w:hAnsi="Times New Roman" w:cs="Times New Roman"/>
          <w:sz w:val="24"/>
          <w:szCs w:val="24"/>
        </w:rPr>
        <w:t>Dėl K</w:t>
      </w:r>
      <w:r w:rsidR="00FE357A" w:rsidRPr="00B3031E">
        <w:rPr>
          <w:rFonts w:ascii="Times New Roman" w:eastAsia="Times New Roman" w:hAnsi="Times New Roman" w:cs="Times New Roman"/>
          <w:sz w:val="24"/>
          <w:szCs w:val="24"/>
        </w:rPr>
        <w:t>ėdainių rajono savivaldybės želdynų ir želdinių apsaugos, priežiūros ir tvarkymo komisijos sudarymo, jos nuostatų ir asmenų dalyvavimo komi</w:t>
      </w:r>
      <w:r w:rsidR="00FE357A">
        <w:rPr>
          <w:rFonts w:ascii="Times New Roman" w:eastAsia="Times New Roman" w:hAnsi="Times New Roman" w:cs="Times New Roman"/>
          <w:sz w:val="24"/>
          <w:szCs w:val="24"/>
        </w:rPr>
        <w:t>sijos posėdžiuose tvarkos</w:t>
      </w:r>
      <w:r w:rsidR="00FE357A">
        <w:rPr>
          <w:rFonts w:ascii="Times New Roman" w:eastAsia="Lucida Sans Unicode" w:hAnsi="Times New Roman" w:cs="Times New Roman"/>
          <w:bCs/>
          <w:spacing w:val="3"/>
          <w:sz w:val="24"/>
          <w:szCs w:val="24"/>
          <w:lang w:eastAsia="lt-LT"/>
        </w:rPr>
        <w:t xml:space="preserve"> </w:t>
      </w:r>
      <w:r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aprašas </w:t>
      </w:r>
      <w:r w:rsidR="004D6CFE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leis</w:t>
      </w:r>
      <w:r w:rsidR="00BA1315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 dirbti ž</w:t>
      </w:r>
      <w:r w:rsidR="00FE357A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eldynų ir želdinių tvarkymo srityje bei </w:t>
      </w:r>
      <w:r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bus pateiktas Vyriausybės atstovų įstaigos Vyriausybės atstovui Kauno ir </w:t>
      </w:r>
      <w:r w:rsidRPr="00E74DBB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Marijampolės</w:t>
      </w:r>
      <w:r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 apskrityse.</w:t>
      </w:r>
    </w:p>
    <w:p w14:paraId="468012D0" w14:textId="77777777" w:rsidR="00B04221" w:rsidRPr="00B04221" w:rsidRDefault="00B04221" w:rsidP="00A77B06">
      <w:pPr>
        <w:widowControl w:val="0"/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b/>
          <w:bCs/>
          <w:sz w:val="24"/>
          <w:szCs w:val="24"/>
          <w:lang w:eastAsia="lt-LT"/>
        </w:rPr>
      </w:pPr>
      <w:r w:rsidRPr="00B04221">
        <w:rPr>
          <w:rFonts w:ascii="Times New Roman" w:eastAsia="Lucida Sans Unicode" w:hAnsi="Times New Roman" w:cs="Times New Roman"/>
          <w:b/>
          <w:bCs/>
          <w:sz w:val="24"/>
          <w:szCs w:val="24"/>
          <w:lang w:eastAsia="lt-LT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B04221" w:rsidRPr="00B04221" w14:paraId="6768EFC9" w14:textId="77777777" w:rsidTr="008A7BD8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5E830A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lt-LT" w:bidi="lo-LA"/>
              </w:rPr>
            </w:pPr>
            <w:r w:rsidRPr="00B04221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6D5E96D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B04221"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 w:eastAsia="lt-LT"/>
              </w:rPr>
              <w:t>Numatomo teisinio reguliavimo poveikio vertinimo rezultatai</w:t>
            </w:r>
          </w:p>
        </w:tc>
      </w:tr>
      <w:tr w:rsidR="00B04221" w:rsidRPr="00B04221" w14:paraId="2358458C" w14:textId="77777777" w:rsidTr="008A7BD8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3CF28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lt-LT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02E7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lt-LT"/>
              </w:rPr>
            </w:pPr>
            <w:r w:rsidRPr="00B04221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3BCC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lt-LT" w:bidi="lo-LA"/>
              </w:rPr>
            </w:pPr>
            <w:r w:rsidRPr="00B04221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lt-LT"/>
              </w:rPr>
              <w:t>Neigiamas poveikis</w:t>
            </w:r>
          </w:p>
          <w:p w14:paraId="73B5DFD1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sz w:val="24"/>
                <w:szCs w:val="24"/>
                <w:lang w:eastAsia="lt-LT"/>
              </w:rPr>
            </w:pPr>
          </w:p>
        </w:tc>
      </w:tr>
      <w:tr w:rsidR="00B04221" w:rsidRPr="00B04221" w14:paraId="72EF6917" w14:textId="77777777" w:rsidTr="008A7BD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0BFA3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  <w:r w:rsidRPr="00B0422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49765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ECF5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</w:tr>
      <w:tr w:rsidR="00B04221" w:rsidRPr="00B04221" w14:paraId="35C0870B" w14:textId="77777777" w:rsidTr="008A7BD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F7B62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  <w:r w:rsidRPr="00B0422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4B53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F7822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</w:tr>
      <w:tr w:rsidR="00B04221" w:rsidRPr="00B04221" w14:paraId="5A5B8234" w14:textId="77777777" w:rsidTr="008A7BD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990E8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  <w:r w:rsidRPr="00B0422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DAF1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0E0A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</w:tr>
      <w:tr w:rsidR="00B04221" w:rsidRPr="00B04221" w14:paraId="2ED2A1F0" w14:textId="77777777" w:rsidTr="008A7BD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EE660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  <w:r w:rsidRPr="00B0422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B06B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AD8C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</w:tr>
      <w:tr w:rsidR="00B04221" w:rsidRPr="00B04221" w14:paraId="59F73C26" w14:textId="77777777" w:rsidTr="008A7BD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B4901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  <w:r w:rsidRPr="00B0422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9CE2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B44B3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</w:tr>
      <w:tr w:rsidR="00B04221" w:rsidRPr="00B04221" w14:paraId="462A5B01" w14:textId="77777777" w:rsidTr="008A7BD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B75B0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  <w:r w:rsidRPr="00B0422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D2C1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80CA8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</w:tr>
      <w:tr w:rsidR="00B04221" w:rsidRPr="00B04221" w14:paraId="721E6A02" w14:textId="77777777" w:rsidTr="008A7BD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0443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  <w:r w:rsidRPr="00B0422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6272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7CAA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</w:tr>
      <w:tr w:rsidR="00B04221" w:rsidRPr="00B04221" w14:paraId="22D243CB" w14:textId="77777777" w:rsidTr="008A7BD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5D048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  <w:r w:rsidRPr="00B0422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0FE2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0DA6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</w:tr>
      <w:tr w:rsidR="00B04221" w:rsidRPr="00B04221" w14:paraId="4C8761A5" w14:textId="77777777" w:rsidTr="008A7BD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75D8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  <w:r w:rsidRPr="00B0422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8DB06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633F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</w:tr>
      <w:tr w:rsidR="00B04221" w:rsidRPr="00B04221" w14:paraId="15658C90" w14:textId="77777777" w:rsidTr="008A7BD8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9D73A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  <w:r w:rsidRPr="00B04221"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28F34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B481" w14:textId="77777777" w:rsidR="00B04221" w:rsidRPr="00B04221" w:rsidRDefault="00B04221" w:rsidP="00B04221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lt-LT" w:bidi="lo-LA"/>
              </w:rPr>
            </w:pPr>
          </w:p>
        </w:tc>
      </w:tr>
    </w:tbl>
    <w:p w14:paraId="73CE1FAA" w14:textId="77777777" w:rsidR="00B04221" w:rsidRPr="00B04221" w:rsidRDefault="00B04221" w:rsidP="00B0422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lt-LT" w:bidi="lo-LA"/>
        </w:rPr>
      </w:pPr>
    </w:p>
    <w:p w14:paraId="45A1B52B" w14:textId="77777777" w:rsidR="00B04221" w:rsidRPr="00B04221" w:rsidRDefault="00B04221" w:rsidP="00B04221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0"/>
          <w:szCs w:val="20"/>
          <w:lang w:eastAsia="lt-LT" w:bidi="lo-LA"/>
        </w:rPr>
      </w:pPr>
      <w:r w:rsidRPr="00B04221">
        <w:rPr>
          <w:rFonts w:ascii="Times New Roman" w:eastAsia="Lucida Sans Unicode" w:hAnsi="Times New Roman" w:cs="Times New Roman"/>
          <w:b/>
          <w:sz w:val="20"/>
          <w:szCs w:val="20"/>
          <w:lang w:eastAsia="lt-LT" w:bidi="lo-LA"/>
        </w:rPr>
        <w:t>*</w:t>
      </w:r>
      <w:r w:rsidRPr="00B04221">
        <w:rPr>
          <w:rFonts w:ascii="Times New Roman" w:eastAsia="Lucida Sans Unicode" w:hAnsi="Times New Roman" w:cs="Times New Roman"/>
          <w:bCs/>
          <w:sz w:val="20"/>
          <w:szCs w:val="20"/>
          <w:lang w:eastAsia="lt-LT"/>
        </w:rPr>
        <w:t xml:space="preserve"> Numatomo teisinio reguliavimo poveikio vertinimas atliekamas r</w:t>
      </w:r>
      <w:r w:rsidRPr="00B04221">
        <w:rPr>
          <w:rFonts w:ascii="Times New Roman" w:eastAsia="Lucida Sans Unicode" w:hAnsi="Times New Roman" w:cs="Times New Roman"/>
          <w:sz w:val="20"/>
          <w:szCs w:val="20"/>
          <w:lang w:eastAsia="lt-LT"/>
        </w:rPr>
        <w:t>engiant teisės akto, kuriuo numatoma reglamentuoti iki tol nereglamentuotus santykius, taip pat kuriuo iš esmės keičiamas teisinis reguliavimas, projektą.</w:t>
      </w:r>
      <w:r w:rsidRPr="00B04221">
        <w:rPr>
          <w:rFonts w:ascii="Times New Roman" w:eastAsia="Lucida Sans Unicode" w:hAnsi="Times New Roman" w:cs="Times New Roman"/>
          <w:sz w:val="20"/>
          <w:szCs w:val="20"/>
          <w:lang w:eastAsia="lt-LT" w:bidi="lo-LA"/>
        </w:rPr>
        <w:t xml:space="preserve"> </w:t>
      </w:r>
      <w:r w:rsidRPr="00B04221">
        <w:rPr>
          <w:rFonts w:ascii="Times New Roman" w:eastAsia="Lucida Sans Unicode" w:hAnsi="Times New Roman" w:cs="Times New Roman"/>
          <w:sz w:val="20"/>
          <w:szCs w:val="20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67B00890" w14:textId="77777777" w:rsidR="00B04221" w:rsidRPr="00B04221" w:rsidRDefault="00B04221" w:rsidP="00B04221">
      <w:pPr>
        <w:widowControl w:val="0"/>
        <w:suppressAutoHyphens/>
        <w:spacing w:after="0" w:line="240" w:lineRule="auto"/>
        <w:ind w:firstLine="567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</w:p>
    <w:p w14:paraId="67456343" w14:textId="77777777" w:rsidR="00B04221" w:rsidRPr="00B04221" w:rsidRDefault="00B04221" w:rsidP="00B04221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</w:p>
    <w:p w14:paraId="4CAB6EC4" w14:textId="05B2CEDD" w:rsidR="002D09D5" w:rsidRDefault="00B04221" w:rsidP="00532EF3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Lucida Sans Unicode" w:hAnsi="Times New Roman" w:cs="Times New Roman"/>
          <w:sz w:val="24"/>
          <w:szCs w:val="20"/>
          <w:lang w:eastAsia="lt-LT"/>
        </w:rPr>
      </w:pP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>Žemės ūkio ir aplinkosaugos skyriaus l. e. p. vedėja</w:t>
      </w:r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ab/>
        <w:t>Gintarė Kundrotaitė-Koz</w:t>
      </w:r>
      <w:r>
        <w:rPr>
          <w:rFonts w:ascii="Times New Roman" w:eastAsia="Lucida Sans Unicode" w:hAnsi="Times New Roman" w:cs="Times New Roman"/>
          <w:sz w:val="24"/>
          <w:szCs w:val="20"/>
          <w:lang w:eastAsia="lt-LT"/>
        </w:rPr>
        <w:t>ins</w:t>
      </w:r>
    </w:p>
    <w:p w14:paraId="551C0424" w14:textId="77777777" w:rsidR="006D3CCF" w:rsidRPr="00B04221" w:rsidRDefault="006D3CCF" w:rsidP="006D3CCF">
      <w:pPr>
        <w:widowControl w:val="0"/>
        <w:suppressAutoHyphens/>
        <w:spacing w:after="0" w:line="0" w:lineRule="atLeast"/>
        <w:jc w:val="right"/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ar-SA"/>
        </w:rPr>
        <w:t>Projekto lyginamasis variantas</w:t>
      </w:r>
    </w:p>
    <w:p w14:paraId="2ED7AD60" w14:textId="77777777" w:rsidR="006D3CCF" w:rsidRPr="00B04221" w:rsidRDefault="006D3CCF" w:rsidP="006D3CCF">
      <w:pPr>
        <w:widowControl w:val="0"/>
        <w:suppressAutoHyphens/>
        <w:spacing w:after="0" w:line="0" w:lineRule="atLeast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B04221">
        <w:rPr>
          <w:rFonts w:ascii="Times New Roman" w:eastAsia="Lucida Sans Unicode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704A0E1F" wp14:editId="640CA2D0">
            <wp:extent cx="485775" cy="5715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2FC9D" w14:textId="77777777" w:rsidR="006D3CCF" w:rsidRPr="00B04221" w:rsidRDefault="006D3CCF" w:rsidP="006D3CC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14:paraId="1041EA7B" w14:textId="77777777" w:rsidR="006D3CCF" w:rsidRPr="00B04221" w:rsidRDefault="006D3CCF" w:rsidP="006D3CCF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aps/>
          <w:sz w:val="24"/>
          <w:szCs w:val="24"/>
          <w:lang w:eastAsia="ar-SA"/>
        </w:rPr>
      </w:pPr>
      <w:r w:rsidRPr="00B04221">
        <w:rPr>
          <w:rFonts w:ascii="Times New Roman" w:eastAsia="Lucida Sans Unicode" w:hAnsi="Times New Roman" w:cs="Times New Roman"/>
          <w:b/>
          <w:bCs/>
          <w:caps/>
          <w:sz w:val="24"/>
          <w:szCs w:val="24"/>
          <w:lang w:eastAsia="ar-SA"/>
        </w:rPr>
        <w:t>kėdainių rajono savivaldybėS TARYBA</w:t>
      </w:r>
    </w:p>
    <w:p w14:paraId="4BCD232F" w14:textId="77777777" w:rsidR="006D3CCF" w:rsidRPr="00B04221" w:rsidRDefault="006D3CCF" w:rsidP="006D3CCF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Cs/>
          <w:caps/>
          <w:sz w:val="24"/>
          <w:szCs w:val="24"/>
          <w:lang w:eastAsia="ar-SA"/>
        </w:rPr>
      </w:pPr>
    </w:p>
    <w:p w14:paraId="17CBAC40" w14:textId="77777777" w:rsidR="006D3CCF" w:rsidRDefault="006D3CCF" w:rsidP="006D3CCF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b/>
          <w:bCs/>
          <w:caps/>
          <w:sz w:val="24"/>
          <w:szCs w:val="24"/>
          <w:lang w:eastAsia="ar-SA"/>
        </w:rPr>
      </w:pPr>
      <w:r w:rsidRPr="00B04221">
        <w:rPr>
          <w:rFonts w:ascii="Times New Roman" w:eastAsia="Lucida Sans Unicode" w:hAnsi="Times New Roman" w:cs="Times New Roman"/>
          <w:b/>
          <w:bCs/>
          <w:caps/>
          <w:sz w:val="24"/>
          <w:szCs w:val="24"/>
          <w:lang w:eastAsia="ar-SA"/>
        </w:rPr>
        <w:t>SPRENDIMAS</w:t>
      </w:r>
    </w:p>
    <w:p w14:paraId="7B9BD57C" w14:textId="77777777" w:rsidR="006D3CCF" w:rsidRPr="00B04221" w:rsidRDefault="006D3CCF" w:rsidP="006D3CCF">
      <w:pPr>
        <w:widowControl w:val="0"/>
        <w:suppressAutoHyphens/>
        <w:spacing w:after="0" w:line="200" w:lineRule="atLeast"/>
        <w:jc w:val="center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0863FC">
        <w:rPr>
          <w:rFonts w:ascii="Times New Roman" w:eastAsia="Times New Roman" w:hAnsi="Times New Roman" w:cs="Times New Roman"/>
          <w:b/>
          <w:caps/>
          <w:sz w:val="24"/>
          <w:szCs w:val="24"/>
        </w:rPr>
        <w:t>DĖL</w:t>
      </w:r>
      <w:r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 </w:t>
      </w:r>
      <w:r w:rsidRPr="00CF44B5">
        <w:rPr>
          <w:rFonts w:ascii="Times New Roman" w:eastAsia="Lucida Sans Unicode" w:hAnsi="Times New Roman" w:cs="Times New Roman"/>
          <w:b/>
          <w:color w:val="000000"/>
          <w:sz w:val="24"/>
          <w:szCs w:val="20"/>
          <w:lang w:eastAsia="lt-LT"/>
        </w:rPr>
        <w:t>KĖDAINIŲ RAJONO SAVIVALDYBĖS TARYBOS</w:t>
      </w:r>
      <w:r>
        <w:rPr>
          <w:rFonts w:ascii="Times New Roman" w:eastAsia="Lucida Sans Unicode" w:hAnsi="Times New Roman" w:cs="Times New Roman"/>
          <w:b/>
          <w:color w:val="000000"/>
          <w:sz w:val="24"/>
          <w:szCs w:val="20"/>
          <w:lang w:eastAsia="lt-LT"/>
        </w:rPr>
        <w:t xml:space="preserve"> 2022 M. GEGUŽĖS 27 D. SPRENDIMO</w:t>
      </w:r>
      <w:r w:rsidRPr="00CF44B5">
        <w:rPr>
          <w:rFonts w:ascii="Times New Roman" w:eastAsia="Lucida Sans Unicode" w:hAnsi="Times New Roman" w:cs="Times New Roman"/>
          <w:b/>
          <w:color w:val="000000"/>
          <w:sz w:val="24"/>
          <w:szCs w:val="20"/>
          <w:lang w:eastAsia="lt-LT"/>
        </w:rPr>
        <w:t xml:space="preserve"> NR. TS-179 „</w:t>
      </w:r>
      <w:r w:rsidRPr="00CF44B5">
        <w:rPr>
          <w:rFonts w:ascii="Times New Roman" w:eastAsia="Times New Roman" w:hAnsi="Times New Roman" w:cs="Times New Roman"/>
          <w:b/>
          <w:sz w:val="24"/>
          <w:szCs w:val="24"/>
        </w:rPr>
        <w:t xml:space="preserve">DĖL KĖDAINIŲ RAJONO SAVIVALDYBĖS ŽELDYNŲ IR ŽELDINIŲ APSAUGOS, PRIEŽIŪROS IR TVARKYMO KOMISIJOS SUDARYMO, JOS NUOSTATŲ IR ASMENŲ DALYVAVIMO KOMISIJOS POSĖDŽIUOSE TVARKOS </w:t>
      </w:r>
      <w:r w:rsidRPr="00CF44B5">
        <w:rPr>
          <w:rFonts w:ascii="Times New Roman" w:eastAsia="Lucida Sans Unicode" w:hAnsi="Times New Roman" w:cs="Times New Roman"/>
          <w:b/>
          <w:color w:val="000000"/>
          <w:sz w:val="24"/>
          <w:szCs w:val="20"/>
          <w:lang w:eastAsia="lt-LT"/>
        </w:rPr>
        <w:t>APRAŠO PATVIRTINIMO</w:t>
      </w:r>
      <w:r w:rsidRPr="00CF44B5">
        <w:rPr>
          <w:rFonts w:ascii="Times New Roman" w:eastAsia="Lucida Sans Unicode" w:hAnsi="Times New Roman" w:cs="Times New Roman"/>
          <w:b/>
          <w:spacing w:val="3"/>
          <w:sz w:val="24"/>
          <w:szCs w:val="24"/>
          <w:lang w:eastAsia="lt-LT"/>
        </w:rPr>
        <w:t>“</w:t>
      </w:r>
      <w:r>
        <w:rPr>
          <w:rFonts w:ascii="Times New Roman" w:eastAsia="Lucida Sans Unicode" w:hAnsi="Times New Roman" w:cs="Times New Roman"/>
          <w:b/>
          <w:spacing w:val="3"/>
          <w:sz w:val="24"/>
          <w:szCs w:val="24"/>
          <w:lang w:eastAsia="lt-LT"/>
        </w:rPr>
        <w:t xml:space="preserve"> </w:t>
      </w:r>
      <w:r w:rsidRPr="00B04221">
        <w:rPr>
          <w:rFonts w:ascii="Times New Roman" w:eastAsia="Lucida Sans Unicode" w:hAnsi="Times New Roman" w:cs="Times New Roman"/>
          <w:b/>
          <w:bCs/>
          <w:caps/>
          <w:sz w:val="24"/>
          <w:szCs w:val="24"/>
          <w:lang w:eastAsia="lt-LT"/>
        </w:rPr>
        <w:t>PAKEITIMO</w:t>
      </w:r>
    </w:p>
    <w:p w14:paraId="2459E5C4" w14:textId="77777777" w:rsidR="006D3CCF" w:rsidRPr="00B04221" w:rsidRDefault="006D3CCF" w:rsidP="006D3CC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Cs/>
          <w:caps/>
          <w:sz w:val="24"/>
          <w:szCs w:val="20"/>
          <w:lang w:eastAsia="lt-LT"/>
        </w:rPr>
      </w:pPr>
    </w:p>
    <w:p w14:paraId="27D06373" w14:textId="77777777" w:rsidR="006D3CCF" w:rsidRPr="00B04221" w:rsidRDefault="006D3CCF" w:rsidP="006D3CC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4"/>
          <w:szCs w:val="24"/>
          <w:lang w:eastAsia="lt-LT"/>
        </w:rPr>
      </w:pPr>
      <w:r w:rsidRPr="00B04221">
        <w:rPr>
          <w:rFonts w:ascii="Times New Roman" w:eastAsia="Lucida Sans Unicode" w:hAnsi="Times New Roman" w:cs="Times New Roman"/>
          <w:sz w:val="24"/>
          <w:szCs w:val="24"/>
          <w:lang w:eastAsia="lt-LT"/>
        </w:rPr>
        <w:t>20</w:t>
      </w: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>23</w:t>
      </w:r>
      <w:r w:rsidRPr="00B04221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m. </w:t>
      </w:r>
      <w:r>
        <w:rPr>
          <w:rFonts w:ascii="Times New Roman" w:eastAsia="Lucida Sans Unicode" w:hAnsi="Times New Roman" w:cs="Times New Roman"/>
          <w:sz w:val="24"/>
          <w:szCs w:val="24"/>
          <w:lang w:eastAsia="lt-LT"/>
        </w:rPr>
        <w:t>gegužės</w:t>
      </w:r>
      <w:r w:rsidRPr="00B04221">
        <w:rPr>
          <w:rFonts w:ascii="Times New Roman" w:eastAsia="Lucida Sans Unicode" w:hAnsi="Times New Roman" w:cs="Times New Roman"/>
          <w:sz w:val="24"/>
          <w:szCs w:val="24"/>
          <w:lang w:eastAsia="lt-LT"/>
        </w:rPr>
        <w:t xml:space="preserve">         d. Nr. </w:t>
      </w:r>
    </w:p>
    <w:p w14:paraId="0084050E" w14:textId="77777777" w:rsidR="006D3CCF" w:rsidRPr="00B04221" w:rsidRDefault="006D3CCF" w:rsidP="006D3CCF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Kėdainiai</w:t>
      </w:r>
    </w:p>
    <w:p w14:paraId="63C28821" w14:textId="77777777" w:rsidR="006D3CCF" w:rsidRPr="00B04221" w:rsidRDefault="006D3CCF" w:rsidP="006D3CCF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</w:p>
    <w:p w14:paraId="38ED53F9" w14:textId="77777777" w:rsidR="006D3CCF" w:rsidRPr="00530C74" w:rsidRDefault="006D3CCF" w:rsidP="006D3CC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Kėdain</w:t>
      </w:r>
      <w:r w:rsidRPr="00530C7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ių rajono savivaldybės taryba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 u s p r e n</w:t>
      </w:r>
      <w:r w:rsidRPr="00530C7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 ž i a:</w:t>
      </w:r>
    </w:p>
    <w:p w14:paraId="03BB51AD" w14:textId="77777777" w:rsidR="006D3CCF" w:rsidRDefault="006D3CCF" w:rsidP="006D3CCF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bookmarkStart w:id="2" w:name="part_34e4a548618f4e6fa50bddd54ab4ebfb"/>
      <w:bookmarkEnd w:id="2"/>
      <w:r w:rsidRPr="00B04221">
        <w:rPr>
          <w:rFonts w:ascii="Times New Roman" w:eastAsia="Lucida Sans Unicode" w:hAnsi="Times New Roman" w:cs="Times New Roman"/>
          <w:sz w:val="24"/>
          <w:szCs w:val="20"/>
          <w:lang w:eastAsia="lt-LT"/>
        </w:rPr>
        <w:t xml:space="preserve">Pakeisti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 w:rsidRPr="00B3031E">
        <w:rPr>
          <w:rFonts w:ascii="Times New Roman" w:eastAsia="Times New Roman" w:hAnsi="Times New Roman" w:cs="Times New Roman"/>
          <w:sz w:val="24"/>
          <w:szCs w:val="24"/>
        </w:rPr>
        <w:t>ėdainių rajono savivaldybės želdynų ir želdinių apsaugos, priežiūros ir tvarkymo komisijos sudarymo, jos nuostatų ir asmenų dalyvavimo komi</w:t>
      </w:r>
      <w:r>
        <w:rPr>
          <w:rFonts w:ascii="Times New Roman" w:eastAsia="Times New Roman" w:hAnsi="Times New Roman" w:cs="Times New Roman"/>
          <w:sz w:val="24"/>
          <w:szCs w:val="24"/>
        </w:rPr>
        <w:t>sijos posėdžiuose tvarkos</w:t>
      </w:r>
      <w:r w:rsidRPr="00B3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aprašą</w:t>
      </w:r>
      <w:r>
        <w:rPr>
          <w:rFonts w:ascii="Times New Roman" w:eastAsia="Lucida Sans Unicode" w:hAnsi="Times New Roman" w:cs="Times New Roman"/>
          <w:bCs/>
          <w:spacing w:val="3"/>
          <w:sz w:val="24"/>
          <w:szCs w:val="24"/>
          <w:lang w:eastAsia="lt-LT"/>
        </w:rPr>
        <w:t xml:space="preserve">, </w:t>
      </w:r>
      <w:r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patvirtintą </w:t>
      </w:r>
      <w:r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Kėdainių rajono s</w:t>
      </w:r>
      <w:r w:rsidRPr="000057E7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avivaldybės tarybos 2022 m. gegužės 27 d. sprendimu Nr. TS-179</w:t>
      </w:r>
      <w:r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 xml:space="preserve"> </w:t>
      </w:r>
      <w:r w:rsidRPr="00B04221"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Dėl K</w:t>
      </w:r>
      <w:r w:rsidRPr="00B3031E">
        <w:rPr>
          <w:rFonts w:ascii="Times New Roman" w:eastAsia="Times New Roman" w:hAnsi="Times New Roman" w:cs="Times New Roman"/>
          <w:sz w:val="24"/>
          <w:szCs w:val="24"/>
        </w:rPr>
        <w:t>ėdainių rajono savivaldybės želdynų ir želdinių apsaugos, priežiūros ir tvarkymo komisijos sudarymo, jos nuostatų ir asmenų dalyvavimo komi</w:t>
      </w:r>
      <w:r>
        <w:rPr>
          <w:rFonts w:ascii="Times New Roman" w:eastAsia="Times New Roman" w:hAnsi="Times New Roman" w:cs="Times New Roman"/>
          <w:sz w:val="24"/>
          <w:szCs w:val="24"/>
        </w:rPr>
        <w:t>sijos posėdžiuose tvarkos</w:t>
      </w:r>
      <w:r w:rsidRPr="00B303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Lucida Sans Unicode" w:hAnsi="Times New Roman" w:cs="Times New Roman"/>
          <w:color w:val="000000"/>
          <w:sz w:val="24"/>
          <w:szCs w:val="20"/>
          <w:lang w:eastAsia="lt-LT"/>
        </w:rPr>
        <w:t>aprašo patvirtinimo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“:</w:t>
      </w:r>
    </w:p>
    <w:p w14:paraId="443901A2" w14:textId="77777777" w:rsidR="006D3CCF" w:rsidRPr="00990BC7" w:rsidRDefault="006D3CCF" w:rsidP="006D3CCF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1. Pakeisti 8</w:t>
      </w:r>
      <w:r w:rsidRPr="00990BC7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jį išdėstyti taip:</w:t>
      </w:r>
    </w:p>
    <w:p w14:paraId="5A008EFF" w14:textId="77777777" w:rsidR="006D3CCF" w:rsidRPr="000863FC" w:rsidRDefault="006D3CCF" w:rsidP="006D3CCF">
      <w:pPr>
        <w:tabs>
          <w:tab w:val="left" w:pos="709"/>
        </w:tabs>
        <w:spacing w:after="0" w:line="25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lt-LT"/>
        </w:rPr>
        <w:t>„</w:t>
      </w:r>
      <w:r w:rsidRPr="000863FC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8. </w:t>
      </w:r>
      <w:r w:rsidRPr="00B95844">
        <w:rPr>
          <w:rFonts w:ascii="Times New Roman" w:eastAsia="Times New Roman" w:hAnsi="Times New Roman" w:cs="Times New Roman"/>
          <w:b/>
          <w:sz w:val="24"/>
          <w:szCs w:val="24"/>
          <w:lang w:bidi="lt-LT"/>
        </w:rPr>
        <w:t>Nuolatinę</w:t>
      </w:r>
      <w:r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Komisiją 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>sudaro pirmininkas, pirmininką pavaduojantis asmuo, sekretorius ir iki 4 (keturių) kitų narių.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627AC319" w14:textId="77777777" w:rsidR="006D3CCF" w:rsidRPr="00990BC7" w:rsidRDefault="006D3CCF" w:rsidP="006D3CCF">
      <w:pPr>
        <w:widowControl w:val="0"/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2. Pakeisti 10.1</w:t>
      </w:r>
      <w:r w:rsidRPr="00990BC7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jį išdėstyti taip:</w:t>
      </w:r>
    </w:p>
    <w:p w14:paraId="1A9B7698" w14:textId="77777777" w:rsidR="006D3CCF" w:rsidRPr="000863FC" w:rsidRDefault="006D3CCF" w:rsidP="006D3CCF">
      <w:pPr>
        <w:tabs>
          <w:tab w:val="left" w:pos="709"/>
        </w:tabs>
        <w:spacing w:after="0" w:line="25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>10.1. asmuo, siekiantis tapti Komisijos nariu, pateikia Savivaldybės administracijai prašymą</w:t>
      </w:r>
      <w:r w:rsidRPr="00B9584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B95844">
        <w:rPr>
          <w:rFonts w:ascii="Times New Roman" w:eastAsia="Times New Roman" w:hAnsi="Times New Roman" w:cs="Times New Roman"/>
          <w:b/>
          <w:sz w:val="24"/>
          <w:szCs w:val="24"/>
        </w:rPr>
        <w:t>kurio formą galimą rasti savivaldybės interneto svetainėje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 (toliau – Prašymas) (Nuostatų 1 priedas). Prašymą galima pateikti elektroniniu būdu prisijungus prie elektroninių valdžios vartų www.epaslaugos.lt, tiesiogiai atvykus į Savivaldybės administraciją, atsiuntus paštu ar elektroniniu paštu </w:t>
      </w:r>
      <w:proofErr w:type="spellStart"/>
      <w:r w:rsidRPr="000863FC">
        <w:rPr>
          <w:rFonts w:ascii="Times New Roman" w:eastAsia="Times New Roman" w:hAnsi="Times New Roman" w:cs="Times New Roman"/>
          <w:sz w:val="24"/>
          <w:szCs w:val="24"/>
        </w:rPr>
        <w:t>administracija@kedainiai.lt</w:t>
      </w:r>
      <w:proofErr w:type="spellEnd"/>
      <w:r w:rsidRPr="000863FC">
        <w:rPr>
          <w:rFonts w:ascii="Times New Roman" w:eastAsia="Times New Roman" w:hAnsi="Times New Roman" w:cs="Times New Roman"/>
          <w:sz w:val="24"/>
          <w:szCs w:val="24"/>
        </w:rPr>
        <w:t>. Su Prašymu teikiami šie dokumentai   /   informacija: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</w:p>
    <w:p w14:paraId="592156E5" w14:textId="77777777" w:rsidR="006D3CCF" w:rsidRPr="00990BC7" w:rsidRDefault="006D3CCF" w:rsidP="006D3CCF">
      <w:pPr>
        <w:widowControl w:val="0"/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3. Pakeisti 10.2</w:t>
      </w:r>
      <w:r w:rsidRPr="00990BC7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jį išdėstyti taip:</w:t>
      </w:r>
    </w:p>
    <w:p w14:paraId="6F0F7970" w14:textId="77777777" w:rsidR="006D3CCF" w:rsidRPr="00B04221" w:rsidRDefault="006D3CCF" w:rsidP="006D3CC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 w:rsidRPr="00990BC7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„10.2.</w:t>
      </w:r>
      <w:r w:rsidRPr="00990BC7">
        <w:rPr>
          <w:rFonts w:ascii="Times New Roman" w:eastAsia="Times New Roman" w:hAnsi="Times New Roman" w:cs="Times New Roman"/>
          <w:sz w:val="24"/>
          <w:szCs w:val="24"/>
        </w:rPr>
        <w:t xml:space="preserve"> jeigu suinteresuotas pateikė netinkamai užpildytą Prašymą, Savivaldybės </w:t>
      </w:r>
      <w:r w:rsidRPr="00990BC7">
        <w:rPr>
          <w:rFonts w:ascii="Times New Roman" w:eastAsia="Times New Roman" w:hAnsi="Times New Roman" w:cs="Times New Roman"/>
          <w:strike/>
          <w:sz w:val="24"/>
          <w:szCs w:val="24"/>
        </w:rPr>
        <w:t>administracijos direktorius (toliau – Administracijos direktorius)</w:t>
      </w:r>
      <w:r w:rsidRPr="00990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44">
        <w:rPr>
          <w:rFonts w:ascii="Times New Roman" w:eastAsia="Times New Roman" w:hAnsi="Times New Roman" w:cs="Times New Roman"/>
          <w:b/>
          <w:sz w:val="24"/>
          <w:szCs w:val="24"/>
        </w:rPr>
        <w:t>administracija (toliau – Savivaldybės administracija)</w:t>
      </w:r>
      <w:r w:rsidRPr="00990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BC7">
        <w:rPr>
          <w:rFonts w:ascii="Times New Roman" w:eastAsia="Times New Roman" w:hAnsi="Times New Roman" w:cs="Times New Roman"/>
          <w:strike/>
          <w:sz w:val="24"/>
          <w:szCs w:val="24"/>
        </w:rPr>
        <w:t>ar kitas jo įsakymu paskirtas asmuo</w:t>
      </w:r>
      <w:r w:rsidRPr="00990BC7">
        <w:rPr>
          <w:rFonts w:ascii="Times New Roman" w:eastAsia="Times New Roman" w:hAnsi="Times New Roman" w:cs="Times New Roman"/>
          <w:sz w:val="24"/>
          <w:szCs w:val="24"/>
        </w:rPr>
        <w:t xml:space="preserve"> per 10 darbo dienų nuo Prašymo gavimo dienos informuoja apie tai suinteresuotą asmenį ir nustato 10 darbo dienų terminą Prašymo trūkumams ištaisyti ir patikslintam Prašymui pateikti. Jeigu per </w:t>
      </w:r>
      <w:r w:rsidRPr="0090389A">
        <w:rPr>
          <w:rFonts w:ascii="Times New Roman" w:eastAsia="Times New Roman" w:hAnsi="Times New Roman" w:cs="Times New Roman"/>
          <w:strike/>
          <w:sz w:val="24"/>
          <w:szCs w:val="24"/>
        </w:rPr>
        <w:t>5</w:t>
      </w:r>
      <w:r w:rsidRPr="00990B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66CA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BC7">
        <w:rPr>
          <w:rFonts w:ascii="Times New Roman" w:eastAsia="Times New Roman" w:hAnsi="Times New Roman" w:cs="Times New Roman"/>
          <w:sz w:val="24"/>
          <w:szCs w:val="24"/>
        </w:rPr>
        <w:t xml:space="preserve">darbo </w:t>
      </w:r>
      <w:proofErr w:type="spellStart"/>
      <w:r w:rsidRPr="00990BC7">
        <w:rPr>
          <w:rFonts w:ascii="Times New Roman" w:eastAsia="Times New Roman" w:hAnsi="Times New Roman" w:cs="Times New Roman"/>
          <w:sz w:val="24"/>
          <w:szCs w:val="24"/>
        </w:rPr>
        <w:t>dien</w:t>
      </w:r>
      <w:r w:rsidRPr="0090389A">
        <w:rPr>
          <w:rFonts w:ascii="Times New Roman" w:eastAsia="Times New Roman" w:hAnsi="Times New Roman" w:cs="Times New Roman"/>
          <w:strike/>
          <w:sz w:val="24"/>
          <w:szCs w:val="24"/>
        </w:rPr>
        <w:t>as</w:t>
      </w:r>
      <w:r w:rsidRPr="00B95844">
        <w:rPr>
          <w:rFonts w:ascii="Times New Roman" w:eastAsia="Times New Roman" w:hAnsi="Times New Roman" w:cs="Times New Roman"/>
          <w:b/>
          <w:sz w:val="24"/>
          <w:szCs w:val="24"/>
        </w:rPr>
        <w:t>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BC7">
        <w:rPr>
          <w:rFonts w:ascii="Times New Roman" w:eastAsia="Times New Roman" w:hAnsi="Times New Roman" w:cs="Times New Roman"/>
          <w:sz w:val="24"/>
          <w:szCs w:val="24"/>
        </w:rPr>
        <w:t>patikslintas Prašymas nepateikiamas, Prašymas paliekamas nenagrinėtas</w:t>
      </w:r>
      <w:r w:rsidRPr="00990BC7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.“</w:t>
      </w:r>
    </w:p>
    <w:p w14:paraId="3FB2AD42" w14:textId="77777777" w:rsidR="006D3CCF" w:rsidRPr="00B04221" w:rsidRDefault="006D3CCF" w:rsidP="006D3CCF">
      <w:pPr>
        <w:widowControl w:val="0"/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4. Pakeisti 10.4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išdėstyti jį taip:</w:t>
      </w:r>
    </w:p>
    <w:p w14:paraId="44AD8249" w14:textId="77777777" w:rsidR="006D3CCF" w:rsidRPr="00B04221" w:rsidRDefault="006D3CCF" w:rsidP="006D3CC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highlight w:val="yellow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„10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.</w:t>
      </w: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4.</w:t>
      </w:r>
      <w:r w:rsidRPr="004B5D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Savivaldybės administracijos Žemės ūkio ir aplinkosaugos skyrius įvertina bei apibendrina su Prašymu bei pagal Nuostatų 10.1–10.3 papunkčius gautą informaciją </w:t>
      </w:r>
      <w:r w:rsidRPr="00B95844">
        <w:rPr>
          <w:rFonts w:ascii="Times New Roman" w:eastAsia="Times New Roman" w:hAnsi="Times New Roman" w:cs="Times New Roman"/>
          <w:b/>
          <w:sz w:val="24"/>
          <w:szCs w:val="24"/>
        </w:rPr>
        <w:t>bei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2831">
        <w:rPr>
          <w:rFonts w:ascii="Times New Roman" w:eastAsia="Times New Roman" w:hAnsi="Times New Roman" w:cs="Times New Roman"/>
          <w:strike/>
          <w:sz w:val="24"/>
          <w:szCs w:val="24"/>
        </w:rPr>
        <w:t>ir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 duomenis </w:t>
      </w:r>
      <w:r w:rsidRPr="00492831">
        <w:rPr>
          <w:rFonts w:ascii="Times New Roman" w:eastAsia="Times New Roman" w:hAnsi="Times New Roman" w:cs="Times New Roman"/>
          <w:strike/>
          <w:sz w:val="24"/>
          <w:szCs w:val="24"/>
        </w:rPr>
        <w:t>bei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44">
        <w:rPr>
          <w:rFonts w:ascii="Times New Roman" w:eastAsia="Times New Roman" w:hAnsi="Times New Roman" w:cs="Times New Roman"/>
          <w:b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parengia </w:t>
      </w:r>
      <w:r w:rsidRPr="004B5D16">
        <w:rPr>
          <w:rFonts w:ascii="Times New Roman" w:eastAsia="Times New Roman" w:hAnsi="Times New Roman" w:cs="Times New Roman"/>
          <w:strike/>
          <w:sz w:val="24"/>
          <w:szCs w:val="24"/>
        </w:rPr>
        <w:t>Administracijos direktoriaus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44">
        <w:rPr>
          <w:rFonts w:ascii="Times New Roman" w:eastAsia="Times New Roman" w:hAnsi="Times New Roman" w:cs="Times New Roman"/>
          <w:b/>
          <w:sz w:val="24"/>
          <w:szCs w:val="24"/>
        </w:rPr>
        <w:t>Savivaldybės mero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90BC7">
        <w:rPr>
          <w:rFonts w:ascii="Times New Roman" w:eastAsia="Times New Roman" w:hAnsi="Times New Roman" w:cs="Times New Roman"/>
          <w:strike/>
          <w:sz w:val="24"/>
          <w:szCs w:val="24"/>
        </w:rPr>
        <w:t>įsakymo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44">
        <w:rPr>
          <w:rFonts w:ascii="Times New Roman" w:eastAsia="Times New Roman" w:hAnsi="Times New Roman" w:cs="Times New Roman"/>
          <w:b/>
          <w:sz w:val="24"/>
          <w:szCs w:val="24"/>
        </w:rPr>
        <w:t>potvarkio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dėl Savivaldybės tarybos sprendimo įtraukti suinteresuotą asmenį į Komisijos sudėtį </w:t>
      </w:r>
      <w:r w:rsidRPr="00492831">
        <w:rPr>
          <w:rFonts w:ascii="Times New Roman" w:eastAsia="Times New Roman" w:hAnsi="Times New Roman" w:cs="Times New Roman"/>
          <w:strike/>
          <w:sz w:val="24"/>
          <w:szCs w:val="24"/>
        </w:rPr>
        <w:t>iniciavimo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projektą arba sprendimo dėl atsisakymo tenkinti Prašymą projektą ir pateikia </w:t>
      </w:r>
      <w:r w:rsidRPr="004B5D16">
        <w:rPr>
          <w:rFonts w:ascii="Times New Roman" w:eastAsia="Times New Roman" w:hAnsi="Times New Roman" w:cs="Times New Roman"/>
          <w:strike/>
          <w:sz w:val="24"/>
          <w:szCs w:val="24"/>
        </w:rPr>
        <w:t>Administracijos direktoriui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44">
        <w:rPr>
          <w:rFonts w:ascii="Times New Roman" w:eastAsia="Times New Roman" w:hAnsi="Times New Roman" w:cs="Times New Roman"/>
          <w:b/>
          <w:sz w:val="24"/>
          <w:szCs w:val="24"/>
        </w:rPr>
        <w:t>Savivaldybės merui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“</w:t>
      </w:r>
    </w:p>
    <w:p w14:paraId="4F6C0508" w14:textId="77777777" w:rsidR="006D3CCF" w:rsidRPr="00B04221" w:rsidRDefault="006D3CCF" w:rsidP="006D3CCF">
      <w:pPr>
        <w:widowControl w:val="0"/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5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. Pakeisti</w:t>
      </w: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10.5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išdėstyti jį taip:</w:t>
      </w:r>
    </w:p>
    <w:p w14:paraId="7E09EDED" w14:textId="77777777" w:rsidR="006D3CCF" w:rsidRDefault="006D3CCF" w:rsidP="006D3CC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„</w:t>
      </w: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10.5. </w:t>
      </w:r>
      <w:r w:rsidRPr="001B707A">
        <w:rPr>
          <w:rFonts w:ascii="Times New Roman" w:eastAsia="Times New Roman" w:hAnsi="Times New Roman" w:cs="Times New Roman"/>
          <w:strike/>
          <w:sz w:val="24"/>
          <w:szCs w:val="24"/>
        </w:rPr>
        <w:t>Administracijos direktorius</w:t>
      </w:r>
      <w:r w:rsidRPr="001B70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44">
        <w:rPr>
          <w:rFonts w:ascii="Times New Roman" w:eastAsia="Times New Roman" w:hAnsi="Times New Roman" w:cs="Times New Roman"/>
          <w:b/>
          <w:sz w:val="24"/>
          <w:szCs w:val="24"/>
        </w:rPr>
        <w:t>Savivaldybės meras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, įvertinęs gautą </w:t>
      </w:r>
      <w:r w:rsidRPr="00990BC7">
        <w:rPr>
          <w:rFonts w:ascii="Times New Roman" w:eastAsia="Times New Roman" w:hAnsi="Times New Roman" w:cs="Times New Roman"/>
          <w:strike/>
          <w:sz w:val="24"/>
          <w:szCs w:val="24"/>
        </w:rPr>
        <w:t>įsakymo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5844">
        <w:rPr>
          <w:rFonts w:ascii="Times New Roman" w:eastAsia="Times New Roman" w:hAnsi="Times New Roman" w:cs="Times New Roman"/>
          <w:b/>
          <w:sz w:val="24"/>
          <w:szCs w:val="24"/>
        </w:rPr>
        <w:t>potvarkio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 xml:space="preserve">arba sprendimo projektą, priima </w:t>
      </w:r>
      <w:r w:rsidRPr="00990BC7">
        <w:rPr>
          <w:rFonts w:ascii="Times New Roman" w:eastAsia="Times New Roman" w:hAnsi="Times New Roman" w:cs="Times New Roman"/>
          <w:strike/>
          <w:sz w:val="24"/>
          <w:szCs w:val="24"/>
        </w:rPr>
        <w:t xml:space="preserve">administracinį </w:t>
      </w:r>
      <w:r w:rsidRPr="000863FC">
        <w:rPr>
          <w:rFonts w:ascii="Times New Roman" w:eastAsia="Times New Roman" w:hAnsi="Times New Roman" w:cs="Times New Roman"/>
          <w:sz w:val="24"/>
          <w:szCs w:val="24"/>
        </w:rPr>
        <w:t>sprendimą ir apie priimtą sprendimą raštu informuoja suinteresuotą asmenį: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“</w:t>
      </w:r>
    </w:p>
    <w:p w14:paraId="5DF99E1F" w14:textId="77777777" w:rsidR="006D3CCF" w:rsidRPr="00B04221" w:rsidRDefault="006D3CCF" w:rsidP="006D3CCF">
      <w:pPr>
        <w:widowControl w:val="0"/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6.</w:t>
      </w:r>
      <w:r w:rsidRPr="001B707A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Pakeisti</w:t>
      </w: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10.6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išdėstyti jį taip:</w:t>
      </w:r>
    </w:p>
    <w:p w14:paraId="4C34035F" w14:textId="77777777" w:rsidR="006D3CCF" w:rsidRPr="006F525E" w:rsidRDefault="006D3CCF" w:rsidP="006D3CCF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pacing w:val="3"/>
          <w:sz w:val="24"/>
          <w:szCs w:val="24"/>
          <w:lang w:eastAsia="lt-LT"/>
        </w:rPr>
      </w:pPr>
      <w:r w:rsidRPr="006F525E">
        <w:rPr>
          <w:rFonts w:ascii="Times New Roman" w:eastAsia="Calibri" w:hAnsi="Times New Roman" w:cs="Times New Roman"/>
          <w:spacing w:val="3"/>
          <w:sz w:val="24"/>
          <w:szCs w:val="24"/>
          <w:lang w:eastAsia="lt-LT"/>
        </w:rPr>
        <w:t>„10.6.</w:t>
      </w:r>
      <w:r w:rsidRPr="006F5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525E">
        <w:rPr>
          <w:rFonts w:ascii="Times New Roman" w:eastAsia="Calibri" w:hAnsi="Times New Roman" w:cs="Times New Roman"/>
          <w:strike/>
          <w:sz w:val="24"/>
          <w:szCs w:val="24"/>
        </w:rPr>
        <w:t>Administracijos direktoriui</w:t>
      </w:r>
      <w:r w:rsidRPr="006F5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525E">
        <w:rPr>
          <w:rFonts w:ascii="Times New Roman" w:eastAsia="Calibri" w:hAnsi="Times New Roman" w:cs="Times New Roman"/>
          <w:b/>
          <w:iCs/>
          <w:sz w:val="24"/>
          <w:szCs w:val="24"/>
        </w:rPr>
        <w:t>Savivaldybės merui</w:t>
      </w:r>
      <w:r w:rsidRPr="006F525E">
        <w:rPr>
          <w:rFonts w:ascii="Times New Roman" w:eastAsia="Calibri" w:hAnsi="Times New Roman" w:cs="Times New Roman"/>
          <w:sz w:val="24"/>
          <w:szCs w:val="24"/>
        </w:rPr>
        <w:t xml:space="preserve"> priėmus </w:t>
      </w:r>
      <w:r w:rsidRPr="006F525E">
        <w:rPr>
          <w:rFonts w:ascii="Times New Roman" w:eastAsia="Calibri" w:hAnsi="Times New Roman" w:cs="Times New Roman"/>
          <w:strike/>
          <w:sz w:val="24"/>
          <w:szCs w:val="24"/>
        </w:rPr>
        <w:t>įsakymą</w:t>
      </w:r>
      <w:r w:rsidRPr="006F5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525E">
        <w:rPr>
          <w:rFonts w:ascii="Times New Roman" w:eastAsia="Calibri" w:hAnsi="Times New Roman" w:cs="Times New Roman"/>
          <w:b/>
          <w:iCs/>
          <w:sz w:val="24"/>
          <w:szCs w:val="24"/>
        </w:rPr>
        <w:t>potvarkį</w:t>
      </w:r>
      <w:r w:rsidRPr="006F525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6F525E">
        <w:rPr>
          <w:rFonts w:ascii="Times New Roman" w:eastAsia="Calibri" w:hAnsi="Times New Roman" w:cs="Times New Roman"/>
          <w:sz w:val="24"/>
          <w:szCs w:val="24"/>
        </w:rPr>
        <w:t xml:space="preserve"> kuriuo yra tenkinamas Prašymas ir inicijuojamas Savivaldybės tarybos sprendimo priėmimas, Savivaldybės administracijos Žemės ūkio ir aplinkosaugos skyrius parengia Savivaldybės tarybos sprendimo projektą</w:t>
      </w:r>
      <w:r w:rsidRPr="006F525E">
        <w:rPr>
          <w:rFonts w:ascii="Times New Roman" w:eastAsia="Calibri" w:hAnsi="Times New Roman" w:cs="Times New Roman"/>
          <w:b/>
          <w:sz w:val="24"/>
          <w:szCs w:val="24"/>
        </w:rPr>
        <w:t>, kurį meras</w:t>
      </w:r>
      <w:r w:rsidRPr="006F525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525E">
        <w:rPr>
          <w:rFonts w:ascii="Times New Roman" w:eastAsia="Calibri" w:hAnsi="Times New Roman" w:cs="Times New Roman"/>
          <w:strike/>
          <w:sz w:val="24"/>
          <w:szCs w:val="24"/>
        </w:rPr>
        <w:t>ir</w:t>
      </w:r>
      <w:r w:rsidRPr="006F525E">
        <w:rPr>
          <w:rFonts w:ascii="Times New Roman" w:eastAsia="Calibri" w:hAnsi="Times New Roman" w:cs="Times New Roman"/>
          <w:sz w:val="24"/>
          <w:szCs w:val="24"/>
        </w:rPr>
        <w:t xml:space="preserve"> teisės aktų nustatyta tvarka</w:t>
      </w:r>
      <w:r w:rsidRPr="006F525E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Pr="006F525E">
        <w:rPr>
          <w:rFonts w:ascii="Times New Roman" w:eastAsia="Calibri" w:hAnsi="Times New Roman" w:cs="Times New Roman"/>
          <w:sz w:val="24"/>
          <w:szCs w:val="24"/>
        </w:rPr>
        <w:t xml:space="preserve"> pateikia </w:t>
      </w:r>
      <w:r w:rsidRPr="006F525E">
        <w:rPr>
          <w:rFonts w:ascii="Times New Roman" w:eastAsia="Calibri" w:hAnsi="Times New Roman" w:cs="Times New Roman"/>
          <w:strike/>
          <w:sz w:val="24"/>
          <w:szCs w:val="24"/>
        </w:rPr>
        <w:t>jį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F525E">
        <w:rPr>
          <w:rFonts w:ascii="Times New Roman" w:eastAsia="Calibri" w:hAnsi="Times New Roman" w:cs="Times New Roman"/>
          <w:sz w:val="24"/>
          <w:szCs w:val="24"/>
        </w:rPr>
        <w:t>svarstyti artimiausiame Savivaldybės tarybos posėdyje;</w:t>
      </w:r>
      <w:r w:rsidRPr="006F525E">
        <w:rPr>
          <w:rFonts w:ascii="Times New Roman" w:eastAsia="Calibri" w:hAnsi="Times New Roman" w:cs="Times New Roman"/>
          <w:spacing w:val="3"/>
          <w:sz w:val="24"/>
          <w:szCs w:val="24"/>
          <w:lang w:eastAsia="lt-LT"/>
        </w:rPr>
        <w:t>“</w:t>
      </w:r>
    </w:p>
    <w:p w14:paraId="027233E0" w14:textId="77777777" w:rsidR="006D3CCF" w:rsidRPr="00B04221" w:rsidRDefault="006D3CCF" w:rsidP="006D3CCF">
      <w:pPr>
        <w:widowControl w:val="0"/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7. Pakeisti 37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išdėstyti jį taip:</w:t>
      </w:r>
    </w:p>
    <w:p w14:paraId="723CBC1D" w14:textId="77777777" w:rsidR="006D3CCF" w:rsidRPr="00B04221" w:rsidRDefault="006D3CCF" w:rsidP="006D3CC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highlight w:val="yellow"/>
          <w:lang w:eastAsia="lt-LT"/>
        </w:rPr>
      </w:pP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„</w:t>
      </w:r>
      <w:r w:rsidRPr="000863FC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37. Komisijos nario faktiškai dirbtas laikas – tai laikas, kada atliekamos Komisijos nario pareigos, tai yra dalyvavimas Komisijos posėdžiuose pagal fiksuotą laiką, taip pat pasiruošimas šiems posėdžiams. Už dalyvavimo posėdyje l valandą mokamas 0,07 pareiginės algos bazinio dydžio atlygis, už pasirengimą Komisijos posėdžiui nagrinėti l klausimą  skaičiuojama l valanda darbo laiko. Pagal protokolus Savivaldybės administracijos Žemės ūkio ir aplinkosaugos skyrius užpildo darbo laiko apskaitos žiniaraštį, apvalindamas darbo laiką iki sveiko valandų skaičiaus. Žiniaraštį pasirašo Komisijos pirmininkas ir </w:t>
      </w:r>
      <w:r w:rsidRPr="00D37836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Savivaldybės </w:t>
      </w:r>
      <w:r w:rsidRPr="00990BC7">
        <w:rPr>
          <w:rFonts w:ascii="Times New Roman" w:eastAsia="Times New Roman" w:hAnsi="Times New Roman" w:cs="Times New Roman"/>
          <w:strike/>
          <w:sz w:val="24"/>
          <w:szCs w:val="24"/>
          <w:lang w:bidi="lt-LT"/>
        </w:rPr>
        <w:t>administracijos direktorius</w:t>
      </w:r>
      <w:r w:rsidRPr="00990BC7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</w:t>
      </w:r>
      <w:r w:rsidRPr="00B95844">
        <w:rPr>
          <w:rFonts w:ascii="Times New Roman" w:eastAsia="Times New Roman" w:hAnsi="Times New Roman" w:cs="Times New Roman"/>
          <w:b/>
          <w:sz w:val="24"/>
          <w:szCs w:val="24"/>
          <w:lang w:bidi="lt-LT"/>
        </w:rPr>
        <w:t>meras</w:t>
      </w:r>
      <w:r w:rsidRPr="00990BC7">
        <w:rPr>
          <w:rFonts w:ascii="Times New Roman" w:eastAsia="Times New Roman" w:hAnsi="Times New Roman" w:cs="Times New Roman"/>
          <w:sz w:val="24"/>
          <w:szCs w:val="24"/>
          <w:lang w:bidi="lt-LT"/>
        </w:rPr>
        <w:t>.</w:t>
      </w:r>
      <w:r w:rsidRPr="000863FC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Komisijos nariams sumokama pagal pateiktą žiniaraštį.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“</w:t>
      </w:r>
    </w:p>
    <w:p w14:paraId="1F099708" w14:textId="77777777" w:rsidR="006D3CCF" w:rsidRPr="00B04221" w:rsidRDefault="006D3CCF" w:rsidP="006D3CCF">
      <w:pPr>
        <w:widowControl w:val="0"/>
        <w:tabs>
          <w:tab w:val="left" w:pos="1080"/>
        </w:tabs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8. Pakeisti 38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 xml:space="preserve"> punktą ir išdėstyti jį taip:</w:t>
      </w:r>
    </w:p>
    <w:p w14:paraId="4DF3C713" w14:textId="77777777" w:rsidR="006D3CCF" w:rsidRPr="00B04221" w:rsidRDefault="006D3CCF" w:rsidP="006D3CCF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„</w:t>
      </w:r>
      <w:r w:rsidRPr="000863FC">
        <w:rPr>
          <w:rFonts w:ascii="Times New Roman" w:eastAsia="Times New Roman" w:hAnsi="Times New Roman" w:cs="Times New Roman"/>
          <w:sz w:val="24"/>
          <w:szCs w:val="24"/>
          <w:lang w:bidi="lt-LT"/>
        </w:rPr>
        <w:t>38. Komisijos narys turi teisę atsisakyti atly</w:t>
      </w:r>
      <w:r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ginimo, raštu pateikęs prašymą </w:t>
      </w:r>
      <w:r w:rsidRPr="000863FC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Savivaldybės </w:t>
      </w:r>
      <w:r w:rsidRPr="00990BC7">
        <w:rPr>
          <w:rFonts w:ascii="Times New Roman" w:eastAsia="Times New Roman" w:hAnsi="Times New Roman" w:cs="Times New Roman"/>
          <w:strike/>
          <w:sz w:val="24"/>
          <w:szCs w:val="24"/>
          <w:lang w:bidi="lt-LT"/>
        </w:rPr>
        <w:t>administracijos direktoriui</w:t>
      </w:r>
      <w:r w:rsidRPr="00990BC7"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</w:t>
      </w:r>
      <w:r w:rsidRPr="00B95844">
        <w:rPr>
          <w:rFonts w:ascii="Times New Roman" w:eastAsia="Times New Roman" w:hAnsi="Times New Roman" w:cs="Times New Roman"/>
          <w:b/>
          <w:sz w:val="24"/>
          <w:szCs w:val="24"/>
          <w:lang w:bidi="lt-LT"/>
        </w:rPr>
        <w:t>merui</w:t>
      </w:r>
      <w:r>
        <w:rPr>
          <w:rFonts w:ascii="Times New Roman" w:eastAsia="Times New Roman" w:hAnsi="Times New Roman" w:cs="Times New Roman"/>
          <w:sz w:val="24"/>
          <w:szCs w:val="24"/>
          <w:lang w:bidi="lt-LT"/>
        </w:rPr>
        <w:t xml:space="preserve"> </w:t>
      </w:r>
      <w:r w:rsidRPr="000863FC">
        <w:rPr>
          <w:rFonts w:ascii="Times New Roman" w:eastAsia="Times New Roman" w:hAnsi="Times New Roman" w:cs="Times New Roman"/>
          <w:sz w:val="24"/>
          <w:szCs w:val="24"/>
          <w:lang w:bidi="lt-LT"/>
        </w:rPr>
        <w:t>dėl Komisijos nario pareigų atlikimo neatlygintinai. Tokiu atveju atlyginimas neskaičiuojamas nuo dienos, einančios po prašymo pateikimo.</w:t>
      </w: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“</w:t>
      </w:r>
    </w:p>
    <w:p w14:paraId="1C291472" w14:textId="77777777" w:rsidR="006D3CCF" w:rsidRDefault="006D3CCF" w:rsidP="006D3CCF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6F022C82" w14:textId="77777777" w:rsidR="006D3CCF" w:rsidRPr="000863FC" w:rsidRDefault="006D3CCF" w:rsidP="006D3CCF">
      <w:pPr>
        <w:shd w:val="clear" w:color="auto" w:fill="FFFFFF"/>
        <w:spacing w:after="0" w:line="240" w:lineRule="auto"/>
        <w:ind w:left="5954"/>
        <w:rPr>
          <w:rFonts w:ascii="Times New Roman" w:eastAsia="Times New Roman" w:hAnsi="Times New Roman" w:cs="Times New Roman"/>
          <w:bCs/>
          <w:caps/>
          <w:sz w:val="24"/>
          <w:szCs w:val="24"/>
          <w:lang w:eastAsia="lt-LT"/>
        </w:rPr>
      </w:pPr>
    </w:p>
    <w:p w14:paraId="417261ED" w14:textId="77777777" w:rsidR="006D3CCF" w:rsidRPr="00B04221" w:rsidRDefault="006D3CCF" w:rsidP="006D3CCF">
      <w:pPr>
        <w:widowControl w:val="0"/>
        <w:suppressAutoHyphens/>
        <w:spacing w:after="0" w:line="240" w:lineRule="auto"/>
        <w:jc w:val="both"/>
        <w:outlineLvl w:val="0"/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</w:pPr>
      <w:r w:rsidRPr="00B04221">
        <w:rPr>
          <w:rFonts w:ascii="Times New Roman" w:eastAsia="Lucida Sans Unicode" w:hAnsi="Times New Roman" w:cs="Times New Roman"/>
          <w:spacing w:val="3"/>
          <w:sz w:val="24"/>
          <w:szCs w:val="24"/>
          <w:lang w:eastAsia="lt-LT"/>
        </w:rPr>
        <w:t>Savivaldybės meras</w:t>
      </w:r>
    </w:p>
    <w:sectPr w:rsidR="006D3CCF" w:rsidRPr="00B04221" w:rsidSect="003F40BF">
      <w:pgSz w:w="11906" w:h="16838"/>
      <w:pgMar w:top="851" w:right="567" w:bottom="426" w:left="1701" w:header="709" w:footer="709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FC"/>
    <w:rsid w:val="000057E7"/>
    <w:rsid w:val="000124B6"/>
    <w:rsid w:val="00033D38"/>
    <w:rsid w:val="000534EE"/>
    <w:rsid w:val="00057A88"/>
    <w:rsid w:val="000863FC"/>
    <w:rsid w:val="000A27D9"/>
    <w:rsid w:val="00122638"/>
    <w:rsid w:val="00125538"/>
    <w:rsid w:val="00154765"/>
    <w:rsid w:val="0017169A"/>
    <w:rsid w:val="001905EB"/>
    <w:rsid w:val="001B707A"/>
    <w:rsid w:val="00211C88"/>
    <w:rsid w:val="00242CA0"/>
    <w:rsid w:val="002458B1"/>
    <w:rsid w:val="0025049D"/>
    <w:rsid w:val="00253F1C"/>
    <w:rsid w:val="0028665B"/>
    <w:rsid w:val="0029509B"/>
    <w:rsid w:val="002D09D5"/>
    <w:rsid w:val="002E5A23"/>
    <w:rsid w:val="00302E07"/>
    <w:rsid w:val="00320367"/>
    <w:rsid w:val="003208F2"/>
    <w:rsid w:val="00321503"/>
    <w:rsid w:val="003322B1"/>
    <w:rsid w:val="00377A1B"/>
    <w:rsid w:val="003E66CA"/>
    <w:rsid w:val="003F1252"/>
    <w:rsid w:val="003F40BF"/>
    <w:rsid w:val="00412942"/>
    <w:rsid w:val="00415AC3"/>
    <w:rsid w:val="00430448"/>
    <w:rsid w:val="00442BD1"/>
    <w:rsid w:val="00492831"/>
    <w:rsid w:val="004B3AC9"/>
    <w:rsid w:val="004B5D16"/>
    <w:rsid w:val="004D6CFE"/>
    <w:rsid w:val="00506D83"/>
    <w:rsid w:val="00523C95"/>
    <w:rsid w:val="00530C74"/>
    <w:rsid w:val="00532EF3"/>
    <w:rsid w:val="00547C92"/>
    <w:rsid w:val="005572CF"/>
    <w:rsid w:val="00562C97"/>
    <w:rsid w:val="005A08BB"/>
    <w:rsid w:val="005A203A"/>
    <w:rsid w:val="005B36AB"/>
    <w:rsid w:val="005D161C"/>
    <w:rsid w:val="005F7E2C"/>
    <w:rsid w:val="006224DA"/>
    <w:rsid w:val="006313A1"/>
    <w:rsid w:val="00656633"/>
    <w:rsid w:val="006A0281"/>
    <w:rsid w:val="006A3F74"/>
    <w:rsid w:val="006B564F"/>
    <w:rsid w:val="006D3CCF"/>
    <w:rsid w:val="006D7067"/>
    <w:rsid w:val="006F525E"/>
    <w:rsid w:val="00773953"/>
    <w:rsid w:val="00786617"/>
    <w:rsid w:val="007A3E52"/>
    <w:rsid w:val="007B6A1C"/>
    <w:rsid w:val="007C1965"/>
    <w:rsid w:val="007D3FFF"/>
    <w:rsid w:val="0083585D"/>
    <w:rsid w:val="00854113"/>
    <w:rsid w:val="00876703"/>
    <w:rsid w:val="0089137E"/>
    <w:rsid w:val="009020D4"/>
    <w:rsid w:val="0090389A"/>
    <w:rsid w:val="00904CDD"/>
    <w:rsid w:val="009055D3"/>
    <w:rsid w:val="0092086E"/>
    <w:rsid w:val="0092534F"/>
    <w:rsid w:val="009400DD"/>
    <w:rsid w:val="00946609"/>
    <w:rsid w:val="00965C63"/>
    <w:rsid w:val="00990BC7"/>
    <w:rsid w:val="009A166F"/>
    <w:rsid w:val="009B7413"/>
    <w:rsid w:val="009C1D60"/>
    <w:rsid w:val="009F59B1"/>
    <w:rsid w:val="00A01FC6"/>
    <w:rsid w:val="00A02FF6"/>
    <w:rsid w:val="00A07CC8"/>
    <w:rsid w:val="00A20F17"/>
    <w:rsid w:val="00A34FD6"/>
    <w:rsid w:val="00A7091F"/>
    <w:rsid w:val="00A77B06"/>
    <w:rsid w:val="00AA6594"/>
    <w:rsid w:val="00AB2E5B"/>
    <w:rsid w:val="00AB4947"/>
    <w:rsid w:val="00AD4394"/>
    <w:rsid w:val="00B04221"/>
    <w:rsid w:val="00B16E62"/>
    <w:rsid w:val="00B266FE"/>
    <w:rsid w:val="00B3031E"/>
    <w:rsid w:val="00B51F3B"/>
    <w:rsid w:val="00B94BA8"/>
    <w:rsid w:val="00B95844"/>
    <w:rsid w:val="00BA1315"/>
    <w:rsid w:val="00BA28B1"/>
    <w:rsid w:val="00BC7FBE"/>
    <w:rsid w:val="00C15A5F"/>
    <w:rsid w:val="00C264E6"/>
    <w:rsid w:val="00C56E9D"/>
    <w:rsid w:val="00C90D8F"/>
    <w:rsid w:val="00CB2148"/>
    <w:rsid w:val="00CF44B5"/>
    <w:rsid w:val="00CF7346"/>
    <w:rsid w:val="00D114B8"/>
    <w:rsid w:val="00D11701"/>
    <w:rsid w:val="00D12858"/>
    <w:rsid w:val="00D13CC8"/>
    <w:rsid w:val="00D14907"/>
    <w:rsid w:val="00D37836"/>
    <w:rsid w:val="00D6786C"/>
    <w:rsid w:val="00DF43FD"/>
    <w:rsid w:val="00E174C3"/>
    <w:rsid w:val="00E74DBB"/>
    <w:rsid w:val="00E75BC5"/>
    <w:rsid w:val="00E855CF"/>
    <w:rsid w:val="00E969D2"/>
    <w:rsid w:val="00F128E1"/>
    <w:rsid w:val="00F15566"/>
    <w:rsid w:val="00F22DC6"/>
    <w:rsid w:val="00F4129B"/>
    <w:rsid w:val="00F8421E"/>
    <w:rsid w:val="00F844BB"/>
    <w:rsid w:val="00F90A41"/>
    <w:rsid w:val="00F96715"/>
    <w:rsid w:val="00FB0BCB"/>
    <w:rsid w:val="00FD375E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82881"/>
  <w15:chartTrackingRefBased/>
  <w15:docId w15:val="{A4F8AD8C-05EA-43A9-BA79-3F78C271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F128E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128E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128E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128E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128E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12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128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11988-0C21-42AF-9EE2-544E2094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1743</Words>
  <Characters>9936</Characters>
  <Application>Microsoft Office Word</Application>
  <DocSecurity>0</DocSecurity>
  <Lines>82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4</vt:i4>
      </vt:variant>
    </vt:vector>
  </HeadingPairs>
  <TitlesOfParts>
    <vt:vector size="5" baseType="lpstr">
      <vt:lpstr/>
      <vt:lpstr>Kėdainiai</vt:lpstr>
      <vt:lpstr>Savivaldybės meras</vt:lpstr>
      <vt:lpstr>Kėdainiai</vt:lpstr>
      <vt:lpstr>Savivaldybės meras</vt:lpstr>
    </vt:vector>
  </TitlesOfParts>
  <Company/>
  <LinksUpToDate>false</LinksUpToDate>
  <CharactersWithSpaces>11656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2</cp:revision>
  <cp:lastPrinted>2023-05-11T08:00:00Z</cp:lastPrinted>
  <dcterms:created xsi:type="dcterms:W3CDTF">2023-05-17T11:59:00Z</dcterms:created>
  <dcterms:modified xsi:type="dcterms:W3CDTF">2023-05-17T11:59:00Z</dcterms:modified>
</cp:coreProperties>
</file>