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760E8E01" w14:textId="77777777" w:rsidR="00136A09" w:rsidRDefault="00136A0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52B537D3" w14:textId="58EA2588" w:rsidR="00136A09" w:rsidRPr="00136A09" w:rsidRDefault="00136A0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136A09">
        <w:rPr>
          <w:rFonts w:ascii="Times New Roman" w:eastAsia="Times New Roman" w:hAnsi="Times New Roman" w:cs="Times New Roman"/>
          <w:bCs/>
          <w:sz w:val="24"/>
          <w:szCs w:val="24"/>
          <w:lang w:val="lt-LT" w:eastAsia="lt-LT"/>
        </w:rPr>
        <w:t>2023-10-</w:t>
      </w:r>
      <w:r w:rsidR="00807812">
        <w:rPr>
          <w:rFonts w:ascii="Times New Roman" w:eastAsia="Times New Roman" w:hAnsi="Times New Roman" w:cs="Times New Roman"/>
          <w:bCs/>
          <w:sz w:val="24"/>
          <w:szCs w:val="24"/>
          <w:lang w:val="lt-LT" w:eastAsia="lt-LT"/>
        </w:rPr>
        <w:t>16</w:t>
      </w:r>
      <w:r>
        <w:rPr>
          <w:rFonts w:ascii="Times New Roman" w:eastAsia="Times New Roman" w:hAnsi="Times New Roman" w:cs="Times New Roman"/>
          <w:bCs/>
          <w:sz w:val="24"/>
          <w:szCs w:val="24"/>
          <w:lang w:val="lt-LT" w:eastAsia="lt-LT"/>
        </w:rPr>
        <w:t xml:space="preserve">  Nr. D2-</w:t>
      </w:r>
      <w:r w:rsidR="00807812">
        <w:rPr>
          <w:rFonts w:ascii="Times New Roman" w:eastAsia="Times New Roman" w:hAnsi="Times New Roman" w:cs="Times New Roman"/>
          <w:bCs/>
          <w:sz w:val="24"/>
          <w:szCs w:val="24"/>
          <w:lang w:val="lt-LT" w:eastAsia="lt-LT"/>
        </w:rPr>
        <w:t>407</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6E0AE68" w:rsidR="00122867" w:rsidRPr="008C544C" w:rsidRDefault="00122867" w:rsidP="00B853FA">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705C12">
        <w:rPr>
          <w:rFonts w:ascii="Times New Roman" w:eastAsia="Times New Roman" w:hAnsi="Times New Roman" w:cs="Times New Roman"/>
          <w:sz w:val="24"/>
          <w:szCs w:val="24"/>
          <w:lang w:val="lt-LT" w:eastAsia="lt-LT"/>
        </w:rPr>
        <w:t xml:space="preserve">savivaldybės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12609F">
        <w:rPr>
          <w:rFonts w:ascii="Times New Roman" w:eastAsia="Times New Roman" w:hAnsi="Times New Roman" w:cs="Times New Roman"/>
          <w:sz w:val="24"/>
          <w:szCs w:val="24"/>
          <w:lang w:val="lt-LT" w:eastAsia="lt-LT"/>
        </w:rPr>
        <w:t>,,</w:t>
      </w:r>
      <w:r w:rsidR="003F60FE" w:rsidRPr="003F60FE">
        <w:rPr>
          <w:rFonts w:ascii="Times New Roman" w:eastAsia="Times New Roman" w:hAnsi="Times New Roman" w:cs="Times New Roman"/>
          <w:sz w:val="24"/>
          <w:szCs w:val="24"/>
          <w:lang w:val="lt-LT" w:eastAsia="lt-LT"/>
        </w:rPr>
        <w:t>DĖL KĖDAINIŲ RAJONO SAVIVALDYBĖS TARYBOS 2023 M. SAUSIO 27 D. SPRENDIMO NR. TS-13 „DĖL PINIGINĖS SOCIALINĖS PARAMOS NEPASITURINTIEMS GYVENTOJAMS KĖDAINIŲ RAJONO SAVIVALDYBĖJE TEIKIMO TVARKOS APRAŠO TVIRTINIMO“ PAKEITIMO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5B85CC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705C12" w:rsidRPr="00705C12">
        <w:rPr>
          <w:rFonts w:ascii="Times New Roman" w:eastAsia="Times New Roman" w:hAnsi="Times New Roman" w:cs="Times New Roman"/>
          <w:sz w:val="24"/>
          <w:szCs w:val="24"/>
          <w:u w:val="single"/>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81"/>
        <w:gridCol w:w="665"/>
        <w:gridCol w:w="2115"/>
        <w:gridCol w:w="1526"/>
        <w:gridCol w:w="2701"/>
        <w:gridCol w:w="459"/>
        <w:gridCol w:w="272"/>
        <w:gridCol w:w="2526"/>
        <w:gridCol w:w="2093"/>
        <w:gridCol w:w="1851"/>
        <w:gridCol w:w="833"/>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02D0D974" w:rsidR="00122867" w:rsidRPr="00F17A89" w:rsidRDefault="00B85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Kriterijus </w:t>
            </w:r>
            <w:r w:rsidR="00705C12">
              <w:rPr>
                <w:rFonts w:ascii="Times New Roman" w:eastAsia="Times New Roman" w:hAnsi="Times New Roman" w:cs="Times New Roman"/>
                <w:sz w:val="24"/>
                <w:szCs w:val="24"/>
                <w:lang w:val="lt-LT" w:eastAsia="lt-LT"/>
              </w:rPr>
              <w:t>tenkina.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132D7E3"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7530B8">
              <w:rPr>
                <w:rFonts w:ascii="Times New Roman" w:eastAsia="Times New Roman" w:hAnsi="Times New Roman" w:cs="Times New Roman"/>
                <w:sz w:val="24"/>
                <w:szCs w:val="24"/>
                <w:lang w:val="lt-LT" w:eastAsia="lt-LT"/>
              </w:rPr>
              <w:t>Kriterijus tenkina</w:t>
            </w:r>
            <w:r w:rsidR="00705C12">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6312D8A3" w:rsidR="00122867" w:rsidRPr="00F17A89" w:rsidRDefault="007530B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705C12">
              <w:rPr>
                <w:rFonts w:ascii="Times New Roman" w:eastAsia="Times New Roman" w:hAnsi="Times New Roman" w:cs="Times New Roman"/>
                <w:sz w:val="24"/>
                <w:szCs w:val="24"/>
                <w:lang w:val="lt-LT" w:eastAsia="lt-LT"/>
              </w:rPr>
              <w:t>. Procedūros tinkamos.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650DCB1E" w:rsidR="007530B8" w:rsidRPr="00F17A89" w:rsidRDefault="007530B8"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705C12">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7530B8"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530B8">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lastRenderedPageBreak/>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ABB7489" w:rsidR="0012609F" w:rsidRPr="00F17A89" w:rsidRDefault="007530B8"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705C12">
              <w:rPr>
                <w:rFonts w:ascii="Times New Roman" w:eastAsia="Times New Roman" w:hAnsi="Times New Roman" w:cs="Times New Roman"/>
                <w:sz w:val="24"/>
                <w:szCs w:val="24"/>
                <w:lang w:val="lt-LT" w:eastAsia="lt-LT"/>
              </w:rPr>
              <w:t>. Terminai tinkami.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xml:space="preserve">□ </w:t>
            </w:r>
            <w:r w:rsidRPr="007530B8">
              <w:rPr>
                <w:rFonts w:ascii="Times New Roman" w:eastAsia="Times New Roman" w:hAnsi="Times New Roman" w:cs="Times New Roman"/>
                <w:sz w:val="24"/>
                <w:szCs w:val="24"/>
                <w:u w:val="single"/>
                <w:lang w:val="lt-LT" w:eastAsia="lt-LT"/>
              </w:rPr>
              <w:t>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74726264" w:rsidR="0012609F" w:rsidRPr="00F17A89" w:rsidRDefault="0012609F"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7530B8">
              <w:rPr>
                <w:rFonts w:ascii="Times New Roman" w:hAnsi="Times New Roman" w:cs="Times New Roman"/>
                <w:sz w:val="24"/>
                <w:szCs w:val="24"/>
                <w:lang w:val="lt-LT"/>
              </w:rPr>
              <w:t>Kriterijus tenkina</w:t>
            </w:r>
            <w:r w:rsidR="00705C12">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7E0010">
        <w:trPr>
          <w:gridAfter w:val="2"/>
          <w:wAfter w:w="878"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14D457F" w14:textId="77777777" w:rsidR="003F60FE" w:rsidRDefault="003F60F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12609F" w:rsidRPr="00267D9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Socialinės paramos </w:t>
            </w:r>
            <w:r w:rsidRPr="00306615">
              <w:rPr>
                <w:rFonts w:ascii="Times New Roman" w:eastAsia="Times New Roman" w:hAnsi="Times New Roman" w:cs="Times New Roman"/>
                <w:sz w:val="24"/>
                <w:szCs w:val="24"/>
                <w:u w:val="single"/>
                <w:lang w:val="lt-LT" w:eastAsia="lt-LT"/>
              </w:rPr>
              <w:t xml:space="preserve">skyriaus  </w:t>
            </w:r>
            <w:r w:rsidRPr="00267D97">
              <w:rPr>
                <w:rFonts w:ascii="Times New Roman" w:eastAsia="Times New Roman" w:hAnsi="Times New Roman" w:cs="Times New Roman"/>
                <w:sz w:val="24"/>
                <w:szCs w:val="24"/>
                <w:u w:val="single"/>
                <w:lang w:val="lt-LT" w:eastAsia="lt-LT"/>
              </w:rPr>
              <w:t>vedėja</w:t>
            </w:r>
            <w:r>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9DA2102" w14:textId="77777777" w:rsidR="003F60FE" w:rsidRDefault="003F60FE"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12609F" w:rsidRPr="00267D9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977B25" w14:textId="77777777" w:rsidR="003F60FE" w:rsidRDefault="003F60F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8EBFAD0" w14:textId="77777777" w:rsidR="003F60FE" w:rsidRDefault="003F60F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12609F" w:rsidRPr="007E0010" w14:paraId="05BB8892" w14:textId="77777777" w:rsidTr="007E0010">
        <w:trPr>
          <w:gridAfter w:val="2"/>
          <w:wAfter w:w="878"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50AD11A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448F834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1A8B87CB"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7E0010">
        <w:trPr>
          <w:gridAfter w:val="2"/>
          <w:wAfter w:w="878"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12609F" w:rsidRPr="00122867" w14:paraId="0E31391E" w14:textId="77777777" w:rsidTr="007E0010">
        <w:trPr>
          <w:gridAfter w:val="2"/>
          <w:wAfter w:w="878" w:type="dxa"/>
          <w:trHeight w:val="555"/>
        </w:trPr>
        <w:tc>
          <w:tcPr>
            <w:tcW w:w="40" w:type="dxa"/>
          </w:tcPr>
          <w:p w14:paraId="25A27A0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12609F" w:rsidRPr="00122867"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12609F" w:rsidRPr="00122867"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1EFF6B"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F60FE">
      <w:headerReference w:type="default" r:id="rId7"/>
      <w:footerReference w:type="default" r:id="rId8"/>
      <w:headerReference w:type="first" r:id="rId9"/>
      <w:footerReference w:type="first" r:id="rId10"/>
      <w:pgSz w:w="16838" w:h="11906" w:orient="landscape"/>
      <w:pgMar w:top="851"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7B45" w14:textId="77777777" w:rsidR="00EF6AE8" w:rsidRDefault="00EF6AE8">
      <w:pPr>
        <w:spacing w:after="0" w:line="240" w:lineRule="auto"/>
      </w:pPr>
      <w:r>
        <w:separator/>
      </w:r>
    </w:p>
  </w:endnote>
  <w:endnote w:type="continuationSeparator" w:id="0">
    <w:p w14:paraId="70A0672D" w14:textId="77777777" w:rsidR="00EF6AE8" w:rsidRDefault="00EF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67B05" w:rsidRDefault="00A67B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67B05" w:rsidRDefault="00A67B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B657" w14:textId="77777777" w:rsidR="00EF6AE8" w:rsidRDefault="00EF6AE8">
      <w:pPr>
        <w:spacing w:after="0" w:line="240" w:lineRule="auto"/>
      </w:pPr>
      <w:r>
        <w:separator/>
      </w:r>
    </w:p>
  </w:footnote>
  <w:footnote w:type="continuationSeparator" w:id="0">
    <w:p w14:paraId="3D6BA786" w14:textId="77777777" w:rsidR="00EF6AE8" w:rsidRDefault="00EF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67B05"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67B05" w:rsidRDefault="00A67B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67B05" w:rsidRDefault="00A67B0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A23"/>
    <w:rsid w:val="0001326E"/>
    <w:rsid w:val="000569AA"/>
    <w:rsid w:val="00092EDB"/>
    <w:rsid w:val="000A3C4C"/>
    <w:rsid w:val="000A7A2F"/>
    <w:rsid w:val="000B308D"/>
    <w:rsid w:val="000D7D8A"/>
    <w:rsid w:val="000E6AC6"/>
    <w:rsid w:val="00122867"/>
    <w:rsid w:val="0012609F"/>
    <w:rsid w:val="00136A09"/>
    <w:rsid w:val="00186682"/>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3F60FE"/>
    <w:rsid w:val="0049619B"/>
    <w:rsid w:val="004A3C05"/>
    <w:rsid w:val="004A6438"/>
    <w:rsid w:val="004C02EC"/>
    <w:rsid w:val="004C7BAD"/>
    <w:rsid w:val="004D7421"/>
    <w:rsid w:val="004F3353"/>
    <w:rsid w:val="004F79E4"/>
    <w:rsid w:val="00530BD5"/>
    <w:rsid w:val="00566360"/>
    <w:rsid w:val="005F2F6F"/>
    <w:rsid w:val="00655F58"/>
    <w:rsid w:val="00666E0D"/>
    <w:rsid w:val="00672562"/>
    <w:rsid w:val="00705C12"/>
    <w:rsid w:val="007223FA"/>
    <w:rsid w:val="007530B8"/>
    <w:rsid w:val="00782109"/>
    <w:rsid w:val="0079404F"/>
    <w:rsid w:val="007A36A8"/>
    <w:rsid w:val="007A6E9A"/>
    <w:rsid w:val="007A7414"/>
    <w:rsid w:val="007E0010"/>
    <w:rsid w:val="00807812"/>
    <w:rsid w:val="00820D60"/>
    <w:rsid w:val="008903C6"/>
    <w:rsid w:val="008C544C"/>
    <w:rsid w:val="008E7D12"/>
    <w:rsid w:val="008F372C"/>
    <w:rsid w:val="009508E0"/>
    <w:rsid w:val="0099172E"/>
    <w:rsid w:val="009E1CA9"/>
    <w:rsid w:val="009F3D58"/>
    <w:rsid w:val="00A17D8B"/>
    <w:rsid w:val="00A67B05"/>
    <w:rsid w:val="00AC30BC"/>
    <w:rsid w:val="00AE2862"/>
    <w:rsid w:val="00B43ECA"/>
    <w:rsid w:val="00B853FA"/>
    <w:rsid w:val="00BC0651"/>
    <w:rsid w:val="00BC2B03"/>
    <w:rsid w:val="00BC5A9C"/>
    <w:rsid w:val="00BE5A20"/>
    <w:rsid w:val="00C219CD"/>
    <w:rsid w:val="00C61880"/>
    <w:rsid w:val="00C9099E"/>
    <w:rsid w:val="00C90D0B"/>
    <w:rsid w:val="00CB12D5"/>
    <w:rsid w:val="00D32D5E"/>
    <w:rsid w:val="00D462E2"/>
    <w:rsid w:val="00D56427"/>
    <w:rsid w:val="00D66972"/>
    <w:rsid w:val="00DF1A40"/>
    <w:rsid w:val="00E217C4"/>
    <w:rsid w:val="00E41F38"/>
    <w:rsid w:val="00E861EC"/>
    <w:rsid w:val="00EF6AE8"/>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5</Pages>
  <Words>1167</Words>
  <Characters>6653</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23</cp:revision>
  <cp:lastPrinted>2023-05-11T07:05:00Z</cp:lastPrinted>
  <dcterms:created xsi:type="dcterms:W3CDTF">2022-06-06T12:15:00Z</dcterms:created>
  <dcterms:modified xsi:type="dcterms:W3CDTF">2023-10-16T13:01:00Z</dcterms:modified>
</cp:coreProperties>
</file>