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D6859" w14:textId="77777777" w:rsidR="005D1599" w:rsidRDefault="00296423">
      <w:pPr>
        <w:tabs>
          <w:tab w:val="left" w:pos="851"/>
        </w:tabs>
        <w:jc w:val="right"/>
        <w:rPr>
          <w:b/>
          <w:szCs w:val="24"/>
          <w:lang w:eastAsia="lt-LT"/>
        </w:rPr>
      </w:pPr>
      <w:r>
        <w:rPr>
          <w:b/>
          <w:szCs w:val="24"/>
          <w:lang w:eastAsia="lt-LT"/>
        </w:rPr>
        <w:t>Projektas</w:t>
      </w:r>
    </w:p>
    <w:p w14:paraId="4588CFA3" w14:textId="77777777" w:rsidR="005D1599" w:rsidRDefault="00296423">
      <w:pPr>
        <w:jc w:val="center"/>
        <w:rPr>
          <w:b/>
          <w:szCs w:val="24"/>
          <w:lang w:eastAsia="lt-LT"/>
        </w:rPr>
      </w:pPr>
      <w:r>
        <w:rPr>
          <w:noProof/>
          <w:szCs w:val="24"/>
          <w:lang w:eastAsia="lt-LT"/>
        </w:rPr>
        <w:drawing>
          <wp:inline distT="0" distB="0" distL="0" distR="0" wp14:anchorId="191C4FE1" wp14:editId="6E312508">
            <wp:extent cx="4572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2C92679F" w14:textId="77777777" w:rsidR="005D1599" w:rsidRDefault="005D1599">
      <w:pPr>
        <w:jc w:val="center"/>
        <w:rPr>
          <w:b/>
          <w:szCs w:val="24"/>
          <w:lang w:eastAsia="ar-SA"/>
        </w:rPr>
      </w:pPr>
    </w:p>
    <w:p w14:paraId="079E1C93" w14:textId="77777777" w:rsidR="005D1599" w:rsidRDefault="00296423">
      <w:pPr>
        <w:jc w:val="center"/>
        <w:rPr>
          <w:b/>
          <w:szCs w:val="24"/>
          <w:lang w:eastAsia="ar-SA"/>
        </w:rPr>
      </w:pPr>
      <w:r>
        <w:rPr>
          <w:b/>
          <w:szCs w:val="24"/>
          <w:lang w:eastAsia="ar-SA"/>
        </w:rPr>
        <w:t>KĖDAINIŲ RAJONO SAVIVALDYBĖS TARYBA</w:t>
      </w:r>
    </w:p>
    <w:p w14:paraId="57BAF6C3" w14:textId="77777777" w:rsidR="005D1599" w:rsidRDefault="005D1599">
      <w:pPr>
        <w:widowControl w:val="0"/>
        <w:suppressAutoHyphens/>
        <w:jc w:val="center"/>
        <w:rPr>
          <w:rFonts w:eastAsia="Lucida Sans Unicode"/>
          <w:b/>
          <w:szCs w:val="24"/>
          <w:lang w:eastAsia="ar-SA"/>
        </w:rPr>
      </w:pPr>
    </w:p>
    <w:p w14:paraId="3A997BFE" w14:textId="77777777" w:rsidR="005D1599" w:rsidRDefault="00296423">
      <w:pPr>
        <w:widowControl w:val="0"/>
        <w:suppressAutoHyphens/>
        <w:jc w:val="center"/>
        <w:rPr>
          <w:rFonts w:eastAsia="Lucida Sans Unicode"/>
          <w:b/>
          <w:szCs w:val="24"/>
          <w:lang w:eastAsia="ar-SA"/>
        </w:rPr>
      </w:pPr>
      <w:r>
        <w:rPr>
          <w:rFonts w:eastAsia="Lucida Sans Unicode"/>
          <w:b/>
          <w:szCs w:val="24"/>
          <w:lang w:eastAsia="ar-SA"/>
        </w:rPr>
        <w:t>SPRENDIMAS</w:t>
      </w:r>
    </w:p>
    <w:p w14:paraId="2D36A15B" w14:textId="77777777" w:rsidR="005D1599" w:rsidRDefault="00296423">
      <w:pPr>
        <w:widowControl w:val="0"/>
        <w:suppressAutoHyphens/>
        <w:jc w:val="center"/>
        <w:rPr>
          <w:rFonts w:eastAsia="Lucida Sans Unicode"/>
          <w:b/>
          <w:szCs w:val="24"/>
          <w:lang w:eastAsia="ar-SA"/>
        </w:rPr>
      </w:pPr>
      <w:r>
        <w:rPr>
          <w:rFonts w:eastAsia="Lucida Sans Unicode"/>
          <w:b/>
          <w:szCs w:val="24"/>
          <w:lang w:eastAsia="ar-SA"/>
        </w:rPr>
        <w:t xml:space="preserve">DĖL ATLEIDIMO NUO METINĖS VIETINĖS RINKLIAVOS UŽ KOMUNALINIŲ ATLIEKŲ SURINKIMĄ IR TVARKYMĄ </w:t>
      </w:r>
    </w:p>
    <w:p w14:paraId="23D8F0FC" w14:textId="77777777" w:rsidR="005D1599" w:rsidRDefault="005D1599">
      <w:pPr>
        <w:widowControl w:val="0"/>
        <w:suppressAutoHyphens/>
        <w:jc w:val="center"/>
        <w:rPr>
          <w:rFonts w:eastAsia="Lucida Sans Unicode"/>
          <w:szCs w:val="24"/>
          <w:lang w:eastAsia="ar-SA"/>
        </w:rPr>
      </w:pPr>
    </w:p>
    <w:p w14:paraId="54A1AD9E" w14:textId="5429405F" w:rsidR="005D1599" w:rsidRDefault="00296423">
      <w:pPr>
        <w:widowControl w:val="0"/>
        <w:suppressAutoHyphens/>
        <w:jc w:val="center"/>
        <w:rPr>
          <w:rFonts w:eastAsia="Lucida Sans Unicode"/>
          <w:szCs w:val="24"/>
          <w:lang w:eastAsia="ar-SA"/>
        </w:rPr>
      </w:pPr>
      <w:r>
        <w:rPr>
          <w:rFonts w:eastAsia="Lucida Sans Unicode"/>
          <w:szCs w:val="24"/>
          <w:lang w:eastAsia="ar-SA"/>
        </w:rPr>
        <w:t>202</w:t>
      </w:r>
      <w:r w:rsidR="0056402F">
        <w:rPr>
          <w:rFonts w:eastAsia="Lucida Sans Unicode"/>
          <w:szCs w:val="24"/>
          <w:lang w:eastAsia="ar-SA"/>
        </w:rPr>
        <w:t>3</w:t>
      </w:r>
      <w:r>
        <w:rPr>
          <w:rFonts w:eastAsia="Lucida Sans Unicode"/>
          <w:szCs w:val="24"/>
          <w:lang w:eastAsia="ar-SA"/>
        </w:rPr>
        <w:t xml:space="preserve"> m. </w:t>
      </w:r>
      <w:r w:rsidR="0056402F">
        <w:rPr>
          <w:rFonts w:eastAsia="Lucida Sans Unicode"/>
          <w:szCs w:val="24"/>
          <w:lang w:eastAsia="ar-SA"/>
        </w:rPr>
        <w:t>spalio</w:t>
      </w:r>
      <w:r w:rsidR="00F602C0">
        <w:rPr>
          <w:rFonts w:eastAsia="Lucida Sans Unicode"/>
          <w:szCs w:val="24"/>
          <w:lang w:eastAsia="ar-SA"/>
        </w:rPr>
        <w:t xml:space="preserve"> 12</w:t>
      </w:r>
      <w:r w:rsidR="0056402F">
        <w:rPr>
          <w:rFonts w:eastAsia="Lucida Sans Unicode"/>
          <w:szCs w:val="24"/>
          <w:lang w:eastAsia="ar-SA"/>
        </w:rPr>
        <w:t xml:space="preserve"> </w:t>
      </w:r>
      <w:r>
        <w:rPr>
          <w:rFonts w:eastAsia="Lucida Sans Unicode"/>
          <w:szCs w:val="24"/>
          <w:lang w:eastAsia="ar-SA"/>
        </w:rPr>
        <w:t xml:space="preserve">d. Nr. </w:t>
      </w:r>
      <w:r w:rsidR="00F602C0">
        <w:rPr>
          <w:rFonts w:eastAsia="Lucida Sans Unicode"/>
          <w:szCs w:val="24"/>
          <w:lang w:eastAsia="ar-SA"/>
        </w:rPr>
        <w:t>SP-318</w:t>
      </w:r>
    </w:p>
    <w:p w14:paraId="598E5778" w14:textId="77777777" w:rsidR="005D1599" w:rsidRDefault="00296423">
      <w:pPr>
        <w:widowControl w:val="0"/>
        <w:suppressAutoHyphens/>
        <w:jc w:val="center"/>
        <w:rPr>
          <w:rFonts w:eastAsia="Lucida Sans Unicode"/>
          <w:szCs w:val="24"/>
          <w:lang w:eastAsia="ar-SA"/>
        </w:rPr>
      </w:pPr>
      <w:r>
        <w:rPr>
          <w:rFonts w:eastAsia="Lucida Sans Unicode"/>
          <w:szCs w:val="24"/>
          <w:lang w:eastAsia="ar-SA"/>
        </w:rPr>
        <w:t>Kėdainiai</w:t>
      </w:r>
    </w:p>
    <w:p w14:paraId="44BE84F7" w14:textId="77777777" w:rsidR="005D1599" w:rsidRDefault="005D1599">
      <w:pPr>
        <w:widowControl w:val="0"/>
        <w:suppressAutoHyphens/>
        <w:ind w:firstLine="680"/>
        <w:jc w:val="both"/>
        <w:rPr>
          <w:rFonts w:eastAsia="Lucida Sans Unicode"/>
          <w:szCs w:val="24"/>
          <w:lang w:eastAsia="ar-SA"/>
        </w:rPr>
      </w:pPr>
    </w:p>
    <w:p w14:paraId="5BFFC08F" w14:textId="77777777" w:rsidR="005D1599" w:rsidRDefault="005D1599" w:rsidP="00782C1F">
      <w:pPr>
        <w:widowControl w:val="0"/>
        <w:suppressAutoHyphens/>
        <w:ind w:firstLine="851"/>
        <w:jc w:val="both"/>
        <w:rPr>
          <w:rFonts w:eastAsia="Lucida Sans Unicode"/>
          <w:szCs w:val="24"/>
          <w:lang w:eastAsia="ar-SA"/>
        </w:rPr>
      </w:pPr>
    </w:p>
    <w:p w14:paraId="7D8B1D10" w14:textId="7400BAE1" w:rsidR="005D1599" w:rsidRDefault="00296423" w:rsidP="004B24C4">
      <w:pPr>
        <w:tabs>
          <w:tab w:val="left" w:pos="1134"/>
        </w:tabs>
        <w:ind w:firstLine="851"/>
        <w:jc w:val="both"/>
        <w:rPr>
          <w:szCs w:val="24"/>
          <w:lang w:eastAsia="lt-LT"/>
        </w:rPr>
      </w:pPr>
      <w:r>
        <w:rPr>
          <w:szCs w:val="24"/>
          <w:lang w:eastAsia="lt-LT"/>
        </w:rPr>
        <w:t>Vadovaudamasi Lietuvos Respublikos vietos savivaldos įstatymo 1</w:t>
      </w:r>
      <w:r w:rsidR="00362491">
        <w:rPr>
          <w:szCs w:val="24"/>
          <w:lang w:eastAsia="lt-LT"/>
        </w:rPr>
        <w:t>5</w:t>
      </w:r>
      <w:r>
        <w:rPr>
          <w:szCs w:val="24"/>
          <w:lang w:eastAsia="lt-LT"/>
        </w:rPr>
        <w:t xml:space="preserve"> straipsnio 2 dalies 1</w:t>
      </w:r>
      <w:r w:rsidR="00362491">
        <w:rPr>
          <w:szCs w:val="24"/>
          <w:lang w:eastAsia="lt-LT"/>
        </w:rPr>
        <w:t>4</w:t>
      </w:r>
      <w:r>
        <w:rPr>
          <w:szCs w:val="24"/>
          <w:lang w:eastAsia="lt-LT"/>
        </w:rPr>
        <w:t xml:space="preserve"> punktu, Lietuvos Respublikos rinkliavų įstatymo 12 straipsnio</w:t>
      </w:r>
      <w:r w:rsidR="00B4569A">
        <w:rPr>
          <w:szCs w:val="24"/>
          <w:lang w:eastAsia="lt-LT"/>
        </w:rPr>
        <w:t xml:space="preserve"> 1 dalies</w:t>
      </w:r>
      <w:r>
        <w:rPr>
          <w:szCs w:val="24"/>
          <w:lang w:eastAsia="lt-LT"/>
        </w:rPr>
        <w:t xml:space="preserve"> 3 punktu</w:t>
      </w:r>
      <w:r>
        <w:rPr>
          <w:rFonts w:eastAsia="Calibri"/>
          <w:szCs w:val="24"/>
        </w:rPr>
        <w:t>,</w:t>
      </w:r>
      <w:r>
        <w:rPr>
          <w:rFonts w:ascii="Calibri" w:eastAsia="Calibri" w:hAnsi="Calibri"/>
          <w:sz w:val="22"/>
          <w:szCs w:val="22"/>
        </w:rPr>
        <w:t xml:space="preserve"> </w:t>
      </w:r>
      <w:r>
        <w:rPr>
          <w:szCs w:val="24"/>
          <w:lang w:eastAsia="lt-LT"/>
        </w:rPr>
        <w:t>Kėdainių rajono savivaldybės taryba n u s p r e n d ž i a:</w:t>
      </w:r>
    </w:p>
    <w:p w14:paraId="5CE6FD53" w14:textId="216B7799" w:rsidR="005D1599" w:rsidRPr="00B4569A" w:rsidRDefault="00296423" w:rsidP="004B24C4">
      <w:pPr>
        <w:tabs>
          <w:tab w:val="left" w:pos="851"/>
          <w:tab w:val="left" w:pos="1134"/>
        </w:tabs>
        <w:ind w:firstLine="851"/>
        <w:jc w:val="both"/>
        <w:rPr>
          <w:color w:val="000000" w:themeColor="text1"/>
          <w:szCs w:val="24"/>
        </w:rPr>
      </w:pPr>
      <w:bookmarkStart w:id="0" w:name="_Hlk105419051"/>
      <w:r w:rsidRPr="00B4569A">
        <w:rPr>
          <w:color w:val="000000" w:themeColor="text1"/>
          <w:szCs w:val="24"/>
        </w:rPr>
        <w:t xml:space="preserve">Atleisti nuo </w:t>
      </w:r>
      <w:r w:rsidRPr="00B4569A">
        <w:rPr>
          <w:color w:val="000000" w:themeColor="text1"/>
          <w:szCs w:val="24"/>
          <w:bdr w:val="none" w:sz="0" w:space="0" w:color="auto" w:frame="1"/>
        </w:rPr>
        <w:t>metinės vietinės rinkliavos už komunalinių atliekų surinkimą ir tvarkymą</w:t>
      </w:r>
      <w:r w:rsidR="00F23AF1" w:rsidRPr="00B4569A">
        <w:rPr>
          <w:color w:val="000000" w:themeColor="text1"/>
          <w:szCs w:val="24"/>
          <w:bdr w:val="none" w:sz="0" w:space="0" w:color="auto" w:frame="1"/>
        </w:rPr>
        <w:t xml:space="preserve"> už 202</w:t>
      </w:r>
      <w:r w:rsidR="0056402F">
        <w:rPr>
          <w:color w:val="000000" w:themeColor="text1"/>
          <w:szCs w:val="24"/>
          <w:bdr w:val="none" w:sz="0" w:space="0" w:color="auto" w:frame="1"/>
        </w:rPr>
        <w:t>3</w:t>
      </w:r>
      <w:r w:rsidR="00F23AF1" w:rsidRPr="00B4569A">
        <w:rPr>
          <w:color w:val="000000" w:themeColor="text1"/>
          <w:szCs w:val="24"/>
          <w:bdr w:val="none" w:sz="0" w:space="0" w:color="auto" w:frame="1"/>
        </w:rPr>
        <w:t xml:space="preserve"> m.</w:t>
      </w:r>
      <w:r w:rsidR="00681793" w:rsidRPr="00B4569A">
        <w:rPr>
          <w:color w:val="000000" w:themeColor="text1"/>
          <w:szCs w:val="24"/>
          <w:bdr w:val="none" w:sz="0" w:space="0" w:color="auto" w:frame="1"/>
        </w:rPr>
        <w:t xml:space="preserve"> </w:t>
      </w:r>
      <w:r w:rsidR="004B60ED" w:rsidRPr="00B4569A">
        <w:rPr>
          <w:szCs w:val="24"/>
          <w:lang w:eastAsia="ar-SA"/>
        </w:rPr>
        <w:t>Ukrainos pilieči</w:t>
      </w:r>
      <w:r w:rsidR="00E53B41">
        <w:rPr>
          <w:szCs w:val="24"/>
          <w:lang w:eastAsia="ar-SA"/>
        </w:rPr>
        <w:t>us</w:t>
      </w:r>
      <w:r w:rsidR="00232DF9">
        <w:rPr>
          <w:szCs w:val="24"/>
          <w:lang w:eastAsia="ar-SA"/>
        </w:rPr>
        <w:t>,</w:t>
      </w:r>
      <w:r w:rsidR="00F23AF1" w:rsidRPr="00B4569A">
        <w:rPr>
          <w:color w:val="000000" w:themeColor="text1"/>
          <w:szCs w:val="24"/>
        </w:rPr>
        <w:t xml:space="preserve"> </w:t>
      </w:r>
      <w:r w:rsidR="004B60ED" w:rsidRPr="00B4569A">
        <w:rPr>
          <w:color w:val="000000" w:themeColor="text1"/>
          <w:szCs w:val="24"/>
        </w:rPr>
        <w:t xml:space="preserve">nuo 2022 m. kovo 4 d. </w:t>
      </w:r>
      <w:r w:rsidR="004B60ED" w:rsidRPr="00B4569A">
        <w:rPr>
          <w:szCs w:val="24"/>
          <w:lang w:eastAsia="ar-SA"/>
        </w:rPr>
        <w:t>deklaravus</w:t>
      </w:r>
      <w:r w:rsidR="00E53B41">
        <w:rPr>
          <w:szCs w:val="24"/>
          <w:lang w:eastAsia="ar-SA"/>
        </w:rPr>
        <w:t xml:space="preserve">ius </w:t>
      </w:r>
      <w:r w:rsidR="004B60ED" w:rsidRPr="00B4569A">
        <w:rPr>
          <w:szCs w:val="24"/>
          <w:lang w:eastAsia="ar-SA"/>
        </w:rPr>
        <w:t>gyvenamąją vietą</w:t>
      </w:r>
      <w:bookmarkStart w:id="1" w:name="_Hlk105406696"/>
      <w:r w:rsidR="00E53B41" w:rsidRPr="00E53B41">
        <w:rPr>
          <w:color w:val="000000" w:themeColor="text1"/>
          <w:szCs w:val="24"/>
        </w:rPr>
        <w:t xml:space="preserve"> </w:t>
      </w:r>
      <w:r w:rsidR="00E53B41" w:rsidRPr="00B4569A">
        <w:rPr>
          <w:color w:val="000000" w:themeColor="text1"/>
          <w:szCs w:val="24"/>
        </w:rPr>
        <w:t>Kėdainių rajono savivaldybėje</w:t>
      </w:r>
      <w:r w:rsidR="00F23AF1" w:rsidRPr="00B4569A">
        <w:rPr>
          <w:color w:val="000000" w:themeColor="text1"/>
          <w:szCs w:val="24"/>
        </w:rPr>
        <w:t>.</w:t>
      </w:r>
    </w:p>
    <w:bookmarkEnd w:id="0"/>
    <w:bookmarkEnd w:id="1"/>
    <w:p w14:paraId="1135ECD8" w14:textId="599594F9" w:rsidR="005D1599" w:rsidRDefault="000669A2" w:rsidP="000669A2">
      <w:pPr>
        <w:tabs>
          <w:tab w:val="left" w:pos="851"/>
          <w:tab w:val="left" w:pos="1134"/>
        </w:tabs>
        <w:ind w:firstLine="851"/>
        <w:jc w:val="both"/>
        <w:rPr>
          <w:sz w:val="14"/>
          <w:szCs w:val="14"/>
        </w:rPr>
      </w:pPr>
      <w:r w:rsidRPr="000669A2">
        <w:rPr>
          <w:color w:val="000000"/>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CCBD98F" w14:textId="77777777" w:rsidR="005D1599" w:rsidRDefault="005D1599">
      <w:pPr>
        <w:spacing w:line="259" w:lineRule="auto"/>
        <w:ind w:firstLine="567"/>
        <w:jc w:val="both"/>
        <w:rPr>
          <w:rFonts w:eastAsia="Calibri"/>
          <w:szCs w:val="24"/>
        </w:rPr>
      </w:pPr>
    </w:p>
    <w:p w14:paraId="1366260C" w14:textId="77777777" w:rsidR="005D1599" w:rsidRDefault="005D1599">
      <w:pPr>
        <w:rPr>
          <w:sz w:val="14"/>
          <w:szCs w:val="14"/>
        </w:rPr>
      </w:pPr>
    </w:p>
    <w:p w14:paraId="50CE431F" w14:textId="77777777" w:rsidR="005D1599" w:rsidRDefault="00296423">
      <w:pPr>
        <w:spacing w:line="276" w:lineRule="auto"/>
        <w:jc w:val="both"/>
        <w:rPr>
          <w:szCs w:val="24"/>
          <w:highlight w:val="yellow"/>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p>
    <w:p w14:paraId="13F1CEE9" w14:textId="77777777" w:rsidR="005D1599" w:rsidRDefault="005D1599">
      <w:pPr>
        <w:spacing w:line="276" w:lineRule="auto"/>
        <w:rPr>
          <w:szCs w:val="24"/>
          <w:highlight w:val="yellow"/>
          <w:lang w:eastAsia="lt-LT"/>
        </w:rPr>
      </w:pPr>
    </w:p>
    <w:p w14:paraId="3E9B8188" w14:textId="77777777" w:rsidR="005D1599" w:rsidRDefault="005D1599">
      <w:pPr>
        <w:spacing w:line="276" w:lineRule="auto"/>
        <w:rPr>
          <w:szCs w:val="24"/>
          <w:highlight w:val="yellow"/>
          <w:lang w:eastAsia="lt-LT"/>
        </w:rPr>
      </w:pPr>
      <w:bookmarkStart w:id="2" w:name="_GoBack"/>
      <w:bookmarkEnd w:id="2"/>
    </w:p>
    <w:p w14:paraId="6EC523C8" w14:textId="77777777" w:rsidR="005D1599" w:rsidRDefault="005D1599">
      <w:pPr>
        <w:spacing w:line="276" w:lineRule="auto"/>
        <w:rPr>
          <w:szCs w:val="24"/>
          <w:highlight w:val="yellow"/>
          <w:lang w:eastAsia="lt-LT"/>
        </w:rPr>
      </w:pPr>
    </w:p>
    <w:p w14:paraId="1BFAA6A5" w14:textId="77777777" w:rsidR="005D1599" w:rsidRDefault="005D1599">
      <w:pPr>
        <w:spacing w:line="276" w:lineRule="auto"/>
        <w:rPr>
          <w:szCs w:val="24"/>
          <w:highlight w:val="yellow"/>
          <w:lang w:eastAsia="lt-LT"/>
        </w:rPr>
      </w:pPr>
    </w:p>
    <w:p w14:paraId="79D7CC7F" w14:textId="77777777" w:rsidR="005D1599" w:rsidRDefault="005D1599">
      <w:pPr>
        <w:spacing w:line="276" w:lineRule="auto"/>
        <w:rPr>
          <w:szCs w:val="24"/>
          <w:highlight w:val="yellow"/>
          <w:lang w:eastAsia="lt-LT"/>
        </w:rPr>
      </w:pPr>
    </w:p>
    <w:p w14:paraId="66CD2C0E" w14:textId="77777777" w:rsidR="005D1599" w:rsidRDefault="005D1599">
      <w:pPr>
        <w:spacing w:line="276" w:lineRule="auto"/>
        <w:rPr>
          <w:szCs w:val="24"/>
          <w:highlight w:val="yellow"/>
          <w:lang w:eastAsia="lt-LT"/>
        </w:rPr>
      </w:pPr>
    </w:p>
    <w:p w14:paraId="25B4F501" w14:textId="4C0958C3" w:rsidR="00681793" w:rsidRDefault="00681793">
      <w:pPr>
        <w:jc w:val="both"/>
        <w:rPr>
          <w:szCs w:val="24"/>
          <w:lang w:eastAsia="ar-SA"/>
        </w:rPr>
      </w:pPr>
    </w:p>
    <w:p w14:paraId="1D9F1087" w14:textId="77777777" w:rsidR="00782C1F" w:rsidRDefault="00782C1F">
      <w:pPr>
        <w:jc w:val="both"/>
        <w:rPr>
          <w:szCs w:val="24"/>
          <w:lang w:eastAsia="ar-SA"/>
        </w:rPr>
      </w:pPr>
    </w:p>
    <w:p w14:paraId="58B23CDE" w14:textId="7C2404DA" w:rsidR="00681793" w:rsidRDefault="00681793">
      <w:pPr>
        <w:jc w:val="both"/>
        <w:rPr>
          <w:szCs w:val="24"/>
          <w:lang w:eastAsia="ar-SA"/>
        </w:rPr>
      </w:pPr>
    </w:p>
    <w:p w14:paraId="0CDB29F7" w14:textId="1EE7873F" w:rsidR="008839FF" w:rsidRDefault="008839FF">
      <w:pPr>
        <w:jc w:val="both"/>
        <w:rPr>
          <w:szCs w:val="24"/>
          <w:lang w:eastAsia="ar-SA"/>
        </w:rPr>
      </w:pPr>
    </w:p>
    <w:p w14:paraId="333C4026" w14:textId="77777777" w:rsidR="00B4569A" w:rsidRDefault="00B4569A">
      <w:pPr>
        <w:jc w:val="both"/>
        <w:rPr>
          <w:szCs w:val="24"/>
          <w:lang w:eastAsia="ar-SA"/>
        </w:rPr>
      </w:pPr>
    </w:p>
    <w:p w14:paraId="5BF0D48B" w14:textId="4116B52F" w:rsidR="008839FF" w:rsidRDefault="008839FF">
      <w:pPr>
        <w:jc w:val="both"/>
        <w:rPr>
          <w:szCs w:val="24"/>
          <w:lang w:eastAsia="ar-SA"/>
        </w:rPr>
      </w:pPr>
    </w:p>
    <w:p w14:paraId="1F319A01" w14:textId="77777777" w:rsidR="008839FF" w:rsidRDefault="008839FF">
      <w:pPr>
        <w:jc w:val="both"/>
        <w:rPr>
          <w:szCs w:val="24"/>
          <w:lang w:eastAsia="ar-SA"/>
        </w:rPr>
      </w:pPr>
    </w:p>
    <w:p w14:paraId="287F17A7" w14:textId="77777777" w:rsidR="005D1599" w:rsidRDefault="005D1599">
      <w:pPr>
        <w:jc w:val="both"/>
        <w:rPr>
          <w:szCs w:val="24"/>
          <w:lang w:eastAsia="my-MM" w:bidi="my-MM"/>
        </w:rPr>
      </w:pPr>
    </w:p>
    <w:p w14:paraId="2EBB1A77" w14:textId="77777777" w:rsidR="005D1599" w:rsidRDefault="005D1599">
      <w:pPr>
        <w:jc w:val="both"/>
        <w:rPr>
          <w:szCs w:val="24"/>
          <w:lang w:eastAsia="my-MM" w:bidi="my-MM"/>
        </w:rPr>
      </w:pPr>
    </w:p>
    <w:p w14:paraId="21A9CF9C" w14:textId="77777777" w:rsidR="000669A2" w:rsidRDefault="000669A2">
      <w:pPr>
        <w:jc w:val="both"/>
        <w:rPr>
          <w:szCs w:val="24"/>
          <w:lang w:eastAsia="my-MM" w:bidi="my-MM"/>
        </w:rPr>
      </w:pPr>
    </w:p>
    <w:p w14:paraId="0F4C4E7B" w14:textId="77777777" w:rsidR="000669A2" w:rsidRDefault="000669A2">
      <w:pPr>
        <w:jc w:val="both"/>
        <w:rPr>
          <w:szCs w:val="24"/>
          <w:lang w:eastAsia="my-MM" w:bidi="my-MM"/>
        </w:rPr>
      </w:pPr>
    </w:p>
    <w:p w14:paraId="5AF314EE" w14:textId="3F3185E9" w:rsidR="005D1599" w:rsidRDefault="00296423">
      <w:pPr>
        <w:jc w:val="both"/>
        <w:rPr>
          <w:rFonts w:eastAsia="Calibri"/>
          <w:szCs w:val="24"/>
          <w:lang w:eastAsia="ar-SA"/>
        </w:rPr>
      </w:pPr>
      <w:r>
        <w:rPr>
          <w:szCs w:val="24"/>
          <w:lang w:eastAsia="ar-SA"/>
        </w:rPr>
        <w:t>Egidijus Grigaitis</w:t>
      </w:r>
      <w:r>
        <w:rPr>
          <w:szCs w:val="24"/>
          <w:lang w:eastAsia="ar-SA"/>
        </w:rPr>
        <w:tab/>
        <w:t xml:space="preserve">   </w:t>
      </w:r>
      <w:r w:rsidR="001B30CA">
        <w:rPr>
          <w:szCs w:val="24"/>
          <w:lang w:eastAsia="ar-SA"/>
        </w:rPr>
        <w:t xml:space="preserve"> </w:t>
      </w:r>
      <w:r>
        <w:rPr>
          <w:szCs w:val="24"/>
          <w:lang w:eastAsia="ar-SA"/>
        </w:rPr>
        <w:t xml:space="preserve"> </w:t>
      </w:r>
      <w:r w:rsidR="003A3DEC">
        <w:rPr>
          <w:rFonts w:eastAsia="Calibri"/>
          <w:szCs w:val="24"/>
          <w:lang w:eastAsia="ar-SA"/>
        </w:rPr>
        <w:t>Valentinas Tamulis</w:t>
      </w:r>
      <w:r>
        <w:rPr>
          <w:rFonts w:eastAsia="Calibri"/>
          <w:szCs w:val="24"/>
          <w:lang w:eastAsia="ar-SA"/>
        </w:rPr>
        <w:t xml:space="preserve">    </w:t>
      </w:r>
      <w:r w:rsidR="00782C1F">
        <w:rPr>
          <w:rFonts w:eastAsia="Calibri"/>
          <w:szCs w:val="24"/>
          <w:lang w:eastAsia="ar-SA"/>
        </w:rPr>
        <w:t xml:space="preserve">                  </w:t>
      </w:r>
      <w:r w:rsidR="008839FF">
        <w:rPr>
          <w:rFonts w:eastAsia="Calibri"/>
          <w:szCs w:val="24"/>
          <w:lang w:eastAsia="ar-SA"/>
        </w:rPr>
        <w:t xml:space="preserve"> </w:t>
      </w:r>
      <w:r w:rsidR="00782C1F">
        <w:rPr>
          <w:rFonts w:eastAsia="Calibri"/>
          <w:szCs w:val="24"/>
          <w:lang w:eastAsia="ar-SA"/>
        </w:rPr>
        <w:t xml:space="preserve">Gintautas </w:t>
      </w:r>
      <w:proofErr w:type="spellStart"/>
      <w:r w:rsidR="00782C1F">
        <w:rPr>
          <w:rFonts w:eastAsia="Calibri"/>
          <w:szCs w:val="24"/>
          <w:lang w:eastAsia="ar-SA"/>
        </w:rPr>
        <w:t>Muznikas</w:t>
      </w:r>
      <w:proofErr w:type="spellEnd"/>
    </w:p>
    <w:p w14:paraId="3A76D62A" w14:textId="354E09EF" w:rsidR="005D1599" w:rsidRDefault="00296423">
      <w:pPr>
        <w:jc w:val="both"/>
        <w:rPr>
          <w:rFonts w:eastAsia="Calibri"/>
          <w:szCs w:val="24"/>
          <w:lang w:eastAsia="ar-SA"/>
        </w:rPr>
      </w:pPr>
      <w:r>
        <w:rPr>
          <w:rFonts w:eastAsia="Calibri"/>
          <w:szCs w:val="24"/>
          <w:lang w:eastAsia="ar-SA"/>
        </w:rPr>
        <w:t>202</w:t>
      </w:r>
      <w:r w:rsidR="003A3DEC">
        <w:rPr>
          <w:rFonts w:eastAsia="Calibri"/>
          <w:szCs w:val="24"/>
          <w:lang w:eastAsia="ar-SA"/>
        </w:rPr>
        <w:t>3</w:t>
      </w:r>
      <w:r>
        <w:rPr>
          <w:rFonts w:eastAsia="Calibri"/>
          <w:szCs w:val="24"/>
          <w:lang w:eastAsia="ar-SA"/>
        </w:rPr>
        <w:t>-</w:t>
      </w:r>
      <w:r w:rsidR="003A3DEC">
        <w:rPr>
          <w:rFonts w:eastAsia="Calibri"/>
          <w:szCs w:val="24"/>
          <w:lang w:eastAsia="ar-SA"/>
        </w:rPr>
        <w:t>10</w:t>
      </w:r>
      <w:r>
        <w:rPr>
          <w:rFonts w:eastAsia="Calibri"/>
          <w:szCs w:val="24"/>
          <w:lang w:eastAsia="ar-SA"/>
        </w:rPr>
        <w:t>-</w:t>
      </w:r>
      <w:r>
        <w:rPr>
          <w:rFonts w:eastAsia="Calibri"/>
          <w:szCs w:val="24"/>
          <w:lang w:eastAsia="ar-SA"/>
        </w:rPr>
        <w:tab/>
      </w:r>
      <w:r>
        <w:rPr>
          <w:rFonts w:eastAsia="Calibri"/>
          <w:szCs w:val="24"/>
          <w:lang w:eastAsia="ar-SA"/>
        </w:rPr>
        <w:tab/>
      </w:r>
      <w:r w:rsidR="00782C1F">
        <w:rPr>
          <w:rFonts w:eastAsia="Calibri"/>
          <w:szCs w:val="24"/>
          <w:lang w:eastAsia="ar-SA"/>
        </w:rPr>
        <w:t xml:space="preserve">  </w:t>
      </w:r>
      <w:r w:rsidR="001B30CA">
        <w:rPr>
          <w:rFonts w:eastAsia="Calibri"/>
          <w:szCs w:val="24"/>
          <w:lang w:eastAsia="ar-SA"/>
        </w:rPr>
        <w:t xml:space="preserve"> </w:t>
      </w:r>
      <w:r w:rsidR="00782C1F">
        <w:rPr>
          <w:rFonts w:eastAsia="Calibri"/>
          <w:szCs w:val="24"/>
          <w:lang w:eastAsia="ar-SA"/>
        </w:rPr>
        <w:t xml:space="preserve">  </w:t>
      </w:r>
      <w:r>
        <w:rPr>
          <w:rFonts w:eastAsia="Calibri"/>
          <w:szCs w:val="24"/>
          <w:lang w:eastAsia="ar-SA"/>
        </w:rPr>
        <w:t>202</w:t>
      </w:r>
      <w:r w:rsidR="003A3DEC">
        <w:rPr>
          <w:rFonts w:eastAsia="Calibri"/>
          <w:szCs w:val="24"/>
          <w:lang w:eastAsia="ar-SA"/>
        </w:rPr>
        <w:t>3</w:t>
      </w:r>
      <w:r>
        <w:rPr>
          <w:rFonts w:eastAsia="Calibri"/>
          <w:szCs w:val="24"/>
          <w:lang w:eastAsia="ar-SA"/>
        </w:rPr>
        <w:t>-</w:t>
      </w:r>
      <w:r w:rsidR="003A3DEC">
        <w:rPr>
          <w:rFonts w:eastAsia="Calibri"/>
          <w:szCs w:val="24"/>
          <w:lang w:eastAsia="ar-SA"/>
        </w:rPr>
        <w:t>10</w:t>
      </w:r>
      <w:r>
        <w:rPr>
          <w:rFonts w:eastAsia="Calibri"/>
          <w:szCs w:val="24"/>
          <w:lang w:eastAsia="ar-SA"/>
        </w:rPr>
        <w:t>-</w:t>
      </w:r>
      <w:r>
        <w:rPr>
          <w:rFonts w:eastAsia="Calibri"/>
          <w:szCs w:val="24"/>
          <w:lang w:eastAsia="ar-SA"/>
        </w:rPr>
        <w:tab/>
      </w:r>
      <w:r>
        <w:rPr>
          <w:rFonts w:eastAsia="Calibri"/>
          <w:szCs w:val="24"/>
          <w:lang w:eastAsia="ar-SA"/>
        </w:rPr>
        <w:tab/>
        <w:t xml:space="preserve">  </w:t>
      </w:r>
      <w:r w:rsidR="00782C1F">
        <w:rPr>
          <w:rFonts w:eastAsia="Calibri"/>
          <w:szCs w:val="24"/>
          <w:lang w:eastAsia="ar-SA"/>
        </w:rPr>
        <w:t xml:space="preserve">          </w:t>
      </w:r>
      <w:r>
        <w:rPr>
          <w:rFonts w:eastAsia="Calibri"/>
          <w:szCs w:val="24"/>
          <w:lang w:eastAsia="ar-SA"/>
        </w:rPr>
        <w:t xml:space="preserve">  </w:t>
      </w:r>
      <w:r w:rsidR="001B30CA">
        <w:rPr>
          <w:rFonts w:eastAsia="Calibri"/>
          <w:szCs w:val="24"/>
          <w:lang w:eastAsia="ar-SA"/>
        </w:rPr>
        <w:t xml:space="preserve"> </w:t>
      </w:r>
      <w:r w:rsidR="003A3DEC">
        <w:rPr>
          <w:rFonts w:eastAsia="Calibri"/>
          <w:szCs w:val="24"/>
          <w:lang w:eastAsia="ar-SA"/>
        </w:rPr>
        <w:t xml:space="preserve"> </w:t>
      </w:r>
      <w:r>
        <w:rPr>
          <w:rFonts w:eastAsia="Calibri"/>
          <w:szCs w:val="24"/>
          <w:lang w:eastAsia="ar-SA"/>
        </w:rPr>
        <w:t>202</w:t>
      </w:r>
      <w:r w:rsidR="003A3DEC">
        <w:rPr>
          <w:rFonts w:eastAsia="Calibri"/>
          <w:szCs w:val="24"/>
          <w:lang w:eastAsia="ar-SA"/>
        </w:rPr>
        <w:t>3</w:t>
      </w:r>
      <w:r>
        <w:rPr>
          <w:rFonts w:eastAsia="Calibri"/>
          <w:szCs w:val="24"/>
          <w:lang w:eastAsia="ar-SA"/>
        </w:rPr>
        <w:t>-</w:t>
      </w:r>
      <w:r w:rsidR="003A3DEC">
        <w:rPr>
          <w:rFonts w:eastAsia="Calibri"/>
          <w:szCs w:val="24"/>
          <w:lang w:eastAsia="ar-SA"/>
        </w:rPr>
        <w:t>10</w:t>
      </w:r>
      <w:r>
        <w:rPr>
          <w:rFonts w:eastAsia="Calibri"/>
          <w:szCs w:val="24"/>
          <w:lang w:eastAsia="ar-SA"/>
        </w:rPr>
        <w:t>-</w:t>
      </w:r>
    </w:p>
    <w:p w14:paraId="7C02CBB7" w14:textId="77777777" w:rsidR="005D1599" w:rsidRDefault="005D1599">
      <w:pPr>
        <w:jc w:val="both"/>
        <w:rPr>
          <w:rFonts w:eastAsia="Calibri"/>
          <w:szCs w:val="24"/>
          <w:lang w:eastAsia="ar-SA"/>
        </w:rPr>
      </w:pPr>
    </w:p>
    <w:p w14:paraId="124E301B" w14:textId="77777777" w:rsidR="005D1599" w:rsidRDefault="005D1599">
      <w:pPr>
        <w:jc w:val="both"/>
        <w:rPr>
          <w:rFonts w:eastAsia="Calibri"/>
          <w:szCs w:val="24"/>
          <w:lang w:eastAsia="ar-SA"/>
        </w:rPr>
      </w:pPr>
    </w:p>
    <w:p w14:paraId="5C9842C4" w14:textId="37B7DE57" w:rsidR="005D1599" w:rsidRDefault="008839FF">
      <w:pPr>
        <w:jc w:val="both"/>
        <w:rPr>
          <w:rFonts w:eastAsia="Calibri"/>
          <w:szCs w:val="24"/>
          <w:lang w:eastAsia="ar-SA"/>
        </w:rPr>
      </w:pPr>
      <w:r>
        <w:rPr>
          <w:rFonts w:eastAsia="Calibri"/>
          <w:szCs w:val="24"/>
          <w:lang w:eastAsia="ar-SA"/>
        </w:rPr>
        <w:t xml:space="preserve">Marius </w:t>
      </w:r>
      <w:proofErr w:type="spellStart"/>
      <w:r>
        <w:rPr>
          <w:rFonts w:eastAsia="Calibri"/>
          <w:szCs w:val="24"/>
          <w:lang w:eastAsia="ar-SA"/>
        </w:rPr>
        <w:t>Stasiukonis</w:t>
      </w:r>
      <w:proofErr w:type="spellEnd"/>
      <w:r w:rsidR="00296423">
        <w:rPr>
          <w:rFonts w:eastAsia="Calibri"/>
          <w:szCs w:val="24"/>
          <w:lang w:eastAsia="ar-SA"/>
        </w:rPr>
        <w:t xml:space="preserve">                </w:t>
      </w:r>
      <w:r w:rsidR="003A3DEC">
        <w:rPr>
          <w:rFonts w:eastAsia="Calibri"/>
          <w:szCs w:val="24"/>
          <w:lang w:eastAsia="ar-SA"/>
        </w:rPr>
        <w:t xml:space="preserve"> </w:t>
      </w:r>
      <w:r w:rsidR="00296423">
        <w:rPr>
          <w:rFonts w:eastAsia="Calibri"/>
          <w:szCs w:val="24"/>
          <w:lang w:eastAsia="ar-SA"/>
        </w:rPr>
        <w:t xml:space="preserve">Rūta </w:t>
      </w:r>
      <w:proofErr w:type="spellStart"/>
      <w:r w:rsidR="00296423">
        <w:rPr>
          <w:rFonts w:eastAsia="Calibri"/>
          <w:szCs w:val="24"/>
          <w:lang w:eastAsia="ar-SA"/>
        </w:rPr>
        <w:t>Švedienė</w:t>
      </w:r>
      <w:proofErr w:type="spellEnd"/>
      <w:r w:rsidR="00296423">
        <w:rPr>
          <w:rFonts w:eastAsia="Calibri"/>
          <w:szCs w:val="24"/>
          <w:lang w:eastAsia="ar-SA"/>
        </w:rPr>
        <w:tab/>
      </w:r>
    </w:p>
    <w:p w14:paraId="58463391" w14:textId="2DA0DFBD" w:rsidR="005D1599" w:rsidRDefault="00296423">
      <w:pPr>
        <w:jc w:val="both"/>
        <w:rPr>
          <w:rFonts w:eastAsia="Calibri"/>
          <w:szCs w:val="24"/>
          <w:lang w:eastAsia="ar-SA"/>
        </w:rPr>
      </w:pPr>
      <w:r>
        <w:rPr>
          <w:rFonts w:eastAsia="Calibri"/>
          <w:szCs w:val="24"/>
          <w:lang w:eastAsia="ar-SA"/>
        </w:rPr>
        <w:t>202</w:t>
      </w:r>
      <w:r w:rsidR="003A3DEC">
        <w:rPr>
          <w:rFonts w:eastAsia="Calibri"/>
          <w:szCs w:val="24"/>
          <w:lang w:eastAsia="ar-SA"/>
        </w:rPr>
        <w:t>3</w:t>
      </w:r>
      <w:r>
        <w:rPr>
          <w:rFonts w:eastAsia="Calibri"/>
          <w:szCs w:val="24"/>
          <w:lang w:eastAsia="ar-SA"/>
        </w:rPr>
        <w:t>-</w:t>
      </w:r>
      <w:r w:rsidR="003A3DEC">
        <w:rPr>
          <w:rFonts w:eastAsia="Calibri"/>
          <w:szCs w:val="24"/>
          <w:lang w:eastAsia="ar-SA"/>
        </w:rPr>
        <w:t>10</w:t>
      </w:r>
      <w:r>
        <w:rPr>
          <w:rFonts w:eastAsia="Calibri"/>
          <w:szCs w:val="24"/>
          <w:lang w:eastAsia="ar-SA"/>
        </w:rPr>
        <w:t>-                                 202</w:t>
      </w:r>
      <w:r w:rsidR="003A3DEC">
        <w:rPr>
          <w:rFonts w:eastAsia="Calibri"/>
          <w:szCs w:val="24"/>
          <w:lang w:eastAsia="ar-SA"/>
        </w:rPr>
        <w:t>3</w:t>
      </w:r>
      <w:r>
        <w:rPr>
          <w:rFonts w:eastAsia="Calibri"/>
          <w:szCs w:val="24"/>
          <w:lang w:eastAsia="ar-SA"/>
        </w:rPr>
        <w:t>-</w:t>
      </w:r>
      <w:r w:rsidR="003A3DEC">
        <w:rPr>
          <w:rFonts w:eastAsia="Calibri"/>
          <w:szCs w:val="24"/>
          <w:lang w:eastAsia="ar-SA"/>
        </w:rPr>
        <w:t>10</w:t>
      </w:r>
      <w:r>
        <w:rPr>
          <w:rFonts w:eastAsia="Calibri"/>
          <w:szCs w:val="24"/>
          <w:lang w:eastAsia="ar-SA"/>
        </w:rPr>
        <w:t xml:space="preserve">-                                       </w:t>
      </w:r>
    </w:p>
    <w:p w14:paraId="18351DC4" w14:textId="77777777" w:rsidR="005D1599" w:rsidRDefault="00296423">
      <w:pPr>
        <w:jc w:val="both"/>
        <w:rPr>
          <w:szCs w:val="24"/>
          <w:lang w:eastAsia="my-MM" w:bidi="my-MM"/>
        </w:rPr>
      </w:pPr>
      <w:r>
        <w:rPr>
          <w:szCs w:val="24"/>
          <w:lang w:eastAsia="my-MM" w:bidi="my-MM"/>
        </w:rPr>
        <w:lastRenderedPageBreak/>
        <w:t>Kėdainių rajono savivaldybės tarybai</w:t>
      </w:r>
    </w:p>
    <w:p w14:paraId="48C3A4BF" w14:textId="77777777" w:rsidR="005D1599" w:rsidRDefault="005D1599">
      <w:pPr>
        <w:jc w:val="both"/>
        <w:rPr>
          <w:szCs w:val="24"/>
          <w:lang w:eastAsia="my-MM" w:bidi="my-MM"/>
        </w:rPr>
      </w:pPr>
    </w:p>
    <w:p w14:paraId="0D734B44" w14:textId="77777777" w:rsidR="005D1599" w:rsidRDefault="005D1599">
      <w:pPr>
        <w:suppressAutoHyphens/>
        <w:jc w:val="center"/>
        <w:rPr>
          <w:b/>
          <w:bCs/>
          <w:szCs w:val="24"/>
          <w:lang w:eastAsia="my-MM" w:bidi="my-MM"/>
        </w:rPr>
      </w:pPr>
    </w:p>
    <w:p w14:paraId="1B1B1E89" w14:textId="77777777" w:rsidR="005D1599" w:rsidRDefault="00296423">
      <w:pPr>
        <w:suppressAutoHyphens/>
        <w:jc w:val="center"/>
        <w:rPr>
          <w:b/>
          <w:bCs/>
          <w:szCs w:val="24"/>
          <w:lang w:eastAsia="my-MM" w:bidi="my-MM"/>
        </w:rPr>
      </w:pPr>
      <w:r>
        <w:rPr>
          <w:b/>
          <w:bCs/>
          <w:szCs w:val="24"/>
          <w:lang w:eastAsia="my-MM" w:bidi="my-MM"/>
        </w:rPr>
        <w:t>AIŠKINAMASIS RAŠTAS</w:t>
      </w:r>
    </w:p>
    <w:p w14:paraId="7A6F3566" w14:textId="77777777" w:rsidR="005D1599" w:rsidRDefault="005D1599">
      <w:pPr>
        <w:suppressAutoHyphens/>
        <w:jc w:val="center"/>
        <w:rPr>
          <w:b/>
          <w:bCs/>
          <w:szCs w:val="24"/>
          <w:lang w:eastAsia="my-MM" w:bidi="my-MM"/>
        </w:rPr>
      </w:pPr>
    </w:p>
    <w:p w14:paraId="17607CC6" w14:textId="77777777" w:rsidR="005D1599" w:rsidRDefault="00296423">
      <w:pPr>
        <w:widowControl w:val="0"/>
        <w:suppressAutoHyphens/>
        <w:jc w:val="center"/>
        <w:rPr>
          <w:rFonts w:eastAsia="Lucida Sans Unicode"/>
          <w:b/>
          <w:szCs w:val="24"/>
          <w:lang w:eastAsia="ar-SA"/>
        </w:rPr>
      </w:pPr>
      <w:r>
        <w:rPr>
          <w:rFonts w:eastAsia="Lucida Sans Unicode"/>
          <w:b/>
          <w:szCs w:val="24"/>
          <w:lang w:eastAsia="ar-SA"/>
        </w:rPr>
        <w:t xml:space="preserve">DĖL ATLEIDIMO NUO METINĖS VIETINĖS RINKLIAVOS UŽ KOMUNALINIŲ ATLIEKŲ SURINKIMĄ IR TVARKYMĄ </w:t>
      </w:r>
    </w:p>
    <w:p w14:paraId="5E72403E" w14:textId="77777777" w:rsidR="005D1599" w:rsidRDefault="005D1599">
      <w:pPr>
        <w:widowControl w:val="0"/>
        <w:suppressAutoHyphens/>
        <w:jc w:val="center"/>
        <w:rPr>
          <w:rFonts w:eastAsia="Lucida Sans Unicode"/>
          <w:b/>
          <w:szCs w:val="24"/>
          <w:lang w:eastAsia="ar-SA"/>
        </w:rPr>
      </w:pPr>
    </w:p>
    <w:p w14:paraId="01405E1C" w14:textId="63019361" w:rsidR="005D1599" w:rsidRDefault="00296423">
      <w:pPr>
        <w:suppressAutoHyphens/>
        <w:jc w:val="center"/>
        <w:rPr>
          <w:szCs w:val="24"/>
          <w:lang w:eastAsia="my-MM" w:bidi="my-MM"/>
        </w:rPr>
      </w:pPr>
      <w:r>
        <w:rPr>
          <w:szCs w:val="24"/>
          <w:lang w:eastAsia="my-MM" w:bidi="my-MM"/>
        </w:rPr>
        <w:t>202</w:t>
      </w:r>
      <w:r w:rsidR="0056402F">
        <w:rPr>
          <w:szCs w:val="24"/>
          <w:lang w:eastAsia="my-MM" w:bidi="my-MM"/>
        </w:rPr>
        <w:t>3</w:t>
      </w:r>
      <w:r>
        <w:rPr>
          <w:szCs w:val="24"/>
          <w:lang w:eastAsia="my-MM" w:bidi="my-MM"/>
        </w:rPr>
        <w:t xml:space="preserve"> m. </w:t>
      </w:r>
      <w:r w:rsidR="004B24C4">
        <w:rPr>
          <w:szCs w:val="24"/>
          <w:lang w:eastAsia="my-MM" w:bidi="my-MM"/>
        </w:rPr>
        <w:t>spalio</w:t>
      </w:r>
      <w:r>
        <w:rPr>
          <w:szCs w:val="24"/>
          <w:lang w:eastAsia="my-MM" w:bidi="my-MM"/>
        </w:rPr>
        <w:t xml:space="preserve"> </w:t>
      </w:r>
      <w:r w:rsidR="004B24C4">
        <w:rPr>
          <w:szCs w:val="24"/>
          <w:lang w:eastAsia="my-MM" w:bidi="my-MM"/>
        </w:rPr>
        <w:t>1</w:t>
      </w:r>
      <w:r w:rsidR="00E60A2F">
        <w:rPr>
          <w:szCs w:val="24"/>
          <w:lang w:eastAsia="my-MM" w:bidi="my-MM"/>
        </w:rPr>
        <w:t>2</w:t>
      </w:r>
      <w:r>
        <w:rPr>
          <w:szCs w:val="24"/>
          <w:lang w:eastAsia="my-MM" w:bidi="my-MM"/>
        </w:rPr>
        <w:t xml:space="preserve"> d.</w:t>
      </w:r>
    </w:p>
    <w:p w14:paraId="1D670C1A" w14:textId="77777777" w:rsidR="005D1599" w:rsidRDefault="00296423">
      <w:pPr>
        <w:suppressAutoHyphens/>
        <w:jc w:val="center"/>
        <w:rPr>
          <w:szCs w:val="24"/>
          <w:lang w:eastAsia="my-MM" w:bidi="my-MM"/>
        </w:rPr>
      </w:pPr>
      <w:r>
        <w:rPr>
          <w:szCs w:val="24"/>
          <w:lang w:eastAsia="my-MM" w:bidi="my-MM"/>
        </w:rPr>
        <w:t>Kėdainiai</w:t>
      </w:r>
    </w:p>
    <w:p w14:paraId="1547F034" w14:textId="77777777" w:rsidR="005D1599" w:rsidRDefault="005D1599">
      <w:pPr>
        <w:suppressAutoHyphens/>
        <w:jc w:val="center"/>
        <w:rPr>
          <w:szCs w:val="24"/>
          <w:lang w:eastAsia="my-MM" w:bidi="my-MM"/>
        </w:rPr>
      </w:pPr>
    </w:p>
    <w:p w14:paraId="5653A32C" w14:textId="76810CF6" w:rsidR="002A08CF" w:rsidRPr="002A08CF" w:rsidRDefault="00296423" w:rsidP="005D766F">
      <w:pPr>
        <w:tabs>
          <w:tab w:val="left" w:pos="851"/>
          <w:tab w:val="left" w:pos="1134"/>
        </w:tabs>
        <w:ind w:firstLine="851"/>
        <w:jc w:val="both"/>
        <w:rPr>
          <w:color w:val="000000" w:themeColor="text1"/>
          <w:szCs w:val="24"/>
        </w:rPr>
      </w:pPr>
      <w:r w:rsidRPr="002A08CF">
        <w:rPr>
          <w:b/>
          <w:bCs/>
          <w:szCs w:val="24"/>
          <w:lang w:eastAsia="ar-SA"/>
        </w:rPr>
        <w:t>Parengto sprendimo projekto tikslai:</w:t>
      </w:r>
      <w:r w:rsidRPr="002A08CF">
        <w:rPr>
          <w:szCs w:val="24"/>
          <w:lang w:eastAsia="ar-SA"/>
        </w:rPr>
        <w:t xml:space="preserve"> </w:t>
      </w:r>
      <w:bookmarkStart w:id="3" w:name="_Hlk105426071"/>
      <w:r w:rsidR="005D766F" w:rsidRPr="00B4569A">
        <w:rPr>
          <w:color w:val="000000" w:themeColor="text1"/>
          <w:szCs w:val="24"/>
        </w:rPr>
        <w:t xml:space="preserve">Atleisti nuo </w:t>
      </w:r>
      <w:r w:rsidR="005D766F" w:rsidRPr="00B4569A">
        <w:rPr>
          <w:color w:val="000000" w:themeColor="text1"/>
          <w:szCs w:val="24"/>
          <w:bdr w:val="none" w:sz="0" w:space="0" w:color="auto" w:frame="1"/>
        </w:rPr>
        <w:t>metinės vietinės rinkliavos už komunalinių atliekų surinkimą ir tvarkymą už 202</w:t>
      </w:r>
      <w:r w:rsidR="0056402F">
        <w:rPr>
          <w:color w:val="000000" w:themeColor="text1"/>
          <w:szCs w:val="24"/>
          <w:bdr w:val="none" w:sz="0" w:space="0" w:color="auto" w:frame="1"/>
        </w:rPr>
        <w:t>3</w:t>
      </w:r>
      <w:r w:rsidR="005D766F" w:rsidRPr="00B4569A">
        <w:rPr>
          <w:color w:val="000000" w:themeColor="text1"/>
          <w:szCs w:val="24"/>
          <w:bdr w:val="none" w:sz="0" w:space="0" w:color="auto" w:frame="1"/>
        </w:rPr>
        <w:t xml:space="preserve"> m. </w:t>
      </w:r>
      <w:r w:rsidR="005D766F" w:rsidRPr="00B4569A">
        <w:rPr>
          <w:szCs w:val="24"/>
          <w:lang w:eastAsia="ar-SA"/>
        </w:rPr>
        <w:t>Ukrainos pilieči</w:t>
      </w:r>
      <w:r w:rsidR="005D766F">
        <w:rPr>
          <w:szCs w:val="24"/>
          <w:lang w:eastAsia="ar-SA"/>
        </w:rPr>
        <w:t>us</w:t>
      </w:r>
      <w:r w:rsidR="005D766F" w:rsidRPr="00B4569A">
        <w:rPr>
          <w:color w:val="000000" w:themeColor="text1"/>
          <w:szCs w:val="24"/>
        </w:rPr>
        <w:t xml:space="preserve"> nuo 2022 m. kovo 4 d. </w:t>
      </w:r>
      <w:r w:rsidR="005D766F" w:rsidRPr="00B4569A">
        <w:rPr>
          <w:szCs w:val="24"/>
          <w:lang w:eastAsia="ar-SA"/>
        </w:rPr>
        <w:t>deklaravus</w:t>
      </w:r>
      <w:r w:rsidR="005D766F">
        <w:rPr>
          <w:szCs w:val="24"/>
          <w:lang w:eastAsia="ar-SA"/>
        </w:rPr>
        <w:t xml:space="preserve">ius </w:t>
      </w:r>
      <w:r w:rsidR="005D766F" w:rsidRPr="00B4569A">
        <w:rPr>
          <w:szCs w:val="24"/>
          <w:lang w:eastAsia="ar-SA"/>
        </w:rPr>
        <w:t>gyvenamąją vietą</w:t>
      </w:r>
      <w:r w:rsidR="005D766F" w:rsidRPr="00E53B41">
        <w:rPr>
          <w:color w:val="000000" w:themeColor="text1"/>
          <w:szCs w:val="24"/>
        </w:rPr>
        <w:t xml:space="preserve"> </w:t>
      </w:r>
      <w:r w:rsidR="005D766F" w:rsidRPr="00B4569A">
        <w:rPr>
          <w:color w:val="000000" w:themeColor="text1"/>
          <w:szCs w:val="24"/>
        </w:rPr>
        <w:t>Kėdainių rajono savivaldybėje.</w:t>
      </w:r>
    </w:p>
    <w:bookmarkEnd w:id="3"/>
    <w:p w14:paraId="619F4335" w14:textId="19D3E324" w:rsidR="005D1599" w:rsidRDefault="00296423">
      <w:pPr>
        <w:tabs>
          <w:tab w:val="left" w:pos="142"/>
        </w:tabs>
        <w:ind w:firstLine="851"/>
        <w:jc w:val="both"/>
        <w:rPr>
          <w:b/>
          <w:bCs/>
          <w:szCs w:val="24"/>
          <w:lang w:eastAsia="my-MM" w:bidi="my-MM"/>
        </w:rPr>
      </w:pPr>
      <w:r>
        <w:rPr>
          <w:b/>
          <w:bCs/>
          <w:szCs w:val="24"/>
          <w:lang w:eastAsia="my-MM" w:bidi="my-MM"/>
        </w:rPr>
        <w:t xml:space="preserve">Sprendimo projekto esmė: </w:t>
      </w:r>
    </w:p>
    <w:p w14:paraId="70BDACA0" w14:textId="3AE80390" w:rsidR="00BB4872" w:rsidRDefault="00BB4872">
      <w:pPr>
        <w:tabs>
          <w:tab w:val="left" w:pos="142"/>
        </w:tabs>
        <w:ind w:firstLine="851"/>
        <w:jc w:val="both"/>
        <w:rPr>
          <w:color w:val="000000"/>
        </w:rPr>
      </w:pPr>
      <w:r w:rsidRPr="003460DB">
        <w:rPr>
          <w:color w:val="000000" w:themeColor="text1"/>
          <w:szCs w:val="24"/>
          <w:lang w:eastAsia="lt-LT"/>
        </w:rPr>
        <w:t>Vadovaujantis Lietuvos Respublikos Vyriausybės 2022 m. kovo 16 d. nutarim</w:t>
      </w:r>
      <w:r w:rsidR="000857F8">
        <w:rPr>
          <w:color w:val="000000" w:themeColor="text1"/>
          <w:szCs w:val="24"/>
          <w:lang w:eastAsia="lt-LT"/>
        </w:rPr>
        <w:t>u</w:t>
      </w:r>
      <w:r w:rsidRPr="003460DB">
        <w:rPr>
          <w:color w:val="000000" w:themeColor="text1"/>
          <w:szCs w:val="24"/>
          <w:lang w:eastAsia="lt-LT"/>
        </w:rPr>
        <w:t xml:space="preserve"> Nr. 224 „Dėl laikinosios apsaugos Lietuvos Respublikoje užsieniečiams suteikimo“ </w:t>
      </w:r>
      <w:bookmarkStart w:id="4" w:name="_Hlk105426241"/>
      <w:r w:rsidRPr="003460DB">
        <w:rPr>
          <w:color w:val="000000" w:themeColor="text1"/>
          <w:szCs w:val="24"/>
          <w:lang w:eastAsia="lt-LT"/>
        </w:rPr>
        <w:t xml:space="preserve">nuo 2022 m. kovo 4 </w:t>
      </w:r>
      <w:bookmarkEnd w:id="4"/>
      <w:r w:rsidRPr="003460DB">
        <w:rPr>
          <w:color w:val="000000" w:themeColor="text1"/>
          <w:szCs w:val="24"/>
          <w:lang w:eastAsia="lt-LT"/>
        </w:rPr>
        <w:t xml:space="preserve">d. </w:t>
      </w:r>
      <w:r w:rsidR="000857F8">
        <w:rPr>
          <w:color w:val="000000"/>
        </w:rPr>
        <w:t xml:space="preserve"> ar vėliau pasitraukusiems (perkeltiems) iš Ukrainos dėl Rusijos karinės agresijos asmenims </w:t>
      </w:r>
      <w:r w:rsidR="00765D4C" w:rsidRPr="003460DB">
        <w:rPr>
          <w:color w:val="000000" w:themeColor="text1"/>
          <w:szCs w:val="24"/>
        </w:rPr>
        <w:t xml:space="preserve">Lietuvos Respublikoje suteikta laikinoji apsauga. Šie asmenys turi teisę </w:t>
      </w:r>
      <w:r w:rsidR="00765D4C" w:rsidRPr="003460DB">
        <w:rPr>
          <w:color w:val="000000"/>
        </w:rPr>
        <w:t>nemokamai gyventi valstybės ir savivaldybių institucijų, įstaigų ar kitų organizacijų pasiūlytose apgyvendinimo vietose.</w:t>
      </w:r>
    </w:p>
    <w:p w14:paraId="11F22CAD" w14:textId="0AE17395" w:rsidR="002A08CF" w:rsidRPr="002A08CF" w:rsidRDefault="00296423" w:rsidP="00EC462F">
      <w:pPr>
        <w:tabs>
          <w:tab w:val="left" w:pos="851"/>
          <w:tab w:val="left" w:pos="1134"/>
        </w:tabs>
        <w:ind w:firstLine="851"/>
        <w:jc w:val="both"/>
        <w:rPr>
          <w:color w:val="000000" w:themeColor="text1"/>
          <w:szCs w:val="24"/>
        </w:rPr>
      </w:pPr>
      <w:r w:rsidRPr="003460DB">
        <w:rPr>
          <w:rFonts w:eastAsia="Calibri"/>
          <w:szCs w:val="24"/>
        </w:rPr>
        <w:t xml:space="preserve">Šiuo Kėdainių rajono savivaldybės sprendimo projektu siūloma atleisti nuo </w:t>
      </w:r>
      <w:r w:rsidRPr="003460DB">
        <w:rPr>
          <w:rFonts w:eastAsia="Calibri"/>
          <w:szCs w:val="24"/>
          <w:bdr w:val="none" w:sz="0" w:space="0" w:color="auto" w:frame="1"/>
        </w:rPr>
        <w:t xml:space="preserve">metinės vietinės rinkliavos už komunalinių atliekų surinkimą ir tvarkymą </w:t>
      </w:r>
      <w:r w:rsidR="005D766F" w:rsidRPr="00B4569A">
        <w:rPr>
          <w:szCs w:val="24"/>
          <w:lang w:eastAsia="ar-SA"/>
        </w:rPr>
        <w:t>Ukrainos pilieči</w:t>
      </w:r>
      <w:r w:rsidR="005D766F">
        <w:rPr>
          <w:szCs w:val="24"/>
          <w:lang w:eastAsia="ar-SA"/>
        </w:rPr>
        <w:t>us</w:t>
      </w:r>
      <w:r w:rsidR="005D766F" w:rsidRPr="00B4569A">
        <w:rPr>
          <w:color w:val="000000" w:themeColor="text1"/>
          <w:szCs w:val="24"/>
        </w:rPr>
        <w:t xml:space="preserve"> nuo 2022 m. kovo 4 d. </w:t>
      </w:r>
      <w:r w:rsidR="005D766F" w:rsidRPr="00B4569A">
        <w:rPr>
          <w:szCs w:val="24"/>
          <w:lang w:eastAsia="ar-SA"/>
        </w:rPr>
        <w:t>deklaravus</w:t>
      </w:r>
      <w:r w:rsidR="005D766F">
        <w:rPr>
          <w:szCs w:val="24"/>
          <w:lang w:eastAsia="ar-SA"/>
        </w:rPr>
        <w:t xml:space="preserve">ius </w:t>
      </w:r>
      <w:r w:rsidR="005D766F" w:rsidRPr="00B4569A">
        <w:rPr>
          <w:szCs w:val="24"/>
          <w:lang w:eastAsia="ar-SA"/>
        </w:rPr>
        <w:t>gyvenamąją vietą</w:t>
      </w:r>
      <w:r w:rsidR="005D766F" w:rsidRPr="00E53B41">
        <w:rPr>
          <w:color w:val="000000" w:themeColor="text1"/>
          <w:szCs w:val="24"/>
        </w:rPr>
        <w:t xml:space="preserve"> </w:t>
      </w:r>
      <w:r w:rsidR="005D766F" w:rsidRPr="00B4569A">
        <w:rPr>
          <w:color w:val="000000" w:themeColor="text1"/>
          <w:szCs w:val="24"/>
        </w:rPr>
        <w:t>Kėdainių rajono savivaldybėje</w:t>
      </w:r>
      <w:r w:rsidR="002A08CF" w:rsidRPr="003460DB">
        <w:rPr>
          <w:color w:val="000000" w:themeColor="text1"/>
          <w:szCs w:val="24"/>
        </w:rPr>
        <w:t xml:space="preserve">. </w:t>
      </w:r>
      <w:r w:rsidR="00A426CC" w:rsidRPr="003460DB">
        <w:rPr>
          <w:color w:val="000000" w:themeColor="text1"/>
          <w:szCs w:val="24"/>
        </w:rPr>
        <w:t>Šiuo metu Kėdainių rajono savivaldybėje</w:t>
      </w:r>
      <w:r w:rsidR="003460DB" w:rsidRPr="003460DB">
        <w:rPr>
          <w:color w:val="000000" w:themeColor="text1"/>
          <w:szCs w:val="24"/>
        </w:rPr>
        <w:t xml:space="preserve"> </w:t>
      </w:r>
      <w:r w:rsidR="008731D2">
        <w:rPr>
          <w:color w:val="000000" w:themeColor="text1"/>
          <w:szCs w:val="24"/>
        </w:rPr>
        <w:t>n</w:t>
      </w:r>
      <w:r w:rsidR="003460DB" w:rsidRPr="003460DB">
        <w:rPr>
          <w:color w:val="000000" w:themeColor="text1"/>
          <w:szCs w:val="24"/>
        </w:rPr>
        <w:t xml:space="preserve">uo 2022 m. kovo 4 d. </w:t>
      </w:r>
      <w:r w:rsidR="00EC462F">
        <w:rPr>
          <w:color w:val="000000" w:themeColor="text1"/>
          <w:szCs w:val="24"/>
        </w:rPr>
        <w:t xml:space="preserve">savo gyvenamąją vietą deklaravę </w:t>
      </w:r>
      <w:r w:rsidR="0056402F">
        <w:rPr>
          <w:color w:val="000000" w:themeColor="text1"/>
          <w:szCs w:val="24"/>
        </w:rPr>
        <w:t>669</w:t>
      </w:r>
      <w:r w:rsidR="008731D2">
        <w:rPr>
          <w:color w:val="000000" w:themeColor="text1"/>
          <w:szCs w:val="24"/>
        </w:rPr>
        <w:t xml:space="preserve"> </w:t>
      </w:r>
      <w:r w:rsidR="00EC462F">
        <w:rPr>
          <w:color w:val="000000" w:themeColor="text1"/>
          <w:szCs w:val="24"/>
        </w:rPr>
        <w:t>Ukrainos piliečiai</w:t>
      </w:r>
      <w:r w:rsidR="003460DB" w:rsidRPr="003460DB">
        <w:rPr>
          <w:color w:val="000000" w:themeColor="text1"/>
          <w:szCs w:val="24"/>
        </w:rPr>
        <w:t xml:space="preserve"> </w:t>
      </w:r>
      <w:r w:rsidR="00EC462F">
        <w:rPr>
          <w:color w:val="000000" w:themeColor="text1"/>
          <w:szCs w:val="24"/>
        </w:rPr>
        <w:t>(</w:t>
      </w:r>
      <w:r w:rsidR="00EC462F" w:rsidRPr="003460DB">
        <w:rPr>
          <w:color w:val="000000" w:themeColor="text1"/>
          <w:szCs w:val="24"/>
        </w:rPr>
        <w:t xml:space="preserve">priskaičiuota </w:t>
      </w:r>
      <w:r w:rsidR="00EC462F" w:rsidRPr="003460DB">
        <w:rPr>
          <w:rFonts w:eastAsia="Calibri"/>
          <w:szCs w:val="24"/>
          <w:bdr w:val="none" w:sz="0" w:space="0" w:color="auto" w:frame="1"/>
        </w:rPr>
        <w:t xml:space="preserve">vietinės rinkliavos už komunalinių atliekų surinkimą ir tvarkymą </w:t>
      </w:r>
      <w:r w:rsidR="00EC462F" w:rsidRPr="003460DB">
        <w:rPr>
          <w:color w:val="000000" w:themeColor="text1"/>
          <w:szCs w:val="24"/>
        </w:rPr>
        <w:t>suma</w:t>
      </w:r>
      <w:r w:rsidR="00EC462F">
        <w:rPr>
          <w:color w:val="000000" w:themeColor="text1"/>
          <w:szCs w:val="24"/>
        </w:rPr>
        <w:t xml:space="preserve"> </w:t>
      </w:r>
      <w:r w:rsidR="0056402F">
        <w:rPr>
          <w:color w:val="000000" w:themeColor="text1"/>
          <w:szCs w:val="24"/>
        </w:rPr>
        <w:t>12208,40</w:t>
      </w:r>
      <w:r w:rsidR="00EC462F">
        <w:rPr>
          <w:color w:val="000000" w:themeColor="text1"/>
          <w:szCs w:val="24"/>
        </w:rPr>
        <w:t xml:space="preserve"> Eur).</w:t>
      </w:r>
      <w:r w:rsidR="00A426CC">
        <w:rPr>
          <w:color w:val="000000" w:themeColor="text1"/>
          <w:szCs w:val="24"/>
        </w:rPr>
        <w:t xml:space="preserve"> </w:t>
      </w:r>
    </w:p>
    <w:p w14:paraId="5BCEBCA5" w14:textId="00C45AD2" w:rsidR="005D1599" w:rsidRDefault="00296423" w:rsidP="003A3DEC">
      <w:pPr>
        <w:spacing w:line="259" w:lineRule="auto"/>
        <w:ind w:firstLine="851"/>
        <w:jc w:val="both"/>
        <w:rPr>
          <w:rFonts w:eastAsia="Calibri"/>
          <w:szCs w:val="24"/>
        </w:rPr>
      </w:pPr>
      <w:r>
        <w:rPr>
          <w:b/>
          <w:szCs w:val="24"/>
          <w:lang w:eastAsia="lt-LT"/>
        </w:rPr>
        <w:t>Lėšų poreikis</w:t>
      </w:r>
      <w:r>
        <w:rPr>
          <w:szCs w:val="24"/>
          <w:lang w:eastAsia="lt-LT"/>
        </w:rPr>
        <w:t xml:space="preserve">: </w:t>
      </w:r>
      <w:r w:rsidR="000857F8">
        <w:rPr>
          <w:rFonts w:eastAsia="Calibri"/>
          <w:szCs w:val="24"/>
        </w:rPr>
        <w:t>-</w:t>
      </w:r>
    </w:p>
    <w:p w14:paraId="075EBAB5" w14:textId="504237C4" w:rsidR="005D1599" w:rsidRDefault="00296423" w:rsidP="003A3DEC">
      <w:pPr>
        <w:tabs>
          <w:tab w:val="left" w:pos="5610"/>
        </w:tabs>
        <w:ind w:firstLine="851"/>
        <w:jc w:val="both"/>
        <w:rPr>
          <w:rFonts w:eastAsia="Calibri"/>
          <w:szCs w:val="24"/>
          <w:bdr w:val="none" w:sz="0" w:space="0" w:color="auto" w:frame="1"/>
        </w:rPr>
      </w:pPr>
      <w:r>
        <w:rPr>
          <w:b/>
          <w:szCs w:val="24"/>
          <w:lang w:eastAsia="ar-SA"/>
        </w:rPr>
        <w:t xml:space="preserve">Laukiami rezultatai: </w:t>
      </w:r>
      <w:r w:rsidR="005D766F" w:rsidRPr="00B4569A">
        <w:rPr>
          <w:szCs w:val="24"/>
          <w:lang w:eastAsia="ar-SA"/>
        </w:rPr>
        <w:t>Ukrainos pilieči</w:t>
      </w:r>
      <w:r w:rsidR="005D766F">
        <w:rPr>
          <w:szCs w:val="24"/>
          <w:lang w:eastAsia="ar-SA"/>
        </w:rPr>
        <w:t>ai</w:t>
      </w:r>
      <w:r w:rsidR="005D766F" w:rsidRPr="00B4569A">
        <w:rPr>
          <w:color w:val="000000" w:themeColor="text1"/>
          <w:szCs w:val="24"/>
        </w:rPr>
        <w:t xml:space="preserve"> nuo 2022 m. kovo 4 d. </w:t>
      </w:r>
      <w:r w:rsidR="005D766F" w:rsidRPr="00B4569A">
        <w:rPr>
          <w:szCs w:val="24"/>
          <w:lang w:eastAsia="ar-SA"/>
        </w:rPr>
        <w:t>deklaravus</w:t>
      </w:r>
      <w:r w:rsidR="005D766F">
        <w:rPr>
          <w:szCs w:val="24"/>
          <w:lang w:eastAsia="ar-SA"/>
        </w:rPr>
        <w:t xml:space="preserve">ieji </w:t>
      </w:r>
      <w:r w:rsidR="005D766F" w:rsidRPr="00B4569A">
        <w:rPr>
          <w:szCs w:val="24"/>
          <w:lang w:eastAsia="ar-SA"/>
        </w:rPr>
        <w:t>gyvenamąją vietą</w:t>
      </w:r>
      <w:r w:rsidR="005D766F" w:rsidRPr="00E53B41">
        <w:rPr>
          <w:color w:val="000000" w:themeColor="text1"/>
          <w:szCs w:val="24"/>
        </w:rPr>
        <w:t xml:space="preserve"> </w:t>
      </w:r>
      <w:r w:rsidR="005D766F" w:rsidRPr="00B4569A">
        <w:rPr>
          <w:color w:val="000000" w:themeColor="text1"/>
          <w:szCs w:val="24"/>
        </w:rPr>
        <w:t>Kėdainių rajono savivaldybėje</w:t>
      </w:r>
      <w:r w:rsidR="000F7BC2">
        <w:rPr>
          <w:rFonts w:eastAsia="Calibri" w:cs="Calibri"/>
          <w:szCs w:val="22"/>
        </w:rPr>
        <w:t xml:space="preserve">, turės galimybę nemokamai naudotis </w:t>
      </w:r>
      <w:r w:rsidR="000F7BC2">
        <w:rPr>
          <w:rFonts w:eastAsia="Calibri"/>
          <w:szCs w:val="24"/>
        </w:rPr>
        <w:t xml:space="preserve">Kėdainių rajono savivaldybės </w:t>
      </w:r>
      <w:r>
        <w:rPr>
          <w:rFonts w:eastAsia="Calibri"/>
          <w:szCs w:val="24"/>
          <w:bdr w:val="none" w:sz="0" w:space="0" w:color="auto" w:frame="1"/>
        </w:rPr>
        <w:t>komunalinių atliekų surinkim</w:t>
      </w:r>
      <w:r w:rsidR="007D3FD6">
        <w:rPr>
          <w:rFonts w:eastAsia="Calibri"/>
          <w:szCs w:val="24"/>
          <w:bdr w:val="none" w:sz="0" w:space="0" w:color="auto" w:frame="1"/>
        </w:rPr>
        <w:t>o</w:t>
      </w:r>
      <w:r>
        <w:rPr>
          <w:rFonts w:eastAsia="Calibri"/>
          <w:szCs w:val="24"/>
          <w:bdr w:val="none" w:sz="0" w:space="0" w:color="auto" w:frame="1"/>
        </w:rPr>
        <w:t xml:space="preserve"> ir tvarkym</w:t>
      </w:r>
      <w:r w:rsidR="007D3FD6">
        <w:rPr>
          <w:rFonts w:eastAsia="Calibri"/>
          <w:szCs w:val="24"/>
          <w:bdr w:val="none" w:sz="0" w:space="0" w:color="auto" w:frame="1"/>
        </w:rPr>
        <w:t>o</w:t>
      </w:r>
      <w:r>
        <w:rPr>
          <w:rFonts w:eastAsia="Calibri"/>
          <w:szCs w:val="24"/>
          <w:bdr w:val="none" w:sz="0" w:space="0" w:color="auto" w:frame="1"/>
        </w:rPr>
        <w:t xml:space="preserve"> </w:t>
      </w:r>
      <w:r w:rsidR="007D3FD6">
        <w:rPr>
          <w:rFonts w:eastAsia="Calibri"/>
          <w:szCs w:val="24"/>
          <w:bdr w:val="none" w:sz="0" w:space="0" w:color="auto" w:frame="1"/>
        </w:rPr>
        <w:t>paslaugomis</w:t>
      </w:r>
      <w:r>
        <w:rPr>
          <w:rFonts w:eastAsia="Calibri"/>
          <w:szCs w:val="24"/>
        </w:rPr>
        <w:t xml:space="preserve">. </w:t>
      </w:r>
    </w:p>
    <w:p w14:paraId="582D7929" w14:textId="77777777" w:rsidR="005D1599" w:rsidRDefault="00296423" w:rsidP="00801FDF">
      <w:pPr>
        <w:spacing w:line="276" w:lineRule="auto"/>
        <w:ind w:firstLine="851"/>
        <w:jc w:val="both"/>
        <w:rPr>
          <w:szCs w:val="24"/>
          <w:lang w:eastAsia="ar-SA"/>
        </w:rPr>
      </w:pPr>
      <w:r>
        <w:rPr>
          <w:b/>
          <w:szCs w:val="24"/>
          <w:lang w:eastAsia="ar-SA"/>
        </w:rPr>
        <w:t xml:space="preserve">Kiti paaiškinimai: </w:t>
      </w:r>
    </w:p>
    <w:p w14:paraId="638DF7B4" w14:textId="77777777" w:rsidR="005D1599" w:rsidRDefault="00296423">
      <w:pPr>
        <w:suppressAutoHyphens/>
        <w:rPr>
          <w:b/>
          <w:bCs/>
          <w:szCs w:val="24"/>
          <w:lang w:eastAsia="ar-SA"/>
        </w:rPr>
      </w:pPr>
      <w:r>
        <w:rPr>
          <w:b/>
          <w:bCs/>
          <w:szCs w:val="24"/>
          <w:lang w:eastAsia="ar-S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9"/>
        <w:gridCol w:w="2693"/>
      </w:tblGrid>
      <w:tr w:rsidR="005D1599" w14:paraId="111E7906"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8649E1D" w14:textId="77777777" w:rsidR="005D1599" w:rsidRDefault="00296423">
            <w:pPr>
              <w:suppressAutoHyphens/>
              <w:rPr>
                <w:b/>
                <w:szCs w:val="24"/>
                <w:lang w:eastAsia="ar-SA" w:bidi="lo-LA"/>
              </w:rPr>
            </w:pPr>
            <w:r>
              <w:rPr>
                <w:b/>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712A3B1" w14:textId="77777777" w:rsidR="005D1599" w:rsidRDefault="00296423">
            <w:pPr>
              <w:suppressAutoHyphens/>
              <w:rPr>
                <w:b/>
                <w:bCs/>
                <w:szCs w:val="24"/>
                <w:lang w:eastAsia="ar-SA"/>
              </w:rPr>
            </w:pPr>
            <w:r>
              <w:rPr>
                <w:b/>
                <w:bCs/>
                <w:szCs w:val="24"/>
                <w:lang w:eastAsia="ar-SA"/>
              </w:rPr>
              <w:t>Numatomo teisinio reguliavimo poveikio vertinimo rezultatai</w:t>
            </w:r>
          </w:p>
        </w:tc>
      </w:tr>
      <w:tr w:rsidR="005D1599" w14:paraId="5B8F40F1"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585BD" w14:textId="77777777" w:rsidR="005D1599" w:rsidRDefault="005D1599">
            <w:pPr>
              <w:rPr>
                <w:b/>
                <w:szCs w:val="24"/>
                <w:lang w:eastAsia="lt-LT"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29B88418" w14:textId="77777777" w:rsidR="005D1599" w:rsidRDefault="00296423">
            <w:pPr>
              <w:suppressAutoHyphens/>
              <w:rPr>
                <w:b/>
                <w:szCs w:val="24"/>
                <w:lang w:eastAsia="ar-SA"/>
              </w:rPr>
            </w:pPr>
            <w:r>
              <w:rPr>
                <w:b/>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26B05DCB" w14:textId="77777777" w:rsidR="005D1599" w:rsidRDefault="00296423">
            <w:pPr>
              <w:suppressAutoHyphens/>
              <w:rPr>
                <w:b/>
                <w:szCs w:val="24"/>
                <w:lang w:eastAsia="lt-LT" w:bidi="lo-LA"/>
              </w:rPr>
            </w:pPr>
            <w:r>
              <w:rPr>
                <w:b/>
                <w:szCs w:val="24"/>
                <w:lang w:eastAsia="ar-SA"/>
              </w:rPr>
              <w:t>Neigiamas poveikis</w:t>
            </w:r>
          </w:p>
          <w:p w14:paraId="570AFCC0" w14:textId="77777777" w:rsidR="005D1599" w:rsidRDefault="005D1599">
            <w:pPr>
              <w:suppressAutoHyphens/>
              <w:rPr>
                <w:b/>
                <w:i/>
                <w:szCs w:val="24"/>
                <w:lang w:eastAsia="ar-SA"/>
              </w:rPr>
            </w:pPr>
          </w:p>
        </w:tc>
      </w:tr>
      <w:tr w:rsidR="005D1599" w14:paraId="42306A24" w14:textId="77777777">
        <w:trPr>
          <w:trHeight w:val="284"/>
        </w:trPr>
        <w:tc>
          <w:tcPr>
            <w:tcW w:w="3118" w:type="dxa"/>
            <w:tcBorders>
              <w:top w:val="single" w:sz="4" w:space="0" w:color="000000"/>
              <w:left w:val="single" w:sz="4" w:space="0" w:color="000000"/>
              <w:bottom w:val="single" w:sz="4" w:space="0" w:color="000000"/>
              <w:right w:val="single" w:sz="4" w:space="0" w:color="000000"/>
            </w:tcBorders>
            <w:hideMark/>
          </w:tcPr>
          <w:p w14:paraId="21BB4CAC" w14:textId="77777777" w:rsidR="005D1599" w:rsidRDefault="00296423">
            <w:pPr>
              <w:suppressAutoHyphens/>
              <w:rPr>
                <w:i/>
                <w:szCs w:val="24"/>
                <w:lang w:eastAsia="ar-SA" w:bidi="lo-LA"/>
              </w:rPr>
            </w:pPr>
            <w:r>
              <w:rPr>
                <w:i/>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29792446" w14:textId="77777777" w:rsidR="005D1599" w:rsidRDefault="005D1599">
            <w:pPr>
              <w:suppressAutoHyphens/>
              <w:jc w:val="both"/>
              <w:rPr>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7715757" w14:textId="77777777" w:rsidR="005D1599" w:rsidRDefault="005D1599">
            <w:pPr>
              <w:suppressAutoHyphens/>
              <w:jc w:val="both"/>
              <w:rPr>
                <w:szCs w:val="24"/>
                <w:lang w:eastAsia="ar-SA" w:bidi="lo-LA"/>
              </w:rPr>
            </w:pPr>
          </w:p>
        </w:tc>
      </w:tr>
      <w:tr w:rsidR="005D1599" w14:paraId="5FC76AD8" w14:textId="77777777">
        <w:tc>
          <w:tcPr>
            <w:tcW w:w="3118" w:type="dxa"/>
            <w:tcBorders>
              <w:top w:val="single" w:sz="4" w:space="0" w:color="000000"/>
              <w:left w:val="single" w:sz="4" w:space="0" w:color="000000"/>
              <w:bottom w:val="single" w:sz="4" w:space="0" w:color="000000"/>
              <w:right w:val="single" w:sz="4" w:space="0" w:color="000000"/>
            </w:tcBorders>
            <w:hideMark/>
          </w:tcPr>
          <w:p w14:paraId="5664B022" w14:textId="77777777" w:rsidR="005D1599" w:rsidRDefault="00296423">
            <w:pPr>
              <w:suppressAutoHyphens/>
              <w:rPr>
                <w:i/>
                <w:szCs w:val="24"/>
                <w:lang w:eastAsia="ar-SA" w:bidi="lo-LA"/>
              </w:rPr>
            </w:pPr>
            <w:r>
              <w:rPr>
                <w:i/>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6FC5E602"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615DCE1" w14:textId="77777777" w:rsidR="005D1599" w:rsidRDefault="005D1599">
            <w:pPr>
              <w:suppressAutoHyphens/>
              <w:jc w:val="center"/>
              <w:rPr>
                <w:i/>
                <w:szCs w:val="24"/>
                <w:lang w:eastAsia="ar-SA" w:bidi="lo-LA"/>
              </w:rPr>
            </w:pPr>
          </w:p>
        </w:tc>
      </w:tr>
      <w:tr w:rsidR="005D1599" w14:paraId="79261CA9" w14:textId="77777777">
        <w:tc>
          <w:tcPr>
            <w:tcW w:w="3118" w:type="dxa"/>
            <w:tcBorders>
              <w:top w:val="single" w:sz="4" w:space="0" w:color="000000"/>
              <w:left w:val="single" w:sz="4" w:space="0" w:color="000000"/>
              <w:bottom w:val="single" w:sz="4" w:space="0" w:color="000000"/>
              <w:right w:val="single" w:sz="4" w:space="0" w:color="000000"/>
            </w:tcBorders>
            <w:hideMark/>
          </w:tcPr>
          <w:p w14:paraId="005AC8C6" w14:textId="77777777" w:rsidR="005D1599" w:rsidRDefault="00296423">
            <w:pPr>
              <w:suppressAutoHyphens/>
              <w:rPr>
                <w:i/>
                <w:szCs w:val="24"/>
                <w:lang w:eastAsia="ar-SA" w:bidi="lo-LA"/>
              </w:rPr>
            </w:pPr>
            <w:r>
              <w:rPr>
                <w:i/>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5D5016A" w14:textId="77777777" w:rsidR="005D1599" w:rsidRDefault="005D1599">
            <w:pPr>
              <w:suppressAutoHyphens/>
              <w:jc w:val="both"/>
              <w:rPr>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7A3FCCD" w14:textId="77777777" w:rsidR="005D1599" w:rsidRDefault="005D1599">
            <w:pPr>
              <w:suppressAutoHyphens/>
              <w:jc w:val="both"/>
              <w:rPr>
                <w:szCs w:val="24"/>
                <w:lang w:eastAsia="ar-SA" w:bidi="lo-LA"/>
              </w:rPr>
            </w:pPr>
          </w:p>
        </w:tc>
      </w:tr>
      <w:tr w:rsidR="005D1599" w14:paraId="3ED2BBE5" w14:textId="77777777">
        <w:tc>
          <w:tcPr>
            <w:tcW w:w="3118" w:type="dxa"/>
            <w:tcBorders>
              <w:top w:val="single" w:sz="4" w:space="0" w:color="000000"/>
              <w:left w:val="single" w:sz="4" w:space="0" w:color="000000"/>
              <w:bottom w:val="single" w:sz="4" w:space="0" w:color="000000"/>
              <w:right w:val="single" w:sz="4" w:space="0" w:color="000000"/>
            </w:tcBorders>
            <w:hideMark/>
          </w:tcPr>
          <w:p w14:paraId="46267794" w14:textId="77777777" w:rsidR="005D1599" w:rsidRDefault="00296423">
            <w:pPr>
              <w:suppressAutoHyphens/>
              <w:rPr>
                <w:i/>
                <w:szCs w:val="24"/>
                <w:lang w:eastAsia="ar-SA" w:bidi="lo-LA"/>
              </w:rPr>
            </w:pPr>
            <w:r>
              <w:rPr>
                <w:i/>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4CC65017"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EFB6EB3" w14:textId="77777777" w:rsidR="005D1599" w:rsidRDefault="005D1599">
            <w:pPr>
              <w:suppressAutoHyphens/>
              <w:jc w:val="center"/>
              <w:rPr>
                <w:i/>
                <w:szCs w:val="24"/>
                <w:lang w:eastAsia="ar-SA" w:bidi="lo-LA"/>
              </w:rPr>
            </w:pPr>
          </w:p>
        </w:tc>
      </w:tr>
      <w:tr w:rsidR="005D1599" w14:paraId="6DB7E563" w14:textId="77777777">
        <w:tc>
          <w:tcPr>
            <w:tcW w:w="3118" w:type="dxa"/>
            <w:tcBorders>
              <w:top w:val="single" w:sz="4" w:space="0" w:color="000000"/>
              <w:left w:val="single" w:sz="4" w:space="0" w:color="000000"/>
              <w:bottom w:val="single" w:sz="4" w:space="0" w:color="000000"/>
              <w:right w:val="single" w:sz="4" w:space="0" w:color="000000"/>
            </w:tcBorders>
            <w:hideMark/>
          </w:tcPr>
          <w:p w14:paraId="357F0534" w14:textId="77777777" w:rsidR="005D1599" w:rsidRDefault="00296423">
            <w:pPr>
              <w:suppressAutoHyphens/>
              <w:rPr>
                <w:i/>
                <w:szCs w:val="24"/>
                <w:lang w:eastAsia="ar-SA" w:bidi="lo-LA"/>
              </w:rPr>
            </w:pPr>
            <w:r>
              <w:rPr>
                <w:i/>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64F75A87"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058E78E" w14:textId="77777777" w:rsidR="005D1599" w:rsidRDefault="005D1599">
            <w:pPr>
              <w:suppressAutoHyphens/>
              <w:jc w:val="center"/>
              <w:rPr>
                <w:i/>
                <w:szCs w:val="24"/>
                <w:lang w:eastAsia="ar-SA" w:bidi="lo-LA"/>
              </w:rPr>
            </w:pPr>
          </w:p>
        </w:tc>
      </w:tr>
      <w:tr w:rsidR="005D1599" w14:paraId="6275D456" w14:textId="77777777">
        <w:tc>
          <w:tcPr>
            <w:tcW w:w="3118" w:type="dxa"/>
            <w:tcBorders>
              <w:top w:val="single" w:sz="4" w:space="0" w:color="000000"/>
              <w:left w:val="single" w:sz="4" w:space="0" w:color="000000"/>
              <w:bottom w:val="single" w:sz="4" w:space="0" w:color="000000"/>
              <w:right w:val="single" w:sz="4" w:space="0" w:color="000000"/>
            </w:tcBorders>
            <w:hideMark/>
          </w:tcPr>
          <w:p w14:paraId="42E7E6A6" w14:textId="77777777" w:rsidR="005D1599" w:rsidRDefault="00296423">
            <w:pPr>
              <w:suppressAutoHyphens/>
              <w:rPr>
                <w:i/>
                <w:szCs w:val="24"/>
                <w:lang w:eastAsia="ar-SA" w:bidi="lo-LA"/>
              </w:rPr>
            </w:pPr>
            <w:r>
              <w:rPr>
                <w:i/>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558854E1"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A2D2F20" w14:textId="77777777" w:rsidR="005D1599" w:rsidRDefault="005D1599">
            <w:pPr>
              <w:suppressAutoHyphens/>
              <w:jc w:val="center"/>
              <w:rPr>
                <w:i/>
                <w:szCs w:val="24"/>
                <w:lang w:eastAsia="ar-SA" w:bidi="lo-LA"/>
              </w:rPr>
            </w:pPr>
          </w:p>
        </w:tc>
      </w:tr>
      <w:tr w:rsidR="005D1599" w14:paraId="73C0BE1D" w14:textId="77777777">
        <w:tc>
          <w:tcPr>
            <w:tcW w:w="3118" w:type="dxa"/>
            <w:tcBorders>
              <w:top w:val="single" w:sz="4" w:space="0" w:color="000000"/>
              <w:left w:val="single" w:sz="4" w:space="0" w:color="000000"/>
              <w:bottom w:val="single" w:sz="4" w:space="0" w:color="000000"/>
              <w:right w:val="single" w:sz="4" w:space="0" w:color="000000"/>
            </w:tcBorders>
            <w:hideMark/>
          </w:tcPr>
          <w:p w14:paraId="5D5FCECB" w14:textId="77777777" w:rsidR="005D1599" w:rsidRDefault="00296423">
            <w:pPr>
              <w:suppressAutoHyphens/>
              <w:rPr>
                <w:i/>
                <w:szCs w:val="24"/>
                <w:lang w:eastAsia="ar-SA" w:bidi="lo-LA"/>
              </w:rPr>
            </w:pPr>
            <w:r>
              <w:rPr>
                <w:i/>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3F8D1CA2" w14:textId="77777777" w:rsidR="005D1599" w:rsidRDefault="005D1599">
            <w:pPr>
              <w:suppressAutoHyphens/>
              <w:jc w:val="both"/>
              <w:rPr>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390595B" w14:textId="77777777" w:rsidR="005D1599" w:rsidRDefault="005D1599">
            <w:pPr>
              <w:suppressAutoHyphens/>
              <w:rPr>
                <w:i/>
                <w:szCs w:val="24"/>
                <w:lang w:eastAsia="ar-SA" w:bidi="lo-LA"/>
              </w:rPr>
            </w:pPr>
          </w:p>
        </w:tc>
      </w:tr>
      <w:tr w:rsidR="005D1599" w14:paraId="7BA1EFFC" w14:textId="77777777">
        <w:tc>
          <w:tcPr>
            <w:tcW w:w="3118" w:type="dxa"/>
            <w:tcBorders>
              <w:top w:val="single" w:sz="4" w:space="0" w:color="000000"/>
              <w:left w:val="single" w:sz="4" w:space="0" w:color="000000"/>
              <w:bottom w:val="single" w:sz="4" w:space="0" w:color="000000"/>
              <w:right w:val="single" w:sz="4" w:space="0" w:color="000000"/>
            </w:tcBorders>
            <w:hideMark/>
          </w:tcPr>
          <w:p w14:paraId="444A585E" w14:textId="77777777" w:rsidR="005D1599" w:rsidRDefault="00296423">
            <w:pPr>
              <w:suppressAutoHyphens/>
              <w:rPr>
                <w:i/>
                <w:szCs w:val="24"/>
                <w:lang w:eastAsia="ar-SA" w:bidi="lo-LA"/>
              </w:rPr>
            </w:pPr>
            <w:r>
              <w:rPr>
                <w:i/>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32CF579"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1ED20F4E" w14:textId="77777777" w:rsidR="005D1599" w:rsidRDefault="005D1599">
            <w:pPr>
              <w:suppressAutoHyphens/>
              <w:jc w:val="center"/>
              <w:rPr>
                <w:i/>
                <w:szCs w:val="24"/>
                <w:lang w:eastAsia="ar-SA" w:bidi="lo-LA"/>
              </w:rPr>
            </w:pPr>
          </w:p>
        </w:tc>
      </w:tr>
      <w:tr w:rsidR="005D1599" w14:paraId="7E89DE6C" w14:textId="77777777">
        <w:tc>
          <w:tcPr>
            <w:tcW w:w="3118" w:type="dxa"/>
            <w:tcBorders>
              <w:top w:val="single" w:sz="4" w:space="0" w:color="000000"/>
              <w:left w:val="single" w:sz="4" w:space="0" w:color="000000"/>
              <w:bottom w:val="single" w:sz="4" w:space="0" w:color="000000"/>
              <w:right w:val="single" w:sz="4" w:space="0" w:color="000000"/>
            </w:tcBorders>
            <w:hideMark/>
          </w:tcPr>
          <w:p w14:paraId="0E808FC9" w14:textId="77777777" w:rsidR="005D1599" w:rsidRDefault="00296423">
            <w:pPr>
              <w:suppressAutoHyphens/>
              <w:rPr>
                <w:i/>
                <w:szCs w:val="24"/>
                <w:lang w:eastAsia="ar-SA" w:bidi="lo-LA"/>
              </w:rPr>
            </w:pPr>
            <w:r>
              <w:rPr>
                <w:i/>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7518C199"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1C7F188" w14:textId="77777777" w:rsidR="005D1599" w:rsidRDefault="005D1599">
            <w:pPr>
              <w:suppressAutoHyphens/>
              <w:jc w:val="center"/>
              <w:rPr>
                <w:i/>
                <w:szCs w:val="24"/>
                <w:lang w:eastAsia="ar-SA" w:bidi="lo-LA"/>
              </w:rPr>
            </w:pPr>
          </w:p>
        </w:tc>
      </w:tr>
      <w:tr w:rsidR="005D1599" w14:paraId="7447FC22" w14:textId="77777777">
        <w:tc>
          <w:tcPr>
            <w:tcW w:w="3118" w:type="dxa"/>
            <w:tcBorders>
              <w:top w:val="single" w:sz="4" w:space="0" w:color="000000"/>
              <w:left w:val="single" w:sz="4" w:space="0" w:color="000000"/>
              <w:bottom w:val="single" w:sz="4" w:space="0" w:color="000000"/>
              <w:right w:val="single" w:sz="4" w:space="0" w:color="000000"/>
            </w:tcBorders>
            <w:hideMark/>
          </w:tcPr>
          <w:p w14:paraId="0A26C448" w14:textId="77777777" w:rsidR="005D1599" w:rsidRDefault="00296423">
            <w:pPr>
              <w:suppressAutoHyphens/>
              <w:rPr>
                <w:i/>
                <w:szCs w:val="24"/>
                <w:lang w:eastAsia="ar-SA" w:bidi="lo-LA"/>
              </w:rPr>
            </w:pPr>
            <w:r>
              <w:rPr>
                <w:i/>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0C44B921" w14:textId="77777777" w:rsidR="005D1599" w:rsidRDefault="005D1599">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37ED897" w14:textId="77777777" w:rsidR="005D1599" w:rsidRDefault="005D1599">
            <w:pPr>
              <w:suppressAutoHyphens/>
              <w:jc w:val="center"/>
              <w:rPr>
                <w:i/>
                <w:szCs w:val="24"/>
                <w:lang w:eastAsia="ar-SA" w:bidi="lo-LA"/>
              </w:rPr>
            </w:pPr>
          </w:p>
        </w:tc>
      </w:tr>
    </w:tbl>
    <w:p w14:paraId="08A0980B" w14:textId="77777777" w:rsidR="005D1599" w:rsidRDefault="005D1599">
      <w:pPr>
        <w:spacing w:line="276" w:lineRule="auto"/>
        <w:jc w:val="both"/>
        <w:rPr>
          <w:b/>
          <w:szCs w:val="24"/>
          <w:lang w:eastAsia="lt-LT"/>
        </w:rPr>
      </w:pPr>
    </w:p>
    <w:p w14:paraId="13F5A2DC" w14:textId="77777777" w:rsidR="005D1599" w:rsidRDefault="005D1599">
      <w:pPr>
        <w:rPr>
          <w:sz w:val="18"/>
          <w:szCs w:val="18"/>
        </w:rPr>
      </w:pPr>
    </w:p>
    <w:p w14:paraId="517582A0" w14:textId="77777777" w:rsidR="005D1599" w:rsidRDefault="00296423">
      <w:pPr>
        <w:spacing w:line="276" w:lineRule="auto"/>
        <w:jc w:val="both"/>
        <w:rPr>
          <w:szCs w:val="24"/>
          <w:lang w:eastAsia="lt-LT"/>
        </w:rPr>
      </w:pPr>
      <w:r>
        <w:rPr>
          <w:b/>
          <w:szCs w:val="24"/>
          <w:lang w:eastAsia="lt-LT"/>
        </w:rPr>
        <w:t>*</w:t>
      </w:r>
      <w:r>
        <w:rPr>
          <w:bCs/>
          <w:szCs w:val="24"/>
          <w:lang w:eastAsia="lt-LT"/>
        </w:rPr>
        <w:t xml:space="preserve"> Numatomo teisinio reguliavimo poveikio vertinimas atliekamas r</w:t>
      </w:r>
      <w:r>
        <w:rPr>
          <w:szCs w:val="24"/>
          <w:lang w:eastAsia="lt-LT"/>
        </w:rPr>
        <w:t xml:space="preserve">engiant teisės akto, kuriuo numatoma reglamentuoti iki tol nereglamentuotus santykius, taip pat kuriuo iš esmės keičiamas </w:t>
      </w:r>
      <w:r>
        <w:rPr>
          <w:szCs w:val="24"/>
          <w:lang w:eastAsia="lt-LT"/>
        </w:rPr>
        <w:lastRenderedPageBreak/>
        <w:t>teisinis reguliavimas, projektą. Atliekant vertinimą, nustatomas galimas teigiamas ir neigiamas poveikis to teisinio reguliavimo sričiai, asmenims ar jų grupėms, kuriems bus taikomas numatomas teisinis reguliavimas.</w:t>
      </w:r>
    </w:p>
    <w:p w14:paraId="24211083" w14:textId="77777777" w:rsidR="005D1599" w:rsidRDefault="005D1599">
      <w:pPr>
        <w:rPr>
          <w:sz w:val="18"/>
          <w:szCs w:val="18"/>
        </w:rPr>
      </w:pPr>
    </w:p>
    <w:p w14:paraId="7EBAEF16" w14:textId="77777777" w:rsidR="005D1599" w:rsidRDefault="005D1599">
      <w:pPr>
        <w:suppressAutoHyphens/>
        <w:rPr>
          <w:szCs w:val="24"/>
          <w:lang w:eastAsia="lt-LT" w:bidi="lo-LA"/>
        </w:rPr>
      </w:pPr>
    </w:p>
    <w:p w14:paraId="64732051" w14:textId="6122AE86" w:rsidR="005D1599" w:rsidRDefault="00296423">
      <w:pPr>
        <w:suppressAutoHyphens/>
        <w:jc w:val="both"/>
        <w:rPr>
          <w:bCs/>
          <w:szCs w:val="24"/>
          <w:lang w:eastAsia="lt-LT"/>
        </w:rPr>
      </w:pPr>
      <w:r>
        <w:rPr>
          <w:szCs w:val="24"/>
          <w:lang w:eastAsia="my-MM" w:bidi="my-MM"/>
        </w:rPr>
        <w:t xml:space="preserve">Bendrojo skyriaus </w:t>
      </w:r>
      <w:r w:rsidR="003A3DEC">
        <w:rPr>
          <w:szCs w:val="24"/>
          <w:lang w:eastAsia="my-MM" w:bidi="my-MM"/>
        </w:rPr>
        <w:t xml:space="preserve">vedėjas </w:t>
      </w:r>
      <w:r w:rsidR="003A3DEC">
        <w:rPr>
          <w:szCs w:val="24"/>
          <w:lang w:eastAsia="my-MM" w:bidi="my-MM"/>
        </w:rPr>
        <w:tab/>
      </w:r>
      <w:r w:rsidR="003A3DEC">
        <w:rPr>
          <w:szCs w:val="24"/>
          <w:lang w:eastAsia="my-MM" w:bidi="my-MM"/>
        </w:rPr>
        <w:tab/>
      </w:r>
      <w:r w:rsidR="003A3DEC">
        <w:rPr>
          <w:szCs w:val="24"/>
          <w:lang w:eastAsia="my-MM" w:bidi="my-MM"/>
        </w:rPr>
        <w:tab/>
      </w:r>
      <w:r w:rsidR="003A3DEC">
        <w:rPr>
          <w:szCs w:val="24"/>
          <w:lang w:eastAsia="my-MM" w:bidi="my-MM"/>
        </w:rPr>
        <w:tab/>
        <w:t xml:space="preserve">                   Egidijus Grigaitis</w:t>
      </w:r>
    </w:p>
    <w:p w14:paraId="2FABB10C" w14:textId="77777777" w:rsidR="005D1599" w:rsidRDefault="005D1599">
      <w:pPr>
        <w:suppressAutoHyphens/>
        <w:rPr>
          <w:szCs w:val="24"/>
          <w:lang w:eastAsia="lt-LT" w:bidi="lo-LA"/>
        </w:rPr>
      </w:pPr>
    </w:p>
    <w:p w14:paraId="68B3E93B" w14:textId="77777777" w:rsidR="005D1599" w:rsidRDefault="005D1599">
      <w:pPr>
        <w:tabs>
          <w:tab w:val="left" w:pos="851"/>
        </w:tabs>
        <w:ind w:left="927"/>
        <w:jc w:val="both"/>
        <w:rPr>
          <w:szCs w:val="24"/>
          <w:bdr w:val="none" w:sz="0" w:space="0" w:color="auto" w:frame="1"/>
        </w:rPr>
      </w:pPr>
    </w:p>
    <w:p w14:paraId="59076E66" w14:textId="77777777" w:rsidR="005D1599" w:rsidRDefault="005D1599">
      <w:pPr>
        <w:tabs>
          <w:tab w:val="left" w:pos="851"/>
        </w:tabs>
        <w:ind w:left="927"/>
        <w:jc w:val="both"/>
        <w:rPr>
          <w:szCs w:val="24"/>
          <w:bdr w:val="none" w:sz="0" w:space="0" w:color="auto" w:frame="1"/>
        </w:rPr>
      </w:pPr>
    </w:p>
    <w:p w14:paraId="0D232376" w14:textId="77777777" w:rsidR="005D1599" w:rsidRDefault="005D1599">
      <w:pPr>
        <w:tabs>
          <w:tab w:val="left" w:pos="851"/>
        </w:tabs>
        <w:ind w:left="927"/>
        <w:jc w:val="both"/>
        <w:rPr>
          <w:szCs w:val="24"/>
          <w:bdr w:val="none" w:sz="0" w:space="0" w:color="auto" w:frame="1"/>
        </w:rPr>
      </w:pPr>
    </w:p>
    <w:p w14:paraId="181428A2" w14:textId="77777777" w:rsidR="005D1599" w:rsidRDefault="005D1599">
      <w:pPr>
        <w:tabs>
          <w:tab w:val="left" w:pos="851"/>
        </w:tabs>
        <w:ind w:left="927"/>
        <w:jc w:val="both"/>
        <w:rPr>
          <w:szCs w:val="24"/>
          <w:bdr w:val="none" w:sz="0" w:space="0" w:color="auto" w:frame="1"/>
        </w:rPr>
      </w:pPr>
    </w:p>
    <w:p w14:paraId="58677C42" w14:textId="77777777" w:rsidR="005D1599" w:rsidRDefault="005D1599">
      <w:pPr>
        <w:tabs>
          <w:tab w:val="left" w:pos="851"/>
        </w:tabs>
        <w:ind w:left="927"/>
        <w:jc w:val="both"/>
        <w:rPr>
          <w:szCs w:val="24"/>
          <w:bdr w:val="none" w:sz="0" w:space="0" w:color="auto" w:frame="1"/>
        </w:rPr>
      </w:pPr>
    </w:p>
    <w:p w14:paraId="1516CCAA" w14:textId="77777777" w:rsidR="005D1599" w:rsidRDefault="005D1599">
      <w:pPr>
        <w:tabs>
          <w:tab w:val="left" w:pos="851"/>
        </w:tabs>
        <w:ind w:left="927"/>
        <w:jc w:val="both"/>
        <w:rPr>
          <w:szCs w:val="24"/>
          <w:bdr w:val="none" w:sz="0" w:space="0" w:color="auto" w:frame="1"/>
        </w:rPr>
      </w:pPr>
    </w:p>
    <w:p w14:paraId="26B663AF" w14:textId="77777777" w:rsidR="005D1599" w:rsidRDefault="005D1599">
      <w:pPr>
        <w:tabs>
          <w:tab w:val="left" w:pos="851"/>
        </w:tabs>
        <w:ind w:left="927"/>
        <w:jc w:val="both"/>
        <w:rPr>
          <w:szCs w:val="24"/>
          <w:bdr w:val="none" w:sz="0" w:space="0" w:color="auto" w:frame="1"/>
        </w:rPr>
      </w:pPr>
    </w:p>
    <w:p w14:paraId="3E1B06D1" w14:textId="77777777" w:rsidR="005D1599" w:rsidRDefault="005D1599">
      <w:pPr>
        <w:tabs>
          <w:tab w:val="left" w:pos="851"/>
        </w:tabs>
        <w:ind w:left="927"/>
        <w:jc w:val="both"/>
        <w:rPr>
          <w:szCs w:val="24"/>
          <w:bdr w:val="none" w:sz="0" w:space="0" w:color="auto" w:frame="1"/>
        </w:rPr>
      </w:pPr>
    </w:p>
    <w:p w14:paraId="2DE15C64" w14:textId="77777777" w:rsidR="005D1599" w:rsidRDefault="005D1599">
      <w:pPr>
        <w:tabs>
          <w:tab w:val="left" w:pos="851"/>
        </w:tabs>
        <w:ind w:left="927"/>
        <w:jc w:val="both"/>
        <w:rPr>
          <w:szCs w:val="24"/>
          <w:bdr w:val="none" w:sz="0" w:space="0" w:color="auto" w:frame="1"/>
        </w:rPr>
      </w:pPr>
    </w:p>
    <w:p w14:paraId="39A22159" w14:textId="77777777" w:rsidR="005D1599" w:rsidRDefault="005D1599">
      <w:pPr>
        <w:tabs>
          <w:tab w:val="left" w:pos="851"/>
        </w:tabs>
        <w:ind w:left="927"/>
        <w:jc w:val="both"/>
        <w:rPr>
          <w:szCs w:val="24"/>
          <w:bdr w:val="none" w:sz="0" w:space="0" w:color="auto" w:frame="1"/>
        </w:rPr>
      </w:pPr>
    </w:p>
    <w:p w14:paraId="1BE635F1" w14:textId="77777777" w:rsidR="005D1599" w:rsidRDefault="005D1599">
      <w:pPr>
        <w:tabs>
          <w:tab w:val="left" w:pos="851"/>
        </w:tabs>
        <w:ind w:left="927"/>
        <w:jc w:val="both"/>
        <w:rPr>
          <w:szCs w:val="24"/>
          <w:bdr w:val="none" w:sz="0" w:space="0" w:color="auto" w:frame="1"/>
        </w:rPr>
      </w:pPr>
    </w:p>
    <w:p w14:paraId="69B01386" w14:textId="77777777" w:rsidR="005D1599" w:rsidRDefault="005D1599">
      <w:pPr>
        <w:tabs>
          <w:tab w:val="left" w:pos="851"/>
        </w:tabs>
        <w:ind w:left="927"/>
        <w:jc w:val="both"/>
        <w:rPr>
          <w:szCs w:val="24"/>
          <w:bdr w:val="none" w:sz="0" w:space="0" w:color="auto" w:frame="1"/>
        </w:rPr>
      </w:pPr>
    </w:p>
    <w:p w14:paraId="22E9E5A1" w14:textId="77777777" w:rsidR="005D1599" w:rsidRDefault="005D1599">
      <w:pPr>
        <w:tabs>
          <w:tab w:val="left" w:pos="851"/>
        </w:tabs>
        <w:ind w:left="927"/>
        <w:jc w:val="both"/>
        <w:rPr>
          <w:szCs w:val="24"/>
          <w:bdr w:val="none" w:sz="0" w:space="0" w:color="auto" w:frame="1"/>
        </w:rPr>
      </w:pPr>
    </w:p>
    <w:p w14:paraId="021B2530" w14:textId="77777777" w:rsidR="005D1599" w:rsidRDefault="005D1599">
      <w:pPr>
        <w:tabs>
          <w:tab w:val="left" w:pos="851"/>
        </w:tabs>
        <w:ind w:left="927"/>
        <w:jc w:val="both"/>
        <w:rPr>
          <w:szCs w:val="24"/>
          <w:bdr w:val="none" w:sz="0" w:space="0" w:color="auto" w:frame="1"/>
        </w:rPr>
      </w:pPr>
    </w:p>
    <w:p w14:paraId="666E51CA" w14:textId="77777777" w:rsidR="005D1599" w:rsidRDefault="005D1599">
      <w:pPr>
        <w:tabs>
          <w:tab w:val="left" w:pos="851"/>
        </w:tabs>
        <w:ind w:left="927"/>
        <w:jc w:val="both"/>
        <w:rPr>
          <w:szCs w:val="24"/>
          <w:bdr w:val="none" w:sz="0" w:space="0" w:color="auto" w:frame="1"/>
        </w:rPr>
      </w:pPr>
    </w:p>
    <w:p w14:paraId="3144AACC" w14:textId="77777777" w:rsidR="005D1599" w:rsidRDefault="005D1599">
      <w:pPr>
        <w:tabs>
          <w:tab w:val="left" w:pos="851"/>
        </w:tabs>
        <w:ind w:left="927"/>
        <w:jc w:val="both"/>
        <w:rPr>
          <w:szCs w:val="24"/>
          <w:bdr w:val="none" w:sz="0" w:space="0" w:color="auto" w:frame="1"/>
        </w:rPr>
      </w:pPr>
    </w:p>
    <w:p w14:paraId="32591A9E" w14:textId="77777777" w:rsidR="005D1599" w:rsidRDefault="005D1599">
      <w:pPr>
        <w:tabs>
          <w:tab w:val="left" w:pos="851"/>
        </w:tabs>
        <w:ind w:left="927"/>
        <w:jc w:val="both"/>
        <w:rPr>
          <w:szCs w:val="24"/>
          <w:bdr w:val="none" w:sz="0" w:space="0" w:color="auto" w:frame="1"/>
        </w:rPr>
      </w:pPr>
    </w:p>
    <w:p w14:paraId="1F5EF651" w14:textId="77777777" w:rsidR="005D1599" w:rsidRDefault="005D1599">
      <w:pPr>
        <w:tabs>
          <w:tab w:val="left" w:pos="851"/>
        </w:tabs>
        <w:ind w:left="927"/>
        <w:jc w:val="both"/>
        <w:rPr>
          <w:szCs w:val="24"/>
          <w:bdr w:val="none" w:sz="0" w:space="0" w:color="auto" w:frame="1"/>
        </w:rPr>
      </w:pPr>
    </w:p>
    <w:sectPr w:rsidR="005D1599" w:rsidSect="006F3F1C">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3EA6A" w14:textId="77777777" w:rsidR="00E06BEB" w:rsidRDefault="00E06BEB">
      <w:pPr>
        <w:rPr>
          <w:rFonts w:ascii="Calibri" w:eastAsia="Calibri" w:hAnsi="Calibri"/>
          <w:sz w:val="22"/>
          <w:szCs w:val="22"/>
        </w:rPr>
      </w:pPr>
      <w:r>
        <w:rPr>
          <w:rFonts w:ascii="Calibri" w:eastAsia="Calibri" w:hAnsi="Calibri"/>
          <w:sz w:val="22"/>
          <w:szCs w:val="22"/>
        </w:rPr>
        <w:separator/>
      </w:r>
    </w:p>
  </w:endnote>
  <w:endnote w:type="continuationSeparator" w:id="0">
    <w:p w14:paraId="1A357267" w14:textId="77777777" w:rsidR="00E06BEB" w:rsidRDefault="00E06BEB">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2F78" w14:textId="77777777" w:rsidR="00E06BEB" w:rsidRDefault="00E06BEB">
      <w:pPr>
        <w:rPr>
          <w:rFonts w:ascii="Calibri" w:eastAsia="Calibri" w:hAnsi="Calibri"/>
          <w:sz w:val="22"/>
          <w:szCs w:val="22"/>
        </w:rPr>
      </w:pPr>
      <w:r>
        <w:rPr>
          <w:rFonts w:ascii="Calibri" w:eastAsia="Calibri" w:hAnsi="Calibri"/>
          <w:sz w:val="22"/>
          <w:szCs w:val="22"/>
        </w:rPr>
        <w:separator/>
      </w:r>
    </w:p>
  </w:footnote>
  <w:footnote w:type="continuationSeparator" w:id="0">
    <w:p w14:paraId="1C004B1D" w14:textId="77777777" w:rsidR="00E06BEB" w:rsidRDefault="00E06BEB">
      <w:pPr>
        <w:rPr>
          <w:rFonts w:ascii="Calibri" w:eastAsia="Calibri" w:hAnsi="Calibri"/>
          <w:sz w:val="22"/>
          <w:szCs w:val="22"/>
        </w:rPr>
      </w:pPr>
      <w:r>
        <w:rPr>
          <w:rFonts w:ascii="Calibri" w:eastAsia="Calibri" w:hAnsi="Calibri"/>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772A1"/>
    <w:multiLevelType w:val="hybridMultilevel"/>
    <w:tmpl w:val="D47E7D64"/>
    <w:lvl w:ilvl="0" w:tplc="074098A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CA4E06"/>
    <w:multiLevelType w:val="hybridMultilevel"/>
    <w:tmpl w:val="D47E7D64"/>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2B"/>
    <w:rsid w:val="00005030"/>
    <w:rsid w:val="000669A2"/>
    <w:rsid w:val="000857F8"/>
    <w:rsid w:val="00086B94"/>
    <w:rsid w:val="000A489A"/>
    <w:rsid w:val="000F7BC2"/>
    <w:rsid w:val="00103348"/>
    <w:rsid w:val="0014562B"/>
    <w:rsid w:val="00152282"/>
    <w:rsid w:val="00174D51"/>
    <w:rsid w:val="001B30CA"/>
    <w:rsid w:val="0023173D"/>
    <w:rsid w:val="00232DF9"/>
    <w:rsid w:val="00296423"/>
    <w:rsid w:val="002A08CF"/>
    <w:rsid w:val="00310748"/>
    <w:rsid w:val="003460DB"/>
    <w:rsid w:val="00362491"/>
    <w:rsid w:val="00387803"/>
    <w:rsid w:val="003A3DEC"/>
    <w:rsid w:val="004429F7"/>
    <w:rsid w:val="004B24C4"/>
    <w:rsid w:val="004B60ED"/>
    <w:rsid w:val="0056402F"/>
    <w:rsid w:val="005951BA"/>
    <w:rsid w:val="005D1599"/>
    <w:rsid w:val="005D766F"/>
    <w:rsid w:val="0064159F"/>
    <w:rsid w:val="00676EE5"/>
    <w:rsid w:val="00681793"/>
    <w:rsid w:val="0069171B"/>
    <w:rsid w:val="006F3F1C"/>
    <w:rsid w:val="00717A4C"/>
    <w:rsid w:val="00765D4C"/>
    <w:rsid w:val="00782C1F"/>
    <w:rsid w:val="00783E68"/>
    <w:rsid w:val="007D3FD6"/>
    <w:rsid w:val="00801FDF"/>
    <w:rsid w:val="00816424"/>
    <w:rsid w:val="008731D2"/>
    <w:rsid w:val="008839FF"/>
    <w:rsid w:val="008C00FE"/>
    <w:rsid w:val="00A426CC"/>
    <w:rsid w:val="00A65FBF"/>
    <w:rsid w:val="00A93165"/>
    <w:rsid w:val="00A963C3"/>
    <w:rsid w:val="00AC4FCA"/>
    <w:rsid w:val="00B04BDD"/>
    <w:rsid w:val="00B15E1F"/>
    <w:rsid w:val="00B4569A"/>
    <w:rsid w:val="00BB4872"/>
    <w:rsid w:val="00C80015"/>
    <w:rsid w:val="00D849BF"/>
    <w:rsid w:val="00DB541A"/>
    <w:rsid w:val="00E03859"/>
    <w:rsid w:val="00E06BEB"/>
    <w:rsid w:val="00E21672"/>
    <w:rsid w:val="00E53B41"/>
    <w:rsid w:val="00E60A2F"/>
    <w:rsid w:val="00EC462F"/>
    <w:rsid w:val="00F021E5"/>
    <w:rsid w:val="00F23AF1"/>
    <w:rsid w:val="00F60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4742"/>
  <w15:docId w15:val="{38FDB68B-3B2A-4F17-861A-940E63C2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Sraopastraipa">
    <w:name w:val="List Paragraph"/>
    <w:basedOn w:val="prastasis"/>
    <w:rsid w:val="00676EE5"/>
    <w:pPr>
      <w:ind w:left="720"/>
      <w:contextualSpacing/>
    </w:pPr>
  </w:style>
  <w:style w:type="paragraph" w:styleId="Pagrindinistekstas">
    <w:name w:val="Body Text"/>
    <w:basedOn w:val="prastasis"/>
    <w:link w:val="PagrindinistekstasDiagrama"/>
    <w:rsid w:val="00782C1F"/>
    <w:pPr>
      <w:jc w:val="center"/>
    </w:pPr>
    <w:rPr>
      <w:szCs w:val="24"/>
    </w:rPr>
  </w:style>
  <w:style w:type="character" w:customStyle="1" w:styleId="PagrindinistekstasDiagrama">
    <w:name w:val="Pagrindinis tekstas Diagrama"/>
    <w:basedOn w:val="Numatytasispastraiposriftas"/>
    <w:link w:val="Pagrindinistekstas"/>
    <w:rsid w:val="00782C1F"/>
    <w:rPr>
      <w:szCs w:val="24"/>
    </w:rPr>
  </w:style>
  <w:style w:type="character" w:styleId="Hipersaitas">
    <w:name w:val="Hyperlink"/>
    <w:basedOn w:val="Numatytasispastraiposriftas"/>
    <w:uiPriority w:val="99"/>
    <w:semiHidden/>
    <w:unhideWhenUsed/>
    <w:rsid w:val="000857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17036">
      <w:bodyDiv w:val="1"/>
      <w:marLeft w:val="0"/>
      <w:marRight w:val="0"/>
      <w:marTop w:val="0"/>
      <w:marBottom w:val="0"/>
      <w:divBdr>
        <w:top w:val="none" w:sz="0" w:space="0" w:color="auto"/>
        <w:left w:val="none" w:sz="0" w:space="0" w:color="auto"/>
        <w:bottom w:val="none" w:sz="0" w:space="0" w:color="auto"/>
        <w:right w:val="none" w:sz="0" w:space="0" w:color="auto"/>
      </w:divBdr>
    </w:div>
    <w:div w:id="296035518">
      <w:bodyDiv w:val="1"/>
      <w:marLeft w:val="0"/>
      <w:marRight w:val="0"/>
      <w:marTop w:val="0"/>
      <w:marBottom w:val="0"/>
      <w:divBdr>
        <w:top w:val="none" w:sz="0" w:space="0" w:color="auto"/>
        <w:left w:val="none" w:sz="0" w:space="0" w:color="auto"/>
        <w:bottom w:val="none" w:sz="0" w:space="0" w:color="auto"/>
        <w:right w:val="none" w:sz="0" w:space="0" w:color="auto"/>
      </w:divBdr>
    </w:div>
    <w:div w:id="515000505">
      <w:bodyDiv w:val="1"/>
      <w:marLeft w:val="0"/>
      <w:marRight w:val="0"/>
      <w:marTop w:val="0"/>
      <w:marBottom w:val="0"/>
      <w:divBdr>
        <w:top w:val="none" w:sz="0" w:space="0" w:color="auto"/>
        <w:left w:val="none" w:sz="0" w:space="0" w:color="auto"/>
        <w:bottom w:val="none" w:sz="0" w:space="0" w:color="auto"/>
        <w:right w:val="none" w:sz="0" w:space="0" w:color="auto"/>
      </w:divBdr>
    </w:div>
    <w:div w:id="812212739">
      <w:bodyDiv w:val="1"/>
      <w:marLeft w:val="0"/>
      <w:marRight w:val="0"/>
      <w:marTop w:val="0"/>
      <w:marBottom w:val="0"/>
      <w:divBdr>
        <w:top w:val="none" w:sz="0" w:space="0" w:color="auto"/>
        <w:left w:val="none" w:sz="0" w:space="0" w:color="auto"/>
        <w:bottom w:val="none" w:sz="0" w:space="0" w:color="auto"/>
        <w:right w:val="none" w:sz="0" w:space="0" w:color="auto"/>
      </w:divBdr>
    </w:div>
    <w:div w:id="988168940">
      <w:bodyDiv w:val="1"/>
      <w:marLeft w:val="0"/>
      <w:marRight w:val="0"/>
      <w:marTop w:val="0"/>
      <w:marBottom w:val="0"/>
      <w:divBdr>
        <w:top w:val="none" w:sz="0" w:space="0" w:color="auto"/>
        <w:left w:val="none" w:sz="0" w:space="0" w:color="auto"/>
        <w:bottom w:val="none" w:sz="0" w:space="0" w:color="auto"/>
        <w:right w:val="none" w:sz="0" w:space="0" w:color="auto"/>
      </w:divBdr>
    </w:div>
    <w:div w:id="1444377551">
      <w:bodyDiv w:val="1"/>
      <w:marLeft w:val="0"/>
      <w:marRight w:val="0"/>
      <w:marTop w:val="0"/>
      <w:marBottom w:val="0"/>
      <w:divBdr>
        <w:top w:val="none" w:sz="0" w:space="0" w:color="auto"/>
        <w:left w:val="none" w:sz="0" w:space="0" w:color="auto"/>
        <w:bottom w:val="none" w:sz="0" w:space="0" w:color="auto"/>
        <w:right w:val="none" w:sz="0" w:space="0" w:color="auto"/>
      </w:divBdr>
    </w:div>
    <w:div w:id="1647279893">
      <w:bodyDiv w:val="1"/>
      <w:marLeft w:val="0"/>
      <w:marRight w:val="0"/>
      <w:marTop w:val="0"/>
      <w:marBottom w:val="0"/>
      <w:divBdr>
        <w:top w:val="none" w:sz="0" w:space="0" w:color="auto"/>
        <w:left w:val="none" w:sz="0" w:space="0" w:color="auto"/>
        <w:bottom w:val="none" w:sz="0" w:space="0" w:color="auto"/>
        <w:right w:val="none" w:sz="0" w:space="0" w:color="auto"/>
      </w:divBdr>
    </w:div>
    <w:div w:id="1767072114">
      <w:bodyDiv w:val="1"/>
      <w:marLeft w:val="0"/>
      <w:marRight w:val="0"/>
      <w:marTop w:val="0"/>
      <w:marBottom w:val="0"/>
      <w:divBdr>
        <w:top w:val="none" w:sz="0" w:space="0" w:color="auto"/>
        <w:left w:val="none" w:sz="0" w:space="0" w:color="auto"/>
        <w:bottom w:val="none" w:sz="0" w:space="0" w:color="auto"/>
        <w:right w:val="none" w:sz="0" w:space="0" w:color="auto"/>
      </w:divBdr>
    </w:div>
    <w:div w:id="182855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672B-DC80-456C-B1E7-68DAD9E3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2500</Words>
  <Characters>1426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2023-10-12T08:35:00Z</cp:lastPrinted>
  <dcterms:created xsi:type="dcterms:W3CDTF">2023-10-19T14:20:00Z</dcterms:created>
  <dcterms:modified xsi:type="dcterms:W3CDTF">2023-10-19T14:20:00Z</dcterms:modified>
</cp:coreProperties>
</file>