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B23" w:rsidRDefault="00B37D1C">
      <w:pPr>
        <w:widowControl w:val="0"/>
        <w:suppressAutoHyphens/>
        <w:ind w:left="7776"/>
        <w:jc w:val="center"/>
        <w:rPr>
          <w:rFonts w:eastAsia="Lucida Sans Unicode"/>
          <w:b/>
          <w:bCs/>
          <w:kern w:val="2"/>
        </w:rPr>
      </w:pPr>
      <w:r>
        <w:rPr>
          <w:rFonts w:eastAsia="Lucida Sans Unicode"/>
          <w:b/>
          <w:bCs/>
          <w:kern w:val="2"/>
        </w:rPr>
        <w:t xml:space="preserve">Projektas </w:t>
      </w:r>
    </w:p>
    <w:p w:rsidR="00201B23" w:rsidRDefault="00B37D1C">
      <w:pPr>
        <w:widowControl w:val="0"/>
        <w:suppressAutoHyphens/>
        <w:jc w:val="center"/>
        <w:rPr>
          <w:rFonts w:eastAsia="Lucida Sans Unicode"/>
          <w:b/>
          <w:bCs/>
          <w:kern w:val="2"/>
        </w:rPr>
      </w:pPr>
      <w:r>
        <w:rPr>
          <w:rFonts w:eastAsia="Lucida Sans Unicode"/>
          <w:b/>
          <w:bCs/>
          <w:noProof/>
          <w:kern w:val="2"/>
          <w:lang w:eastAsia="lt-LT"/>
        </w:rPr>
        <w:drawing>
          <wp:inline distT="0" distB="0" distL="0" distR="0" wp14:anchorId="4B2536E3" wp14:editId="6DB7793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rsidR="00201B23" w:rsidRDefault="00201B23">
      <w:pPr>
        <w:widowControl w:val="0"/>
        <w:suppressAutoHyphens/>
        <w:jc w:val="center"/>
        <w:rPr>
          <w:rFonts w:eastAsia="Lucida Sans Unicode"/>
          <w:b/>
          <w:bCs/>
          <w:kern w:val="2"/>
        </w:rPr>
      </w:pPr>
    </w:p>
    <w:p w:rsidR="00201B23" w:rsidRDefault="00B37D1C">
      <w:pPr>
        <w:widowControl w:val="0"/>
        <w:suppressAutoHyphens/>
        <w:jc w:val="center"/>
        <w:rPr>
          <w:rFonts w:eastAsia="Lucida Sans Unicode"/>
          <w:b/>
          <w:bCs/>
          <w:kern w:val="2"/>
        </w:rPr>
      </w:pPr>
      <w:r>
        <w:rPr>
          <w:rFonts w:eastAsia="Lucida Sans Unicode"/>
          <w:b/>
          <w:bCs/>
          <w:kern w:val="2"/>
        </w:rPr>
        <w:t>KĖDAINIŲ RAJONO SAVIVALDYBĖS TARYBA</w:t>
      </w:r>
    </w:p>
    <w:p w:rsidR="00201B23" w:rsidRDefault="00201B23">
      <w:pPr>
        <w:widowControl w:val="0"/>
        <w:suppressAutoHyphens/>
        <w:jc w:val="center"/>
        <w:rPr>
          <w:rFonts w:eastAsia="Lucida Sans Unicode"/>
          <w:b/>
          <w:bCs/>
          <w:kern w:val="2"/>
        </w:rPr>
      </w:pPr>
    </w:p>
    <w:p w:rsidR="00201B23" w:rsidRDefault="00B37D1C">
      <w:pPr>
        <w:widowControl w:val="0"/>
        <w:suppressAutoHyphens/>
        <w:jc w:val="center"/>
        <w:rPr>
          <w:rFonts w:eastAsia="Lucida Sans Unicode"/>
          <w:b/>
          <w:bCs/>
          <w:kern w:val="2"/>
        </w:rPr>
      </w:pPr>
      <w:r>
        <w:rPr>
          <w:rFonts w:eastAsia="Lucida Sans Unicode"/>
          <w:b/>
          <w:bCs/>
          <w:kern w:val="2"/>
        </w:rPr>
        <w:t>SPRENDIMAS</w:t>
      </w:r>
    </w:p>
    <w:p w:rsidR="00201B23" w:rsidRDefault="00B37D1C">
      <w:pPr>
        <w:widowControl w:val="0"/>
        <w:suppressAutoHyphens/>
        <w:jc w:val="center"/>
        <w:rPr>
          <w:rFonts w:eastAsia="Lucida Sans Unicode"/>
          <w:b/>
          <w:bCs/>
          <w:kern w:val="2"/>
          <w:szCs w:val="24"/>
        </w:rPr>
      </w:pPr>
      <w:r>
        <w:rPr>
          <w:rFonts w:eastAsia="Lucida Sans Unicode"/>
          <w:b/>
          <w:bCs/>
          <w:kern w:val="2"/>
          <w:szCs w:val="24"/>
        </w:rPr>
        <w:t xml:space="preserve">DĖL LEIDIMO </w:t>
      </w:r>
      <w:r w:rsidR="005222E2">
        <w:rPr>
          <w:rFonts w:eastAsia="Lucida Sans Unicode"/>
          <w:b/>
          <w:bCs/>
          <w:kern w:val="2"/>
          <w:szCs w:val="24"/>
        </w:rPr>
        <w:t xml:space="preserve">LABŪNAVOS PAGRINDINEI MOKYKLAI ĮSIGYTI </w:t>
      </w:r>
      <w:r>
        <w:rPr>
          <w:rFonts w:eastAsia="Lucida Sans Unicode"/>
          <w:b/>
          <w:bCs/>
          <w:kern w:val="2"/>
          <w:szCs w:val="24"/>
        </w:rPr>
        <w:t>TARNYBINĮ LENGVĄJĮ AUTOMOBILĮ</w:t>
      </w:r>
    </w:p>
    <w:p w:rsidR="00201B23" w:rsidRDefault="00201B23">
      <w:pPr>
        <w:widowControl w:val="0"/>
        <w:suppressAutoHyphens/>
        <w:jc w:val="center"/>
        <w:rPr>
          <w:rFonts w:eastAsia="Lucida Sans Unicode"/>
          <w:kern w:val="2"/>
        </w:rPr>
      </w:pPr>
    </w:p>
    <w:p w:rsidR="00201B23" w:rsidRDefault="00B37D1C">
      <w:pPr>
        <w:widowControl w:val="0"/>
        <w:suppressAutoHyphens/>
        <w:jc w:val="center"/>
        <w:rPr>
          <w:rFonts w:eastAsia="Lucida Sans Unicode"/>
          <w:kern w:val="2"/>
        </w:rPr>
      </w:pPr>
      <w:r>
        <w:rPr>
          <w:rFonts w:eastAsia="Lucida Sans Unicode"/>
          <w:kern w:val="2"/>
        </w:rPr>
        <w:t xml:space="preserve">2023 m. </w:t>
      </w:r>
      <w:r w:rsidR="005222E2">
        <w:rPr>
          <w:rFonts w:eastAsia="Lucida Sans Unicode"/>
          <w:kern w:val="2"/>
        </w:rPr>
        <w:t>lapkričio  16</w:t>
      </w:r>
      <w:r>
        <w:rPr>
          <w:rFonts w:eastAsia="Lucida Sans Unicode"/>
          <w:kern w:val="2"/>
        </w:rPr>
        <w:t xml:space="preserve"> d. Nr. SP-</w:t>
      </w:r>
      <w:r w:rsidR="009143C0">
        <w:rPr>
          <w:rFonts w:eastAsia="Lucida Sans Unicode"/>
          <w:kern w:val="2"/>
        </w:rPr>
        <w:t>349</w:t>
      </w:r>
    </w:p>
    <w:p w:rsidR="00201B23" w:rsidRDefault="00B37D1C">
      <w:pPr>
        <w:widowControl w:val="0"/>
        <w:suppressAutoHyphens/>
        <w:jc w:val="center"/>
        <w:rPr>
          <w:rFonts w:eastAsia="Lucida Sans Unicode"/>
          <w:kern w:val="2"/>
        </w:rPr>
      </w:pPr>
      <w:r>
        <w:rPr>
          <w:rFonts w:eastAsia="Lucida Sans Unicode"/>
          <w:kern w:val="2"/>
        </w:rPr>
        <w:t>Kėdainiai</w:t>
      </w:r>
    </w:p>
    <w:p w:rsidR="00201B23" w:rsidRDefault="00201B23">
      <w:pPr>
        <w:widowControl w:val="0"/>
        <w:suppressAutoHyphens/>
        <w:jc w:val="both"/>
        <w:rPr>
          <w:rFonts w:eastAsia="Lucida Sans Unicode"/>
          <w:kern w:val="2"/>
        </w:rPr>
      </w:pPr>
    </w:p>
    <w:p w:rsidR="00201B23" w:rsidRDefault="00B37D1C">
      <w:pPr>
        <w:widowControl w:val="0"/>
        <w:suppressAutoHyphens/>
        <w:ind w:firstLine="680"/>
        <w:jc w:val="both"/>
        <w:rPr>
          <w:rFonts w:eastAsia="Lucida Sans Unicode"/>
          <w:kern w:val="2"/>
        </w:rPr>
      </w:pPr>
      <w:r>
        <w:rPr>
          <w:rFonts w:eastAsia="Calibri"/>
          <w:szCs w:val="24"/>
        </w:rPr>
        <w:t>Vadovaudamasi Lietuvos Respublikos vietos savivaldos įstatymo 15 straipsnio 4 dalimi</w:t>
      </w:r>
      <w:r w:rsidR="00272F70">
        <w:rPr>
          <w:rFonts w:eastAsia="Lucida Sans Unicode"/>
          <w:kern w:val="2"/>
          <w:szCs w:val="24"/>
        </w:rPr>
        <w:t xml:space="preserve"> ir atsižvelgdama į </w:t>
      </w:r>
      <w:r>
        <w:rPr>
          <w:rFonts w:eastAsia="Lucida Sans Unicode"/>
          <w:kern w:val="2"/>
        </w:rPr>
        <w:t xml:space="preserve">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w:t>
      </w:r>
      <w:r w:rsidR="00272F70">
        <w:rPr>
          <w:rFonts w:eastAsia="Lucida Sans Unicode"/>
          <w:kern w:val="2"/>
        </w:rPr>
        <w:t>taisyklių patvirtinimo“ 4 punktą</w:t>
      </w:r>
      <w:r>
        <w:rPr>
          <w:rFonts w:eastAsia="Lucida Sans Unicode"/>
          <w:kern w:val="2"/>
        </w:rPr>
        <w:t>, Kėdainių rajono savivaldybės taryba  n u s p r e n d ž i a:</w:t>
      </w:r>
    </w:p>
    <w:p w:rsidR="00201B23" w:rsidRPr="008E08CA" w:rsidRDefault="00B37D1C">
      <w:pPr>
        <w:widowControl w:val="0"/>
        <w:suppressAutoHyphens/>
        <w:ind w:firstLine="680"/>
        <w:jc w:val="both"/>
        <w:rPr>
          <w:rFonts w:eastAsia="Lucida Sans Unicode"/>
          <w:kern w:val="2"/>
        </w:rPr>
      </w:pPr>
      <w:r>
        <w:rPr>
          <w:rFonts w:eastAsia="Lucida Sans Unicode"/>
          <w:kern w:val="2"/>
        </w:rPr>
        <w:t xml:space="preserve">Leisti </w:t>
      </w:r>
      <w:r w:rsidR="005222E2">
        <w:rPr>
          <w:rFonts w:eastAsia="Lucida Sans Unicode"/>
          <w:kern w:val="2"/>
        </w:rPr>
        <w:t xml:space="preserve">Labūnavos pagrindinei mokyklai įsigyti </w:t>
      </w:r>
      <w:r>
        <w:rPr>
          <w:rFonts w:eastAsia="Lucida Sans Unicode"/>
          <w:kern w:val="2"/>
        </w:rPr>
        <w:t xml:space="preserve">tarnybinį lengvąjį automobilį, neviršijant </w:t>
      </w:r>
      <w:r w:rsidRPr="008E08CA">
        <w:rPr>
          <w:rFonts w:eastAsia="Lucida Sans Unicode"/>
          <w:kern w:val="2"/>
        </w:rPr>
        <w:t>1</w:t>
      </w:r>
      <w:r w:rsidR="008E08CA" w:rsidRPr="008E08CA">
        <w:rPr>
          <w:rFonts w:eastAsia="Lucida Sans Unicode"/>
          <w:kern w:val="2"/>
        </w:rPr>
        <w:t>80</w:t>
      </w:r>
      <w:r w:rsidRPr="008E08CA">
        <w:rPr>
          <w:rFonts w:eastAsia="Lucida Sans Unicode"/>
          <w:kern w:val="2"/>
        </w:rPr>
        <w:t>00 Eur su PVM</w:t>
      </w:r>
      <w:r w:rsidRPr="008E08CA">
        <w:rPr>
          <w:rFonts w:eastAsia="Lucida Sans Unicode"/>
          <w:kern w:val="2"/>
          <w:szCs w:val="24"/>
        </w:rPr>
        <w:t>.</w:t>
      </w:r>
    </w:p>
    <w:p w:rsidR="00201B23" w:rsidRDefault="00B37D1C">
      <w:pPr>
        <w:widowControl w:val="0"/>
        <w:suppressAutoHyphens/>
        <w:ind w:firstLine="680"/>
        <w:jc w:val="both"/>
        <w:rPr>
          <w:rFonts w:eastAsia="Lucida Sans Unicode"/>
          <w:kern w:val="2"/>
          <w:szCs w:val="24"/>
        </w:rPr>
      </w:pPr>
      <w:r>
        <w:rPr>
          <w:rFonts w:eastAsia="Calibri"/>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01B23" w:rsidRDefault="00201B23">
      <w:pPr>
        <w:widowControl w:val="0"/>
        <w:suppressAutoHyphens/>
        <w:jc w:val="both"/>
        <w:rPr>
          <w:rFonts w:eastAsia="Lucida Sans Unicode"/>
          <w:b/>
          <w:bCs/>
        </w:rPr>
      </w:pPr>
    </w:p>
    <w:p w:rsidR="00201B23" w:rsidRDefault="00201B23">
      <w:pPr>
        <w:widowControl w:val="0"/>
        <w:suppressAutoHyphens/>
        <w:ind w:firstLine="248"/>
        <w:jc w:val="both"/>
        <w:rPr>
          <w:rFonts w:eastAsia="Lucida Sans Unicode"/>
          <w:b/>
          <w:bCs/>
        </w:rPr>
      </w:pPr>
    </w:p>
    <w:p w:rsidR="00201B23" w:rsidRDefault="00B37D1C">
      <w:pPr>
        <w:widowControl w:val="0"/>
        <w:suppressAutoHyphens/>
        <w:jc w:val="both"/>
        <w:rPr>
          <w:rFonts w:eastAsia="Lucida Sans Unicode"/>
          <w:b/>
          <w:bCs/>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t xml:space="preserve">                       </w:t>
      </w: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
          <w:bCs/>
        </w:rPr>
      </w:pPr>
    </w:p>
    <w:p w:rsidR="00201B23" w:rsidRDefault="00201B23">
      <w:pPr>
        <w:widowControl w:val="0"/>
        <w:suppressAutoHyphens/>
        <w:jc w:val="both"/>
        <w:rPr>
          <w:rFonts w:eastAsia="Lucida Sans Unicode"/>
          <w:bCs/>
        </w:rPr>
      </w:pPr>
    </w:p>
    <w:p w:rsidR="00201B23" w:rsidRDefault="00201B23">
      <w:pPr>
        <w:widowControl w:val="0"/>
        <w:suppressAutoHyphens/>
        <w:jc w:val="both"/>
        <w:rPr>
          <w:rFonts w:eastAsia="Lucida Sans Unicode"/>
          <w:bCs/>
        </w:rPr>
      </w:pPr>
    </w:p>
    <w:p w:rsidR="00201B23" w:rsidRDefault="00B37D1C">
      <w:pPr>
        <w:suppressAutoHyphens/>
        <w:jc w:val="both"/>
        <w:rPr>
          <w:szCs w:val="24"/>
          <w:lang w:eastAsia="ar-SA"/>
        </w:rPr>
      </w:pPr>
      <w:r>
        <w:rPr>
          <w:szCs w:val="24"/>
          <w:lang w:eastAsia="ar-SA"/>
        </w:rPr>
        <w:t>Egidijus Grigaitis</w:t>
      </w:r>
      <w:r>
        <w:rPr>
          <w:szCs w:val="24"/>
          <w:lang w:eastAsia="ar-SA"/>
        </w:rPr>
        <w:tab/>
        <w:t xml:space="preserve">Valentinas Tamulis             </w:t>
      </w:r>
      <w:r w:rsidR="005222E2">
        <w:rPr>
          <w:szCs w:val="24"/>
          <w:lang w:eastAsia="ar-SA"/>
        </w:rPr>
        <w:t>Kristina Kemešienė</w:t>
      </w:r>
      <w:r>
        <w:rPr>
          <w:szCs w:val="24"/>
          <w:lang w:eastAsia="ar-SA"/>
        </w:rPr>
        <w:t xml:space="preserve">           </w:t>
      </w:r>
      <w:r w:rsidR="00EB4D2B">
        <w:rPr>
          <w:szCs w:val="24"/>
          <w:lang w:eastAsia="ar-SA"/>
        </w:rPr>
        <w:t>Dalius Ramonas</w:t>
      </w:r>
    </w:p>
    <w:p w:rsidR="009143C0" w:rsidRDefault="009143C0" w:rsidP="009143C0">
      <w:pPr>
        <w:suppressAutoHyphens/>
        <w:jc w:val="both"/>
        <w:rPr>
          <w:szCs w:val="24"/>
          <w:lang w:eastAsia="ar-SA"/>
        </w:rPr>
      </w:pPr>
      <w:r>
        <w:rPr>
          <w:szCs w:val="24"/>
          <w:lang w:eastAsia="ar-SA"/>
        </w:rPr>
        <w:t>2023-11-</w:t>
      </w:r>
      <w:r>
        <w:rPr>
          <w:szCs w:val="24"/>
          <w:lang w:eastAsia="ar-SA"/>
        </w:rPr>
        <w:tab/>
      </w:r>
      <w:r>
        <w:rPr>
          <w:szCs w:val="24"/>
          <w:lang w:eastAsia="ar-SA"/>
        </w:rPr>
        <w:tab/>
      </w:r>
      <w:r>
        <w:rPr>
          <w:szCs w:val="24"/>
          <w:lang w:eastAsia="ar-SA"/>
        </w:rPr>
        <w:t>2023-11-</w:t>
      </w:r>
      <w:r>
        <w:rPr>
          <w:szCs w:val="24"/>
          <w:lang w:eastAsia="ar-SA"/>
        </w:rPr>
        <w:tab/>
      </w:r>
      <w:r>
        <w:rPr>
          <w:szCs w:val="24"/>
          <w:lang w:eastAsia="ar-SA"/>
        </w:rPr>
        <w:tab/>
      </w:r>
      <w:r>
        <w:rPr>
          <w:szCs w:val="24"/>
          <w:lang w:eastAsia="ar-SA"/>
        </w:rPr>
        <w:t>2023-11-</w:t>
      </w:r>
      <w:r>
        <w:rPr>
          <w:szCs w:val="24"/>
          <w:lang w:eastAsia="ar-SA"/>
        </w:rPr>
        <w:t xml:space="preserve"> </w:t>
      </w:r>
      <w:r>
        <w:rPr>
          <w:szCs w:val="24"/>
          <w:lang w:eastAsia="ar-SA"/>
        </w:rPr>
        <w:tab/>
      </w:r>
      <w:r>
        <w:rPr>
          <w:szCs w:val="24"/>
          <w:lang w:eastAsia="ar-SA"/>
        </w:rPr>
        <w:tab/>
      </w:r>
      <w:r>
        <w:rPr>
          <w:szCs w:val="24"/>
          <w:lang w:eastAsia="ar-SA"/>
        </w:rPr>
        <w:t>2023-11-</w:t>
      </w:r>
    </w:p>
    <w:p w:rsidR="00201B23" w:rsidRDefault="00201B23">
      <w:pPr>
        <w:suppressAutoHyphens/>
        <w:jc w:val="both"/>
        <w:rPr>
          <w:szCs w:val="24"/>
          <w:lang w:eastAsia="ar-SA"/>
        </w:rPr>
      </w:pPr>
    </w:p>
    <w:p w:rsidR="00201B23" w:rsidRDefault="00B37D1C">
      <w:pPr>
        <w:suppressAutoHyphens/>
        <w:jc w:val="both"/>
        <w:rPr>
          <w:szCs w:val="24"/>
          <w:lang w:eastAsia="ar-SA"/>
        </w:rPr>
      </w:pPr>
      <w:r>
        <w:rPr>
          <w:szCs w:val="24"/>
          <w:lang w:eastAsia="ar-SA"/>
        </w:rPr>
        <w:t>Rūta Švedienė</w:t>
      </w:r>
    </w:p>
    <w:p w:rsidR="009143C0" w:rsidRDefault="009143C0" w:rsidP="009143C0">
      <w:pPr>
        <w:suppressAutoHyphens/>
        <w:jc w:val="both"/>
        <w:rPr>
          <w:szCs w:val="24"/>
          <w:lang w:eastAsia="ar-SA"/>
        </w:rPr>
      </w:pPr>
      <w:r>
        <w:rPr>
          <w:szCs w:val="24"/>
          <w:lang w:eastAsia="ar-SA"/>
        </w:rPr>
        <w:t>2023-11-</w:t>
      </w:r>
    </w:p>
    <w:p w:rsidR="00201B23" w:rsidRDefault="00B37D1C">
      <w:pPr>
        <w:rPr>
          <w:rFonts w:eastAsia="Calibri"/>
          <w:szCs w:val="24"/>
        </w:rPr>
      </w:pPr>
      <w:bookmarkStart w:id="0" w:name="_GoBack"/>
      <w:bookmarkEnd w:id="0"/>
      <w:r>
        <w:rPr>
          <w:rFonts w:eastAsia="Calibri"/>
          <w:szCs w:val="24"/>
        </w:rPr>
        <w:lastRenderedPageBreak/>
        <w:t>Kėdainių rajono savivaldybės tarybai</w:t>
      </w:r>
    </w:p>
    <w:p w:rsidR="00201B23" w:rsidRDefault="00201B23">
      <w:pPr>
        <w:rPr>
          <w:rFonts w:eastAsia="Calibri"/>
          <w:szCs w:val="24"/>
        </w:rPr>
      </w:pPr>
    </w:p>
    <w:p w:rsidR="00201B23" w:rsidRDefault="00201B23">
      <w:pPr>
        <w:rPr>
          <w:rFonts w:eastAsia="Calibri"/>
          <w:szCs w:val="24"/>
        </w:rPr>
      </w:pPr>
    </w:p>
    <w:p w:rsidR="00201B23" w:rsidRDefault="00B37D1C">
      <w:pPr>
        <w:jc w:val="center"/>
        <w:rPr>
          <w:rFonts w:eastAsia="Lucida Sans Unicode"/>
          <w:b/>
          <w:szCs w:val="24"/>
          <w:lang w:eastAsia="hi-IN"/>
        </w:rPr>
      </w:pPr>
      <w:r>
        <w:rPr>
          <w:rFonts w:eastAsia="Lucida Sans Unicode"/>
          <w:b/>
          <w:szCs w:val="24"/>
        </w:rPr>
        <w:t>AIŠKINAMASIS  RAŠTAS</w:t>
      </w:r>
    </w:p>
    <w:p w:rsidR="00201B23" w:rsidRDefault="00B37D1C">
      <w:pPr>
        <w:widowControl w:val="0"/>
        <w:suppressAutoHyphens/>
        <w:jc w:val="center"/>
        <w:rPr>
          <w:rFonts w:eastAsia="Lucida Sans Unicode"/>
          <w:b/>
          <w:bCs/>
          <w:kern w:val="2"/>
          <w:szCs w:val="24"/>
        </w:rPr>
      </w:pPr>
      <w:r>
        <w:rPr>
          <w:rFonts w:eastAsia="Lucida Sans Unicode"/>
          <w:b/>
          <w:bCs/>
          <w:kern w:val="2"/>
          <w:szCs w:val="24"/>
        </w:rPr>
        <w:t xml:space="preserve">DĖL LEIDIMO </w:t>
      </w:r>
      <w:r w:rsidR="005222E2">
        <w:rPr>
          <w:rFonts w:eastAsia="Lucida Sans Unicode"/>
          <w:b/>
          <w:bCs/>
          <w:kern w:val="2"/>
          <w:szCs w:val="24"/>
        </w:rPr>
        <w:t xml:space="preserve">LABŪNAVOS PAGRINDINEI MOKYKLAI ĮSIGYTI TARNYBINĮ LENGVĄJĮ AUTOMOBILĮ </w:t>
      </w:r>
    </w:p>
    <w:p w:rsidR="00201B23" w:rsidRDefault="00201B23">
      <w:pPr>
        <w:jc w:val="center"/>
        <w:rPr>
          <w:rFonts w:eastAsia="Lucida Sans Unicode"/>
          <w:szCs w:val="24"/>
        </w:rPr>
      </w:pPr>
    </w:p>
    <w:p w:rsidR="00201B23" w:rsidRDefault="005222E2">
      <w:pPr>
        <w:jc w:val="center"/>
        <w:rPr>
          <w:rFonts w:eastAsia="Lucida Sans Unicode"/>
          <w:szCs w:val="24"/>
        </w:rPr>
      </w:pPr>
      <w:r>
        <w:rPr>
          <w:rFonts w:eastAsia="Lucida Sans Unicode"/>
          <w:szCs w:val="24"/>
        </w:rPr>
        <w:t>2023-11</w:t>
      </w:r>
      <w:r w:rsidR="00B37D1C">
        <w:rPr>
          <w:rFonts w:eastAsia="Lucida Sans Unicode"/>
          <w:szCs w:val="24"/>
        </w:rPr>
        <w:t>-</w:t>
      </w:r>
      <w:r>
        <w:rPr>
          <w:rFonts w:eastAsia="Lucida Sans Unicode"/>
          <w:szCs w:val="24"/>
        </w:rPr>
        <w:t>16</w:t>
      </w:r>
    </w:p>
    <w:p w:rsidR="00201B23" w:rsidRDefault="00B37D1C">
      <w:pPr>
        <w:jc w:val="center"/>
        <w:rPr>
          <w:rFonts w:eastAsia="Lucida Sans Unicode"/>
          <w:b/>
          <w:bCs/>
          <w:szCs w:val="24"/>
        </w:rPr>
      </w:pPr>
      <w:r>
        <w:rPr>
          <w:rFonts w:eastAsia="Lucida Sans Unicode"/>
          <w:szCs w:val="24"/>
        </w:rPr>
        <w:t>Kėdainiai</w:t>
      </w:r>
    </w:p>
    <w:p w:rsidR="00201B23" w:rsidRDefault="00201B23">
      <w:pPr>
        <w:ind w:firstLine="709"/>
        <w:rPr>
          <w:rFonts w:eastAsia="Lucida Sans Unicode"/>
          <w:b/>
          <w:bCs/>
          <w:szCs w:val="24"/>
        </w:rPr>
      </w:pPr>
    </w:p>
    <w:p w:rsidR="00201B23" w:rsidRDefault="00B37D1C">
      <w:pPr>
        <w:ind w:firstLine="709"/>
        <w:rPr>
          <w:rFonts w:eastAsia="Lucida Sans Unicode"/>
          <w:b/>
          <w:bCs/>
          <w:szCs w:val="24"/>
        </w:rPr>
      </w:pPr>
      <w:r>
        <w:rPr>
          <w:rFonts w:eastAsia="Lucida Sans Unicode"/>
          <w:b/>
          <w:bCs/>
          <w:szCs w:val="24"/>
        </w:rPr>
        <w:t>Parengto sprendimo projekto tikslai:</w:t>
      </w:r>
    </w:p>
    <w:p w:rsidR="00201B23" w:rsidRDefault="00B37D1C">
      <w:pPr>
        <w:ind w:firstLine="709"/>
        <w:jc w:val="both"/>
        <w:rPr>
          <w:rFonts w:eastAsia="Calibri"/>
          <w:szCs w:val="24"/>
          <w:u w:val="single"/>
        </w:rPr>
      </w:pPr>
      <w:r>
        <w:rPr>
          <w:rFonts w:eastAsia="Lucida Sans Unicode"/>
          <w:kern w:val="2"/>
        </w:rPr>
        <w:t xml:space="preserve">Leisti </w:t>
      </w:r>
      <w:r w:rsidR="005222E2">
        <w:rPr>
          <w:rFonts w:eastAsia="Lucida Sans Unicode"/>
          <w:kern w:val="2"/>
        </w:rPr>
        <w:t xml:space="preserve">Labūnavos pagrindinei mokyklai įsigyti </w:t>
      </w:r>
      <w:r>
        <w:rPr>
          <w:rFonts w:eastAsia="Lucida Sans Unicode"/>
          <w:kern w:val="2"/>
        </w:rPr>
        <w:t>vieną tarnybinį lengvąjį automobilį.</w:t>
      </w:r>
    </w:p>
    <w:p w:rsidR="00201B23" w:rsidRDefault="00B37D1C">
      <w:pPr>
        <w:ind w:firstLine="709"/>
        <w:rPr>
          <w:rFonts w:eastAsia="Calibri"/>
          <w:b/>
          <w:szCs w:val="24"/>
        </w:rPr>
      </w:pPr>
      <w:r>
        <w:rPr>
          <w:rFonts w:eastAsia="Calibri"/>
          <w:b/>
          <w:szCs w:val="24"/>
        </w:rPr>
        <w:t>Sprendimo projekto esmė</w:t>
      </w:r>
      <w:r>
        <w:rPr>
          <w:rFonts w:eastAsia="Calibri"/>
          <w:szCs w:val="24"/>
        </w:rPr>
        <w:t xml:space="preserve">, </w:t>
      </w:r>
      <w:r>
        <w:rPr>
          <w:rFonts w:eastAsia="Calibri"/>
          <w:b/>
          <w:szCs w:val="24"/>
        </w:rPr>
        <w:t xml:space="preserve">rengimo priežastys ir motyvai: </w:t>
      </w:r>
    </w:p>
    <w:p w:rsidR="00201B23" w:rsidRDefault="00B37D1C">
      <w:pPr>
        <w:ind w:firstLine="709"/>
        <w:jc w:val="both"/>
        <w:rPr>
          <w:rFonts w:eastAsia="Lucida Sans Unicode"/>
          <w:kern w:val="2"/>
        </w:rPr>
      </w:pPr>
      <w:r>
        <w:rPr>
          <w:rFonts w:eastAsia="Lucida Sans Unicode"/>
          <w:kern w:val="2"/>
        </w:rPr>
        <w:t xml:space="preserve">Vadovaujantis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 4 punktu, biudžetinės įstaigos gali įsigyti, nuomotis pagal veiklos nuomos sutartis tarnybinius automobilius vadovaujantis Lietuvos Respublikos viešųjų pirkimų įstatymu tik savivaldybės tarybai leidus.  Savivaldybės tarybos sprendimo projektas parengtas atsižvelgiant į </w:t>
      </w:r>
      <w:r w:rsidR="005222E2">
        <w:rPr>
          <w:rFonts w:eastAsia="Lucida Sans Unicode"/>
          <w:kern w:val="2"/>
        </w:rPr>
        <w:t xml:space="preserve">Labūnavos pagrindinės mokyklos direktorės </w:t>
      </w:r>
      <w:r>
        <w:rPr>
          <w:rFonts w:eastAsia="Lucida Sans Unicode"/>
          <w:kern w:val="2"/>
        </w:rPr>
        <w:t xml:space="preserve">2023 m. </w:t>
      </w:r>
      <w:r w:rsidR="005222E2">
        <w:rPr>
          <w:rFonts w:eastAsia="Lucida Sans Unicode"/>
          <w:kern w:val="2"/>
        </w:rPr>
        <w:t>lapkričio 16 d.</w:t>
      </w:r>
      <w:r>
        <w:rPr>
          <w:rFonts w:eastAsia="Lucida Sans Unicode"/>
          <w:kern w:val="2"/>
        </w:rPr>
        <w:t xml:space="preserve">  prašymą  Nr. </w:t>
      </w:r>
      <w:r w:rsidR="005222E2">
        <w:rPr>
          <w:rFonts w:eastAsia="Lucida Sans Unicode"/>
          <w:kern w:val="2"/>
        </w:rPr>
        <w:t>R1-</w:t>
      </w:r>
      <w:r w:rsidR="008E08CA">
        <w:rPr>
          <w:rFonts w:eastAsia="Lucida Sans Unicode"/>
          <w:kern w:val="2"/>
        </w:rPr>
        <w:t>154</w:t>
      </w:r>
      <w:r>
        <w:rPr>
          <w:rFonts w:eastAsia="Lucida Sans Unicode"/>
          <w:kern w:val="2"/>
        </w:rPr>
        <w:t xml:space="preserve"> „ Dėl </w:t>
      </w:r>
      <w:r w:rsidR="005222E2">
        <w:rPr>
          <w:rFonts w:eastAsia="Lucida Sans Unicode"/>
          <w:kern w:val="2"/>
        </w:rPr>
        <w:t>tarny</w:t>
      </w:r>
      <w:r w:rsidR="008E08CA">
        <w:rPr>
          <w:rFonts w:eastAsia="Lucida Sans Unicode"/>
          <w:kern w:val="2"/>
        </w:rPr>
        <w:t>binio lengvojo automobilio įsigi</w:t>
      </w:r>
      <w:r w:rsidR="005222E2">
        <w:rPr>
          <w:rFonts w:eastAsia="Lucida Sans Unicode"/>
          <w:kern w:val="2"/>
        </w:rPr>
        <w:t>jimo</w:t>
      </w:r>
      <w:r>
        <w:rPr>
          <w:rFonts w:eastAsia="Lucida Sans Unicode"/>
          <w:kern w:val="2"/>
        </w:rPr>
        <w:t>“.</w:t>
      </w:r>
    </w:p>
    <w:p w:rsidR="00201B23" w:rsidRDefault="00201B23">
      <w:pPr>
        <w:ind w:firstLine="709"/>
        <w:jc w:val="both"/>
        <w:rPr>
          <w:rFonts w:eastAsia="Calibri"/>
          <w:color w:val="FF0000"/>
          <w:szCs w:val="24"/>
          <w:lang w:eastAsia="lt-LT"/>
        </w:rPr>
      </w:pPr>
    </w:p>
    <w:p w:rsidR="00201B23" w:rsidRDefault="00B37D1C">
      <w:pPr>
        <w:ind w:firstLine="709"/>
        <w:jc w:val="both"/>
        <w:rPr>
          <w:rFonts w:eastAsia="Lucida Sans Unicode"/>
          <w:szCs w:val="24"/>
        </w:rPr>
      </w:pPr>
      <w:r>
        <w:rPr>
          <w:rFonts w:eastAsia="Lucida Sans Unicode"/>
          <w:b/>
          <w:szCs w:val="24"/>
        </w:rPr>
        <w:t xml:space="preserve">Lėšų poreikis: </w:t>
      </w:r>
      <w:r w:rsidRPr="008E08CA">
        <w:rPr>
          <w:rFonts w:eastAsia="Lucida Sans Unicode"/>
          <w:szCs w:val="24"/>
        </w:rPr>
        <w:t>1</w:t>
      </w:r>
      <w:r w:rsidR="008E08CA" w:rsidRPr="008E08CA">
        <w:rPr>
          <w:rFonts w:eastAsia="Lucida Sans Unicode"/>
          <w:szCs w:val="24"/>
        </w:rPr>
        <w:t>8</w:t>
      </w:r>
      <w:r w:rsidRPr="008E08CA">
        <w:rPr>
          <w:rFonts w:eastAsia="Lucida Sans Unicode"/>
          <w:szCs w:val="24"/>
        </w:rPr>
        <w:t> </w:t>
      </w:r>
      <w:r w:rsidR="008E08CA" w:rsidRPr="008E08CA">
        <w:rPr>
          <w:rFonts w:eastAsia="Lucida Sans Unicode"/>
          <w:szCs w:val="24"/>
        </w:rPr>
        <w:t>0</w:t>
      </w:r>
      <w:r w:rsidRPr="008E08CA">
        <w:rPr>
          <w:rFonts w:eastAsia="Lucida Sans Unicode"/>
          <w:szCs w:val="24"/>
        </w:rPr>
        <w:t xml:space="preserve">00  </w:t>
      </w:r>
      <w:r>
        <w:rPr>
          <w:rFonts w:eastAsia="Lucida Sans Unicode"/>
          <w:szCs w:val="24"/>
        </w:rPr>
        <w:t>Eur.</w:t>
      </w:r>
    </w:p>
    <w:p w:rsidR="00201B23" w:rsidRDefault="00201B23">
      <w:pPr>
        <w:ind w:firstLine="709"/>
        <w:jc w:val="both"/>
        <w:rPr>
          <w:rFonts w:eastAsia="Lucida Sans Unicode"/>
          <w:bCs/>
          <w:szCs w:val="24"/>
        </w:rPr>
      </w:pPr>
    </w:p>
    <w:p w:rsidR="00201B23" w:rsidRDefault="00B37D1C">
      <w:pPr>
        <w:ind w:firstLine="709"/>
        <w:jc w:val="both"/>
        <w:rPr>
          <w:rFonts w:eastAsia="Lucida Sans Unicode"/>
          <w:szCs w:val="24"/>
        </w:rPr>
      </w:pPr>
      <w:r>
        <w:rPr>
          <w:rFonts w:eastAsia="Lucida Sans Unicode"/>
          <w:b/>
          <w:bCs/>
          <w:szCs w:val="24"/>
        </w:rPr>
        <w:t>Laukiami rezultatai:</w:t>
      </w:r>
      <w:r>
        <w:rPr>
          <w:rFonts w:eastAsia="Lucida Sans Unicode"/>
          <w:szCs w:val="24"/>
        </w:rPr>
        <w:tab/>
      </w:r>
    </w:p>
    <w:p w:rsidR="00201B23" w:rsidRDefault="005222E2" w:rsidP="005222E2">
      <w:pPr>
        <w:ind w:firstLine="744"/>
        <w:jc w:val="both"/>
        <w:rPr>
          <w:rFonts w:eastAsia="Lucida Sans Unicode"/>
          <w:szCs w:val="24"/>
        </w:rPr>
      </w:pPr>
      <w:r>
        <w:rPr>
          <w:rFonts w:eastAsia="Lucida Sans Unicode"/>
          <w:szCs w:val="24"/>
        </w:rPr>
        <w:t>Atlikus viešąjį pirkimą</w:t>
      </w:r>
      <w:r w:rsidR="00B37D1C">
        <w:rPr>
          <w:rFonts w:eastAsia="Lucida Sans Unicode"/>
          <w:szCs w:val="24"/>
        </w:rPr>
        <w:t xml:space="preserve"> bus pasirašyta </w:t>
      </w:r>
      <w:r w:rsidR="00272F70">
        <w:rPr>
          <w:rFonts w:eastAsia="Lucida Sans Unicode"/>
          <w:szCs w:val="24"/>
        </w:rPr>
        <w:t xml:space="preserve">automobilio </w:t>
      </w:r>
      <w:r>
        <w:rPr>
          <w:rFonts w:eastAsia="Lucida Sans Unicode"/>
          <w:szCs w:val="24"/>
        </w:rPr>
        <w:t>pirkimo-pardavimo</w:t>
      </w:r>
      <w:r w:rsidR="00B37D1C">
        <w:rPr>
          <w:rFonts w:eastAsia="Lucida Sans Unicode"/>
          <w:szCs w:val="24"/>
        </w:rPr>
        <w:t xml:space="preserve"> sutartis</w:t>
      </w:r>
      <w:r w:rsidR="00272F70">
        <w:rPr>
          <w:rFonts w:eastAsia="Lucida Sans Unicode"/>
          <w:szCs w:val="24"/>
        </w:rPr>
        <w:t xml:space="preserve"> ir įsigyjamas</w:t>
      </w:r>
      <w:r w:rsidR="00B37D1C">
        <w:rPr>
          <w:rFonts w:eastAsia="Lucida Sans Unicode"/>
          <w:szCs w:val="24"/>
        </w:rPr>
        <w:t xml:space="preserve"> </w:t>
      </w:r>
      <w:r>
        <w:rPr>
          <w:rFonts w:eastAsia="Lucida Sans Unicode"/>
          <w:szCs w:val="24"/>
        </w:rPr>
        <w:t>tarybini</w:t>
      </w:r>
      <w:r w:rsidR="00272F70">
        <w:rPr>
          <w:rFonts w:eastAsia="Lucida Sans Unicode"/>
          <w:szCs w:val="24"/>
        </w:rPr>
        <w:t>s</w:t>
      </w:r>
      <w:r>
        <w:rPr>
          <w:rFonts w:eastAsia="Lucida Sans Unicode"/>
          <w:szCs w:val="24"/>
        </w:rPr>
        <w:t xml:space="preserve"> </w:t>
      </w:r>
      <w:r w:rsidR="00B37D1C">
        <w:rPr>
          <w:rFonts w:eastAsia="Lucida Sans Unicode"/>
          <w:szCs w:val="24"/>
        </w:rPr>
        <w:t>lengv</w:t>
      </w:r>
      <w:r w:rsidR="00272F70">
        <w:rPr>
          <w:rFonts w:eastAsia="Lucida Sans Unicode"/>
          <w:szCs w:val="24"/>
        </w:rPr>
        <w:t>asis</w:t>
      </w:r>
      <w:r w:rsidR="00B37D1C">
        <w:rPr>
          <w:rFonts w:eastAsia="Lucida Sans Unicode"/>
          <w:szCs w:val="24"/>
        </w:rPr>
        <w:t xml:space="preserve"> automobili</w:t>
      </w:r>
      <w:r w:rsidR="00272F70">
        <w:rPr>
          <w:rFonts w:eastAsia="Lucida Sans Unicode"/>
          <w:szCs w:val="24"/>
        </w:rPr>
        <w:t>s.</w:t>
      </w:r>
    </w:p>
    <w:p w:rsidR="00201B23" w:rsidRDefault="00201B23">
      <w:pPr>
        <w:rPr>
          <w:rFonts w:eastAsia="Calibri"/>
          <w:b/>
          <w:bCs/>
          <w:szCs w:val="24"/>
        </w:rPr>
      </w:pPr>
    </w:p>
    <w:p w:rsidR="00201B23" w:rsidRDefault="00B37D1C">
      <w:pPr>
        <w:ind w:firstLine="680"/>
        <w:rPr>
          <w:rFonts w:eastAsia="Calibri"/>
          <w:b/>
          <w:bCs/>
          <w:szCs w:val="24"/>
        </w:rPr>
      </w:pPr>
      <w:r>
        <w:rPr>
          <w:rFonts w:eastAsia="Calibri"/>
          <w:b/>
          <w:bCs/>
          <w:szCs w:val="24"/>
        </w:rPr>
        <w:t>Numatomo teisinio reguliavimo poveikio vertinimas*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117"/>
        <w:gridCol w:w="3185"/>
      </w:tblGrid>
      <w:tr w:rsidR="00201B23">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201B23" w:rsidRDefault="00B37D1C">
            <w:pPr>
              <w:jc w:val="center"/>
              <w:rPr>
                <w:rFonts w:eastAsia="Calibri"/>
                <w:b/>
                <w:szCs w:val="24"/>
                <w:lang w:bidi="lo-LA"/>
              </w:rPr>
            </w:pPr>
            <w:r>
              <w:rPr>
                <w:rFonts w:eastAsia="Calibri"/>
                <w:b/>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201B23" w:rsidRDefault="00B37D1C">
            <w:pPr>
              <w:jc w:val="center"/>
              <w:rPr>
                <w:rFonts w:eastAsia="Calibri"/>
                <w:b/>
                <w:bCs/>
                <w:szCs w:val="24"/>
              </w:rPr>
            </w:pPr>
            <w:r>
              <w:rPr>
                <w:rFonts w:eastAsia="Calibri"/>
                <w:b/>
                <w:bCs/>
                <w:szCs w:val="24"/>
              </w:rPr>
              <w:t>Numatomo teisinio reguliavimo poveikio vertinimo rezultatai</w:t>
            </w:r>
          </w:p>
        </w:tc>
      </w:tr>
      <w:tr w:rsidR="00201B23">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201B23" w:rsidRDefault="00201B23">
            <w:pPr>
              <w:jc w:val="center"/>
              <w:rPr>
                <w:rFonts w:eastAsia="Calibri"/>
                <w:b/>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201B23" w:rsidRDefault="00B37D1C">
            <w:pPr>
              <w:jc w:val="center"/>
              <w:rPr>
                <w:rFonts w:eastAsia="Calibri"/>
                <w:b/>
                <w:szCs w:val="24"/>
              </w:rPr>
            </w:pPr>
            <w:r>
              <w:rPr>
                <w:rFonts w:eastAsia="Calibri"/>
                <w:b/>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201B23" w:rsidRDefault="00B37D1C">
            <w:pPr>
              <w:jc w:val="center"/>
              <w:rPr>
                <w:rFonts w:eastAsia="Calibri"/>
                <w:b/>
                <w:i/>
                <w:szCs w:val="24"/>
              </w:rPr>
            </w:pPr>
            <w:r>
              <w:rPr>
                <w:rFonts w:eastAsia="Calibri"/>
                <w:b/>
                <w:szCs w:val="24"/>
              </w:rPr>
              <w:t>Neigiamas poveikis</w:t>
            </w: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r w:rsidR="00201B23">
        <w:tc>
          <w:tcPr>
            <w:tcW w:w="2160" w:type="dxa"/>
            <w:tcBorders>
              <w:top w:val="single" w:sz="4" w:space="0" w:color="000000"/>
              <w:left w:val="single" w:sz="4" w:space="0" w:color="000000"/>
              <w:bottom w:val="single" w:sz="4" w:space="0" w:color="000000"/>
              <w:right w:val="single" w:sz="4" w:space="0" w:color="000000"/>
            </w:tcBorders>
            <w:hideMark/>
          </w:tcPr>
          <w:p w:rsidR="00201B23" w:rsidRDefault="00B37D1C">
            <w:pPr>
              <w:rPr>
                <w:rFonts w:eastAsia="Calibri"/>
                <w:i/>
                <w:szCs w:val="24"/>
                <w:lang w:bidi="lo-LA"/>
              </w:rPr>
            </w:pPr>
            <w:r>
              <w:rPr>
                <w:rFonts w:eastAsia="Calibri"/>
                <w:i/>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201B23" w:rsidRDefault="00201B23">
            <w:pPr>
              <w:rPr>
                <w:rFonts w:eastAsia="Calibri"/>
                <w:i/>
                <w:szCs w:val="24"/>
                <w:lang w:bidi="lo-LA"/>
              </w:rPr>
            </w:pPr>
          </w:p>
        </w:tc>
      </w:tr>
    </w:tbl>
    <w:p w:rsidR="00201B23" w:rsidRDefault="00201B23"/>
    <w:p w:rsidR="00201B23" w:rsidRDefault="00B37D1C">
      <w:pPr>
        <w:jc w:val="both"/>
        <w:rPr>
          <w:rFonts w:eastAsia="Calibri"/>
          <w:szCs w:val="24"/>
          <w:lang w:bidi="lo-LA"/>
        </w:rPr>
      </w:pPr>
      <w:r>
        <w:rPr>
          <w:rFonts w:eastAsia="Calibri"/>
          <w:b/>
          <w:szCs w:val="24"/>
          <w:lang w:bidi="lo-LA"/>
        </w:rPr>
        <w:lastRenderedPageBreak/>
        <w:t>*</w:t>
      </w:r>
      <w:r>
        <w:rPr>
          <w:rFonts w:eastAsia="Calibri"/>
          <w:bCs/>
          <w:szCs w:val="24"/>
        </w:rPr>
        <w:t xml:space="preserve"> Numatomo teisinio reguliavimo poveikio vertinimas atliekamas r</w:t>
      </w:r>
      <w:r>
        <w:rPr>
          <w:rFonts w:eastAsia="Calibri"/>
          <w:szCs w:val="24"/>
        </w:rPr>
        <w:t>engiant teisės akto, kuriuo numatoma reglamentuoti iki tol nereglamentuotus santykius, taip pat kuriuo iš esmės keičiamas teisinis reguliavimas, projektą.</w:t>
      </w:r>
      <w:r>
        <w:rPr>
          <w:rFonts w:eastAsia="Calibri"/>
          <w:szCs w:val="24"/>
          <w:lang w:bidi="lo-LA"/>
        </w:rPr>
        <w:t xml:space="preserve"> </w:t>
      </w:r>
      <w:r>
        <w:rPr>
          <w:rFonts w:eastAsia="Calibri"/>
          <w:szCs w:val="24"/>
        </w:rPr>
        <w:t>Atliekant vertinimą, nustatomas galimas teigiamas ir neigiamas poveikis to teisinio reguliavimo sričiai, asmenims ar jų grupėms, kuriems bus taikomas numatomas teisinis reguliavimas.</w:t>
      </w:r>
    </w:p>
    <w:p w:rsidR="00201B23" w:rsidRDefault="00201B23">
      <w:pPr>
        <w:jc w:val="both"/>
        <w:rPr>
          <w:rFonts w:eastAsia="Lucida Sans Unicode"/>
          <w:szCs w:val="24"/>
        </w:rPr>
      </w:pPr>
    </w:p>
    <w:p w:rsidR="00201B23" w:rsidRDefault="00201B23">
      <w:pPr>
        <w:jc w:val="both"/>
        <w:rPr>
          <w:rFonts w:eastAsia="Lucida Sans Unicode"/>
          <w:szCs w:val="24"/>
        </w:rPr>
      </w:pPr>
    </w:p>
    <w:p w:rsidR="00201B23" w:rsidRDefault="00B37D1C">
      <w:pPr>
        <w:jc w:val="both"/>
        <w:rPr>
          <w:rFonts w:eastAsia="Lucida Sans Unicode"/>
          <w:bCs/>
          <w:szCs w:val="24"/>
        </w:rPr>
      </w:pPr>
      <w:r>
        <w:rPr>
          <w:rFonts w:eastAsia="Lucida Sans Unicode"/>
          <w:szCs w:val="24"/>
        </w:rPr>
        <w:t>Bendrojo skyriaus vedėjas                                                                                   Egidijus Grigaitis</w:t>
      </w:r>
    </w:p>
    <w:sectPr w:rsidR="00201B23">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27" w:rsidRDefault="006D0127">
      <w:pPr>
        <w:rPr>
          <w:rFonts w:ascii="Calibri" w:eastAsia="Calibri" w:hAnsi="Calibri"/>
          <w:sz w:val="22"/>
          <w:szCs w:val="22"/>
        </w:rPr>
      </w:pPr>
      <w:r>
        <w:rPr>
          <w:rFonts w:ascii="Calibri" w:eastAsia="Calibri" w:hAnsi="Calibri"/>
          <w:sz w:val="22"/>
          <w:szCs w:val="22"/>
        </w:rPr>
        <w:separator/>
      </w:r>
    </w:p>
  </w:endnote>
  <w:endnote w:type="continuationSeparator" w:id="0">
    <w:p w:rsidR="006D0127" w:rsidRDefault="006D0127">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27" w:rsidRDefault="006D0127">
      <w:pPr>
        <w:rPr>
          <w:rFonts w:ascii="Calibri" w:eastAsia="Calibri" w:hAnsi="Calibri"/>
          <w:sz w:val="22"/>
          <w:szCs w:val="22"/>
        </w:rPr>
      </w:pPr>
      <w:r>
        <w:rPr>
          <w:rFonts w:ascii="Calibri" w:eastAsia="Calibri" w:hAnsi="Calibri"/>
          <w:sz w:val="22"/>
          <w:szCs w:val="22"/>
        </w:rPr>
        <w:separator/>
      </w:r>
    </w:p>
  </w:footnote>
  <w:footnote w:type="continuationSeparator" w:id="0">
    <w:p w:rsidR="006D0127" w:rsidRDefault="006D0127">
      <w:pPr>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B"/>
    <w:rsid w:val="00201B23"/>
    <w:rsid w:val="00272F70"/>
    <w:rsid w:val="005222E2"/>
    <w:rsid w:val="00537CED"/>
    <w:rsid w:val="00554436"/>
    <w:rsid w:val="006D0127"/>
    <w:rsid w:val="006E268F"/>
    <w:rsid w:val="00874235"/>
    <w:rsid w:val="008D3A55"/>
    <w:rsid w:val="008E08CA"/>
    <w:rsid w:val="009143C0"/>
    <w:rsid w:val="00B37D1C"/>
    <w:rsid w:val="00BE7679"/>
    <w:rsid w:val="00CE4AEB"/>
    <w:rsid w:val="00EB4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2FFA"/>
  <w15:docId w15:val="{076CB2D5-0DEB-47C6-867C-9C815899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7CE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7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E7BE-8AC8-405D-8EEA-FB32BA1E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2366</Words>
  <Characters>1350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2023-11-16T11:25:00Z</cp:lastPrinted>
  <dcterms:created xsi:type="dcterms:W3CDTF">2023-11-16T13:32:00Z</dcterms:created>
  <dcterms:modified xsi:type="dcterms:W3CDTF">2023-11-16T13:32:00Z</dcterms:modified>
</cp:coreProperties>
</file>