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C72B2" w14:textId="2F9C2C8C" w:rsidR="00686014" w:rsidRPr="00645192" w:rsidRDefault="000F6ED8" w:rsidP="00397938">
      <w:pPr>
        <w:widowControl w:val="0"/>
        <w:suppressAutoHyphens/>
        <w:ind w:firstLine="434"/>
        <w:jc w:val="right"/>
        <w:rPr>
          <w:rFonts w:asciiTheme="majorBidi" w:eastAsia="Lucida Sans Unicode" w:hAnsiTheme="majorBidi" w:cstheme="majorBidi"/>
          <w:b/>
          <w:lang w:eastAsia="ar-SA"/>
        </w:rPr>
      </w:pPr>
      <w:r w:rsidRPr="00645192">
        <w:rPr>
          <w:rFonts w:asciiTheme="majorBidi" w:eastAsia="Lucida Sans Unicode" w:hAnsiTheme="majorBidi" w:cstheme="majorBidi"/>
          <w:b/>
          <w:lang w:eastAsia="ar-SA"/>
        </w:rPr>
        <w:t>Projektas</w:t>
      </w:r>
    </w:p>
    <w:p w14:paraId="326A8221" w14:textId="77777777" w:rsidR="00DC629B" w:rsidRPr="00645192" w:rsidRDefault="00DC629B" w:rsidP="00397938">
      <w:pPr>
        <w:widowControl w:val="0"/>
        <w:suppressAutoHyphens/>
        <w:ind w:firstLine="434"/>
        <w:jc w:val="right"/>
        <w:rPr>
          <w:rFonts w:asciiTheme="majorBidi" w:eastAsia="Lucida Sans Unicode" w:hAnsiTheme="majorBidi" w:cstheme="majorBidi"/>
          <w:b/>
          <w:lang w:eastAsia="ar-SA"/>
        </w:rPr>
      </w:pPr>
    </w:p>
    <w:p w14:paraId="77E8FA04" w14:textId="77777777" w:rsidR="00686014" w:rsidRPr="00645192" w:rsidRDefault="00A64CF4" w:rsidP="00BB45E2">
      <w:pPr>
        <w:widowControl w:val="0"/>
        <w:suppressAutoHyphens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8" o:title=""/>
          </v:shape>
        </w:pict>
      </w:r>
    </w:p>
    <w:p w14:paraId="3FCC7193" w14:textId="77777777" w:rsidR="00686014" w:rsidRPr="00645192" w:rsidRDefault="000F6ED8" w:rsidP="00397938">
      <w:pPr>
        <w:widowControl w:val="0"/>
        <w:suppressAutoHyphens/>
        <w:jc w:val="center"/>
        <w:rPr>
          <w:rFonts w:asciiTheme="majorBidi" w:hAnsiTheme="majorBidi" w:cstheme="majorBidi"/>
          <w:b/>
          <w:lang w:eastAsia="ar-SA"/>
        </w:rPr>
      </w:pPr>
      <w:r w:rsidRPr="00645192">
        <w:rPr>
          <w:rFonts w:asciiTheme="majorBidi" w:hAnsiTheme="majorBidi" w:cstheme="majorBidi"/>
          <w:b/>
          <w:lang w:eastAsia="ar-SA"/>
        </w:rPr>
        <w:t>KĖDAINIŲ RAJONO SAVIVALDYBĖS TARYBA</w:t>
      </w:r>
    </w:p>
    <w:p w14:paraId="212DF3A3" w14:textId="77777777" w:rsidR="00686014" w:rsidRPr="00645192" w:rsidRDefault="00686014">
      <w:pPr>
        <w:keepNext/>
        <w:widowControl w:val="0"/>
        <w:suppressAutoHyphens/>
        <w:ind w:right="-431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</w:p>
    <w:p w14:paraId="7AE888E1" w14:textId="620EEE47" w:rsidR="00686014" w:rsidRPr="00645192" w:rsidRDefault="000F6ED8" w:rsidP="00397938">
      <w:pPr>
        <w:keepNext/>
        <w:widowControl w:val="0"/>
        <w:suppressAutoHyphens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  <w:lang w:eastAsia="ar-SA"/>
        </w:rPr>
      </w:pPr>
      <w:r w:rsidRPr="00645192">
        <w:rPr>
          <w:rFonts w:asciiTheme="majorBidi" w:eastAsia="Lucida Sans Unicode" w:hAnsiTheme="majorBidi" w:cstheme="majorBidi"/>
          <w:b/>
          <w:bCs/>
          <w:szCs w:val="24"/>
          <w:lang w:eastAsia="ar-SA"/>
        </w:rPr>
        <w:t>SPRENDIMAS</w:t>
      </w:r>
    </w:p>
    <w:p w14:paraId="3164470A" w14:textId="1344428E" w:rsidR="002A46B8" w:rsidRPr="00645192" w:rsidRDefault="002A46B8" w:rsidP="00584220">
      <w:pPr>
        <w:widowControl w:val="0"/>
        <w:suppressAutoHyphens/>
        <w:spacing w:line="200" w:lineRule="atLeast"/>
        <w:ind w:right="-2"/>
        <w:jc w:val="center"/>
        <w:rPr>
          <w:rFonts w:asciiTheme="majorBidi" w:eastAsia="Lucida Sans Unicode" w:hAnsiTheme="majorBidi" w:cstheme="majorBidi"/>
          <w:b/>
          <w:bCs/>
          <w:szCs w:val="24"/>
        </w:rPr>
      </w:pPr>
      <w:r w:rsidRPr="002A46B8">
        <w:rPr>
          <w:rFonts w:asciiTheme="majorBidi" w:eastAsia="Lucida Sans Unicode" w:hAnsiTheme="majorBidi" w:cstheme="majorBidi"/>
          <w:b/>
          <w:bCs/>
          <w:szCs w:val="24"/>
        </w:rPr>
        <w:t xml:space="preserve">DĖL </w:t>
      </w:r>
      <w:bookmarkStart w:id="0" w:name="_Hlk148602967"/>
      <w:r w:rsidRPr="002A46B8">
        <w:rPr>
          <w:rFonts w:asciiTheme="majorBidi" w:eastAsia="Lucida Sans Unicode" w:hAnsiTheme="majorBidi" w:cstheme="majorBidi"/>
          <w:b/>
          <w:bCs/>
          <w:szCs w:val="24"/>
        </w:rPr>
        <w:t>KĖDAINIŲ RAJONO SAVIVALDYBĖS TARYBOS 202</w:t>
      </w:r>
      <w:r>
        <w:rPr>
          <w:rFonts w:asciiTheme="majorBidi" w:eastAsia="Lucida Sans Unicode" w:hAnsiTheme="majorBidi" w:cstheme="majorBidi"/>
          <w:b/>
          <w:bCs/>
          <w:szCs w:val="24"/>
        </w:rPr>
        <w:t>3</w:t>
      </w:r>
      <w:r w:rsidRPr="002A46B8">
        <w:rPr>
          <w:rFonts w:asciiTheme="majorBidi" w:eastAsia="Lucida Sans Unicode" w:hAnsiTheme="majorBidi" w:cstheme="majorBidi"/>
          <w:b/>
          <w:bCs/>
          <w:szCs w:val="24"/>
        </w:rPr>
        <w:t xml:space="preserve"> M. </w:t>
      </w:r>
      <w:r>
        <w:rPr>
          <w:rFonts w:asciiTheme="majorBidi" w:eastAsia="Lucida Sans Unicode" w:hAnsiTheme="majorBidi" w:cstheme="majorBidi"/>
          <w:b/>
          <w:bCs/>
          <w:szCs w:val="24"/>
        </w:rPr>
        <w:t>RUGSĖJO 29</w:t>
      </w:r>
      <w:r w:rsidRPr="002A46B8">
        <w:rPr>
          <w:rFonts w:asciiTheme="majorBidi" w:eastAsia="Lucida Sans Unicode" w:hAnsiTheme="majorBidi" w:cstheme="majorBidi"/>
          <w:b/>
          <w:bCs/>
          <w:szCs w:val="24"/>
        </w:rPr>
        <w:t xml:space="preserve"> D. SPRENDIMO NR. TS-2</w:t>
      </w:r>
      <w:r>
        <w:rPr>
          <w:rFonts w:asciiTheme="majorBidi" w:eastAsia="Lucida Sans Unicode" w:hAnsiTheme="majorBidi" w:cstheme="majorBidi"/>
          <w:b/>
          <w:bCs/>
          <w:szCs w:val="24"/>
        </w:rPr>
        <w:t>66</w:t>
      </w:r>
      <w:r w:rsidRPr="002A46B8">
        <w:rPr>
          <w:rFonts w:asciiTheme="majorBidi" w:eastAsia="Lucida Sans Unicode" w:hAnsiTheme="majorBidi" w:cstheme="majorBidi"/>
          <w:b/>
          <w:bCs/>
          <w:szCs w:val="24"/>
        </w:rPr>
        <w:t xml:space="preserve"> „DĖL TURTO PERDAVIMO KĖDAINIŲ R. AKADEMIJOS GIMNAZIJAI“ </w:t>
      </w:r>
      <w:bookmarkEnd w:id="0"/>
      <w:r w:rsidRPr="002A46B8">
        <w:rPr>
          <w:rFonts w:asciiTheme="majorBidi" w:eastAsia="Lucida Sans Unicode" w:hAnsiTheme="majorBidi" w:cstheme="majorBidi"/>
          <w:b/>
          <w:bCs/>
          <w:szCs w:val="24"/>
        </w:rPr>
        <w:t>PAKEITIMO</w:t>
      </w:r>
    </w:p>
    <w:p w14:paraId="10C3E17D" w14:textId="77777777" w:rsidR="00686014" w:rsidRPr="00645192" w:rsidRDefault="00686014">
      <w:pPr>
        <w:widowControl w:val="0"/>
        <w:suppressAutoHyphens/>
        <w:ind w:firstLine="720"/>
        <w:jc w:val="both"/>
        <w:rPr>
          <w:rFonts w:asciiTheme="majorBidi" w:hAnsiTheme="majorBidi" w:cstheme="majorBidi"/>
          <w:b/>
          <w:bCs/>
        </w:rPr>
      </w:pPr>
    </w:p>
    <w:p w14:paraId="45AE33C1" w14:textId="56F0BB49" w:rsidR="00686014" w:rsidRPr="00645192" w:rsidRDefault="000F6ED8">
      <w:pPr>
        <w:widowControl w:val="0"/>
        <w:suppressAutoHyphens/>
        <w:jc w:val="center"/>
        <w:rPr>
          <w:rFonts w:asciiTheme="majorBidi" w:eastAsia="Lucida Sans Unicode" w:hAnsiTheme="majorBidi" w:cstheme="majorBidi"/>
          <w:szCs w:val="24"/>
        </w:rPr>
      </w:pPr>
      <w:r w:rsidRPr="00645192">
        <w:rPr>
          <w:rFonts w:asciiTheme="majorBidi" w:eastAsia="Lucida Sans Unicode" w:hAnsiTheme="majorBidi" w:cstheme="majorBidi"/>
          <w:szCs w:val="24"/>
        </w:rPr>
        <w:t>202</w:t>
      </w:r>
      <w:r w:rsidR="00AA4096" w:rsidRPr="00645192">
        <w:rPr>
          <w:rFonts w:asciiTheme="majorBidi" w:eastAsia="Lucida Sans Unicode" w:hAnsiTheme="majorBidi" w:cstheme="majorBidi"/>
          <w:szCs w:val="24"/>
        </w:rPr>
        <w:t>3</w:t>
      </w:r>
      <w:r w:rsidRPr="00645192">
        <w:rPr>
          <w:rFonts w:asciiTheme="majorBidi" w:eastAsia="Lucida Sans Unicode" w:hAnsiTheme="majorBidi" w:cstheme="majorBidi"/>
          <w:szCs w:val="24"/>
        </w:rPr>
        <w:t xml:space="preserve"> m. </w:t>
      </w:r>
      <w:r w:rsidR="002A46B8">
        <w:rPr>
          <w:rFonts w:asciiTheme="majorBidi" w:eastAsia="Lucida Sans Unicode" w:hAnsiTheme="majorBidi" w:cstheme="majorBidi"/>
          <w:szCs w:val="24"/>
        </w:rPr>
        <w:t>lapkričio</w:t>
      </w:r>
      <w:r w:rsidR="00087877" w:rsidRPr="00645192">
        <w:rPr>
          <w:rFonts w:asciiTheme="majorBidi" w:eastAsia="Lucida Sans Unicode" w:hAnsiTheme="majorBidi" w:cstheme="majorBidi"/>
          <w:szCs w:val="24"/>
        </w:rPr>
        <w:t xml:space="preserve"> </w:t>
      </w:r>
      <w:r w:rsidR="00DF6F3D">
        <w:rPr>
          <w:rFonts w:asciiTheme="majorBidi" w:eastAsia="Lucida Sans Unicode" w:hAnsiTheme="majorBidi" w:cstheme="majorBidi"/>
          <w:szCs w:val="24"/>
        </w:rPr>
        <w:t>8</w:t>
      </w:r>
      <w:r w:rsidR="00087877" w:rsidRPr="00645192">
        <w:rPr>
          <w:rFonts w:asciiTheme="majorBidi" w:eastAsia="Lucida Sans Unicode" w:hAnsiTheme="majorBidi" w:cstheme="majorBidi"/>
          <w:szCs w:val="24"/>
        </w:rPr>
        <w:t xml:space="preserve"> </w:t>
      </w:r>
      <w:r w:rsidRPr="00645192">
        <w:rPr>
          <w:rFonts w:asciiTheme="majorBidi" w:eastAsia="Lucida Sans Unicode" w:hAnsiTheme="majorBidi" w:cstheme="majorBidi"/>
          <w:szCs w:val="24"/>
        </w:rPr>
        <w:t>d. Nr. SP-</w:t>
      </w:r>
      <w:r w:rsidR="00DF6F3D">
        <w:rPr>
          <w:rFonts w:asciiTheme="majorBidi" w:eastAsia="Lucida Sans Unicode" w:hAnsiTheme="majorBidi" w:cstheme="majorBidi"/>
          <w:szCs w:val="24"/>
        </w:rPr>
        <w:t>352</w:t>
      </w:r>
      <w:bookmarkStart w:id="1" w:name="_GoBack"/>
      <w:bookmarkEnd w:id="1"/>
    </w:p>
    <w:p w14:paraId="4704478F" w14:textId="77777777" w:rsidR="00686014" w:rsidRPr="00645192" w:rsidRDefault="000F6ED8">
      <w:pPr>
        <w:widowControl w:val="0"/>
        <w:suppressAutoHyphens/>
        <w:spacing w:line="100" w:lineRule="atLeast"/>
        <w:jc w:val="center"/>
        <w:rPr>
          <w:rFonts w:asciiTheme="majorBidi" w:eastAsia="Lucida Sans Unicode" w:hAnsiTheme="majorBidi" w:cstheme="majorBidi"/>
          <w:szCs w:val="24"/>
        </w:rPr>
      </w:pPr>
      <w:r w:rsidRPr="00645192">
        <w:rPr>
          <w:rFonts w:asciiTheme="majorBidi" w:eastAsia="Lucida Sans Unicode" w:hAnsiTheme="majorBidi" w:cstheme="majorBidi"/>
          <w:szCs w:val="24"/>
        </w:rPr>
        <w:t>Kėdainiai</w:t>
      </w:r>
    </w:p>
    <w:p w14:paraId="0A3A07A1" w14:textId="77777777" w:rsidR="00686014" w:rsidRPr="00645192" w:rsidRDefault="00686014" w:rsidP="00F30375">
      <w:pPr>
        <w:widowControl w:val="0"/>
        <w:suppressAutoHyphens/>
        <w:spacing w:line="100" w:lineRule="atLeast"/>
        <w:ind w:firstLine="567"/>
        <w:jc w:val="center"/>
        <w:rPr>
          <w:rFonts w:asciiTheme="majorBidi" w:hAnsiTheme="majorBidi" w:cstheme="majorBidi"/>
          <w:sz w:val="20"/>
          <w:lang w:eastAsia="ar-SA"/>
        </w:rPr>
      </w:pPr>
    </w:p>
    <w:p w14:paraId="5A21FAC0" w14:textId="36FBED6A" w:rsidR="008C3F2B" w:rsidRDefault="002A46B8" w:rsidP="00973A11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  <w:lang w:eastAsia="ar-SA"/>
        </w:rPr>
      </w:pPr>
      <w:r w:rsidRPr="002A46B8">
        <w:rPr>
          <w:rFonts w:asciiTheme="majorBidi" w:hAnsiTheme="majorBidi" w:cstheme="majorBidi"/>
          <w:szCs w:val="24"/>
          <w:lang w:eastAsia="ar-SA"/>
        </w:rPr>
        <w:t xml:space="preserve">Kėdainių rajono savivaldybės taryba n u s p r e n d ž i a: </w:t>
      </w:r>
    </w:p>
    <w:p w14:paraId="34A8CF79" w14:textId="3F85681A" w:rsidR="007229DC" w:rsidRDefault="007229DC" w:rsidP="008C3F2B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  <w:lang w:eastAsia="ar-SA"/>
        </w:rPr>
      </w:pPr>
      <w:r>
        <w:rPr>
          <w:rFonts w:asciiTheme="majorBidi" w:hAnsiTheme="majorBidi" w:cstheme="majorBidi"/>
          <w:szCs w:val="24"/>
          <w:lang w:eastAsia="ar-SA"/>
        </w:rPr>
        <w:t xml:space="preserve">Pakeisti </w:t>
      </w:r>
      <w:r w:rsidRPr="007229DC">
        <w:rPr>
          <w:rFonts w:asciiTheme="majorBidi" w:hAnsiTheme="majorBidi" w:cstheme="majorBidi"/>
          <w:szCs w:val="24"/>
          <w:lang w:eastAsia="ar-SA"/>
        </w:rPr>
        <w:t>Kėdainių rajono savivaldybės tarybos 2023 m. rugsėjo 29 d. sprendim</w:t>
      </w:r>
      <w:r>
        <w:rPr>
          <w:rFonts w:asciiTheme="majorBidi" w:hAnsiTheme="majorBidi" w:cstheme="majorBidi"/>
          <w:szCs w:val="24"/>
          <w:lang w:eastAsia="ar-SA"/>
        </w:rPr>
        <w:t>ą</w:t>
      </w:r>
      <w:r w:rsidRPr="007229DC">
        <w:rPr>
          <w:rFonts w:asciiTheme="majorBidi" w:hAnsiTheme="majorBidi" w:cstheme="majorBidi"/>
          <w:szCs w:val="24"/>
          <w:lang w:eastAsia="ar-SA"/>
        </w:rPr>
        <w:t xml:space="preserve"> </w:t>
      </w:r>
      <w:r>
        <w:rPr>
          <w:rFonts w:asciiTheme="majorBidi" w:hAnsiTheme="majorBidi" w:cstheme="majorBidi"/>
          <w:szCs w:val="24"/>
          <w:lang w:eastAsia="ar-SA"/>
        </w:rPr>
        <w:t>N</w:t>
      </w:r>
      <w:r w:rsidRPr="007229DC">
        <w:rPr>
          <w:rFonts w:asciiTheme="majorBidi" w:hAnsiTheme="majorBidi" w:cstheme="majorBidi"/>
          <w:szCs w:val="24"/>
          <w:lang w:eastAsia="ar-SA"/>
        </w:rPr>
        <w:t xml:space="preserve">r. </w:t>
      </w:r>
      <w:r>
        <w:rPr>
          <w:rFonts w:asciiTheme="majorBidi" w:hAnsiTheme="majorBidi" w:cstheme="majorBidi"/>
          <w:szCs w:val="24"/>
          <w:lang w:eastAsia="ar-SA"/>
        </w:rPr>
        <w:t>TS</w:t>
      </w:r>
      <w:r w:rsidRPr="007229DC">
        <w:rPr>
          <w:rFonts w:asciiTheme="majorBidi" w:hAnsiTheme="majorBidi" w:cstheme="majorBidi"/>
          <w:szCs w:val="24"/>
          <w:lang w:eastAsia="ar-SA"/>
        </w:rPr>
        <w:t>-266 „</w:t>
      </w:r>
      <w:r>
        <w:rPr>
          <w:rFonts w:asciiTheme="majorBidi" w:hAnsiTheme="majorBidi" w:cstheme="majorBidi"/>
          <w:szCs w:val="24"/>
          <w:lang w:eastAsia="ar-SA"/>
        </w:rPr>
        <w:t>D</w:t>
      </w:r>
      <w:r w:rsidRPr="007229DC">
        <w:rPr>
          <w:rFonts w:asciiTheme="majorBidi" w:hAnsiTheme="majorBidi" w:cstheme="majorBidi"/>
          <w:szCs w:val="24"/>
          <w:lang w:eastAsia="ar-SA"/>
        </w:rPr>
        <w:t xml:space="preserve">ėl turto perdavimo Kėdainių r. </w:t>
      </w:r>
      <w:r>
        <w:rPr>
          <w:rFonts w:asciiTheme="majorBidi" w:hAnsiTheme="majorBidi" w:cstheme="majorBidi"/>
          <w:szCs w:val="24"/>
          <w:lang w:eastAsia="ar-SA"/>
        </w:rPr>
        <w:t>A</w:t>
      </w:r>
      <w:r w:rsidRPr="007229DC">
        <w:rPr>
          <w:rFonts w:asciiTheme="majorBidi" w:hAnsiTheme="majorBidi" w:cstheme="majorBidi"/>
          <w:szCs w:val="24"/>
          <w:lang w:eastAsia="ar-SA"/>
        </w:rPr>
        <w:t>kademijos gimnazijai“</w:t>
      </w:r>
      <w:r>
        <w:rPr>
          <w:rFonts w:asciiTheme="majorBidi" w:hAnsiTheme="majorBidi" w:cstheme="majorBidi"/>
          <w:szCs w:val="24"/>
          <w:lang w:eastAsia="ar-SA"/>
        </w:rPr>
        <w:t>:</w:t>
      </w:r>
    </w:p>
    <w:p w14:paraId="5F47CD22" w14:textId="2025282D" w:rsidR="007229DC" w:rsidRDefault="007229DC" w:rsidP="008C3F2B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  <w:lang w:eastAsia="ar-SA"/>
        </w:rPr>
      </w:pPr>
      <w:r>
        <w:rPr>
          <w:rFonts w:asciiTheme="majorBidi" w:hAnsiTheme="majorBidi" w:cstheme="majorBidi"/>
          <w:szCs w:val="24"/>
          <w:lang w:eastAsia="ar-SA"/>
        </w:rPr>
        <w:t>1. pripažinti netekusiu galios priedo 3 punktą;</w:t>
      </w:r>
    </w:p>
    <w:p w14:paraId="5A156A09" w14:textId="4F4E5E32" w:rsidR="007229DC" w:rsidRDefault="007229DC" w:rsidP="008C3F2B">
      <w:pPr>
        <w:widowControl w:val="0"/>
        <w:suppressAutoHyphens/>
        <w:ind w:firstLine="567"/>
        <w:jc w:val="both"/>
        <w:rPr>
          <w:rFonts w:asciiTheme="majorBidi" w:hAnsiTheme="majorBidi" w:cstheme="majorBidi"/>
          <w:szCs w:val="24"/>
          <w:lang w:eastAsia="ar-SA"/>
        </w:rPr>
      </w:pPr>
      <w:r>
        <w:rPr>
          <w:rFonts w:asciiTheme="majorBidi" w:hAnsiTheme="majorBidi" w:cstheme="majorBidi"/>
          <w:szCs w:val="24"/>
          <w:lang w:eastAsia="ar-SA"/>
        </w:rPr>
        <w:t>2. pripažinti netekusiu galios priedo 4 punktą.</w:t>
      </w:r>
    </w:p>
    <w:p w14:paraId="29EF91A2" w14:textId="77777777" w:rsidR="00686014" w:rsidRPr="00645192" w:rsidRDefault="000F6ED8" w:rsidP="00F30375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asciiTheme="majorBidi" w:eastAsia="Lucida Sans Unicode" w:hAnsiTheme="majorBidi" w:cstheme="majorBidi"/>
          <w:lang w:eastAsia="lt-LT"/>
        </w:rPr>
      </w:pPr>
      <w:r w:rsidRPr="00645192">
        <w:rPr>
          <w:rFonts w:asciiTheme="majorBidi" w:hAnsiTheme="majorBidi" w:cstheme="majorBidi"/>
          <w:szCs w:val="24"/>
        </w:rPr>
        <w:t xml:space="preserve">Šis </w:t>
      </w:r>
      <w:r w:rsidRPr="00645192">
        <w:rPr>
          <w:rFonts w:asciiTheme="majorBidi" w:hAnsiTheme="majorBidi" w:cstheme="majorBidi"/>
        </w:rPr>
        <w:t>sprendimas</w:t>
      </w:r>
      <w:r w:rsidRPr="00645192">
        <w:rPr>
          <w:rFonts w:asciiTheme="majorBidi" w:hAnsiTheme="majorBidi" w:cstheme="majorBidi"/>
          <w:szCs w:val="24"/>
        </w:rPr>
        <w:t xml:space="preserve"> per vieną mėnesį nuo </w:t>
      </w:r>
      <w:r w:rsidRPr="00645192">
        <w:rPr>
          <w:rFonts w:asciiTheme="majorBidi" w:hAnsiTheme="majorBidi" w:cstheme="majorBidi"/>
        </w:rPr>
        <w:t>sprendimo</w:t>
      </w:r>
      <w:r w:rsidRPr="00645192">
        <w:rPr>
          <w:rFonts w:asciiTheme="majorBidi" w:hAnsiTheme="majorBidi" w:cstheme="majorBidi"/>
          <w:szCs w:val="24"/>
        </w:rPr>
        <w:t xml:space="preserve"> įteikimo dienos gali būti skundžiamas Lietuvos administracinių ginčų komisijos Kauno apygardos skyriui adresu: Laisvės al. 36, Kaunas, </w:t>
      </w:r>
      <w:r w:rsidRPr="00645192">
        <w:rPr>
          <w:rFonts w:asciiTheme="majorBidi" w:hAnsiTheme="majorBidi" w:cstheme="majorBidi"/>
        </w:rP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66B2C11A" w14:textId="77777777" w:rsidR="00686014" w:rsidRPr="00645192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72A6E6B2" w14:textId="77777777" w:rsidR="00686014" w:rsidRPr="00645192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07ED3C38" w14:textId="77777777" w:rsidR="00686014" w:rsidRPr="00645192" w:rsidRDefault="00686014">
      <w:pPr>
        <w:widowControl w:val="0"/>
        <w:suppressAutoHyphens/>
        <w:jc w:val="both"/>
        <w:rPr>
          <w:rFonts w:asciiTheme="majorBidi" w:hAnsiTheme="majorBidi" w:cstheme="majorBidi"/>
          <w:szCs w:val="24"/>
        </w:rPr>
      </w:pPr>
    </w:p>
    <w:p w14:paraId="332BE612" w14:textId="77777777" w:rsidR="00686014" w:rsidRPr="00645192" w:rsidRDefault="000F6ED8">
      <w:pPr>
        <w:widowControl w:val="0"/>
        <w:suppressAutoHyphens/>
        <w:rPr>
          <w:rFonts w:asciiTheme="majorBidi" w:hAnsiTheme="majorBidi" w:cstheme="majorBidi"/>
        </w:rPr>
      </w:pPr>
      <w:r w:rsidRPr="00645192">
        <w:rPr>
          <w:rFonts w:asciiTheme="majorBidi" w:hAnsiTheme="majorBidi" w:cstheme="majorBidi"/>
        </w:rPr>
        <w:t>Savivaldybės meras</w:t>
      </w:r>
    </w:p>
    <w:p w14:paraId="3625FD15" w14:textId="77777777" w:rsidR="00686014" w:rsidRPr="00645192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6A6ADF79" w14:textId="77777777" w:rsidR="00686014" w:rsidRPr="00645192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4EC4FD03" w14:textId="525B8605" w:rsidR="000F6ED8" w:rsidRPr="00645192" w:rsidRDefault="000F6ED8">
      <w:pPr>
        <w:widowControl w:val="0"/>
        <w:suppressAutoHyphens/>
        <w:rPr>
          <w:rFonts w:asciiTheme="majorBidi" w:hAnsiTheme="majorBidi" w:cstheme="majorBidi"/>
        </w:rPr>
      </w:pPr>
    </w:p>
    <w:p w14:paraId="02E0E422" w14:textId="089C94D1" w:rsidR="00111645" w:rsidRPr="00645192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7A05CCB3" w14:textId="4B8AD765" w:rsidR="00111645" w:rsidRPr="00645192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2876094C" w14:textId="534F66A6" w:rsidR="00111645" w:rsidRPr="00645192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2821D76E" w14:textId="35526ABB" w:rsidR="00111645" w:rsidRPr="00645192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35D5649F" w14:textId="5681F5B0" w:rsidR="00111645" w:rsidRPr="00645192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52BB372E" w14:textId="7340BC2B" w:rsidR="00111645" w:rsidRPr="00645192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157FC35F" w14:textId="6176CFD4" w:rsidR="00111645" w:rsidRDefault="00111645">
      <w:pPr>
        <w:widowControl w:val="0"/>
        <w:suppressAutoHyphens/>
        <w:rPr>
          <w:rFonts w:asciiTheme="majorBidi" w:hAnsiTheme="majorBidi" w:cstheme="majorBidi"/>
        </w:rPr>
      </w:pPr>
    </w:p>
    <w:p w14:paraId="683EB340" w14:textId="77777777" w:rsidR="008C3F2B" w:rsidRDefault="008C3F2B">
      <w:pPr>
        <w:widowControl w:val="0"/>
        <w:suppressAutoHyphens/>
        <w:rPr>
          <w:rFonts w:asciiTheme="majorBidi" w:hAnsiTheme="majorBidi" w:cstheme="majorBidi"/>
        </w:rPr>
      </w:pPr>
    </w:p>
    <w:p w14:paraId="77C097A1" w14:textId="77777777" w:rsidR="008C3F2B" w:rsidRDefault="008C3F2B">
      <w:pPr>
        <w:widowControl w:val="0"/>
        <w:suppressAutoHyphens/>
        <w:rPr>
          <w:rFonts w:asciiTheme="majorBidi" w:hAnsiTheme="majorBidi" w:cstheme="majorBidi"/>
        </w:rPr>
      </w:pPr>
    </w:p>
    <w:p w14:paraId="55443304" w14:textId="77777777" w:rsidR="008C3F2B" w:rsidRDefault="008C3F2B">
      <w:pPr>
        <w:widowControl w:val="0"/>
        <w:suppressAutoHyphens/>
        <w:rPr>
          <w:rFonts w:asciiTheme="majorBidi" w:hAnsiTheme="majorBidi" w:cstheme="majorBidi"/>
        </w:rPr>
      </w:pPr>
    </w:p>
    <w:p w14:paraId="4B3C5302" w14:textId="77777777" w:rsidR="008C3F2B" w:rsidRDefault="008C3F2B">
      <w:pPr>
        <w:widowControl w:val="0"/>
        <w:suppressAutoHyphens/>
        <w:rPr>
          <w:rFonts w:asciiTheme="majorBidi" w:hAnsiTheme="majorBidi" w:cstheme="majorBidi"/>
        </w:rPr>
      </w:pPr>
    </w:p>
    <w:p w14:paraId="6A59EF0B" w14:textId="77777777" w:rsidR="008C3F2B" w:rsidRDefault="008C3F2B">
      <w:pPr>
        <w:widowControl w:val="0"/>
        <w:suppressAutoHyphens/>
        <w:rPr>
          <w:rFonts w:asciiTheme="majorBidi" w:hAnsiTheme="majorBidi" w:cstheme="majorBidi"/>
        </w:rPr>
      </w:pPr>
    </w:p>
    <w:p w14:paraId="535C8839" w14:textId="77777777" w:rsidR="008C3F2B" w:rsidRDefault="008C3F2B">
      <w:pPr>
        <w:widowControl w:val="0"/>
        <w:suppressAutoHyphens/>
        <w:rPr>
          <w:rFonts w:asciiTheme="majorBidi" w:hAnsiTheme="majorBidi" w:cstheme="majorBidi"/>
        </w:rPr>
      </w:pPr>
    </w:p>
    <w:p w14:paraId="758D64D1" w14:textId="77777777" w:rsidR="008C3F2B" w:rsidRDefault="008C3F2B">
      <w:pPr>
        <w:widowControl w:val="0"/>
        <w:suppressAutoHyphens/>
        <w:rPr>
          <w:rFonts w:asciiTheme="majorBidi" w:hAnsiTheme="majorBidi" w:cstheme="majorBidi"/>
        </w:rPr>
      </w:pPr>
    </w:p>
    <w:p w14:paraId="4366D2CD" w14:textId="77777777" w:rsidR="008C3F2B" w:rsidRPr="00645192" w:rsidRDefault="008C3F2B">
      <w:pPr>
        <w:widowControl w:val="0"/>
        <w:suppressAutoHyphens/>
        <w:rPr>
          <w:rFonts w:asciiTheme="majorBidi" w:hAnsiTheme="majorBidi" w:cstheme="majorBidi"/>
        </w:rPr>
      </w:pPr>
    </w:p>
    <w:p w14:paraId="5F2D9CBA" w14:textId="77777777" w:rsidR="00731280" w:rsidRPr="00645192" w:rsidRDefault="00731280" w:rsidP="00280FE7">
      <w:pPr>
        <w:widowControl w:val="0"/>
        <w:suppressAutoHyphens/>
        <w:rPr>
          <w:rFonts w:asciiTheme="majorBidi" w:hAnsiTheme="majorBidi" w:cstheme="majorBidi"/>
        </w:rPr>
      </w:pPr>
    </w:p>
    <w:p w14:paraId="24BBE77B" w14:textId="7A7B8359" w:rsidR="00280FE7" w:rsidRPr="00645192" w:rsidRDefault="00280FE7" w:rsidP="00280FE7">
      <w:pPr>
        <w:tabs>
          <w:tab w:val="left" w:pos="2127"/>
          <w:tab w:val="left" w:pos="4253"/>
          <w:tab w:val="left" w:pos="6379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645192">
        <w:rPr>
          <w:rFonts w:asciiTheme="majorBidi" w:hAnsiTheme="majorBidi" w:cstheme="majorBidi"/>
          <w:szCs w:val="24"/>
          <w:lang w:eastAsia="zh-CN"/>
        </w:rPr>
        <w:t>Audronė Naujalienė</w:t>
      </w:r>
      <w:r w:rsidRPr="00645192">
        <w:rPr>
          <w:rFonts w:asciiTheme="majorBidi" w:hAnsiTheme="majorBidi" w:cstheme="majorBidi"/>
          <w:szCs w:val="24"/>
          <w:lang w:eastAsia="zh-CN"/>
        </w:rPr>
        <w:tab/>
        <w:t>Valentinas Tamulis</w:t>
      </w:r>
      <w:r w:rsidRPr="00645192">
        <w:rPr>
          <w:rFonts w:asciiTheme="majorBidi" w:hAnsiTheme="majorBidi" w:cstheme="majorBidi"/>
          <w:szCs w:val="24"/>
          <w:lang w:eastAsia="zh-CN"/>
        </w:rPr>
        <w:tab/>
      </w:r>
      <w:r w:rsidR="00E5548D">
        <w:rPr>
          <w:rFonts w:asciiTheme="majorBidi" w:hAnsiTheme="majorBidi" w:cstheme="majorBidi"/>
          <w:szCs w:val="24"/>
          <w:lang w:eastAsia="zh-CN"/>
        </w:rPr>
        <w:t>Kristina Kemešienė</w:t>
      </w:r>
      <w:r w:rsidRPr="00645192">
        <w:rPr>
          <w:rFonts w:asciiTheme="majorBidi" w:hAnsiTheme="majorBidi" w:cstheme="majorBidi"/>
          <w:szCs w:val="24"/>
          <w:lang w:eastAsia="zh-CN"/>
        </w:rPr>
        <w:tab/>
        <w:t>Dalius Ramonas</w:t>
      </w:r>
      <w:r w:rsidRPr="00645192">
        <w:rPr>
          <w:rFonts w:asciiTheme="majorBidi" w:hAnsiTheme="majorBidi" w:cstheme="majorBidi"/>
          <w:szCs w:val="24"/>
          <w:lang w:eastAsia="zh-CN"/>
        </w:rPr>
        <w:tab/>
        <w:t>Rūta Švedienė</w:t>
      </w:r>
    </w:p>
    <w:p w14:paraId="57AC182C" w14:textId="3070197E" w:rsidR="00280FE7" w:rsidRPr="00645192" w:rsidRDefault="00280FE7" w:rsidP="00280FE7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645192">
        <w:rPr>
          <w:rFonts w:asciiTheme="majorBidi" w:hAnsiTheme="majorBidi" w:cstheme="majorBidi"/>
          <w:szCs w:val="24"/>
          <w:lang w:eastAsia="zh-CN"/>
        </w:rPr>
        <w:t>2023-</w:t>
      </w:r>
      <w:r w:rsidR="002A46B8">
        <w:rPr>
          <w:rFonts w:asciiTheme="majorBidi" w:hAnsiTheme="majorBidi" w:cstheme="majorBidi"/>
          <w:szCs w:val="24"/>
          <w:lang w:eastAsia="zh-CN"/>
        </w:rPr>
        <w:t>11</w:t>
      </w:r>
      <w:r w:rsidRPr="00645192">
        <w:rPr>
          <w:rFonts w:asciiTheme="majorBidi" w:hAnsiTheme="majorBidi" w:cstheme="majorBidi"/>
          <w:szCs w:val="24"/>
          <w:lang w:eastAsia="zh-CN"/>
        </w:rPr>
        <w:t>-</w:t>
      </w:r>
      <w:r w:rsidRPr="00645192">
        <w:rPr>
          <w:rFonts w:asciiTheme="majorBidi" w:hAnsiTheme="majorBidi" w:cstheme="majorBidi"/>
          <w:szCs w:val="24"/>
          <w:lang w:eastAsia="zh-CN"/>
        </w:rPr>
        <w:tab/>
        <w:t>2023-</w:t>
      </w:r>
      <w:r w:rsidR="002A46B8">
        <w:rPr>
          <w:rFonts w:asciiTheme="majorBidi" w:hAnsiTheme="majorBidi" w:cstheme="majorBidi"/>
          <w:szCs w:val="24"/>
          <w:lang w:eastAsia="zh-CN"/>
        </w:rPr>
        <w:t>11</w:t>
      </w:r>
      <w:r w:rsidRPr="00645192">
        <w:rPr>
          <w:rFonts w:asciiTheme="majorBidi" w:hAnsiTheme="majorBidi" w:cstheme="majorBidi"/>
          <w:szCs w:val="24"/>
          <w:lang w:eastAsia="zh-CN"/>
        </w:rPr>
        <w:t>-</w:t>
      </w:r>
      <w:r w:rsidRPr="00645192">
        <w:rPr>
          <w:rFonts w:asciiTheme="majorBidi" w:hAnsiTheme="majorBidi" w:cstheme="majorBidi"/>
          <w:szCs w:val="24"/>
          <w:lang w:eastAsia="zh-CN"/>
        </w:rPr>
        <w:tab/>
      </w:r>
      <w:r w:rsidRPr="00645192">
        <w:rPr>
          <w:rFonts w:asciiTheme="majorBidi" w:hAnsiTheme="majorBidi" w:cstheme="majorBidi"/>
          <w:szCs w:val="24"/>
          <w:lang w:eastAsia="zh-CN"/>
        </w:rPr>
        <w:tab/>
      </w:r>
      <w:r w:rsidRPr="00645192">
        <w:rPr>
          <w:rFonts w:asciiTheme="majorBidi" w:hAnsiTheme="majorBidi" w:cstheme="majorBidi"/>
          <w:szCs w:val="24"/>
          <w:lang w:eastAsia="zh-CN"/>
        </w:rPr>
        <w:tab/>
      </w:r>
      <w:r w:rsidRPr="00645192">
        <w:rPr>
          <w:rFonts w:asciiTheme="majorBidi" w:hAnsiTheme="majorBidi" w:cstheme="majorBidi"/>
          <w:szCs w:val="24"/>
          <w:lang w:eastAsia="zh-CN"/>
        </w:rPr>
        <w:tab/>
        <w:t>2023-</w:t>
      </w:r>
      <w:r w:rsidR="002A46B8">
        <w:rPr>
          <w:rFonts w:asciiTheme="majorBidi" w:hAnsiTheme="majorBidi" w:cstheme="majorBidi"/>
          <w:szCs w:val="24"/>
          <w:lang w:eastAsia="zh-CN"/>
        </w:rPr>
        <w:t>11</w:t>
      </w:r>
      <w:r w:rsidRPr="00645192">
        <w:rPr>
          <w:rFonts w:asciiTheme="majorBidi" w:hAnsiTheme="majorBidi" w:cstheme="majorBidi"/>
          <w:szCs w:val="24"/>
          <w:lang w:eastAsia="zh-CN"/>
        </w:rPr>
        <w:t>-</w:t>
      </w:r>
      <w:r w:rsidRPr="00645192">
        <w:rPr>
          <w:rFonts w:asciiTheme="majorBidi" w:hAnsiTheme="majorBidi" w:cstheme="majorBidi"/>
          <w:szCs w:val="24"/>
          <w:lang w:eastAsia="zh-CN"/>
        </w:rPr>
        <w:tab/>
      </w:r>
      <w:r w:rsidRPr="00645192">
        <w:rPr>
          <w:rFonts w:asciiTheme="majorBidi" w:hAnsiTheme="majorBidi" w:cstheme="majorBidi"/>
          <w:szCs w:val="24"/>
          <w:lang w:eastAsia="zh-CN"/>
        </w:rPr>
        <w:tab/>
      </w:r>
      <w:r w:rsidRPr="00645192">
        <w:rPr>
          <w:rFonts w:asciiTheme="majorBidi" w:hAnsiTheme="majorBidi" w:cstheme="majorBidi"/>
          <w:szCs w:val="24"/>
          <w:lang w:eastAsia="zh-CN"/>
        </w:rPr>
        <w:tab/>
      </w:r>
      <w:r w:rsidRPr="00645192">
        <w:rPr>
          <w:rFonts w:asciiTheme="majorBidi" w:hAnsiTheme="majorBidi" w:cstheme="majorBidi"/>
          <w:szCs w:val="24"/>
          <w:lang w:eastAsia="zh-CN"/>
        </w:rPr>
        <w:tab/>
        <w:t>2023-</w:t>
      </w:r>
      <w:r w:rsidR="002A46B8">
        <w:rPr>
          <w:rFonts w:asciiTheme="majorBidi" w:hAnsiTheme="majorBidi" w:cstheme="majorBidi"/>
          <w:szCs w:val="24"/>
          <w:lang w:eastAsia="zh-CN"/>
        </w:rPr>
        <w:t>11</w:t>
      </w:r>
      <w:r w:rsidRPr="00645192">
        <w:rPr>
          <w:rFonts w:asciiTheme="majorBidi" w:hAnsiTheme="majorBidi" w:cstheme="majorBidi"/>
          <w:szCs w:val="24"/>
          <w:lang w:eastAsia="zh-CN"/>
        </w:rPr>
        <w:t>-</w:t>
      </w:r>
      <w:r w:rsidRPr="00645192">
        <w:rPr>
          <w:rFonts w:asciiTheme="majorBidi" w:hAnsiTheme="majorBidi" w:cstheme="majorBidi"/>
          <w:szCs w:val="24"/>
          <w:lang w:eastAsia="zh-CN"/>
        </w:rPr>
        <w:tab/>
      </w:r>
      <w:r w:rsidRPr="00645192">
        <w:rPr>
          <w:rFonts w:asciiTheme="majorBidi" w:hAnsiTheme="majorBidi" w:cstheme="majorBidi"/>
          <w:szCs w:val="24"/>
          <w:lang w:eastAsia="zh-CN"/>
        </w:rPr>
        <w:tab/>
        <w:t>2023-</w:t>
      </w:r>
      <w:r w:rsidR="002A46B8">
        <w:rPr>
          <w:rFonts w:asciiTheme="majorBidi" w:hAnsiTheme="majorBidi" w:cstheme="majorBidi"/>
          <w:szCs w:val="24"/>
          <w:lang w:eastAsia="zh-CN"/>
        </w:rPr>
        <w:t>11</w:t>
      </w:r>
      <w:r w:rsidRPr="00645192">
        <w:rPr>
          <w:rFonts w:asciiTheme="majorBidi" w:hAnsiTheme="majorBidi" w:cstheme="majorBidi"/>
          <w:szCs w:val="24"/>
          <w:lang w:eastAsia="zh-CN"/>
        </w:rPr>
        <w:t>-</w:t>
      </w:r>
    </w:p>
    <w:p w14:paraId="00283C8F" w14:textId="77777777" w:rsidR="00280FE7" w:rsidRPr="00645192" w:rsidRDefault="00280FE7" w:rsidP="00280FE7">
      <w:pPr>
        <w:rPr>
          <w:rFonts w:asciiTheme="majorBidi" w:hAnsiTheme="majorBidi" w:cstheme="majorBidi"/>
          <w:szCs w:val="24"/>
          <w:lang w:eastAsia="zh-CN"/>
        </w:rPr>
      </w:pPr>
    </w:p>
    <w:p w14:paraId="127D16C8" w14:textId="77777777" w:rsidR="003322E8" w:rsidRPr="00645192" w:rsidRDefault="003322E8" w:rsidP="00BF10F2">
      <w:pPr>
        <w:sectPr w:rsidR="003322E8" w:rsidRPr="00645192" w:rsidSect="000F6ED8"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cols w:space="1296"/>
          <w:docGrid w:linePitch="360"/>
        </w:sectPr>
      </w:pPr>
    </w:p>
    <w:p w14:paraId="24A913CE" w14:textId="592840B7" w:rsidR="00686014" w:rsidRPr="00645192" w:rsidRDefault="000F6ED8" w:rsidP="000F6ED8">
      <w:pPr>
        <w:rPr>
          <w:rFonts w:asciiTheme="majorBidi" w:hAnsiTheme="majorBidi" w:cstheme="majorBidi"/>
        </w:rPr>
      </w:pPr>
      <w:r w:rsidRPr="00645192">
        <w:rPr>
          <w:rFonts w:asciiTheme="majorBidi" w:hAnsiTheme="majorBidi" w:cstheme="majorBidi"/>
        </w:rPr>
        <w:lastRenderedPageBreak/>
        <w:t>Kėdainių rajono savivaldybės tarybai</w:t>
      </w:r>
    </w:p>
    <w:p w14:paraId="056999FC" w14:textId="77777777" w:rsidR="00686014" w:rsidRPr="00645192" w:rsidRDefault="00686014">
      <w:pPr>
        <w:rPr>
          <w:rFonts w:asciiTheme="majorBidi" w:hAnsiTheme="majorBidi" w:cstheme="majorBidi"/>
        </w:rPr>
      </w:pPr>
    </w:p>
    <w:p w14:paraId="3F450B59" w14:textId="77777777" w:rsidR="00686014" w:rsidRPr="00645192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  <w:b/>
        </w:rPr>
      </w:pPr>
      <w:r w:rsidRPr="00645192">
        <w:rPr>
          <w:rFonts w:asciiTheme="majorBidi" w:hAnsiTheme="majorBidi" w:cstheme="majorBidi"/>
          <w:b/>
        </w:rPr>
        <w:t>AIŠKINAMASIS RAŠTAS</w:t>
      </w:r>
    </w:p>
    <w:p w14:paraId="0844165B" w14:textId="1EE88427" w:rsidR="00472A75" w:rsidRDefault="008C3F2B" w:rsidP="00DB4B51">
      <w:pPr>
        <w:widowControl w:val="0"/>
        <w:suppressAutoHyphens/>
        <w:ind w:firstLine="720"/>
        <w:jc w:val="center"/>
        <w:rPr>
          <w:rFonts w:asciiTheme="majorBidi" w:hAnsiTheme="majorBidi" w:cstheme="majorBidi"/>
          <w:b/>
          <w:bCs/>
        </w:rPr>
      </w:pPr>
      <w:r w:rsidRPr="008C3F2B">
        <w:rPr>
          <w:rFonts w:asciiTheme="majorBidi" w:hAnsiTheme="majorBidi" w:cstheme="majorBidi"/>
          <w:b/>
          <w:bCs/>
        </w:rPr>
        <w:t>DĖL KĖDAINIŲ RAJONO SAVIVALDYBĖS TARYBOS 2023 M. RUGSĖJO 29 D. SPRENDIMO NR. TS-266 „DĖL TURTO PERDAVIMO KĖDAINIŲ R. AKADEMIJOS GIMNAZIJAI“ PAKEITIMO</w:t>
      </w:r>
    </w:p>
    <w:p w14:paraId="1E115163" w14:textId="77777777" w:rsidR="008C3F2B" w:rsidRPr="00645192" w:rsidRDefault="008C3F2B" w:rsidP="00DB4B51">
      <w:pPr>
        <w:widowControl w:val="0"/>
        <w:suppressAutoHyphens/>
        <w:ind w:firstLine="720"/>
        <w:jc w:val="center"/>
        <w:rPr>
          <w:rFonts w:asciiTheme="majorBidi" w:hAnsiTheme="majorBidi" w:cstheme="majorBidi"/>
          <w:b/>
          <w:bCs/>
        </w:rPr>
      </w:pPr>
    </w:p>
    <w:p w14:paraId="172E55E5" w14:textId="1C3A0055" w:rsidR="00686014" w:rsidRPr="00645192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645192">
        <w:rPr>
          <w:rFonts w:asciiTheme="majorBidi" w:hAnsiTheme="majorBidi" w:cstheme="majorBidi"/>
        </w:rPr>
        <w:t>202</w:t>
      </w:r>
      <w:r w:rsidR="00FF5E98" w:rsidRPr="00645192">
        <w:rPr>
          <w:rFonts w:asciiTheme="majorBidi" w:hAnsiTheme="majorBidi" w:cstheme="majorBidi"/>
        </w:rPr>
        <w:t>3</w:t>
      </w:r>
      <w:r w:rsidRPr="00645192">
        <w:rPr>
          <w:rFonts w:asciiTheme="majorBidi" w:hAnsiTheme="majorBidi" w:cstheme="majorBidi"/>
        </w:rPr>
        <w:t xml:space="preserve"> m. </w:t>
      </w:r>
      <w:r w:rsidR="002A46B8">
        <w:rPr>
          <w:rFonts w:asciiTheme="majorBidi" w:hAnsiTheme="majorBidi" w:cstheme="majorBidi"/>
        </w:rPr>
        <w:t>lapkričio</w:t>
      </w:r>
      <w:r w:rsidR="00686386">
        <w:rPr>
          <w:rFonts w:asciiTheme="majorBidi" w:hAnsiTheme="majorBidi" w:cstheme="majorBidi"/>
        </w:rPr>
        <w:t xml:space="preserve"> 8 </w:t>
      </w:r>
      <w:r w:rsidRPr="00645192">
        <w:rPr>
          <w:rFonts w:asciiTheme="majorBidi" w:hAnsiTheme="majorBidi" w:cstheme="majorBidi"/>
        </w:rPr>
        <w:t>d.</w:t>
      </w:r>
    </w:p>
    <w:p w14:paraId="67A1F746" w14:textId="77777777" w:rsidR="00686014" w:rsidRPr="00645192" w:rsidRDefault="000F6ED8" w:rsidP="00FF5E98">
      <w:pPr>
        <w:widowControl w:val="0"/>
        <w:suppressAutoHyphens/>
        <w:jc w:val="center"/>
        <w:rPr>
          <w:rFonts w:asciiTheme="majorBidi" w:hAnsiTheme="majorBidi" w:cstheme="majorBidi"/>
        </w:rPr>
      </w:pPr>
      <w:r w:rsidRPr="00645192">
        <w:rPr>
          <w:rFonts w:asciiTheme="majorBidi" w:hAnsiTheme="majorBidi" w:cstheme="majorBidi"/>
        </w:rPr>
        <w:t>Kėdainiai</w:t>
      </w:r>
    </w:p>
    <w:p w14:paraId="4B982467" w14:textId="77777777" w:rsidR="00686014" w:rsidRPr="00645192" w:rsidRDefault="00686014">
      <w:pPr>
        <w:widowControl w:val="0"/>
        <w:suppressAutoHyphens/>
        <w:ind w:firstLine="709"/>
        <w:rPr>
          <w:rFonts w:asciiTheme="majorBidi" w:hAnsiTheme="majorBidi" w:cstheme="majorBidi"/>
        </w:rPr>
      </w:pPr>
    </w:p>
    <w:p w14:paraId="26B95371" w14:textId="47ECD4F9" w:rsidR="00686014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645192">
        <w:rPr>
          <w:rFonts w:asciiTheme="majorBidi" w:hAnsiTheme="majorBidi" w:cstheme="majorBidi"/>
          <w:b/>
          <w:bCs/>
        </w:rPr>
        <w:t>Parengto sprendimo projekto tikslai:</w:t>
      </w:r>
    </w:p>
    <w:p w14:paraId="14D8DA11" w14:textId="46274381" w:rsidR="00BF10F2" w:rsidRDefault="00686386" w:rsidP="006855F3">
      <w:pPr>
        <w:widowControl w:val="0"/>
        <w:suppressAutoHyphens/>
        <w:ind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Patikslinti</w:t>
      </w:r>
      <w:r w:rsidR="00BF10F2" w:rsidRPr="00BF10F2">
        <w:rPr>
          <w:rFonts w:asciiTheme="majorBidi" w:hAnsiTheme="majorBidi" w:cstheme="majorBidi"/>
        </w:rPr>
        <w:t xml:space="preserve"> </w:t>
      </w:r>
      <w:r w:rsidR="00BF10F2">
        <w:rPr>
          <w:rFonts w:asciiTheme="majorBidi" w:hAnsiTheme="majorBidi" w:cstheme="majorBidi"/>
        </w:rPr>
        <w:t>K</w:t>
      </w:r>
      <w:r w:rsidR="00BF10F2" w:rsidRPr="00BF10F2">
        <w:rPr>
          <w:rFonts w:asciiTheme="majorBidi" w:hAnsiTheme="majorBidi" w:cstheme="majorBidi"/>
        </w:rPr>
        <w:t>ėdainių rajono savivaldybės tarybos 2023 m. rugsėjo 29 d. sprendim</w:t>
      </w:r>
      <w:r w:rsidR="00BF10F2">
        <w:rPr>
          <w:rFonts w:asciiTheme="majorBidi" w:hAnsiTheme="majorBidi" w:cstheme="majorBidi"/>
        </w:rPr>
        <w:t>u</w:t>
      </w:r>
      <w:r w:rsidR="00BF10F2" w:rsidRPr="00BF10F2">
        <w:rPr>
          <w:rFonts w:asciiTheme="majorBidi" w:hAnsiTheme="majorBidi" w:cstheme="majorBidi"/>
        </w:rPr>
        <w:t xml:space="preserve"> </w:t>
      </w:r>
      <w:r w:rsidR="00BF10F2">
        <w:rPr>
          <w:rFonts w:asciiTheme="majorBidi" w:hAnsiTheme="majorBidi" w:cstheme="majorBidi"/>
        </w:rPr>
        <w:t>N</w:t>
      </w:r>
      <w:r w:rsidR="00BF10F2" w:rsidRPr="00BF10F2">
        <w:rPr>
          <w:rFonts w:asciiTheme="majorBidi" w:hAnsiTheme="majorBidi" w:cstheme="majorBidi"/>
        </w:rPr>
        <w:t xml:space="preserve">r. </w:t>
      </w:r>
      <w:r w:rsidR="00BF10F2">
        <w:rPr>
          <w:rFonts w:asciiTheme="majorBidi" w:hAnsiTheme="majorBidi" w:cstheme="majorBidi"/>
        </w:rPr>
        <w:t>TS</w:t>
      </w:r>
      <w:r w:rsidR="00BF10F2" w:rsidRPr="00BF10F2">
        <w:rPr>
          <w:rFonts w:asciiTheme="majorBidi" w:hAnsiTheme="majorBidi" w:cstheme="majorBidi"/>
        </w:rPr>
        <w:t>-266 „</w:t>
      </w:r>
      <w:r w:rsidR="00BF10F2">
        <w:rPr>
          <w:rFonts w:asciiTheme="majorBidi" w:hAnsiTheme="majorBidi" w:cstheme="majorBidi"/>
        </w:rPr>
        <w:t>D</w:t>
      </w:r>
      <w:r w:rsidR="00BF10F2" w:rsidRPr="00BF10F2">
        <w:rPr>
          <w:rFonts w:asciiTheme="majorBidi" w:hAnsiTheme="majorBidi" w:cstheme="majorBidi"/>
        </w:rPr>
        <w:t xml:space="preserve">ėl turto perdavimo </w:t>
      </w:r>
      <w:r w:rsidR="00BF10F2">
        <w:rPr>
          <w:rFonts w:asciiTheme="majorBidi" w:hAnsiTheme="majorBidi" w:cstheme="majorBidi"/>
        </w:rPr>
        <w:t>K</w:t>
      </w:r>
      <w:r w:rsidR="00BF10F2" w:rsidRPr="00BF10F2">
        <w:rPr>
          <w:rFonts w:asciiTheme="majorBidi" w:hAnsiTheme="majorBidi" w:cstheme="majorBidi"/>
        </w:rPr>
        <w:t xml:space="preserve">ėdainių r. </w:t>
      </w:r>
      <w:r w:rsidR="00BF10F2">
        <w:rPr>
          <w:rFonts w:asciiTheme="majorBidi" w:hAnsiTheme="majorBidi" w:cstheme="majorBidi"/>
        </w:rPr>
        <w:t>A</w:t>
      </w:r>
      <w:r w:rsidR="00BF10F2" w:rsidRPr="00BF10F2">
        <w:rPr>
          <w:rFonts w:asciiTheme="majorBidi" w:hAnsiTheme="majorBidi" w:cstheme="majorBidi"/>
        </w:rPr>
        <w:t>kademijos gimnazijai“</w:t>
      </w:r>
      <w:r w:rsidR="00BF10F2">
        <w:rPr>
          <w:rFonts w:asciiTheme="majorBidi" w:hAnsiTheme="majorBidi" w:cstheme="majorBidi"/>
        </w:rPr>
        <w:t xml:space="preserve"> </w:t>
      </w:r>
      <w:r w:rsidR="00BF10F2" w:rsidRPr="00BF10F2">
        <w:rPr>
          <w:rFonts w:asciiTheme="majorBidi" w:hAnsiTheme="majorBidi" w:cstheme="majorBidi"/>
        </w:rPr>
        <w:t>perduot</w:t>
      </w:r>
      <w:r w:rsidR="00973A11">
        <w:rPr>
          <w:rFonts w:asciiTheme="majorBidi" w:hAnsiTheme="majorBidi" w:cstheme="majorBidi"/>
        </w:rPr>
        <w:t>o</w:t>
      </w:r>
      <w:r w:rsidR="00BF10F2" w:rsidRPr="00BF10F2">
        <w:rPr>
          <w:rFonts w:asciiTheme="majorBidi" w:hAnsiTheme="majorBidi" w:cstheme="majorBidi"/>
        </w:rPr>
        <w:t xml:space="preserve"> Kėdainių r. Akademijos gimnazijai valdyti, naudoti ir disponuoti patikėjimo teise </w:t>
      </w:r>
      <w:r w:rsidR="00BF10F2">
        <w:rPr>
          <w:rFonts w:asciiTheme="majorBidi" w:hAnsiTheme="majorBidi" w:cstheme="majorBidi"/>
        </w:rPr>
        <w:t>nekilnojamojo turto sąraš</w:t>
      </w:r>
      <w:r>
        <w:rPr>
          <w:rFonts w:asciiTheme="majorBidi" w:hAnsiTheme="majorBidi" w:cstheme="majorBidi"/>
        </w:rPr>
        <w:t>ą</w:t>
      </w:r>
      <w:r w:rsidR="006855F3">
        <w:rPr>
          <w:rFonts w:asciiTheme="majorBidi" w:hAnsiTheme="majorBidi" w:cstheme="majorBidi"/>
        </w:rPr>
        <w:t>.</w:t>
      </w:r>
    </w:p>
    <w:p w14:paraId="691C9EAD" w14:textId="77777777" w:rsidR="000F6ED8" w:rsidRPr="00645192" w:rsidRDefault="000F6ED8" w:rsidP="000F6ED8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  <w:szCs w:val="24"/>
        </w:rPr>
      </w:pPr>
      <w:r w:rsidRPr="00645192">
        <w:rPr>
          <w:rFonts w:asciiTheme="majorBidi" w:hAnsiTheme="majorBidi" w:cstheme="majorBidi"/>
          <w:b/>
          <w:bCs/>
          <w:szCs w:val="24"/>
        </w:rPr>
        <w:t>Sprendimo projekto esmė, rengimo priežastys ir motyvai:</w:t>
      </w:r>
    </w:p>
    <w:p w14:paraId="6D9A4702" w14:textId="0690F230" w:rsidR="00686386" w:rsidRPr="00B02448" w:rsidRDefault="00E34CA6" w:rsidP="006855F3">
      <w:pPr>
        <w:widowControl w:val="0"/>
        <w:suppressAutoHyphens/>
        <w:ind w:firstLine="54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Sprendimas t</w:t>
      </w:r>
      <w:r w:rsidR="00686386">
        <w:rPr>
          <w:rFonts w:asciiTheme="majorBidi" w:hAnsiTheme="majorBidi" w:cstheme="majorBidi"/>
          <w:szCs w:val="24"/>
        </w:rPr>
        <w:t>ikslina</w:t>
      </w:r>
      <w:r w:rsidR="00D05F3E">
        <w:rPr>
          <w:rFonts w:asciiTheme="majorBidi" w:hAnsiTheme="majorBidi" w:cstheme="majorBidi"/>
          <w:szCs w:val="24"/>
        </w:rPr>
        <w:t>mas</w:t>
      </w:r>
      <w:r w:rsidR="00973A11" w:rsidRPr="00973A11">
        <w:rPr>
          <w:rFonts w:asciiTheme="majorBidi" w:hAnsiTheme="majorBidi" w:cstheme="majorBidi"/>
          <w:szCs w:val="24"/>
        </w:rPr>
        <w:t xml:space="preserve"> </w:t>
      </w:r>
      <w:r w:rsidR="00686386">
        <w:rPr>
          <w:rFonts w:asciiTheme="majorBidi" w:hAnsiTheme="majorBidi" w:cstheme="majorBidi"/>
          <w:szCs w:val="24"/>
        </w:rPr>
        <w:t xml:space="preserve">išbraukiant  mokyklos patalpas su priklausiniais </w:t>
      </w:r>
      <w:r w:rsidR="00686386" w:rsidRPr="00495EE0">
        <w:rPr>
          <w:rFonts w:asciiTheme="majorBidi" w:hAnsiTheme="majorBidi" w:cstheme="majorBidi"/>
          <w:szCs w:val="24"/>
        </w:rPr>
        <w:t>Gudžiūnų mstl., Tujų g. 60 ir Tujų g. 60-1</w:t>
      </w:r>
      <w:r>
        <w:rPr>
          <w:rFonts w:asciiTheme="majorBidi" w:hAnsiTheme="majorBidi" w:cstheme="majorBidi"/>
          <w:szCs w:val="24"/>
        </w:rPr>
        <w:t>, kadangi šiose patalpose įsikūrę</w:t>
      </w:r>
      <w:r w:rsidR="002A54E6">
        <w:rPr>
          <w:rFonts w:asciiTheme="majorBidi" w:hAnsiTheme="majorBidi" w:cstheme="majorBidi"/>
          <w:szCs w:val="24"/>
        </w:rPr>
        <w:t xml:space="preserve">s </w:t>
      </w:r>
      <w:r>
        <w:rPr>
          <w:rFonts w:asciiTheme="majorBidi" w:hAnsiTheme="majorBidi" w:cstheme="majorBidi"/>
        </w:rPr>
        <w:t>K</w:t>
      </w:r>
      <w:r w:rsidRPr="00BF10F2">
        <w:rPr>
          <w:rFonts w:asciiTheme="majorBidi" w:hAnsiTheme="majorBidi" w:cstheme="majorBidi"/>
        </w:rPr>
        <w:t xml:space="preserve">ėdainių r. </w:t>
      </w:r>
      <w:r>
        <w:rPr>
          <w:rFonts w:asciiTheme="majorBidi" w:hAnsiTheme="majorBidi" w:cstheme="majorBidi"/>
        </w:rPr>
        <w:t>A</w:t>
      </w:r>
      <w:r w:rsidRPr="00BF10F2">
        <w:rPr>
          <w:rFonts w:asciiTheme="majorBidi" w:hAnsiTheme="majorBidi" w:cstheme="majorBidi"/>
        </w:rPr>
        <w:t>kademijos gimnazij</w:t>
      </w:r>
      <w:r>
        <w:rPr>
          <w:rFonts w:asciiTheme="majorBidi" w:hAnsiTheme="majorBidi" w:cstheme="majorBidi"/>
        </w:rPr>
        <w:t xml:space="preserve">os </w:t>
      </w:r>
      <w:r w:rsidRPr="00D05F3E">
        <w:rPr>
          <w:rFonts w:asciiTheme="majorBidi" w:hAnsiTheme="majorBidi" w:cstheme="majorBidi"/>
        </w:rPr>
        <w:t>Gudžiūnų Pauliaus Rabikausko skyriu</w:t>
      </w:r>
      <w:r w:rsidR="002A54E6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, </w:t>
      </w:r>
      <w:r w:rsidR="002A54E6">
        <w:rPr>
          <w:rFonts w:asciiTheme="majorBidi" w:hAnsiTheme="majorBidi" w:cstheme="majorBidi"/>
        </w:rPr>
        <w:t>kuriame</w:t>
      </w:r>
      <w:r>
        <w:rPr>
          <w:rFonts w:asciiTheme="majorBidi" w:hAnsiTheme="majorBidi" w:cstheme="majorBidi"/>
        </w:rPr>
        <w:t xml:space="preserve"> mokosi tik </w:t>
      </w:r>
      <w:r w:rsidR="00550219" w:rsidRPr="00B02448">
        <w:rPr>
          <w:rFonts w:asciiTheme="majorBidi" w:hAnsiTheme="majorBidi" w:cstheme="majorBidi"/>
        </w:rPr>
        <w:t>6</w:t>
      </w:r>
      <w:r w:rsidRPr="00B02448">
        <w:rPr>
          <w:rFonts w:asciiTheme="majorBidi" w:hAnsiTheme="majorBidi" w:cstheme="majorBidi"/>
        </w:rPr>
        <w:t xml:space="preserve"> ugdytini</w:t>
      </w:r>
      <w:r w:rsidR="00B8248B" w:rsidRPr="00B02448">
        <w:rPr>
          <w:rFonts w:asciiTheme="majorBidi" w:hAnsiTheme="majorBidi" w:cstheme="majorBidi"/>
        </w:rPr>
        <w:t xml:space="preserve">ai. </w:t>
      </w:r>
    </w:p>
    <w:p w14:paraId="1ECE9464" w14:textId="5A14C40C" w:rsidR="006855F3" w:rsidRDefault="00686386" w:rsidP="006855F3">
      <w:pPr>
        <w:widowControl w:val="0"/>
        <w:suppressAutoHyphens/>
        <w:ind w:firstLine="54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Siekiant u</w:t>
      </w:r>
      <w:r w:rsidR="006855F3" w:rsidRPr="00495EE0">
        <w:rPr>
          <w:rFonts w:asciiTheme="majorBidi" w:hAnsiTheme="majorBidi" w:cstheme="majorBidi"/>
          <w:szCs w:val="24"/>
        </w:rPr>
        <w:t xml:space="preserve">gdymo įstaigai </w:t>
      </w:r>
      <w:r>
        <w:rPr>
          <w:rFonts w:asciiTheme="majorBidi" w:hAnsiTheme="majorBidi" w:cstheme="majorBidi"/>
          <w:szCs w:val="24"/>
        </w:rPr>
        <w:t>nedidinti</w:t>
      </w:r>
      <w:r w:rsidRPr="00495EE0">
        <w:rPr>
          <w:rFonts w:asciiTheme="majorBidi" w:hAnsiTheme="majorBidi" w:cstheme="majorBidi"/>
          <w:szCs w:val="24"/>
        </w:rPr>
        <w:t xml:space="preserve"> </w:t>
      </w:r>
      <w:r w:rsidR="006855F3" w:rsidRPr="00495EE0">
        <w:rPr>
          <w:rFonts w:asciiTheme="majorBidi" w:hAnsiTheme="majorBidi" w:cstheme="majorBidi"/>
          <w:szCs w:val="24"/>
        </w:rPr>
        <w:t>ūkin</w:t>
      </w:r>
      <w:r>
        <w:rPr>
          <w:rFonts w:asciiTheme="majorBidi" w:hAnsiTheme="majorBidi" w:cstheme="majorBidi"/>
          <w:szCs w:val="24"/>
        </w:rPr>
        <w:t>ės</w:t>
      </w:r>
      <w:r w:rsidR="006855F3" w:rsidRPr="00495EE0">
        <w:rPr>
          <w:rFonts w:asciiTheme="majorBidi" w:hAnsiTheme="majorBidi" w:cstheme="majorBidi"/>
          <w:szCs w:val="24"/>
        </w:rPr>
        <w:t xml:space="preserve"> ir finansin</w:t>
      </w:r>
      <w:r>
        <w:rPr>
          <w:rFonts w:asciiTheme="majorBidi" w:hAnsiTheme="majorBidi" w:cstheme="majorBidi"/>
          <w:szCs w:val="24"/>
        </w:rPr>
        <w:t xml:space="preserve">ės </w:t>
      </w:r>
      <w:r w:rsidR="006855F3" w:rsidRPr="00495EE0">
        <w:rPr>
          <w:rFonts w:asciiTheme="majorBidi" w:hAnsiTheme="majorBidi" w:cstheme="majorBidi"/>
          <w:szCs w:val="24"/>
        </w:rPr>
        <w:t>našt</w:t>
      </w:r>
      <w:r>
        <w:rPr>
          <w:rFonts w:asciiTheme="majorBidi" w:hAnsiTheme="majorBidi" w:cstheme="majorBidi"/>
          <w:szCs w:val="24"/>
        </w:rPr>
        <w:t>os</w:t>
      </w:r>
      <w:r w:rsidR="006855F3" w:rsidRPr="00495EE0">
        <w:rPr>
          <w:rFonts w:asciiTheme="majorBidi" w:hAnsiTheme="majorBidi" w:cstheme="majorBidi"/>
          <w:szCs w:val="24"/>
        </w:rPr>
        <w:t xml:space="preserve">, siūloma </w:t>
      </w:r>
      <w:r w:rsidR="00831B3E">
        <w:rPr>
          <w:rFonts w:asciiTheme="majorBidi" w:hAnsiTheme="majorBidi" w:cstheme="majorBidi"/>
          <w:szCs w:val="24"/>
        </w:rPr>
        <w:t xml:space="preserve">patikslinti turto sąrašą ir </w:t>
      </w:r>
      <w:r w:rsidR="006855F3" w:rsidRPr="00495EE0">
        <w:rPr>
          <w:rFonts w:asciiTheme="majorBidi" w:hAnsiTheme="majorBidi" w:cstheme="majorBidi"/>
          <w:szCs w:val="24"/>
        </w:rPr>
        <w:t xml:space="preserve">neperduoti Akademijos gimnazijai </w:t>
      </w:r>
      <w:r w:rsidR="005027BD" w:rsidRPr="00495EE0">
        <w:rPr>
          <w:rFonts w:asciiTheme="majorBidi" w:hAnsiTheme="majorBidi" w:cstheme="majorBidi"/>
          <w:szCs w:val="24"/>
        </w:rPr>
        <w:t>patikėjimo teise valdyti, naudoti bei disponuoti savivaldybei nuosavybės teise priklausančio turto</w:t>
      </w:r>
      <w:r w:rsidR="006855F3" w:rsidRPr="00495EE0">
        <w:rPr>
          <w:rFonts w:asciiTheme="majorBidi" w:hAnsiTheme="majorBidi" w:cstheme="majorBidi"/>
          <w:szCs w:val="24"/>
        </w:rPr>
        <w:t xml:space="preserve">, </w:t>
      </w:r>
      <w:r w:rsidR="00D05F3E" w:rsidRPr="00495EE0">
        <w:rPr>
          <w:rFonts w:asciiTheme="majorBidi" w:hAnsiTheme="majorBidi" w:cstheme="majorBidi"/>
          <w:szCs w:val="24"/>
        </w:rPr>
        <w:t>esančio Gudžiūnų mstl., Tujų g. 60</w:t>
      </w:r>
      <w:r w:rsidR="006855F3" w:rsidRPr="00495EE0">
        <w:rPr>
          <w:rFonts w:asciiTheme="majorBidi" w:hAnsiTheme="majorBidi" w:cstheme="majorBidi"/>
          <w:szCs w:val="24"/>
        </w:rPr>
        <w:t xml:space="preserve"> ir</w:t>
      </w:r>
      <w:r w:rsidR="00D05F3E" w:rsidRPr="00495EE0">
        <w:rPr>
          <w:rFonts w:asciiTheme="majorBidi" w:hAnsiTheme="majorBidi" w:cstheme="majorBidi"/>
          <w:szCs w:val="24"/>
        </w:rPr>
        <w:t xml:space="preserve"> Tujų g. 60-1,</w:t>
      </w:r>
      <w:r w:rsidR="006855F3" w:rsidRPr="00495EE0">
        <w:rPr>
          <w:rFonts w:asciiTheme="majorBidi" w:hAnsiTheme="majorBidi" w:cstheme="majorBidi"/>
          <w:szCs w:val="24"/>
        </w:rPr>
        <w:t xml:space="preserve"> kadangi šio turto </w:t>
      </w:r>
      <w:r w:rsidR="00D05F3E" w:rsidRPr="00495EE0">
        <w:rPr>
          <w:rFonts w:asciiTheme="majorBidi" w:hAnsiTheme="majorBidi" w:cstheme="majorBidi"/>
          <w:szCs w:val="24"/>
        </w:rPr>
        <w:t>vald</w:t>
      </w:r>
      <w:r w:rsidR="006855F3" w:rsidRPr="00495EE0">
        <w:rPr>
          <w:rFonts w:asciiTheme="majorBidi" w:hAnsiTheme="majorBidi" w:cstheme="majorBidi"/>
          <w:szCs w:val="24"/>
        </w:rPr>
        <w:t>ymu</w:t>
      </w:r>
      <w:r w:rsidR="00D05F3E" w:rsidRPr="00495EE0">
        <w:rPr>
          <w:rFonts w:asciiTheme="majorBidi" w:hAnsiTheme="majorBidi" w:cstheme="majorBidi"/>
          <w:szCs w:val="24"/>
        </w:rPr>
        <w:t xml:space="preserve"> ir priežiūra</w:t>
      </w:r>
      <w:r w:rsidR="006855F3" w:rsidRPr="00495EE0">
        <w:rPr>
          <w:rFonts w:asciiTheme="majorBidi" w:hAnsiTheme="majorBidi" w:cstheme="majorBidi"/>
          <w:szCs w:val="24"/>
        </w:rPr>
        <w:t xml:space="preserve"> faktiškai</w:t>
      </w:r>
      <w:r w:rsidR="00D05F3E" w:rsidRPr="00495EE0">
        <w:rPr>
          <w:rFonts w:asciiTheme="majorBidi" w:hAnsiTheme="majorBidi" w:cstheme="majorBidi"/>
          <w:szCs w:val="24"/>
        </w:rPr>
        <w:t xml:space="preserve"> rūpinasi Gudžiūnų seniūnija.</w:t>
      </w:r>
    </w:p>
    <w:p w14:paraId="1F5E6F76" w14:textId="77777777" w:rsidR="00686014" w:rsidRPr="00645192" w:rsidRDefault="000F6ED8" w:rsidP="002E016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asciiTheme="majorBidi" w:hAnsiTheme="majorBidi" w:cstheme="majorBidi"/>
          <w:b/>
          <w:szCs w:val="24"/>
          <w:lang w:eastAsia="ar-SA"/>
        </w:rPr>
      </w:pPr>
      <w:r w:rsidRPr="00645192"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04E6B50C" w14:textId="77777777" w:rsidR="00686014" w:rsidRPr="00645192" w:rsidRDefault="000F6ED8" w:rsidP="002E0166">
      <w:pPr>
        <w:widowControl w:val="0"/>
        <w:suppressAutoHyphens/>
        <w:ind w:firstLine="540"/>
        <w:rPr>
          <w:rFonts w:asciiTheme="majorBidi" w:hAnsiTheme="majorBidi" w:cstheme="majorBidi"/>
          <w:bCs/>
          <w:szCs w:val="24"/>
        </w:rPr>
      </w:pPr>
      <w:r w:rsidRPr="00645192">
        <w:rPr>
          <w:rFonts w:asciiTheme="majorBidi" w:hAnsiTheme="majorBidi" w:cstheme="majorBidi"/>
          <w:bCs/>
          <w:szCs w:val="24"/>
        </w:rPr>
        <w:t>Nėra.</w:t>
      </w:r>
    </w:p>
    <w:p w14:paraId="02856A6E" w14:textId="77777777" w:rsidR="000F6ED8" w:rsidRPr="00645192" w:rsidRDefault="000F6ED8" w:rsidP="000F6ED8">
      <w:pPr>
        <w:widowControl w:val="0"/>
        <w:suppressAutoHyphens/>
        <w:ind w:firstLine="540"/>
        <w:rPr>
          <w:rFonts w:asciiTheme="majorBidi" w:hAnsiTheme="majorBidi" w:cstheme="majorBidi"/>
          <w:b/>
          <w:bCs/>
          <w:szCs w:val="24"/>
        </w:rPr>
      </w:pPr>
      <w:r w:rsidRPr="00645192">
        <w:rPr>
          <w:rFonts w:asciiTheme="majorBidi" w:hAnsiTheme="majorBidi" w:cstheme="majorBidi"/>
          <w:b/>
          <w:bCs/>
          <w:szCs w:val="24"/>
        </w:rPr>
        <w:t>Laukiami rezultatai:</w:t>
      </w:r>
    </w:p>
    <w:p w14:paraId="69585198" w14:textId="06A536D6" w:rsidR="005027BD" w:rsidRDefault="005027BD" w:rsidP="00B8634A">
      <w:pPr>
        <w:widowControl w:val="0"/>
        <w:suppressAutoHyphens/>
        <w:ind w:firstLine="540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Racionalus s</w:t>
      </w:r>
      <w:r w:rsidR="000F6ED8" w:rsidRPr="00645192">
        <w:rPr>
          <w:rFonts w:asciiTheme="majorBidi" w:hAnsiTheme="majorBidi" w:cstheme="majorBidi"/>
          <w:bCs/>
        </w:rPr>
        <w:t xml:space="preserve">avivaldybės nekilnojamojo turto </w:t>
      </w:r>
      <w:r>
        <w:rPr>
          <w:rFonts w:asciiTheme="majorBidi" w:hAnsiTheme="majorBidi" w:cstheme="majorBidi"/>
          <w:bCs/>
        </w:rPr>
        <w:t>valdymas atsižvelgiant į faktines aplinkybes.</w:t>
      </w:r>
    </w:p>
    <w:p w14:paraId="36B24582" w14:textId="77777777" w:rsidR="00686014" w:rsidRPr="00645192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b/>
          <w:bCs/>
        </w:rPr>
      </w:pPr>
      <w:r w:rsidRPr="00645192">
        <w:rPr>
          <w:rFonts w:asciiTheme="majorBidi" w:hAnsiTheme="majorBidi" w:cstheme="majorBidi"/>
          <w:b/>
          <w:bCs/>
        </w:rPr>
        <w:t>Numatomo teisinio reguliavimo poveikio vertinimas*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3147"/>
      </w:tblGrid>
      <w:tr w:rsidR="00E1614B" w:rsidRPr="00645192" w14:paraId="04173D60" w14:textId="77777777" w:rsidTr="00F90751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16610" w14:textId="77777777" w:rsidR="00686014" w:rsidRPr="00645192" w:rsidRDefault="000F6ED8" w:rsidP="002E0166">
            <w:pPr>
              <w:widowControl w:val="0"/>
              <w:suppressAutoHyphens/>
              <w:ind w:firstLine="540"/>
              <w:jc w:val="center"/>
              <w:rPr>
                <w:rFonts w:asciiTheme="majorBidi" w:eastAsia="Lucida Sans Unicode" w:hAnsiTheme="majorBidi" w:cstheme="majorBidi"/>
                <w:b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b/>
                <w:sz w:val="20"/>
              </w:rPr>
              <w:t>Sritys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56BD9" w14:textId="77777777" w:rsidR="00686014" w:rsidRPr="00645192" w:rsidRDefault="000F6ED8" w:rsidP="00EB1940">
            <w:pPr>
              <w:widowControl w:val="0"/>
              <w:suppressAutoHyphens/>
              <w:rPr>
                <w:rFonts w:asciiTheme="majorBidi" w:eastAsia="Lucida Sans Unicode" w:hAnsiTheme="majorBidi" w:cstheme="majorBidi"/>
                <w:b/>
                <w:bCs/>
                <w:sz w:val="20"/>
              </w:rPr>
            </w:pPr>
            <w:r w:rsidRPr="00645192">
              <w:rPr>
                <w:rFonts w:asciiTheme="majorBidi" w:hAnsiTheme="majorBidi" w:cstheme="majorBidi"/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E1614B" w:rsidRPr="00645192" w14:paraId="2D79519D" w14:textId="77777777" w:rsidTr="00F90751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41AD" w14:textId="77777777" w:rsidR="00686014" w:rsidRPr="00645192" w:rsidRDefault="00686014" w:rsidP="002E0166">
            <w:pPr>
              <w:ind w:firstLine="540"/>
              <w:rPr>
                <w:rFonts w:asciiTheme="majorBidi" w:eastAsia="Lucida Sans Unicode" w:hAnsiTheme="majorBidi" w:cstheme="majorBidi"/>
                <w:b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4D5B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sz w:val="20"/>
              </w:rPr>
            </w:pPr>
            <w:r w:rsidRPr="00645192">
              <w:rPr>
                <w:rFonts w:asciiTheme="majorBidi" w:hAnsiTheme="majorBidi" w:cstheme="majorBidi"/>
                <w:b/>
                <w:sz w:val="20"/>
              </w:rPr>
              <w:t>Teigiamas poveikis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8F25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Calibri" w:hAnsiTheme="majorBidi" w:cstheme="majorBidi"/>
                <w:b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b/>
                <w:sz w:val="20"/>
              </w:rPr>
              <w:t>Neigiamas poveikis</w:t>
            </w:r>
          </w:p>
          <w:p w14:paraId="621A7EA4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b/>
                <w:i/>
                <w:sz w:val="20"/>
              </w:rPr>
            </w:pPr>
          </w:p>
        </w:tc>
      </w:tr>
      <w:tr w:rsidR="00E1614B" w:rsidRPr="00645192" w14:paraId="1E0A5FC3" w14:textId="77777777" w:rsidTr="00F9075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CD6D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CD3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1669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60266B57" w14:textId="77777777" w:rsidTr="00F9075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765D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994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A7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61FD6902" w14:textId="77777777" w:rsidTr="00F9075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06B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D5A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6A7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6FD0575D" w14:textId="77777777" w:rsidTr="00F9075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4F3C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503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35D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63F4F2A0" w14:textId="77777777" w:rsidTr="00F9075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903C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49A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ABC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4281AFEE" w14:textId="77777777" w:rsidTr="00F9075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C648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0C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AB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32E6F622" w14:textId="77777777" w:rsidTr="00F9075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850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94A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683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2E5C2F45" w14:textId="77777777" w:rsidTr="00F9075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4852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70E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1D3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305543B4" w14:textId="77777777" w:rsidTr="00F9075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2809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D0F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6B4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0AC9100C" w14:textId="77777777" w:rsidTr="00F9075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D6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997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071" w14:textId="77777777" w:rsidR="00686014" w:rsidRPr="00645192" w:rsidRDefault="00686014" w:rsidP="002E0166">
            <w:pPr>
              <w:widowControl w:val="0"/>
              <w:suppressAutoHyphens/>
              <w:ind w:firstLine="540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</w:p>
        </w:tc>
      </w:tr>
      <w:tr w:rsidR="00E1614B" w:rsidRPr="00645192" w14:paraId="392F31EF" w14:textId="77777777" w:rsidTr="00F9075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C89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hAnsiTheme="majorBidi" w:cstheme="majorBidi"/>
                <w:i/>
                <w:sz w:val="20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C1A" w14:textId="4E20A1D0" w:rsidR="00686014" w:rsidRPr="00645192" w:rsidRDefault="00C56213" w:rsidP="00C56213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–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6B5" w14:textId="77777777" w:rsidR="00686014" w:rsidRPr="00645192" w:rsidRDefault="000F6ED8" w:rsidP="00C56213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Nėra</w:t>
            </w:r>
          </w:p>
        </w:tc>
      </w:tr>
      <w:tr w:rsidR="00E1614B" w:rsidRPr="00645192" w14:paraId="5A75E2B6" w14:textId="77777777" w:rsidTr="00F9075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20B" w14:textId="77777777" w:rsidR="00686014" w:rsidRPr="00645192" w:rsidRDefault="000F6ED8" w:rsidP="002E0166">
            <w:pPr>
              <w:widowControl w:val="0"/>
              <w:suppressAutoHyphens/>
              <w:ind w:firstLine="540"/>
              <w:rPr>
                <w:rFonts w:asciiTheme="majorBidi" w:hAnsiTheme="majorBidi" w:cstheme="majorBidi"/>
                <w:i/>
                <w:sz w:val="20"/>
              </w:rPr>
            </w:pPr>
            <w:r w:rsidRPr="00645192">
              <w:rPr>
                <w:rFonts w:asciiTheme="majorBidi" w:hAnsiTheme="majorBidi" w:cstheme="majorBidi"/>
                <w:i/>
                <w:sz w:val="20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022" w14:textId="10F753B9" w:rsidR="00686014" w:rsidRPr="00645192" w:rsidRDefault="00C56213" w:rsidP="00C56213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–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8D" w14:textId="77777777" w:rsidR="00686014" w:rsidRPr="00645192" w:rsidRDefault="000F6ED8" w:rsidP="00C56213">
            <w:pPr>
              <w:widowControl w:val="0"/>
              <w:suppressAutoHyphens/>
              <w:jc w:val="center"/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</w:pPr>
            <w:r w:rsidRPr="00645192">
              <w:rPr>
                <w:rFonts w:asciiTheme="majorBidi" w:eastAsia="Lucida Sans Unicode" w:hAnsiTheme="majorBidi" w:cstheme="majorBidi"/>
                <w:i/>
                <w:sz w:val="20"/>
                <w:lang w:bidi="lo-LA"/>
              </w:rPr>
              <w:t>Nėra</w:t>
            </w:r>
          </w:p>
        </w:tc>
      </w:tr>
    </w:tbl>
    <w:p w14:paraId="1E78C79F" w14:textId="77777777" w:rsidR="00686014" w:rsidRPr="00645192" w:rsidRDefault="000F6ED8" w:rsidP="002E0166">
      <w:pPr>
        <w:widowControl w:val="0"/>
        <w:suppressAutoHyphens/>
        <w:ind w:firstLine="540"/>
        <w:jc w:val="both"/>
        <w:rPr>
          <w:rFonts w:asciiTheme="majorBidi" w:hAnsiTheme="majorBidi" w:cstheme="majorBidi"/>
          <w:sz w:val="18"/>
          <w:szCs w:val="18"/>
          <w:lang w:eastAsia="lt-LT"/>
        </w:rPr>
      </w:pPr>
      <w:r w:rsidRPr="00645192">
        <w:rPr>
          <w:rFonts w:asciiTheme="majorBidi" w:hAnsiTheme="majorBidi" w:cstheme="majorBidi"/>
          <w:b/>
          <w:sz w:val="18"/>
          <w:szCs w:val="18"/>
          <w:lang w:bidi="lo-LA"/>
        </w:rPr>
        <w:t>*</w:t>
      </w:r>
      <w:r w:rsidRPr="00645192">
        <w:rPr>
          <w:rFonts w:asciiTheme="majorBidi" w:hAnsiTheme="majorBidi" w:cstheme="majorBidi"/>
          <w:bCs/>
          <w:sz w:val="18"/>
          <w:szCs w:val="18"/>
        </w:rPr>
        <w:t xml:space="preserve"> Numatomo teisinio reguliavimo poveikio vertinimas atliekamas r</w:t>
      </w:r>
      <w:r w:rsidRPr="00645192">
        <w:rPr>
          <w:rFonts w:asciiTheme="majorBidi" w:hAnsiTheme="majorBidi" w:cstheme="majorBidi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645192">
        <w:rPr>
          <w:rFonts w:asciiTheme="majorBidi" w:hAnsiTheme="majorBidi" w:cstheme="majorBidi"/>
          <w:sz w:val="18"/>
          <w:szCs w:val="18"/>
          <w:lang w:bidi="lo-LA"/>
        </w:rPr>
        <w:t xml:space="preserve"> </w:t>
      </w:r>
      <w:r w:rsidRPr="00645192">
        <w:rPr>
          <w:rFonts w:asciiTheme="majorBidi" w:hAnsiTheme="majorBidi" w:cstheme="majorBidi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249BC7CA" w14:textId="37487673" w:rsidR="00686014" w:rsidRDefault="00686014">
      <w:pPr>
        <w:widowControl w:val="0"/>
        <w:suppressAutoHyphens/>
        <w:rPr>
          <w:rFonts w:asciiTheme="majorBidi" w:hAnsiTheme="majorBidi" w:cstheme="majorBidi"/>
        </w:rPr>
      </w:pPr>
    </w:p>
    <w:p w14:paraId="71F4FDCE" w14:textId="77777777" w:rsidR="00345B7E" w:rsidRDefault="00345B7E">
      <w:pPr>
        <w:widowControl w:val="0"/>
        <w:suppressAutoHyphens/>
        <w:rPr>
          <w:rFonts w:asciiTheme="majorBidi" w:hAnsiTheme="majorBidi" w:cstheme="majorBidi"/>
        </w:rPr>
      </w:pPr>
    </w:p>
    <w:p w14:paraId="46078310" w14:textId="77777777" w:rsidR="00E34CA6" w:rsidRPr="00645192" w:rsidRDefault="00E34CA6">
      <w:pPr>
        <w:widowControl w:val="0"/>
        <w:suppressAutoHyphens/>
        <w:rPr>
          <w:rFonts w:asciiTheme="majorBidi" w:hAnsiTheme="majorBidi" w:cstheme="majorBidi"/>
        </w:rPr>
      </w:pPr>
    </w:p>
    <w:p w14:paraId="4F257733" w14:textId="6142780B" w:rsidR="00495EE0" w:rsidRDefault="002E0166" w:rsidP="00413761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655"/>
        </w:tabs>
        <w:suppressAutoHyphens/>
        <w:rPr>
          <w:rFonts w:asciiTheme="majorBidi" w:hAnsiTheme="majorBidi" w:cstheme="majorBidi"/>
          <w:szCs w:val="24"/>
          <w:lang w:eastAsia="lt-LT"/>
        </w:rPr>
      </w:pPr>
      <w:r w:rsidRPr="00645192">
        <w:rPr>
          <w:rFonts w:asciiTheme="majorBidi" w:hAnsiTheme="majorBidi" w:cstheme="majorBidi"/>
          <w:szCs w:val="24"/>
          <w:lang w:eastAsia="lt-LT"/>
        </w:rPr>
        <w:t>Statybos ir turto skyriaus vedėja</w:t>
      </w:r>
      <w:r w:rsidRPr="00645192">
        <w:rPr>
          <w:rFonts w:asciiTheme="majorBidi" w:hAnsiTheme="majorBidi" w:cstheme="majorBidi"/>
          <w:szCs w:val="24"/>
          <w:lang w:eastAsia="lt-LT"/>
        </w:rPr>
        <w:tab/>
      </w:r>
      <w:r w:rsidRPr="00645192">
        <w:rPr>
          <w:rFonts w:asciiTheme="majorBidi" w:hAnsiTheme="majorBidi" w:cstheme="majorBidi"/>
          <w:szCs w:val="24"/>
          <w:lang w:eastAsia="lt-LT"/>
        </w:rPr>
        <w:tab/>
      </w:r>
      <w:r w:rsidRPr="00645192">
        <w:rPr>
          <w:rFonts w:asciiTheme="majorBidi" w:hAnsiTheme="majorBidi" w:cstheme="majorBidi"/>
          <w:szCs w:val="24"/>
          <w:lang w:eastAsia="lt-LT"/>
        </w:rPr>
        <w:tab/>
      </w:r>
      <w:r w:rsidRPr="00645192">
        <w:rPr>
          <w:rFonts w:asciiTheme="majorBidi" w:hAnsiTheme="majorBidi" w:cstheme="majorBidi"/>
          <w:szCs w:val="24"/>
          <w:lang w:eastAsia="lt-LT"/>
        </w:rPr>
        <w:tab/>
        <w:t>Audronė Naujalienė</w:t>
      </w:r>
    </w:p>
    <w:p w14:paraId="4E043522" w14:textId="77777777" w:rsidR="00495EE0" w:rsidRDefault="00495EE0">
      <w:pPr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br w:type="page"/>
      </w:r>
    </w:p>
    <w:p w14:paraId="00D9FD27" w14:textId="77777777" w:rsidR="00495EE0" w:rsidRDefault="00495EE0" w:rsidP="00413761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655"/>
        </w:tabs>
        <w:suppressAutoHyphens/>
        <w:rPr>
          <w:rFonts w:asciiTheme="majorBidi" w:hAnsiTheme="majorBidi" w:cstheme="majorBidi"/>
          <w:lang w:eastAsia="lt-LT"/>
        </w:rPr>
        <w:sectPr w:rsidR="00495EE0" w:rsidSect="000F6ED8"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cols w:space="1296"/>
          <w:docGrid w:linePitch="360"/>
        </w:sectPr>
      </w:pPr>
    </w:p>
    <w:p w14:paraId="6A0A1ED0" w14:textId="18036482" w:rsidR="00495EE0" w:rsidRDefault="00495EE0" w:rsidP="00495EE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655"/>
        </w:tabs>
        <w:suppressAutoHyphens/>
        <w:ind w:firstLine="10206"/>
        <w:rPr>
          <w:rFonts w:asciiTheme="majorBidi" w:hAnsiTheme="majorBidi" w:cstheme="majorBidi"/>
          <w:b/>
          <w:bCs/>
          <w:lang w:eastAsia="lt-LT"/>
        </w:rPr>
      </w:pPr>
      <w:r w:rsidRPr="00495EE0">
        <w:rPr>
          <w:rFonts w:asciiTheme="majorBidi" w:hAnsiTheme="majorBidi" w:cstheme="majorBidi"/>
          <w:b/>
          <w:bCs/>
          <w:lang w:eastAsia="lt-LT"/>
        </w:rPr>
        <w:lastRenderedPageBreak/>
        <w:t>Projekto lyginamasis variantas</w:t>
      </w:r>
    </w:p>
    <w:p w14:paraId="384BD579" w14:textId="77777777" w:rsidR="00495EE0" w:rsidRPr="00495EE0" w:rsidRDefault="00495EE0" w:rsidP="00495EE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655"/>
        </w:tabs>
        <w:suppressAutoHyphens/>
        <w:ind w:firstLine="10206"/>
        <w:rPr>
          <w:rFonts w:asciiTheme="majorBidi" w:hAnsiTheme="majorBidi" w:cstheme="majorBidi"/>
          <w:b/>
          <w:bCs/>
          <w:lang w:eastAsia="lt-LT"/>
        </w:rPr>
      </w:pPr>
    </w:p>
    <w:p w14:paraId="0B9D8B9D" w14:textId="28DAB979" w:rsidR="00495EE0" w:rsidRPr="00495EE0" w:rsidRDefault="00495EE0" w:rsidP="00495EE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655"/>
        </w:tabs>
        <w:suppressAutoHyphens/>
        <w:ind w:firstLine="10206"/>
        <w:rPr>
          <w:rFonts w:asciiTheme="majorBidi" w:hAnsiTheme="majorBidi" w:cstheme="majorBidi"/>
          <w:lang w:eastAsia="lt-LT"/>
        </w:rPr>
      </w:pPr>
      <w:r w:rsidRPr="00495EE0">
        <w:rPr>
          <w:rFonts w:asciiTheme="majorBidi" w:hAnsiTheme="majorBidi" w:cstheme="majorBidi"/>
          <w:lang w:eastAsia="lt-LT"/>
        </w:rPr>
        <w:t>Kėdainių rajono savivaldybės tarybos</w:t>
      </w:r>
    </w:p>
    <w:p w14:paraId="3601B9E3" w14:textId="3BA97607" w:rsidR="00495EE0" w:rsidRPr="00495EE0" w:rsidRDefault="00495EE0" w:rsidP="00495EE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655"/>
        </w:tabs>
        <w:suppressAutoHyphens/>
        <w:ind w:firstLine="10206"/>
        <w:rPr>
          <w:rFonts w:asciiTheme="majorBidi" w:hAnsiTheme="majorBidi" w:cstheme="majorBidi"/>
          <w:lang w:eastAsia="lt-LT"/>
        </w:rPr>
      </w:pPr>
      <w:r w:rsidRPr="00495EE0">
        <w:rPr>
          <w:rFonts w:asciiTheme="majorBidi" w:hAnsiTheme="majorBidi" w:cstheme="majorBidi"/>
          <w:lang w:eastAsia="lt-LT"/>
        </w:rPr>
        <w:t>2023 m. rugsėjo</w:t>
      </w:r>
      <w:r>
        <w:rPr>
          <w:rFonts w:asciiTheme="majorBidi" w:hAnsiTheme="majorBidi" w:cstheme="majorBidi"/>
          <w:lang w:eastAsia="lt-LT"/>
        </w:rPr>
        <w:t xml:space="preserve"> 29 </w:t>
      </w:r>
      <w:r w:rsidRPr="00495EE0">
        <w:rPr>
          <w:rFonts w:asciiTheme="majorBidi" w:hAnsiTheme="majorBidi" w:cstheme="majorBidi"/>
          <w:lang w:eastAsia="lt-LT"/>
        </w:rPr>
        <w:t>d. sprendimo Nr. TS-</w:t>
      </w:r>
      <w:r>
        <w:rPr>
          <w:rFonts w:asciiTheme="majorBidi" w:hAnsiTheme="majorBidi" w:cstheme="majorBidi"/>
          <w:lang w:eastAsia="lt-LT"/>
        </w:rPr>
        <w:t>266</w:t>
      </w:r>
    </w:p>
    <w:p w14:paraId="7B45079D" w14:textId="77777777" w:rsidR="00495EE0" w:rsidRPr="00495EE0" w:rsidRDefault="00495EE0" w:rsidP="00495EE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655"/>
        </w:tabs>
        <w:suppressAutoHyphens/>
        <w:ind w:firstLine="10206"/>
        <w:rPr>
          <w:rFonts w:asciiTheme="majorBidi" w:hAnsiTheme="majorBidi" w:cstheme="majorBidi"/>
          <w:lang w:eastAsia="lt-LT"/>
        </w:rPr>
      </w:pPr>
      <w:r w:rsidRPr="00495EE0">
        <w:rPr>
          <w:rFonts w:asciiTheme="majorBidi" w:hAnsiTheme="majorBidi" w:cstheme="majorBidi"/>
          <w:lang w:eastAsia="lt-LT"/>
        </w:rPr>
        <w:t>priedas</w:t>
      </w:r>
    </w:p>
    <w:p w14:paraId="2241FD2F" w14:textId="77777777" w:rsidR="00495EE0" w:rsidRPr="00495EE0" w:rsidRDefault="00495EE0" w:rsidP="00495EE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655"/>
        </w:tabs>
        <w:suppressAutoHyphens/>
        <w:rPr>
          <w:rFonts w:asciiTheme="majorBidi" w:hAnsiTheme="majorBidi" w:cstheme="majorBidi"/>
          <w:lang w:eastAsia="lt-LT"/>
        </w:rPr>
      </w:pPr>
    </w:p>
    <w:p w14:paraId="589AC452" w14:textId="77777777" w:rsidR="00495EE0" w:rsidRPr="00495EE0" w:rsidRDefault="00495EE0" w:rsidP="00495EE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655"/>
        </w:tabs>
        <w:suppressAutoHyphens/>
        <w:jc w:val="center"/>
        <w:rPr>
          <w:rFonts w:asciiTheme="majorBidi" w:hAnsiTheme="majorBidi" w:cstheme="majorBidi"/>
          <w:b/>
          <w:bCs/>
          <w:lang w:eastAsia="lt-LT"/>
        </w:rPr>
      </w:pPr>
      <w:r w:rsidRPr="00495EE0">
        <w:rPr>
          <w:rFonts w:asciiTheme="majorBidi" w:hAnsiTheme="majorBidi" w:cstheme="majorBidi"/>
          <w:b/>
          <w:lang w:eastAsia="lt-LT"/>
        </w:rPr>
        <w:t>KĖDAINIŲ R. AKADEMIJOS GIMNAZIJAI PERDUODAMO</w:t>
      </w:r>
      <w:r w:rsidRPr="00495EE0">
        <w:rPr>
          <w:rFonts w:asciiTheme="majorBidi" w:hAnsiTheme="majorBidi" w:cstheme="majorBidi"/>
          <w:b/>
          <w:bCs/>
          <w:lang w:eastAsia="lt-LT"/>
        </w:rPr>
        <w:t xml:space="preserve"> TURTO SĄRAŠAS</w:t>
      </w:r>
    </w:p>
    <w:p w14:paraId="446A6C3C" w14:textId="77777777" w:rsidR="00495EE0" w:rsidRPr="00495EE0" w:rsidRDefault="00495EE0" w:rsidP="00495EE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655"/>
        </w:tabs>
        <w:suppressAutoHyphens/>
        <w:rPr>
          <w:rFonts w:asciiTheme="majorBidi" w:hAnsiTheme="majorBidi" w:cstheme="majorBidi"/>
          <w:lang w:eastAsia="lt-LT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4536"/>
        <w:gridCol w:w="3828"/>
        <w:gridCol w:w="1275"/>
        <w:gridCol w:w="2410"/>
      </w:tblGrid>
      <w:tr w:rsidR="00495EE0" w:rsidRPr="00495EE0" w14:paraId="030ACE79" w14:textId="77777777" w:rsidTr="00966C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0999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b/>
                <w:bCs/>
                <w:lang w:eastAsia="lt-LT"/>
              </w:rPr>
            </w:pPr>
            <w:r w:rsidRPr="00495EE0">
              <w:rPr>
                <w:rFonts w:asciiTheme="majorBidi" w:hAnsiTheme="majorBidi" w:cstheme="majorBidi"/>
                <w:b/>
                <w:bCs/>
                <w:lang w:eastAsia="lt-LT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F738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b/>
                <w:bCs/>
                <w:lang w:eastAsia="lt-LT"/>
              </w:rPr>
            </w:pPr>
            <w:r w:rsidRPr="00495EE0">
              <w:rPr>
                <w:rFonts w:asciiTheme="majorBidi" w:hAnsiTheme="majorBidi" w:cstheme="majorBidi"/>
                <w:b/>
                <w:bCs/>
                <w:lang w:eastAsia="lt-LT"/>
              </w:rPr>
              <w:t>Perduodamo nekilnojamojo turto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E182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b/>
                <w:bCs/>
                <w:lang w:eastAsia="lt-LT"/>
              </w:rPr>
            </w:pPr>
            <w:r w:rsidRPr="00495EE0">
              <w:rPr>
                <w:rFonts w:asciiTheme="majorBidi" w:hAnsiTheme="majorBidi" w:cstheme="majorBidi"/>
                <w:b/>
                <w:bCs/>
                <w:lang w:eastAsia="lt-LT"/>
              </w:rPr>
              <w:t>Perduodamo nekilnojamojo turto pavadinimas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FA9D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b/>
                <w:bCs/>
                <w:lang w:eastAsia="lt-LT"/>
              </w:rPr>
            </w:pPr>
            <w:r w:rsidRPr="00495EE0">
              <w:rPr>
                <w:rFonts w:asciiTheme="majorBidi" w:hAnsiTheme="majorBidi" w:cstheme="majorBidi"/>
                <w:b/>
                <w:bCs/>
                <w:lang w:eastAsia="lt-LT"/>
              </w:rPr>
              <w:t>Perduodamo nekilnojamojo turto bendras, užstatytas plotas arba kiti šiam turtui būdingi geometriniai parametrai (jei tokių yra)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3055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b/>
                <w:bCs/>
                <w:lang w:eastAsia="lt-LT"/>
              </w:rPr>
            </w:pPr>
            <w:r w:rsidRPr="00495EE0">
              <w:rPr>
                <w:rFonts w:asciiTheme="majorBidi" w:hAnsiTheme="majorBidi" w:cstheme="majorBidi"/>
                <w:b/>
                <w:bCs/>
                <w:lang w:eastAsia="lt-LT"/>
              </w:rPr>
              <w:t>Žymėjimas plane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D172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b/>
                <w:bCs/>
                <w:lang w:eastAsia="lt-LT"/>
              </w:rPr>
            </w:pPr>
            <w:r w:rsidRPr="00495EE0">
              <w:rPr>
                <w:rFonts w:asciiTheme="majorBidi" w:hAnsiTheme="majorBidi" w:cstheme="majorBidi"/>
                <w:b/>
                <w:bCs/>
                <w:lang w:eastAsia="lt-LT"/>
              </w:rPr>
              <w:t>Perduodamo nekilnojamojo turto unikalus numeris</w:t>
            </w:r>
          </w:p>
        </w:tc>
      </w:tr>
      <w:tr w:rsidR="00495EE0" w:rsidRPr="00495EE0" w14:paraId="16CCB997" w14:textId="77777777" w:rsidTr="00966C7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FAA15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D554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Kėdainių r. sav., Akademija, Jaunimo g.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BEFF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Pastatas – mokykla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216A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6727,77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C51D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1C2p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A8B3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5300-2016-8015</w:t>
            </w:r>
          </w:p>
        </w:tc>
      </w:tr>
      <w:tr w:rsidR="00495EE0" w:rsidRPr="00495EE0" w14:paraId="5C8E4311" w14:textId="77777777" w:rsidTr="00966C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8922C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844A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F0B7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Sporto inžineriniai statiniai – sporto aikštelė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4A31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1454,10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E5A2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A2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6A06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4400-5280-6184</w:t>
            </w:r>
          </w:p>
        </w:tc>
      </w:tr>
      <w:tr w:rsidR="00495EE0" w:rsidRPr="00495EE0" w14:paraId="48EF3825" w14:textId="77777777" w:rsidTr="00966C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FC9AD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DE44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D08A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Sporto inžineriniai statiniai – stadionas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FF19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8617,14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2811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A,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E0AE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4400-5280-6203</w:t>
            </w:r>
          </w:p>
        </w:tc>
      </w:tr>
      <w:tr w:rsidR="00495EE0" w:rsidRPr="00495EE0" w14:paraId="7BC30CEC" w14:textId="77777777" w:rsidTr="00966C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9C17B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3D96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C48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Sporto inžineriniai statiniai – futbolo aikštelė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95D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776,69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EB24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t1, 1a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36B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4400-5280-6170</w:t>
            </w:r>
          </w:p>
        </w:tc>
      </w:tr>
      <w:tr w:rsidR="00495EE0" w:rsidRPr="00495EE0" w14:paraId="3A4F0041" w14:textId="77777777" w:rsidTr="00966C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3C016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B354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8538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Kiti inžineriniai statiniai – takas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77CE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1721,96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819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ct1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9DE3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4400-5280-6190</w:t>
            </w:r>
          </w:p>
        </w:tc>
      </w:tr>
      <w:tr w:rsidR="00495EE0" w:rsidRPr="00495EE0" w14:paraId="44310825" w14:textId="77777777" w:rsidTr="00966C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9A1F2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7CB4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03A5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Kiti inžineriniai statiniai – aikštelė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AD40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152,48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80F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A3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F25F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4400-5287-6032</w:t>
            </w:r>
          </w:p>
        </w:tc>
      </w:tr>
      <w:tr w:rsidR="00495EE0" w:rsidRPr="00495EE0" w14:paraId="266F3ADE" w14:textId="77777777" w:rsidTr="00966C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240EB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4A2A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2272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Kiti inžineriniai statiniai – aikštelė, takas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4C8C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435,97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E97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A1, B2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11A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4400-5287-6065</w:t>
            </w:r>
          </w:p>
        </w:tc>
      </w:tr>
      <w:tr w:rsidR="00495EE0" w:rsidRPr="00495EE0" w14:paraId="6EBE02B0" w14:textId="77777777" w:rsidTr="00966C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227E0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6BF4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697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Kiti inžineriniai statiniai – aikštelė, takas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EB9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1177,68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050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A6, B1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967D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4400-5287-6043</w:t>
            </w:r>
          </w:p>
        </w:tc>
      </w:tr>
      <w:tr w:rsidR="00495EE0" w:rsidRPr="00495EE0" w14:paraId="73567C8E" w14:textId="77777777" w:rsidTr="00966C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C82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805E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3EEA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Kiti inžineriniai statiniai – takai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34A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2338,71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5522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B, ct, A5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DEBB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4400-5287-6010</w:t>
            </w:r>
          </w:p>
        </w:tc>
      </w:tr>
      <w:tr w:rsidR="00495EE0" w:rsidRPr="00495EE0" w14:paraId="47DDFBB5" w14:textId="77777777" w:rsidTr="00966C7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F53E82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BE2DB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 xml:space="preserve">Kėdainių r. sav., Akademija, </w:t>
            </w:r>
          </w:p>
          <w:p w14:paraId="23EADF66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J. Kriščiūno g.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1F01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Pastatas – darželis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FC4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1206,13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50BC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1C2p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E6B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5397-8007-8017</w:t>
            </w:r>
          </w:p>
        </w:tc>
      </w:tr>
      <w:tr w:rsidR="00495EE0" w:rsidRPr="00495EE0" w14:paraId="3A4A86AB" w14:textId="77777777" w:rsidTr="00966C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2A9E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BD65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CF44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Kiti inžineriniai statiniai – kiemo statiniai</w:t>
            </w:r>
          </w:p>
          <w:p w14:paraId="267F3C0C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(pavėsinės 2P1p, 3P1p, 4P1p, 5P1p, 6P1p, 7P1p, 8P1p, tvora, kiemo aikštelė)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51C0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834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C355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5397-8007-8028</w:t>
            </w:r>
          </w:p>
        </w:tc>
      </w:tr>
      <w:tr w:rsidR="00495EE0" w:rsidRPr="00495EE0" w14:paraId="42761BFB" w14:textId="77777777" w:rsidTr="00966C7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D3273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2547EE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Kėdainių r. sav., Gudžiūnai,</w:t>
            </w:r>
          </w:p>
          <w:p w14:paraId="784573B6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Tujų g. 60</w:t>
            </w:r>
          </w:p>
          <w:p w14:paraId="1B750FDF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9023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Pastatas – katilinė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7C68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13,37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9EFE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15H1p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1778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5392-5005-0125</w:t>
            </w:r>
          </w:p>
        </w:tc>
      </w:tr>
      <w:tr w:rsidR="00495EE0" w:rsidRPr="00495EE0" w14:paraId="0F4F1E39" w14:textId="77777777" w:rsidTr="00966C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C3E4C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EB728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79A9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Pastatas – garažas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1340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87,00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4356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4G1p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FD9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5392-5005-0047</w:t>
            </w:r>
          </w:p>
        </w:tc>
      </w:tr>
      <w:tr w:rsidR="00495EE0" w:rsidRPr="00495EE0" w14:paraId="1546A017" w14:textId="77777777" w:rsidTr="00966C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723E2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87143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0137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Pastatas – ūkio pastatas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67B4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47,00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6498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13I1p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ECF6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4400-2668-3154</w:t>
            </w:r>
          </w:p>
        </w:tc>
      </w:tr>
      <w:tr w:rsidR="00495EE0" w:rsidRPr="00495EE0" w14:paraId="059C1901" w14:textId="77777777" w:rsidTr="00966C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C9C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6BD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60E0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Kiti inžineriniai statiniai – žaidimų aikštelė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3E66" w14:textId="7446D0B5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C4C5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b1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7AC2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4400-2472-5900</w:t>
            </w:r>
          </w:p>
        </w:tc>
      </w:tr>
      <w:tr w:rsidR="00495EE0" w:rsidRPr="00495EE0" w14:paraId="5E54460C" w14:textId="77777777" w:rsidTr="00966C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FB80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49EC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Kėdainių r. sav., Gudžiūnai,</w:t>
            </w:r>
          </w:p>
          <w:p w14:paraId="4138B634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Tujų g. 60-1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D011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Negyvenamoji patalpa – mokykla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A95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1237,97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213D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1C1p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E559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strike/>
                <w:lang w:eastAsia="lt-LT"/>
              </w:rPr>
            </w:pPr>
            <w:r w:rsidRPr="00495EE0">
              <w:rPr>
                <w:rFonts w:asciiTheme="majorBidi" w:hAnsiTheme="majorBidi" w:cstheme="majorBidi"/>
                <w:strike/>
                <w:lang w:eastAsia="lt-LT"/>
              </w:rPr>
              <w:t>5392-5005-0014:0002</w:t>
            </w:r>
          </w:p>
        </w:tc>
      </w:tr>
      <w:tr w:rsidR="00495EE0" w:rsidRPr="00495EE0" w14:paraId="1C081CAC" w14:textId="77777777" w:rsidTr="00966C7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01578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49801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 xml:space="preserve">Kėdainių r. sav., </w:t>
            </w:r>
            <w:r w:rsidRPr="00495EE0">
              <w:rPr>
                <w:rFonts w:asciiTheme="majorBidi" w:hAnsiTheme="majorBidi" w:cstheme="majorBidi"/>
                <w:lang w:eastAsia="lt-LT"/>
              </w:rPr>
              <w:lastRenderedPageBreak/>
              <w:t>Dotnuvos sen., Šlapaberžės k., Miškų g. 3A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1810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lastRenderedPageBreak/>
              <w:t xml:space="preserve">Pastato – mokyklos su medicinos paskirties </w:t>
            </w:r>
            <w:r w:rsidRPr="00495EE0">
              <w:rPr>
                <w:rFonts w:asciiTheme="majorBidi" w:hAnsiTheme="majorBidi" w:cstheme="majorBidi"/>
                <w:lang w:eastAsia="lt-LT"/>
              </w:rPr>
              <w:lastRenderedPageBreak/>
              <w:t xml:space="preserve">patalpomis – patalpos (indeksai R-1–R-5, </w:t>
            </w:r>
          </w:p>
          <w:p w14:paraId="125FCC0C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1-1–1-8, 1-19–1-38, 1-42–1-44, 1-49)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9E9D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lastRenderedPageBreak/>
              <w:t>465,28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DA0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1C1b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33DB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4400-1181-5522</w:t>
            </w:r>
          </w:p>
        </w:tc>
      </w:tr>
      <w:tr w:rsidR="00495EE0" w:rsidRPr="00495EE0" w14:paraId="3608BD71" w14:textId="77777777" w:rsidTr="00966C7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A3A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78AC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CDD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Kiti inžineriniai statiniai – kiti statiniai (dūmtraukis K1, pavėsinės 2I1p, 3I1p, tvora t1, t2, t3, aikštelės b1, b2)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64D5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2474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779E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4400-1181-8288</w:t>
            </w:r>
          </w:p>
        </w:tc>
      </w:tr>
      <w:tr w:rsidR="00495EE0" w:rsidRPr="00495EE0" w14:paraId="1C2DB455" w14:textId="77777777" w:rsidTr="00966C7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8781D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49EC4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Kėdainių r. sav., Gudžiūnų sen., Miegėnų k., Mechanizatorių g.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1D0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Pastatas – mokykla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95E2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1797,34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D977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1C2p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8651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4400-0683-8508</w:t>
            </w:r>
          </w:p>
        </w:tc>
      </w:tr>
      <w:tr w:rsidR="00495EE0" w:rsidRPr="00495EE0" w14:paraId="41F1F1AE" w14:textId="77777777" w:rsidTr="00966C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BF1BB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54608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C76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Pastatas – katilinė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48DE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9,00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12A3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2I1g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D493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4400-0683-8562</w:t>
            </w:r>
          </w:p>
        </w:tc>
      </w:tr>
      <w:tr w:rsidR="00495EE0" w:rsidRPr="00495EE0" w14:paraId="2B9D6660" w14:textId="77777777" w:rsidTr="00966C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177B9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AFA67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278C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Pastatas – katilinė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EF84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23,00 kv.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3A1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3I1g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F08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4400-0683-8573</w:t>
            </w:r>
          </w:p>
        </w:tc>
      </w:tr>
      <w:tr w:rsidR="00495EE0" w:rsidRPr="00495EE0" w14:paraId="7C71A7D9" w14:textId="77777777" w:rsidTr="00966C7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D3D00" w14:textId="77777777" w:rsidR="00495EE0" w:rsidRPr="00495EE0" w:rsidRDefault="00495EE0" w:rsidP="00495EE0">
            <w:pPr>
              <w:widowControl w:val="0"/>
              <w:numPr>
                <w:ilvl w:val="0"/>
                <w:numId w:val="7"/>
              </w:num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A17D3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9F91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Kiti inžineriniai statiniai – kiemo statiniai (kiemo aikštelė b1, stoginė 4I1ž)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5412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FA93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B08C" w14:textId="77777777" w:rsidR="00495EE0" w:rsidRPr="00495EE0" w:rsidRDefault="00495EE0" w:rsidP="00495EE0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7655"/>
              </w:tabs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495EE0">
              <w:rPr>
                <w:rFonts w:asciiTheme="majorBidi" w:hAnsiTheme="majorBidi" w:cstheme="majorBidi"/>
                <w:lang w:eastAsia="lt-LT"/>
              </w:rPr>
              <w:t>4400-0683-8595</w:t>
            </w:r>
          </w:p>
        </w:tc>
      </w:tr>
    </w:tbl>
    <w:p w14:paraId="1081DE86" w14:textId="5BC193EF" w:rsidR="00686014" w:rsidRPr="00645192" w:rsidRDefault="00495EE0" w:rsidP="00495EE0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655"/>
        </w:tabs>
        <w:suppressAutoHyphens/>
        <w:jc w:val="center"/>
        <w:rPr>
          <w:rFonts w:asciiTheme="majorBidi" w:hAnsiTheme="majorBidi" w:cstheme="majorBidi"/>
          <w:lang w:eastAsia="lt-LT"/>
        </w:rPr>
      </w:pPr>
      <w:r w:rsidRPr="00495EE0">
        <w:rPr>
          <w:rFonts w:asciiTheme="majorBidi" w:hAnsiTheme="majorBidi" w:cstheme="majorBidi"/>
          <w:lang w:eastAsia="lt-LT"/>
        </w:rPr>
        <w:t>_______________________________________________________</w:t>
      </w:r>
    </w:p>
    <w:sectPr w:rsidR="00686014" w:rsidRPr="00645192" w:rsidSect="00495EE0">
      <w:footnotePr>
        <w:pos w:val="beneathText"/>
      </w:footnotePr>
      <w:pgSz w:w="16837" w:h="11905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57CDD" w14:textId="77777777" w:rsidR="00A64CF4" w:rsidRDefault="00A64CF4" w:rsidP="00BF10F2">
      <w:r>
        <w:separator/>
      </w:r>
    </w:p>
  </w:endnote>
  <w:endnote w:type="continuationSeparator" w:id="0">
    <w:p w14:paraId="5ED5CBB2" w14:textId="77777777" w:rsidR="00A64CF4" w:rsidRDefault="00A64CF4" w:rsidP="00BF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ECB87" w14:textId="77777777" w:rsidR="00A64CF4" w:rsidRDefault="00A64CF4" w:rsidP="00BF10F2">
      <w:r>
        <w:separator/>
      </w:r>
    </w:p>
  </w:footnote>
  <w:footnote w:type="continuationSeparator" w:id="0">
    <w:p w14:paraId="55C40F54" w14:textId="77777777" w:rsidR="00A64CF4" w:rsidRDefault="00A64CF4" w:rsidP="00BF1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C07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67639A"/>
    <w:multiLevelType w:val="hybridMultilevel"/>
    <w:tmpl w:val="F48064DA"/>
    <w:lvl w:ilvl="0" w:tplc="686EDB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315E1"/>
    <w:multiLevelType w:val="hybridMultilevel"/>
    <w:tmpl w:val="FC143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6046A"/>
    <w:multiLevelType w:val="multilevel"/>
    <w:tmpl w:val="5DA60B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59A0"/>
    <w:rsid w:val="000265F0"/>
    <w:rsid w:val="000301C2"/>
    <w:rsid w:val="00056546"/>
    <w:rsid w:val="00087877"/>
    <w:rsid w:val="00095EA5"/>
    <w:rsid w:val="000A3AD5"/>
    <w:rsid w:val="000B2BF5"/>
    <w:rsid w:val="000C0787"/>
    <w:rsid w:val="000C430D"/>
    <w:rsid w:val="000C7B6B"/>
    <w:rsid w:val="000E7431"/>
    <w:rsid w:val="000F0487"/>
    <w:rsid w:val="000F6ED8"/>
    <w:rsid w:val="001012A9"/>
    <w:rsid w:val="00111645"/>
    <w:rsid w:val="0012770E"/>
    <w:rsid w:val="00132C12"/>
    <w:rsid w:val="001715C5"/>
    <w:rsid w:val="001760B0"/>
    <w:rsid w:val="001761B8"/>
    <w:rsid w:val="001964F8"/>
    <w:rsid w:val="001B51D3"/>
    <w:rsid w:val="001B79FD"/>
    <w:rsid w:val="001F01E4"/>
    <w:rsid w:val="00244CC6"/>
    <w:rsid w:val="00264468"/>
    <w:rsid w:val="00280FE7"/>
    <w:rsid w:val="00292C44"/>
    <w:rsid w:val="002A46B8"/>
    <w:rsid w:val="002A54E6"/>
    <w:rsid w:val="002C0F06"/>
    <w:rsid w:val="002D4FB4"/>
    <w:rsid w:val="002E0166"/>
    <w:rsid w:val="002E0693"/>
    <w:rsid w:val="002E1D81"/>
    <w:rsid w:val="002E38A0"/>
    <w:rsid w:val="002E726D"/>
    <w:rsid w:val="003322E8"/>
    <w:rsid w:val="00345B7E"/>
    <w:rsid w:val="00356723"/>
    <w:rsid w:val="00373236"/>
    <w:rsid w:val="003755AF"/>
    <w:rsid w:val="00382539"/>
    <w:rsid w:val="003956EF"/>
    <w:rsid w:val="00395704"/>
    <w:rsid w:val="003976B1"/>
    <w:rsid w:val="00397938"/>
    <w:rsid w:val="003A07E9"/>
    <w:rsid w:val="003D36B6"/>
    <w:rsid w:val="003F3148"/>
    <w:rsid w:val="003F4134"/>
    <w:rsid w:val="004054C5"/>
    <w:rsid w:val="00413761"/>
    <w:rsid w:val="00435B33"/>
    <w:rsid w:val="00451170"/>
    <w:rsid w:val="00472A75"/>
    <w:rsid w:val="00475C1B"/>
    <w:rsid w:val="00481A61"/>
    <w:rsid w:val="00495EE0"/>
    <w:rsid w:val="004A182B"/>
    <w:rsid w:val="004C50CB"/>
    <w:rsid w:val="004C7C70"/>
    <w:rsid w:val="004D36A8"/>
    <w:rsid w:val="005027BD"/>
    <w:rsid w:val="00550219"/>
    <w:rsid w:val="00584220"/>
    <w:rsid w:val="005A1998"/>
    <w:rsid w:val="005B1A0B"/>
    <w:rsid w:val="005D3BF9"/>
    <w:rsid w:val="005F50AF"/>
    <w:rsid w:val="0060175C"/>
    <w:rsid w:val="00607030"/>
    <w:rsid w:val="00612F86"/>
    <w:rsid w:val="006168B2"/>
    <w:rsid w:val="00623F14"/>
    <w:rsid w:val="00636B94"/>
    <w:rsid w:val="00645192"/>
    <w:rsid w:val="00665747"/>
    <w:rsid w:val="00671943"/>
    <w:rsid w:val="00676C91"/>
    <w:rsid w:val="006855F3"/>
    <w:rsid w:val="00686014"/>
    <w:rsid w:val="00686386"/>
    <w:rsid w:val="006D2E35"/>
    <w:rsid w:val="006E4FF0"/>
    <w:rsid w:val="006F1DB9"/>
    <w:rsid w:val="006F326E"/>
    <w:rsid w:val="006F5109"/>
    <w:rsid w:val="0070760C"/>
    <w:rsid w:val="0071011D"/>
    <w:rsid w:val="007229DC"/>
    <w:rsid w:val="00731280"/>
    <w:rsid w:val="00742432"/>
    <w:rsid w:val="00757E69"/>
    <w:rsid w:val="00765635"/>
    <w:rsid w:val="00766EC8"/>
    <w:rsid w:val="007769DA"/>
    <w:rsid w:val="00784A93"/>
    <w:rsid w:val="00797182"/>
    <w:rsid w:val="00797C3C"/>
    <w:rsid w:val="007A39EE"/>
    <w:rsid w:val="007C5FCD"/>
    <w:rsid w:val="00803C86"/>
    <w:rsid w:val="00826CB3"/>
    <w:rsid w:val="00826E5E"/>
    <w:rsid w:val="00831B3E"/>
    <w:rsid w:val="00834B5B"/>
    <w:rsid w:val="008657AA"/>
    <w:rsid w:val="00865A30"/>
    <w:rsid w:val="008A3F4B"/>
    <w:rsid w:val="008C3F2B"/>
    <w:rsid w:val="008C4E5D"/>
    <w:rsid w:val="008D4C05"/>
    <w:rsid w:val="008E0F35"/>
    <w:rsid w:val="008E303B"/>
    <w:rsid w:val="008F19D9"/>
    <w:rsid w:val="00903B73"/>
    <w:rsid w:val="0093046A"/>
    <w:rsid w:val="00950FFB"/>
    <w:rsid w:val="00954CDD"/>
    <w:rsid w:val="00955D7C"/>
    <w:rsid w:val="00973A11"/>
    <w:rsid w:val="009B6EEB"/>
    <w:rsid w:val="009D10DE"/>
    <w:rsid w:val="009D239D"/>
    <w:rsid w:val="009E51BE"/>
    <w:rsid w:val="009E7944"/>
    <w:rsid w:val="00A0165B"/>
    <w:rsid w:val="00A1450E"/>
    <w:rsid w:val="00A208DA"/>
    <w:rsid w:val="00A2504A"/>
    <w:rsid w:val="00A55523"/>
    <w:rsid w:val="00A57B3E"/>
    <w:rsid w:val="00A57CD9"/>
    <w:rsid w:val="00A63D30"/>
    <w:rsid w:val="00A64CF4"/>
    <w:rsid w:val="00A67E58"/>
    <w:rsid w:val="00A84C96"/>
    <w:rsid w:val="00A87BFA"/>
    <w:rsid w:val="00AA4096"/>
    <w:rsid w:val="00AC0D34"/>
    <w:rsid w:val="00AF4080"/>
    <w:rsid w:val="00B02448"/>
    <w:rsid w:val="00B15EB2"/>
    <w:rsid w:val="00B628A4"/>
    <w:rsid w:val="00B71631"/>
    <w:rsid w:val="00B8248B"/>
    <w:rsid w:val="00B8634A"/>
    <w:rsid w:val="00B94701"/>
    <w:rsid w:val="00BB3B95"/>
    <w:rsid w:val="00BB45E2"/>
    <w:rsid w:val="00BF10F2"/>
    <w:rsid w:val="00BF32F8"/>
    <w:rsid w:val="00BF3D6B"/>
    <w:rsid w:val="00C10056"/>
    <w:rsid w:val="00C11CB7"/>
    <w:rsid w:val="00C149BA"/>
    <w:rsid w:val="00C43C19"/>
    <w:rsid w:val="00C50FC9"/>
    <w:rsid w:val="00C51590"/>
    <w:rsid w:val="00C56213"/>
    <w:rsid w:val="00C729F8"/>
    <w:rsid w:val="00C8167E"/>
    <w:rsid w:val="00C945EB"/>
    <w:rsid w:val="00C97FAF"/>
    <w:rsid w:val="00D05F3E"/>
    <w:rsid w:val="00D07CEA"/>
    <w:rsid w:val="00D41811"/>
    <w:rsid w:val="00D708ED"/>
    <w:rsid w:val="00D75FAF"/>
    <w:rsid w:val="00DB4B51"/>
    <w:rsid w:val="00DB4D77"/>
    <w:rsid w:val="00DC629B"/>
    <w:rsid w:val="00DE3CD5"/>
    <w:rsid w:val="00DF6F3D"/>
    <w:rsid w:val="00E13737"/>
    <w:rsid w:val="00E1614B"/>
    <w:rsid w:val="00E34CA6"/>
    <w:rsid w:val="00E37C0D"/>
    <w:rsid w:val="00E5548D"/>
    <w:rsid w:val="00E71205"/>
    <w:rsid w:val="00EA3C27"/>
    <w:rsid w:val="00EB1940"/>
    <w:rsid w:val="00EC2C7E"/>
    <w:rsid w:val="00ED159C"/>
    <w:rsid w:val="00ED7102"/>
    <w:rsid w:val="00F02BDF"/>
    <w:rsid w:val="00F062D4"/>
    <w:rsid w:val="00F10F1B"/>
    <w:rsid w:val="00F1152F"/>
    <w:rsid w:val="00F169B2"/>
    <w:rsid w:val="00F238BD"/>
    <w:rsid w:val="00F30375"/>
    <w:rsid w:val="00F72F67"/>
    <w:rsid w:val="00F858E4"/>
    <w:rsid w:val="00F90751"/>
    <w:rsid w:val="00F93F81"/>
    <w:rsid w:val="00FA25A6"/>
    <w:rsid w:val="00FA7EB7"/>
    <w:rsid w:val="00FB13E1"/>
    <w:rsid w:val="00FD6C13"/>
    <w:rsid w:val="00FE305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E51BE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DE3CD5"/>
    <w:pPr>
      <w:widowControl w:val="0"/>
      <w:suppressAutoHyphens/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E3CD5"/>
    <w:rPr>
      <w:lang w:val="en-US"/>
    </w:rPr>
  </w:style>
  <w:style w:type="paragraph" w:customStyle="1" w:styleId="WW-Tekstas">
    <w:name w:val="WW-Tekstas"/>
    <w:basedOn w:val="prastasis"/>
    <w:rsid w:val="00DE3CD5"/>
    <w:pPr>
      <w:widowControl w:val="0"/>
      <w:suppressAutoHyphens/>
      <w:spacing w:after="120"/>
    </w:pPr>
    <w:rPr>
      <w:lang w:val="en-US"/>
    </w:rPr>
  </w:style>
  <w:style w:type="paragraph" w:styleId="Antrats">
    <w:name w:val="header"/>
    <w:basedOn w:val="prastasis"/>
    <w:link w:val="AntratsDiagrama"/>
    <w:unhideWhenUsed/>
    <w:rsid w:val="00BF10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F10F2"/>
  </w:style>
  <w:style w:type="paragraph" w:styleId="Porat">
    <w:name w:val="footer"/>
    <w:basedOn w:val="prastasis"/>
    <w:link w:val="PoratDiagrama"/>
    <w:unhideWhenUsed/>
    <w:rsid w:val="00BF10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F10F2"/>
  </w:style>
  <w:style w:type="paragraph" w:styleId="Debesliotekstas">
    <w:name w:val="Balloon Text"/>
    <w:basedOn w:val="prastasis"/>
    <w:link w:val="DebesliotekstasDiagrama"/>
    <w:semiHidden/>
    <w:unhideWhenUsed/>
    <w:rsid w:val="00E554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55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06E4E-1A30-4CC0-B70F-B3EA2E30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3878</Words>
  <Characters>2211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2</cp:revision>
  <cp:lastPrinted>2023-11-09T08:28:00Z</cp:lastPrinted>
  <dcterms:created xsi:type="dcterms:W3CDTF">2023-11-16T14:06:00Z</dcterms:created>
  <dcterms:modified xsi:type="dcterms:W3CDTF">2023-11-16T14:06:00Z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