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8A8B0" w14:textId="77777777" w:rsidR="006C4687" w:rsidRPr="007F38FD" w:rsidRDefault="006C4687" w:rsidP="006C4687">
      <w:pPr>
        <w:jc w:val="center"/>
        <w:rPr>
          <w:rFonts w:ascii="Times New Roman" w:hAnsi="Times New Roman"/>
          <w:szCs w:val="24"/>
          <w:lang w:eastAsia="ar-SA"/>
        </w:rPr>
      </w:pPr>
      <w:bookmarkStart w:id="0" w:name="_Hlk500506817"/>
      <w:r w:rsidRPr="007F38FD">
        <w:rPr>
          <w:rFonts w:ascii="Times New Roman" w:hAnsi="Times New Roman"/>
          <w:noProof/>
          <w:szCs w:val="24"/>
        </w:rPr>
        <w:drawing>
          <wp:inline distT="0" distB="0" distL="0" distR="0" wp14:anchorId="6B486570" wp14:editId="53685E3E">
            <wp:extent cx="482600" cy="57086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1B6C5D5A" w14:textId="77777777" w:rsidR="006C4687" w:rsidRPr="007F38FD" w:rsidRDefault="006C4687" w:rsidP="006C4687">
      <w:pPr>
        <w:jc w:val="center"/>
        <w:rPr>
          <w:rFonts w:ascii="Times New Roman" w:hAnsi="Times New Roman"/>
          <w:szCs w:val="24"/>
          <w:lang w:eastAsia="ar-SA"/>
        </w:rPr>
      </w:pPr>
    </w:p>
    <w:p w14:paraId="27461160" w14:textId="77777777" w:rsidR="006C4687" w:rsidRPr="007F38FD" w:rsidRDefault="006C4687" w:rsidP="006C4687">
      <w:pPr>
        <w:jc w:val="center"/>
        <w:rPr>
          <w:rFonts w:ascii="Times New Roman" w:hAnsi="Times New Roman"/>
          <w:b/>
          <w:bCs/>
          <w:caps/>
          <w:sz w:val="24"/>
          <w:szCs w:val="24"/>
          <w:lang w:eastAsia="ar-SA"/>
        </w:rPr>
      </w:pPr>
      <w:r w:rsidRPr="007F38FD">
        <w:rPr>
          <w:rFonts w:ascii="Times New Roman" w:hAnsi="Times New Roman"/>
          <w:b/>
          <w:bCs/>
          <w:caps/>
          <w:sz w:val="24"/>
          <w:szCs w:val="24"/>
          <w:lang w:eastAsia="ar-SA"/>
        </w:rPr>
        <w:t>kėdainių rajono savivaldybėS TARYBA</w:t>
      </w:r>
    </w:p>
    <w:p w14:paraId="461554E2" w14:textId="77777777" w:rsidR="006C4687" w:rsidRPr="007F38FD" w:rsidRDefault="006C4687" w:rsidP="006C4687">
      <w:pPr>
        <w:jc w:val="center"/>
        <w:rPr>
          <w:rFonts w:ascii="Times New Roman" w:hAnsi="Times New Roman"/>
          <w:b/>
          <w:bCs/>
          <w:caps/>
          <w:szCs w:val="24"/>
          <w:lang w:eastAsia="ar-SA"/>
        </w:rPr>
      </w:pPr>
    </w:p>
    <w:p w14:paraId="3B66471B" w14:textId="77777777" w:rsidR="006C4687" w:rsidRPr="007F38FD" w:rsidRDefault="006C4687" w:rsidP="006C4687">
      <w:pPr>
        <w:jc w:val="center"/>
        <w:rPr>
          <w:rFonts w:ascii="Times New Roman" w:hAnsi="Times New Roman"/>
          <w:b/>
          <w:bCs/>
          <w:caps/>
          <w:sz w:val="24"/>
          <w:szCs w:val="24"/>
          <w:lang w:eastAsia="ar-SA"/>
        </w:rPr>
      </w:pPr>
      <w:r w:rsidRPr="007F38FD">
        <w:rPr>
          <w:rFonts w:ascii="Times New Roman" w:hAnsi="Times New Roman"/>
          <w:b/>
          <w:bCs/>
          <w:caps/>
          <w:sz w:val="24"/>
          <w:szCs w:val="24"/>
          <w:lang w:eastAsia="ar-SA"/>
        </w:rPr>
        <w:t>SPRENDIMAS</w:t>
      </w:r>
    </w:p>
    <w:bookmarkEnd w:id="0"/>
    <w:p w14:paraId="5DC2AAF4" w14:textId="77777777" w:rsidR="006C4687" w:rsidRPr="007F38FD" w:rsidRDefault="006C4687" w:rsidP="006C4687">
      <w:pPr>
        <w:jc w:val="center"/>
        <w:rPr>
          <w:rFonts w:ascii="Times New Roman" w:hAnsi="Times New Roman"/>
          <w:b/>
          <w:sz w:val="24"/>
          <w:szCs w:val="24"/>
        </w:rPr>
      </w:pPr>
      <w:r w:rsidRPr="007F38FD">
        <w:rPr>
          <w:rFonts w:ascii="Times New Roman" w:hAnsi="Times New Roman"/>
          <w:b/>
          <w:bCs/>
          <w:caps/>
          <w:sz w:val="24"/>
          <w:szCs w:val="24"/>
        </w:rPr>
        <w:t>DĖL VšĮ Kauno regiono atliekų tvarkymo centro Zabieliškio komunalinių atliekų mechaninio atskyrimo ir rūšiavimo įrenginių</w:t>
      </w:r>
    </w:p>
    <w:p w14:paraId="10252BCF" w14:textId="77777777" w:rsidR="006C4687" w:rsidRPr="007F38FD" w:rsidRDefault="006C4687" w:rsidP="006C4687">
      <w:pPr>
        <w:widowControl w:val="0"/>
        <w:suppressAutoHyphens/>
        <w:jc w:val="center"/>
        <w:rPr>
          <w:rFonts w:ascii="Times New Roman" w:eastAsia="Lucida Sans Unicode" w:hAnsi="Times New Roman"/>
          <w:sz w:val="24"/>
          <w:szCs w:val="24"/>
          <w:lang w:eastAsia="ar-SA"/>
        </w:rPr>
      </w:pPr>
    </w:p>
    <w:p w14:paraId="7D0E5D84" w14:textId="1246975F" w:rsidR="006C4687" w:rsidRPr="007F38FD" w:rsidRDefault="006C4687" w:rsidP="006C4687">
      <w:pPr>
        <w:widowControl w:val="0"/>
        <w:suppressAutoHyphens/>
        <w:jc w:val="center"/>
        <w:rPr>
          <w:rFonts w:ascii="Times New Roman" w:eastAsia="Lucida Sans Unicode" w:hAnsi="Times New Roman"/>
          <w:sz w:val="24"/>
          <w:szCs w:val="24"/>
          <w:lang w:eastAsia="ar-SA"/>
        </w:rPr>
      </w:pPr>
      <w:r w:rsidRPr="007F38FD">
        <w:rPr>
          <w:rFonts w:ascii="Times New Roman" w:eastAsia="Lucida Sans Unicode" w:hAnsi="Times New Roman"/>
          <w:sz w:val="24"/>
          <w:szCs w:val="24"/>
          <w:lang w:eastAsia="ar-SA"/>
        </w:rPr>
        <w:t>2023 m.</w:t>
      </w:r>
      <w:r w:rsidR="000D63DE" w:rsidRPr="007F38FD">
        <w:rPr>
          <w:rFonts w:ascii="Times New Roman" w:eastAsia="Lucida Sans Unicode" w:hAnsi="Times New Roman"/>
          <w:sz w:val="24"/>
          <w:szCs w:val="24"/>
          <w:lang w:eastAsia="ar-SA"/>
        </w:rPr>
        <w:t xml:space="preserve"> </w:t>
      </w:r>
      <w:r w:rsidR="00F21785">
        <w:rPr>
          <w:rFonts w:ascii="Times New Roman" w:eastAsia="Lucida Sans Unicode" w:hAnsi="Times New Roman"/>
          <w:sz w:val="24"/>
          <w:szCs w:val="24"/>
          <w:lang w:eastAsia="ar-SA"/>
        </w:rPr>
        <w:t xml:space="preserve">spalio </w:t>
      </w:r>
      <w:r w:rsidR="00E14277">
        <w:rPr>
          <w:rFonts w:ascii="Times New Roman" w:eastAsia="Lucida Sans Unicode" w:hAnsi="Times New Roman"/>
          <w:sz w:val="24"/>
          <w:szCs w:val="24"/>
          <w:lang w:eastAsia="ar-SA"/>
        </w:rPr>
        <w:t>27</w:t>
      </w:r>
      <w:r w:rsidRPr="007F38FD">
        <w:rPr>
          <w:rFonts w:ascii="Times New Roman" w:eastAsia="Lucida Sans Unicode" w:hAnsi="Times New Roman"/>
          <w:sz w:val="24"/>
          <w:szCs w:val="24"/>
          <w:lang w:eastAsia="ar-SA"/>
        </w:rPr>
        <w:t xml:space="preserve"> d. Nr. </w:t>
      </w:r>
      <w:r w:rsidR="00E14277">
        <w:rPr>
          <w:rFonts w:ascii="Times New Roman" w:eastAsia="Lucida Sans Unicode" w:hAnsi="Times New Roman"/>
          <w:sz w:val="24"/>
          <w:szCs w:val="24"/>
          <w:lang w:eastAsia="ar-SA"/>
        </w:rPr>
        <w:t>TS-314</w:t>
      </w:r>
    </w:p>
    <w:p w14:paraId="2B268F6F" w14:textId="77777777" w:rsidR="006C4687" w:rsidRPr="007F38FD" w:rsidRDefault="006C4687" w:rsidP="006C4687">
      <w:pPr>
        <w:widowControl w:val="0"/>
        <w:suppressAutoHyphens/>
        <w:jc w:val="center"/>
        <w:rPr>
          <w:rFonts w:ascii="Times New Roman" w:eastAsia="Lucida Sans Unicode" w:hAnsi="Times New Roman"/>
          <w:sz w:val="24"/>
          <w:szCs w:val="24"/>
          <w:lang w:eastAsia="ar-SA"/>
        </w:rPr>
      </w:pPr>
      <w:r w:rsidRPr="007F38FD">
        <w:rPr>
          <w:rFonts w:ascii="Times New Roman" w:eastAsia="Lucida Sans Unicode" w:hAnsi="Times New Roman"/>
          <w:sz w:val="24"/>
          <w:szCs w:val="24"/>
          <w:lang w:eastAsia="ar-SA"/>
        </w:rPr>
        <w:t>Kėdainiai</w:t>
      </w:r>
    </w:p>
    <w:p w14:paraId="0159602F" w14:textId="77777777" w:rsidR="006C4687" w:rsidRPr="007F38FD" w:rsidRDefault="006C4687" w:rsidP="008114C2">
      <w:pPr>
        <w:pStyle w:val="Default"/>
        <w:jc w:val="both"/>
        <w:rPr>
          <w:rFonts w:eastAsia="Lucida Sans Unicode"/>
          <w:color w:val="auto"/>
          <w:lang w:eastAsia="ar-SA"/>
        </w:rPr>
      </w:pPr>
    </w:p>
    <w:p w14:paraId="07721CB9" w14:textId="694B79D8" w:rsidR="006C4687" w:rsidRPr="007F38FD" w:rsidRDefault="006C4687" w:rsidP="008114C2">
      <w:pPr>
        <w:ind w:firstLine="851"/>
        <w:jc w:val="both"/>
        <w:rPr>
          <w:rFonts w:ascii="Times New Roman" w:hAnsi="Times New Roman"/>
          <w:sz w:val="24"/>
          <w:szCs w:val="24"/>
          <w:lang w:eastAsia="x-none"/>
        </w:rPr>
      </w:pPr>
      <w:r w:rsidRPr="007F38FD">
        <w:rPr>
          <w:rFonts w:ascii="Times New Roman" w:hAnsi="Times New Roman"/>
          <w:sz w:val="24"/>
          <w:szCs w:val="24"/>
          <w:lang w:eastAsia="x-none"/>
        </w:rPr>
        <w:t>Vadovaudamasi Lietuvos Respublikos vietos savivaldos įstatymo 6 straipsnio 31 punktu, 15 straipsnio 4 dalimi,</w:t>
      </w:r>
      <w:r w:rsidR="008114C2">
        <w:rPr>
          <w:rFonts w:ascii="Times New Roman" w:hAnsi="Times New Roman"/>
          <w:sz w:val="24"/>
          <w:szCs w:val="24"/>
          <w:lang w:eastAsia="x-none"/>
        </w:rPr>
        <w:t xml:space="preserve"> </w:t>
      </w:r>
      <w:r w:rsidR="008114C2" w:rsidRPr="008114C2">
        <w:rPr>
          <w:rFonts w:ascii="Times New Roman" w:hAnsi="Times New Roman"/>
          <w:sz w:val="24"/>
          <w:szCs w:val="24"/>
          <w:lang w:eastAsia="x-none"/>
        </w:rPr>
        <w:t>Lietuvos Respublikos vie</w:t>
      </w:r>
      <w:r w:rsidR="008114C2" w:rsidRPr="008114C2">
        <w:rPr>
          <w:rFonts w:ascii="Times New Roman" w:hAnsi="Times New Roman" w:hint="eastAsia"/>
          <w:sz w:val="24"/>
          <w:szCs w:val="24"/>
          <w:lang w:eastAsia="x-none"/>
        </w:rPr>
        <w:t>šų</w:t>
      </w:r>
      <w:r w:rsidR="008114C2" w:rsidRPr="008114C2">
        <w:rPr>
          <w:rFonts w:ascii="Times New Roman" w:hAnsi="Times New Roman"/>
          <w:sz w:val="24"/>
          <w:szCs w:val="24"/>
          <w:lang w:eastAsia="x-none"/>
        </w:rPr>
        <w:t>j</w:t>
      </w:r>
      <w:r w:rsidR="008114C2" w:rsidRPr="008114C2">
        <w:rPr>
          <w:rFonts w:ascii="Times New Roman" w:hAnsi="Times New Roman" w:hint="eastAsia"/>
          <w:sz w:val="24"/>
          <w:szCs w:val="24"/>
          <w:lang w:eastAsia="x-none"/>
        </w:rPr>
        <w:t>ų</w:t>
      </w:r>
      <w:r w:rsidR="008114C2" w:rsidRPr="008114C2">
        <w:rPr>
          <w:rFonts w:ascii="Times New Roman" w:hAnsi="Times New Roman"/>
          <w:sz w:val="24"/>
          <w:szCs w:val="24"/>
          <w:lang w:eastAsia="x-none"/>
        </w:rPr>
        <w:t xml:space="preserve"> </w:t>
      </w:r>
      <w:r w:rsidR="008114C2" w:rsidRPr="008114C2">
        <w:rPr>
          <w:rFonts w:ascii="Times New Roman" w:hAnsi="Times New Roman" w:hint="eastAsia"/>
          <w:sz w:val="24"/>
          <w:szCs w:val="24"/>
          <w:lang w:eastAsia="x-none"/>
        </w:rPr>
        <w:t>į</w:t>
      </w:r>
      <w:r w:rsidR="008114C2" w:rsidRPr="008114C2">
        <w:rPr>
          <w:rFonts w:ascii="Times New Roman" w:hAnsi="Times New Roman"/>
          <w:sz w:val="24"/>
          <w:szCs w:val="24"/>
          <w:lang w:eastAsia="x-none"/>
        </w:rPr>
        <w:t>staig</w:t>
      </w:r>
      <w:r w:rsidR="008114C2" w:rsidRPr="008114C2">
        <w:rPr>
          <w:rFonts w:ascii="Times New Roman" w:hAnsi="Times New Roman" w:hint="eastAsia"/>
          <w:sz w:val="24"/>
          <w:szCs w:val="24"/>
          <w:lang w:eastAsia="x-none"/>
        </w:rPr>
        <w:t>ų</w:t>
      </w:r>
      <w:r w:rsidR="008114C2" w:rsidRPr="008114C2">
        <w:rPr>
          <w:rFonts w:ascii="Times New Roman" w:hAnsi="Times New Roman"/>
          <w:sz w:val="24"/>
          <w:szCs w:val="24"/>
          <w:lang w:eastAsia="x-none"/>
        </w:rPr>
        <w:t xml:space="preserve"> </w:t>
      </w:r>
      <w:r w:rsidR="008114C2" w:rsidRPr="008114C2">
        <w:rPr>
          <w:rFonts w:ascii="Times New Roman" w:hAnsi="Times New Roman" w:hint="eastAsia"/>
          <w:sz w:val="24"/>
          <w:szCs w:val="24"/>
          <w:lang w:eastAsia="x-none"/>
        </w:rPr>
        <w:t>į</w:t>
      </w:r>
      <w:r w:rsidR="008114C2" w:rsidRPr="008114C2">
        <w:rPr>
          <w:rFonts w:ascii="Times New Roman" w:hAnsi="Times New Roman"/>
          <w:sz w:val="24"/>
          <w:szCs w:val="24"/>
          <w:lang w:eastAsia="x-none"/>
        </w:rPr>
        <w:t>statymo 7 straipsnio 5 dalies 1 punktu</w:t>
      </w:r>
      <w:r w:rsidR="008114C2">
        <w:rPr>
          <w:rFonts w:ascii="Times New Roman" w:hAnsi="Times New Roman"/>
          <w:sz w:val="24"/>
          <w:szCs w:val="24"/>
          <w:lang w:eastAsia="x-none"/>
        </w:rPr>
        <w:t xml:space="preserve">, atsižvelgdama į </w:t>
      </w:r>
      <w:r w:rsidR="00364EAF" w:rsidRPr="007F38FD">
        <w:rPr>
          <w:rFonts w:ascii="Times New Roman" w:hAnsi="Times New Roman"/>
          <w:sz w:val="24"/>
          <w:szCs w:val="24"/>
          <w:lang w:eastAsia="x-none"/>
        </w:rPr>
        <w:t>VšĮ</w:t>
      </w:r>
      <w:r w:rsidR="00364EAF">
        <w:rPr>
          <w:rFonts w:ascii="Times New Roman" w:hAnsi="Times New Roman"/>
          <w:sz w:val="24"/>
          <w:szCs w:val="24"/>
          <w:lang w:eastAsia="x-none"/>
        </w:rPr>
        <w:t xml:space="preserve"> </w:t>
      </w:r>
      <w:r w:rsidR="008114C2">
        <w:rPr>
          <w:rFonts w:ascii="Times New Roman" w:hAnsi="Times New Roman"/>
          <w:sz w:val="24"/>
          <w:szCs w:val="24"/>
          <w:lang w:eastAsia="x-none"/>
        </w:rPr>
        <w:t>K</w:t>
      </w:r>
      <w:r w:rsidR="008114C2" w:rsidRPr="008114C2">
        <w:rPr>
          <w:rFonts w:ascii="Times New Roman" w:hAnsi="Times New Roman"/>
          <w:sz w:val="24"/>
          <w:szCs w:val="24"/>
          <w:lang w:eastAsia="x-none"/>
        </w:rPr>
        <w:t>auno regiono atliek</w:t>
      </w:r>
      <w:r w:rsidR="008114C2" w:rsidRPr="008114C2">
        <w:rPr>
          <w:rFonts w:ascii="Times New Roman" w:hAnsi="Times New Roman" w:hint="eastAsia"/>
          <w:sz w:val="24"/>
          <w:szCs w:val="24"/>
          <w:lang w:eastAsia="x-none"/>
        </w:rPr>
        <w:t>ų</w:t>
      </w:r>
      <w:r w:rsidR="008114C2" w:rsidRPr="008114C2">
        <w:rPr>
          <w:rFonts w:ascii="Times New Roman" w:hAnsi="Times New Roman"/>
          <w:sz w:val="24"/>
          <w:szCs w:val="24"/>
          <w:lang w:eastAsia="x-none"/>
        </w:rPr>
        <w:t xml:space="preserve"> tvarkymo centro</w:t>
      </w:r>
      <w:r w:rsidR="00364EAF">
        <w:rPr>
          <w:rFonts w:ascii="Times New Roman" w:hAnsi="Times New Roman"/>
          <w:sz w:val="24"/>
          <w:szCs w:val="24"/>
          <w:lang w:eastAsia="x-none"/>
        </w:rPr>
        <w:t xml:space="preserve"> įstatų</w:t>
      </w:r>
      <w:r w:rsidR="008114C2">
        <w:rPr>
          <w:rFonts w:ascii="Times New Roman" w:hAnsi="Times New Roman"/>
          <w:sz w:val="24"/>
          <w:szCs w:val="24"/>
          <w:lang w:eastAsia="x-none"/>
        </w:rPr>
        <w:t xml:space="preserve"> 22 ir 34 p</w:t>
      </w:r>
      <w:r w:rsidR="00364EAF">
        <w:rPr>
          <w:rFonts w:ascii="Times New Roman" w:hAnsi="Times New Roman"/>
          <w:sz w:val="24"/>
          <w:szCs w:val="24"/>
          <w:lang w:eastAsia="x-none"/>
        </w:rPr>
        <w:t>unktus</w:t>
      </w:r>
      <w:r w:rsidR="008114C2">
        <w:rPr>
          <w:rFonts w:ascii="Times New Roman" w:hAnsi="Times New Roman"/>
          <w:sz w:val="24"/>
          <w:szCs w:val="24"/>
          <w:lang w:eastAsia="x-none"/>
        </w:rPr>
        <w:t xml:space="preserve">, </w:t>
      </w:r>
      <w:r w:rsidRPr="007F38FD">
        <w:rPr>
          <w:rFonts w:ascii="Times New Roman" w:hAnsi="Times New Roman"/>
          <w:sz w:val="24"/>
          <w:szCs w:val="24"/>
          <w:lang w:eastAsia="x-none"/>
        </w:rPr>
        <w:t>Kėdainių rajono savivaldybės taryba n u s p r e n d ž i a:</w:t>
      </w:r>
    </w:p>
    <w:p w14:paraId="3FC49A55" w14:textId="583CE5D2" w:rsidR="006C4687" w:rsidRDefault="00585865" w:rsidP="008114C2">
      <w:pPr>
        <w:ind w:firstLine="851"/>
        <w:jc w:val="both"/>
        <w:rPr>
          <w:rFonts w:ascii="Times New Roman" w:hAnsi="Times New Roman"/>
          <w:sz w:val="24"/>
          <w:szCs w:val="24"/>
          <w:lang w:eastAsia="x-none"/>
        </w:rPr>
      </w:pPr>
      <w:r>
        <w:rPr>
          <w:rFonts w:ascii="Times New Roman" w:hAnsi="Times New Roman"/>
          <w:sz w:val="24"/>
          <w:szCs w:val="24"/>
          <w:lang w:eastAsia="x-none"/>
        </w:rPr>
        <w:t xml:space="preserve">1. </w:t>
      </w:r>
      <w:r w:rsidR="006C4687" w:rsidRPr="007F38FD">
        <w:rPr>
          <w:rFonts w:ascii="Times New Roman" w:hAnsi="Times New Roman"/>
          <w:sz w:val="24"/>
          <w:szCs w:val="24"/>
          <w:lang w:eastAsia="x-none"/>
        </w:rPr>
        <w:t xml:space="preserve">Nepritarti maisto ir virtuvės atliekų apdorojimo pajėgumų sukūrimui VšĮ Kauno regiono atliekų tvarkymo centro </w:t>
      </w:r>
      <w:proofErr w:type="spellStart"/>
      <w:r w:rsidR="006C4687" w:rsidRPr="007F38FD">
        <w:rPr>
          <w:rFonts w:ascii="Times New Roman" w:hAnsi="Times New Roman"/>
          <w:sz w:val="24"/>
          <w:szCs w:val="24"/>
          <w:lang w:eastAsia="x-none"/>
        </w:rPr>
        <w:t>Zabieliškio</w:t>
      </w:r>
      <w:proofErr w:type="spellEnd"/>
      <w:r w:rsidR="006C4687" w:rsidRPr="007F38FD">
        <w:rPr>
          <w:rFonts w:ascii="Times New Roman" w:hAnsi="Times New Roman"/>
          <w:sz w:val="24"/>
          <w:szCs w:val="24"/>
          <w:lang w:eastAsia="x-none"/>
        </w:rPr>
        <w:t xml:space="preserve"> komunalinių atliekų mechaninio atskyrimo ir rūšiavimo įrenginiuose, adresu Liepų g. 16, </w:t>
      </w:r>
      <w:proofErr w:type="spellStart"/>
      <w:r w:rsidR="006C4687" w:rsidRPr="007F38FD">
        <w:rPr>
          <w:rFonts w:ascii="Times New Roman" w:hAnsi="Times New Roman"/>
          <w:sz w:val="24"/>
          <w:szCs w:val="24"/>
          <w:lang w:eastAsia="x-none"/>
        </w:rPr>
        <w:t>Zabieliškio</w:t>
      </w:r>
      <w:proofErr w:type="spellEnd"/>
      <w:r w:rsidR="006C4687" w:rsidRPr="007F38FD">
        <w:rPr>
          <w:rFonts w:ascii="Times New Roman" w:hAnsi="Times New Roman"/>
          <w:sz w:val="24"/>
          <w:szCs w:val="24"/>
          <w:lang w:eastAsia="x-none"/>
        </w:rPr>
        <w:t xml:space="preserve"> k., Pelėdnagių sen., Kėdainių r.</w:t>
      </w:r>
    </w:p>
    <w:p w14:paraId="1082EAF3" w14:textId="07CA6FD9" w:rsidR="00585865" w:rsidRPr="007F38FD" w:rsidRDefault="00585865" w:rsidP="008114C2">
      <w:pPr>
        <w:ind w:firstLine="851"/>
        <w:jc w:val="both"/>
        <w:rPr>
          <w:rFonts w:ascii="Times New Roman" w:hAnsi="Times New Roman"/>
          <w:sz w:val="24"/>
          <w:szCs w:val="24"/>
          <w:lang w:eastAsia="x-none"/>
        </w:rPr>
      </w:pPr>
      <w:r>
        <w:rPr>
          <w:rFonts w:ascii="Times New Roman" w:hAnsi="Times New Roman"/>
          <w:sz w:val="24"/>
          <w:szCs w:val="24"/>
          <w:lang w:eastAsia="x-none"/>
        </w:rPr>
        <w:t xml:space="preserve">2. Pavesti Valentinui Tamuliui, </w:t>
      </w:r>
      <w:r w:rsidR="008114C2">
        <w:rPr>
          <w:rFonts w:ascii="Times New Roman" w:hAnsi="Times New Roman"/>
          <w:sz w:val="24"/>
          <w:szCs w:val="24"/>
          <w:lang w:eastAsia="x-none"/>
        </w:rPr>
        <w:t xml:space="preserve">Kėdainių rajono </w:t>
      </w:r>
      <w:r>
        <w:rPr>
          <w:rFonts w:ascii="Times New Roman" w:hAnsi="Times New Roman"/>
          <w:sz w:val="24"/>
          <w:szCs w:val="24"/>
          <w:lang w:eastAsia="x-none"/>
        </w:rPr>
        <w:t>savivaldybės merui</w:t>
      </w:r>
      <w:r w:rsidR="008114C2">
        <w:rPr>
          <w:rFonts w:ascii="Times New Roman" w:hAnsi="Times New Roman"/>
          <w:sz w:val="24"/>
          <w:szCs w:val="24"/>
          <w:lang w:eastAsia="x-none"/>
        </w:rPr>
        <w:t>,</w:t>
      </w:r>
      <w:r>
        <w:rPr>
          <w:rFonts w:ascii="Times New Roman" w:hAnsi="Times New Roman"/>
          <w:sz w:val="24"/>
          <w:szCs w:val="24"/>
          <w:lang w:eastAsia="x-none"/>
        </w:rPr>
        <w:t xml:space="preserve"> inicijuoti </w:t>
      </w:r>
      <w:r w:rsidRPr="007F38FD">
        <w:rPr>
          <w:rFonts w:ascii="Times New Roman" w:hAnsi="Times New Roman"/>
          <w:sz w:val="24"/>
          <w:szCs w:val="24"/>
          <w:lang w:eastAsia="x-none"/>
        </w:rPr>
        <w:t>VšĮ</w:t>
      </w:r>
      <w:r>
        <w:rPr>
          <w:rFonts w:ascii="Times New Roman" w:hAnsi="Times New Roman"/>
          <w:sz w:val="24"/>
          <w:szCs w:val="24"/>
          <w:lang w:eastAsia="x-none"/>
        </w:rPr>
        <w:t xml:space="preserve"> Kauno </w:t>
      </w:r>
      <w:r w:rsidR="008114C2">
        <w:rPr>
          <w:rFonts w:ascii="Times New Roman" w:hAnsi="Times New Roman"/>
          <w:sz w:val="24"/>
          <w:szCs w:val="24"/>
          <w:lang w:eastAsia="x-none"/>
        </w:rPr>
        <w:t>r</w:t>
      </w:r>
      <w:r>
        <w:rPr>
          <w:rFonts w:ascii="Times New Roman" w:hAnsi="Times New Roman"/>
          <w:sz w:val="24"/>
          <w:szCs w:val="24"/>
          <w:lang w:eastAsia="x-none"/>
        </w:rPr>
        <w:t>egiono atliekų tvarkymo centro dalininkų susirinkim</w:t>
      </w:r>
      <w:r w:rsidR="008114C2">
        <w:rPr>
          <w:rFonts w:ascii="Times New Roman" w:hAnsi="Times New Roman"/>
          <w:sz w:val="24"/>
          <w:szCs w:val="24"/>
          <w:lang w:eastAsia="x-none"/>
        </w:rPr>
        <w:t>o sušaukimą</w:t>
      </w:r>
      <w:r>
        <w:rPr>
          <w:rFonts w:ascii="Times New Roman" w:hAnsi="Times New Roman"/>
          <w:sz w:val="24"/>
          <w:szCs w:val="24"/>
          <w:lang w:eastAsia="x-none"/>
        </w:rPr>
        <w:t xml:space="preserve"> dėl 2023 m. liepos 3 d. </w:t>
      </w:r>
      <w:r w:rsidRPr="007F38FD">
        <w:rPr>
          <w:rFonts w:ascii="Times New Roman" w:hAnsi="Times New Roman"/>
          <w:sz w:val="24"/>
          <w:szCs w:val="24"/>
          <w:lang w:eastAsia="x-none"/>
        </w:rPr>
        <w:t>VšĮ</w:t>
      </w:r>
      <w:r>
        <w:rPr>
          <w:rFonts w:ascii="Times New Roman" w:hAnsi="Times New Roman"/>
          <w:sz w:val="24"/>
          <w:szCs w:val="24"/>
          <w:lang w:eastAsia="x-none"/>
        </w:rPr>
        <w:t xml:space="preserve"> Kauno </w:t>
      </w:r>
      <w:r w:rsidR="008114C2">
        <w:rPr>
          <w:rFonts w:ascii="Times New Roman" w:hAnsi="Times New Roman"/>
          <w:sz w:val="24"/>
          <w:szCs w:val="24"/>
          <w:lang w:eastAsia="x-none"/>
        </w:rPr>
        <w:t>r</w:t>
      </w:r>
      <w:r>
        <w:rPr>
          <w:rFonts w:ascii="Times New Roman" w:hAnsi="Times New Roman"/>
          <w:sz w:val="24"/>
          <w:szCs w:val="24"/>
          <w:lang w:eastAsia="x-none"/>
        </w:rPr>
        <w:t xml:space="preserve">egiono atliekų tvarkymo centro dalininkų sprendimo Nr. D23-3-2 „Dėl atskiro </w:t>
      </w:r>
      <w:r w:rsidRPr="007F38FD">
        <w:rPr>
          <w:rFonts w:ascii="Times New Roman" w:hAnsi="Times New Roman"/>
          <w:sz w:val="24"/>
          <w:szCs w:val="24"/>
          <w:lang w:eastAsia="x-none"/>
        </w:rPr>
        <w:t xml:space="preserve">maisto ir virtuvės atliekų </w:t>
      </w:r>
      <w:r>
        <w:rPr>
          <w:rFonts w:ascii="Times New Roman" w:hAnsi="Times New Roman"/>
          <w:sz w:val="24"/>
          <w:szCs w:val="24"/>
          <w:lang w:eastAsia="x-none"/>
        </w:rPr>
        <w:t>surinkimo Kauno regione“ pakeitimo.</w:t>
      </w:r>
    </w:p>
    <w:p w14:paraId="74618066" w14:textId="77777777" w:rsidR="006C4687" w:rsidRPr="007F38FD" w:rsidRDefault="006C4687" w:rsidP="008114C2">
      <w:pPr>
        <w:ind w:firstLine="851"/>
        <w:jc w:val="both"/>
        <w:rPr>
          <w:rFonts w:ascii="Times New Roman" w:hAnsi="Times New Roman"/>
          <w:sz w:val="24"/>
          <w:szCs w:val="24"/>
          <w:lang w:eastAsia="x-none"/>
        </w:rPr>
      </w:pPr>
      <w:r w:rsidRPr="007F38FD">
        <w:rPr>
          <w:rFonts w:ascii="Times New Roman" w:hAnsi="Times New Roman"/>
          <w:sz w:val="24"/>
          <w:szCs w:val="24"/>
          <w:lang w:eastAsia="x-none"/>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B87BADF" w14:textId="3929C080" w:rsidR="006C4687" w:rsidRDefault="006C4687" w:rsidP="006C4687">
      <w:pPr>
        <w:ind w:firstLine="851"/>
        <w:jc w:val="both"/>
        <w:rPr>
          <w:rFonts w:ascii="Times New Roman" w:hAnsi="Times New Roman"/>
          <w:sz w:val="24"/>
          <w:szCs w:val="24"/>
          <w:lang w:eastAsia="x-none"/>
        </w:rPr>
      </w:pPr>
    </w:p>
    <w:p w14:paraId="11CAAFB1" w14:textId="27C2CDD4" w:rsidR="00E14277" w:rsidRDefault="00E14277" w:rsidP="006C4687">
      <w:pPr>
        <w:ind w:firstLine="851"/>
        <w:jc w:val="both"/>
        <w:rPr>
          <w:rFonts w:ascii="Times New Roman" w:hAnsi="Times New Roman"/>
          <w:sz w:val="24"/>
          <w:szCs w:val="24"/>
          <w:lang w:eastAsia="x-none"/>
        </w:rPr>
      </w:pPr>
    </w:p>
    <w:p w14:paraId="775EFE27" w14:textId="77777777" w:rsidR="00E14277" w:rsidRPr="007F38FD" w:rsidRDefault="00E14277" w:rsidP="006C4687">
      <w:pPr>
        <w:ind w:firstLine="851"/>
        <w:jc w:val="both"/>
        <w:rPr>
          <w:rFonts w:ascii="Times New Roman" w:hAnsi="Times New Roman"/>
          <w:sz w:val="24"/>
          <w:szCs w:val="24"/>
          <w:lang w:eastAsia="x-none"/>
        </w:rPr>
      </w:pPr>
    </w:p>
    <w:p w14:paraId="0118D38F" w14:textId="77777777" w:rsidR="006C4687" w:rsidRPr="007F38FD" w:rsidRDefault="006C4687" w:rsidP="006C4687">
      <w:pPr>
        <w:pStyle w:val="Default"/>
        <w:ind w:firstLine="851"/>
        <w:jc w:val="both"/>
        <w:rPr>
          <w:color w:val="auto"/>
        </w:rPr>
      </w:pPr>
    </w:p>
    <w:p w14:paraId="237FFCDA" w14:textId="741E1275" w:rsidR="006C4687" w:rsidRPr="007F38FD" w:rsidRDefault="006C4687" w:rsidP="006C4687">
      <w:pPr>
        <w:jc w:val="both"/>
        <w:rPr>
          <w:rFonts w:ascii="Times New Roman" w:hAnsi="Times New Roman"/>
          <w:sz w:val="24"/>
          <w:szCs w:val="24"/>
          <w:highlight w:val="yellow"/>
        </w:rPr>
      </w:pPr>
      <w:r w:rsidRPr="007F38FD">
        <w:rPr>
          <w:rFonts w:ascii="Times New Roman" w:hAnsi="Times New Roman"/>
          <w:sz w:val="24"/>
          <w:szCs w:val="24"/>
        </w:rPr>
        <w:t>Savivaldybės meras</w:t>
      </w:r>
      <w:r w:rsidRPr="007F38FD">
        <w:rPr>
          <w:rFonts w:ascii="Times New Roman" w:hAnsi="Times New Roman"/>
          <w:sz w:val="24"/>
          <w:szCs w:val="24"/>
        </w:rPr>
        <w:tab/>
      </w:r>
      <w:r w:rsidR="00E14277">
        <w:rPr>
          <w:rFonts w:ascii="Times New Roman" w:hAnsi="Times New Roman"/>
          <w:sz w:val="24"/>
          <w:szCs w:val="24"/>
        </w:rPr>
        <w:tab/>
      </w:r>
      <w:r w:rsidR="00E14277">
        <w:rPr>
          <w:rFonts w:ascii="Times New Roman" w:hAnsi="Times New Roman"/>
          <w:sz w:val="24"/>
          <w:szCs w:val="24"/>
        </w:rPr>
        <w:tab/>
      </w:r>
      <w:r w:rsidR="00E14277">
        <w:rPr>
          <w:rFonts w:ascii="Times New Roman" w:hAnsi="Times New Roman"/>
          <w:sz w:val="24"/>
          <w:szCs w:val="24"/>
        </w:rPr>
        <w:tab/>
      </w:r>
      <w:r w:rsidR="00E14277">
        <w:rPr>
          <w:rFonts w:ascii="Times New Roman" w:hAnsi="Times New Roman"/>
          <w:sz w:val="24"/>
          <w:szCs w:val="24"/>
        </w:rPr>
        <w:tab/>
        <w:t>Valentinas Tamulis</w:t>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r>
      <w:r w:rsidRPr="007F38FD">
        <w:rPr>
          <w:rFonts w:ascii="Times New Roman" w:hAnsi="Times New Roman"/>
          <w:sz w:val="24"/>
          <w:szCs w:val="24"/>
        </w:rPr>
        <w:tab/>
        <w:t xml:space="preserve">             </w:t>
      </w:r>
    </w:p>
    <w:p w14:paraId="00140071" w14:textId="77777777" w:rsidR="006C4687" w:rsidRPr="007F38FD" w:rsidRDefault="006C4687" w:rsidP="006C4687">
      <w:pPr>
        <w:rPr>
          <w:rFonts w:ascii="Times New Roman" w:hAnsi="Times New Roman"/>
          <w:sz w:val="24"/>
          <w:szCs w:val="24"/>
        </w:rPr>
      </w:pPr>
    </w:p>
    <w:p w14:paraId="1A61A497" w14:textId="77777777" w:rsidR="006C4687" w:rsidRPr="007F38FD" w:rsidRDefault="006C4687" w:rsidP="006C4687">
      <w:pPr>
        <w:rPr>
          <w:rFonts w:ascii="Times New Roman" w:hAnsi="Times New Roman"/>
          <w:sz w:val="24"/>
          <w:szCs w:val="24"/>
        </w:rPr>
      </w:pPr>
    </w:p>
    <w:p w14:paraId="2EF3F329" w14:textId="77777777" w:rsidR="006C4687" w:rsidRPr="007F38FD" w:rsidRDefault="006C4687" w:rsidP="006C4687">
      <w:pPr>
        <w:rPr>
          <w:rFonts w:ascii="Times New Roman" w:hAnsi="Times New Roman"/>
        </w:rPr>
      </w:pPr>
    </w:p>
    <w:p w14:paraId="5FC44184" w14:textId="77777777" w:rsidR="006C4687" w:rsidRDefault="006C4687" w:rsidP="006C4687">
      <w:pPr>
        <w:rPr>
          <w:rFonts w:ascii="Times New Roman" w:hAnsi="Times New Roman"/>
        </w:rPr>
      </w:pPr>
    </w:p>
    <w:p w14:paraId="43D69B62" w14:textId="77777777" w:rsidR="007F38FD" w:rsidRDefault="007F38FD" w:rsidP="006C4687">
      <w:pPr>
        <w:rPr>
          <w:rFonts w:ascii="Times New Roman" w:hAnsi="Times New Roman"/>
        </w:rPr>
      </w:pPr>
      <w:bookmarkStart w:id="1" w:name="_GoBack"/>
      <w:bookmarkEnd w:id="1"/>
    </w:p>
    <w:sectPr w:rsidR="007F38FD" w:rsidSect="00A67B8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87"/>
    <w:rsid w:val="000D63DE"/>
    <w:rsid w:val="00364EAF"/>
    <w:rsid w:val="004D47AC"/>
    <w:rsid w:val="0056625C"/>
    <w:rsid w:val="00585865"/>
    <w:rsid w:val="006C4687"/>
    <w:rsid w:val="007C7646"/>
    <w:rsid w:val="007F38FD"/>
    <w:rsid w:val="008114C2"/>
    <w:rsid w:val="009C0913"/>
    <w:rsid w:val="00A12F42"/>
    <w:rsid w:val="00A67B85"/>
    <w:rsid w:val="00D75F8E"/>
    <w:rsid w:val="00E14277"/>
    <w:rsid w:val="00F21785"/>
    <w:rsid w:val="00F506E2"/>
    <w:rsid w:val="00FC36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6A741"/>
  <w15:chartTrackingRefBased/>
  <w15:docId w15:val="{934868CF-FA4C-4127-AD70-4F611FA1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4687"/>
    <w:pPr>
      <w:spacing w:after="0" w:line="240" w:lineRule="auto"/>
    </w:pPr>
    <w:rPr>
      <w:rFonts w:ascii="TimesLT" w:eastAsia="Times New Roman" w:hAnsi="TimesLT" w:cs="Times New Roman"/>
      <w:kern w:val="0"/>
      <w:sz w:val="26"/>
      <w:szCs w:val="2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rsid w:val="006C4687"/>
    <w:pPr>
      <w:spacing w:line="360" w:lineRule="auto"/>
      <w:ind w:firstLine="720"/>
      <w:jc w:val="both"/>
    </w:pPr>
    <w:rPr>
      <w:rFonts w:ascii="Times New Roman" w:hAnsi="Times New Roman"/>
      <w:sz w:val="24"/>
    </w:rPr>
  </w:style>
  <w:style w:type="character" w:customStyle="1" w:styleId="Pagrindiniotekstotrauka2Diagrama">
    <w:name w:val="Pagrindinio teksto įtrauka 2 Diagrama"/>
    <w:basedOn w:val="Numatytasispastraiposriftas"/>
    <w:link w:val="Pagrindiniotekstotrauka2"/>
    <w:rsid w:val="006C4687"/>
    <w:rPr>
      <w:rFonts w:ascii="Times New Roman" w:eastAsia="Times New Roman" w:hAnsi="Times New Roman" w:cs="Times New Roman"/>
      <w:kern w:val="0"/>
      <w:sz w:val="24"/>
      <w:szCs w:val="20"/>
      <w:lang w:eastAsia="lt-LT"/>
      <w14:ligatures w14:val="none"/>
    </w:rPr>
  </w:style>
  <w:style w:type="paragraph" w:customStyle="1" w:styleId="Default">
    <w:name w:val="Default"/>
    <w:rsid w:val="006C468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styleId="Sraopastraipa">
    <w:name w:val="List Paragraph"/>
    <w:basedOn w:val="prastasis"/>
    <w:uiPriority w:val="34"/>
    <w:qFormat/>
    <w:rsid w:val="00585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1057</Words>
  <Characters>604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Steponas Navajauskas</cp:lastModifiedBy>
  <cp:revision>3</cp:revision>
  <cp:lastPrinted>2023-10-31T10:38:00Z</cp:lastPrinted>
  <dcterms:created xsi:type="dcterms:W3CDTF">2023-10-31T10:38:00Z</dcterms:created>
  <dcterms:modified xsi:type="dcterms:W3CDTF">2023-10-31T10:38:00Z</dcterms:modified>
</cp:coreProperties>
</file>