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4F539" w14:textId="77777777" w:rsidR="00BE1EC1" w:rsidRPr="00770815" w:rsidRDefault="00BE1EC1" w:rsidP="003D6810">
      <w:pPr>
        <w:pStyle w:val="Paantrat"/>
        <w:ind w:left="5670" w:right="-431" w:firstLine="1134"/>
        <w:rPr>
          <w:rFonts w:eastAsia="Lucida Sans Unicode"/>
          <w:color w:val="000000"/>
        </w:rPr>
      </w:pPr>
      <w:r w:rsidRPr="00770815">
        <w:rPr>
          <w:rFonts w:eastAsia="Lucida Sans Unicode"/>
          <w:color w:val="000000"/>
        </w:rPr>
        <w:t>Projektas</w:t>
      </w:r>
    </w:p>
    <w:p w14:paraId="65304DDE" w14:textId="4064AAAB" w:rsidR="00BE1EC1" w:rsidRPr="00770815" w:rsidRDefault="002D445C">
      <w:pPr>
        <w:ind w:right="-431"/>
        <w:jc w:val="center"/>
        <w:rPr>
          <w:b/>
          <w:bCs/>
          <w:lang w:val="lt-LT"/>
        </w:rPr>
      </w:pPr>
      <w:r w:rsidRPr="00770815">
        <w:rPr>
          <w:noProof/>
          <w:lang w:val="lt-LT" w:eastAsia="lt-LT"/>
        </w:rPr>
        <w:drawing>
          <wp:inline distT="0" distB="0" distL="0" distR="0" wp14:anchorId="7298ABE5" wp14:editId="02A649AA">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9282667" w14:textId="77777777" w:rsidR="00BE1EC1" w:rsidRPr="00770815" w:rsidRDefault="00BE1EC1">
      <w:pPr>
        <w:ind w:right="-431"/>
        <w:jc w:val="center"/>
        <w:rPr>
          <w:b/>
          <w:bCs/>
          <w:lang w:val="lt-LT"/>
        </w:rPr>
      </w:pPr>
      <w:r w:rsidRPr="00770815">
        <w:rPr>
          <w:b/>
          <w:bCs/>
          <w:lang w:val="lt-LT"/>
        </w:rPr>
        <w:t>KĖDAINIŲ RAJONO SAVIVALDYBĖS TARYBA</w:t>
      </w:r>
    </w:p>
    <w:p w14:paraId="6455EE58" w14:textId="77777777" w:rsidR="00BE1EC1" w:rsidRPr="00770815" w:rsidRDefault="00BE1EC1">
      <w:pPr>
        <w:pStyle w:val="Paantrat"/>
        <w:jc w:val="right"/>
        <w:rPr>
          <w:rFonts w:eastAsia="Lucida Sans Unicode"/>
          <w:color w:val="000000"/>
        </w:rPr>
      </w:pPr>
    </w:p>
    <w:p w14:paraId="4FA59742" w14:textId="77777777" w:rsidR="00BE1EC1" w:rsidRPr="00770815" w:rsidRDefault="00BE1EC1">
      <w:pPr>
        <w:pStyle w:val="Antrat1"/>
        <w:ind w:right="-431"/>
        <w:rPr>
          <w:rFonts w:eastAsia="Lucida Sans Unicode"/>
          <w:color w:val="000000"/>
          <w:szCs w:val="24"/>
        </w:rPr>
      </w:pPr>
      <w:r w:rsidRPr="00770815">
        <w:rPr>
          <w:rFonts w:eastAsia="Lucida Sans Unicode"/>
          <w:color w:val="000000"/>
          <w:szCs w:val="24"/>
        </w:rPr>
        <w:t>SPRENDIMAS</w:t>
      </w:r>
    </w:p>
    <w:p w14:paraId="48AA312E" w14:textId="7F70C627" w:rsidR="00BE1EC1" w:rsidRPr="00770815" w:rsidRDefault="00660A6A">
      <w:pPr>
        <w:jc w:val="center"/>
        <w:rPr>
          <w:b/>
          <w:bCs/>
          <w:lang w:val="lt-LT" w:eastAsia="ar-SA"/>
        </w:rPr>
      </w:pPr>
      <w:bookmarkStart w:id="0" w:name="_Hlk152939966"/>
      <w:r w:rsidRPr="00105D78">
        <w:rPr>
          <w:b/>
          <w:bCs/>
          <w:lang w:val="lt-LT" w:eastAsia="ar-SA"/>
        </w:rPr>
        <w:t xml:space="preserve">DĖL SUTIKIMŲ STATYTI STATINIUS ŽEMĖS SKLYPUOSE, BESIRIBOJANČIUOSE SU VALSTYBINĖS ŽEMĖS SKLYPAIS AR VALSTYBINE ŽEME, KURIOJE NESUFORMUOTI ŽEMĖS SKLYPAI, KĖDAINIŲ </w:t>
      </w:r>
      <w:r w:rsidR="00C2533E">
        <w:rPr>
          <w:b/>
          <w:bCs/>
          <w:lang w:val="lt-LT" w:eastAsia="ar-SA"/>
        </w:rPr>
        <w:t xml:space="preserve">MIESTE IR KĖDAINIŲ </w:t>
      </w:r>
      <w:r w:rsidRPr="00105D78">
        <w:rPr>
          <w:b/>
          <w:bCs/>
          <w:lang w:val="lt-LT" w:eastAsia="ar-SA"/>
        </w:rPr>
        <w:t>RAJONO SAVIVALDYBĖS</w:t>
      </w:r>
      <w:r w:rsidR="005B0183" w:rsidRPr="00105D78">
        <w:rPr>
          <w:b/>
          <w:bCs/>
          <w:lang w:val="lt-LT" w:eastAsia="ar-SA"/>
        </w:rPr>
        <w:t xml:space="preserve"> </w:t>
      </w:r>
      <w:r w:rsidRPr="00105D78">
        <w:rPr>
          <w:b/>
          <w:bCs/>
          <w:lang w:val="lt-LT" w:eastAsia="ar-SA"/>
        </w:rPr>
        <w:t>MIESTELIŲ TERITORIJOSE IŠDAVIMO TAISYKLIŲ PATVIRTINIMO</w:t>
      </w:r>
      <w:bookmarkEnd w:id="0"/>
    </w:p>
    <w:p w14:paraId="56C6C9C7" w14:textId="77777777" w:rsidR="00660A6A" w:rsidRPr="00770815" w:rsidRDefault="00660A6A">
      <w:pPr>
        <w:jc w:val="center"/>
        <w:rPr>
          <w:rFonts w:eastAsia="Lucida Sans Unicode" w:cs="Tahoma"/>
          <w:b/>
          <w:color w:val="000000"/>
          <w:szCs w:val="24"/>
          <w:lang w:val="lt-LT"/>
        </w:rPr>
      </w:pPr>
    </w:p>
    <w:p w14:paraId="442D821C" w14:textId="730E584D" w:rsidR="00BE1EC1" w:rsidRPr="00770815" w:rsidRDefault="00BE1EC1">
      <w:pPr>
        <w:ind w:right="-241"/>
        <w:jc w:val="center"/>
        <w:rPr>
          <w:rFonts w:eastAsia="Lucida Sans Unicode" w:cs="Tahoma"/>
          <w:color w:val="000000"/>
          <w:szCs w:val="24"/>
          <w:lang w:val="lt-LT"/>
        </w:rPr>
      </w:pPr>
      <w:r w:rsidRPr="00770815">
        <w:rPr>
          <w:rFonts w:eastAsia="Lucida Sans Unicode" w:cs="Tahoma"/>
          <w:color w:val="000000"/>
          <w:szCs w:val="24"/>
          <w:lang w:val="lt-LT"/>
        </w:rPr>
        <w:t>20</w:t>
      </w:r>
      <w:r w:rsidR="003C2EA5" w:rsidRPr="00770815">
        <w:rPr>
          <w:rFonts w:eastAsia="Lucida Sans Unicode" w:cs="Tahoma"/>
          <w:color w:val="000000"/>
          <w:szCs w:val="24"/>
          <w:lang w:val="lt-LT"/>
        </w:rPr>
        <w:t>2</w:t>
      </w:r>
      <w:r w:rsidR="003D6810" w:rsidRPr="00770815">
        <w:rPr>
          <w:rFonts w:eastAsia="Lucida Sans Unicode" w:cs="Tahoma"/>
          <w:color w:val="000000"/>
          <w:szCs w:val="24"/>
          <w:lang w:val="lt-LT"/>
        </w:rPr>
        <w:t>3</w:t>
      </w:r>
      <w:r w:rsidRPr="00770815">
        <w:rPr>
          <w:rFonts w:eastAsia="Lucida Sans Unicode" w:cs="Tahoma"/>
          <w:color w:val="000000"/>
          <w:szCs w:val="24"/>
          <w:lang w:val="lt-LT"/>
        </w:rPr>
        <w:t xml:space="preserve"> m.</w:t>
      </w:r>
      <w:r w:rsidR="003C2EA5" w:rsidRPr="00770815">
        <w:rPr>
          <w:rFonts w:eastAsia="Lucida Sans Unicode" w:cs="Tahoma"/>
          <w:color w:val="000000"/>
          <w:szCs w:val="24"/>
          <w:lang w:val="lt-LT"/>
        </w:rPr>
        <w:t xml:space="preserve"> </w:t>
      </w:r>
      <w:r w:rsidR="003C4272" w:rsidRPr="00770815">
        <w:rPr>
          <w:rFonts w:eastAsia="Lucida Sans Unicode" w:cs="Tahoma"/>
          <w:color w:val="000000"/>
          <w:szCs w:val="24"/>
          <w:lang w:val="lt-LT"/>
        </w:rPr>
        <w:t xml:space="preserve">gruodžio </w:t>
      </w:r>
      <w:r w:rsidR="00971CB3">
        <w:rPr>
          <w:rFonts w:eastAsia="Lucida Sans Unicode" w:cs="Tahoma"/>
          <w:color w:val="000000"/>
          <w:szCs w:val="24"/>
          <w:lang w:val="lt-LT"/>
        </w:rPr>
        <w:t>8</w:t>
      </w:r>
      <w:r w:rsidR="00774A2F" w:rsidRPr="00770815">
        <w:rPr>
          <w:rFonts w:eastAsia="Lucida Sans Unicode" w:cs="Tahoma"/>
          <w:color w:val="000000"/>
          <w:szCs w:val="24"/>
          <w:lang w:val="lt-LT"/>
        </w:rPr>
        <w:t xml:space="preserve"> </w:t>
      </w:r>
      <w:r w:rsidRPr="00770815">
        <w:rPr>
          <w:rFonts w:eastAsia="Lucida Sans Unicode" w:cs="Tahoma"/>
          <w:color w:val="000000"/>
          <w:szCs w:val="24"/>
          <w:lang w:val="lt-LT"/>
        </w:rPr>
        <w:t>d. Nr.</w:t>
      </w:r>
      <w:r w:rsidR="00B17F98" w:rsidRPr="00770815">
        <w:rPr>
          <w:rFonts w:eastAsia="Lucida Sans Unicode" w:cs="Tahoma"/>
          <w:color w:val="000000"/>
          <w:szCs w:val="24"/>
          <w:lang w:val="lt-LT"/>
        </w:rPr>
        <w:t xml:space="preserve"> </w:t>
      </w:r>
      <w:r w:rsidR="00971CB3">
        <w:rPr>
          <w:rFonts w:eastAsia="Lucida Sans Unicode" w:cs="Tahoma"/>
          <w:color w:val="000000"/>
          <w:szCs w:val="24"/>
          <w:lang w:val="lt-LT"/>
        </w:rPr>
        <w:t>SP-385</w:t>
      </w:r>
    </w:p>
    <w:p w14:paraId="20E54231" w14:textId="77777777" w:rsidR="00BE1EC1" w:rsidRPr="00770815" w:rsidRDefault="00BE1EC1">
      <w:pPr>
        <w:jc w:val="center"/>
        <w:rPr>
          <w:rFonts w:eastAsia="Lucida Sans Unicode" w:cs="Tahoma"/>
          <w:color w:val="000000"/>
          <w:szCs w:val="24"/>
          <w:lang w:val="lt-LT"/>
        </w:rPr>
      </w:pPr>
      <w:r w:rsidRPr="00770815">
        <w:rPr>
          <w:rFonts w:eastAsia="Lucida Sans Unicode" w:cs="Tahoma"/>
          <w:color w:val="000000"/>
          <w:szCs w:val="24"/>
          <w:lang w:val="lt-LT"/>
        </w:rPr>
        <w:t>Kėdainiai</w:t>
      </w:r>
    </w:p>
    <w:p w14:paraId="1629195C" w14:textId="77777777" w:rsidR="00BE1EC1" w:rsidRPr="00770815" w:rsidRDefault="00BE1EC1">
      <w:pPr>
        <w:rPr>
          <w:rFonts w:eastAsia="Lucida Sans Unicode" w:cs="Tahoma"/>
          <w:color w:val="000000"/>
          <w:szCs w:val="24"/>
          <w:lang w:val="lt-LT"/>
        </w:rPr>
      </w:pPr>
    </w:p>
    <w:p w14:paraId="502F3FA2" w14:textId="7F741269" w:rsidR="00C11A11" w:rsidRPr="00770815" w:rsidRDefault="00C11A11" w:rsidP="001C5F94">
      <w:pPr>
        <w:ind w:firstLine="851"/>
        <w:jc w:val="both"/>
        <w:rPr>
          <w:szCs w:val="24"/>
          <w:lang w:val="lt-LT" w:eastAsia="lt-LT"/>
        </w:rPr>
      </w:pPr>
      <w:r w:rsidRPr="00770815">
        <w:rPr>
          <w:szCs w:val="24"/>
          <w:lang w:val="lt-LT" w:eastAsia="lt-LT"/>
        </w:rPr>
        <w:t>Vadovaudamasi Lietuvos Respublikos vietos savivaldos</w:t>
      </w:r>
      <w:r w:rsidR="001C5F94" w:rsidRPr="00770815">
        <w:rPr>
          <w:szCs w:val="24"/>
          <w:lang w:val="lt-LT" w:eastAsia="lt-LT"/>
        </w:rPr>
        <w:t xml:space="preserve"> </w:t>
      </w:r>
      <w:r w:rsidRPr="00770815">
        <w:rPr>
          <w:szCs w:val="24"/>
          <w:lang w:val="lt-LT" w:eastAsia="lt-LT"/>
        </w:rPr>
        <w:t>įstatymo</w:t>
      </w:r>
      <w:r w:rsidR="001C5F94" w:rsidRPr="00770815">
        <w:rPr>
          <w:szCs w:val="24"/>
          <w:lang w:val="lt-LT" w:eastAsia="lt-LT"/>
        </w:rPr>
        <w:t xml:space="preserve"> </w:t>
      </w:r>
      <w:r w:rsidRPr="00770815">
        <w:rPr>
          <w:szCs w:val="24"/>
          <w:lang w:val="lt-LT" w:eastAsia="lt-LT"/>
        </w:rPr>
        <w:t xml:space="preserve">15 straipsnio 2 dalies 20 punktu, Lietuvos Respublikos žemės įstatymo Nr. I-446 pakeitimo įstatymo Nr. XIV-1311 </w:t>
      </w:r>
      <w:r w:rsidR="001C5F94" w:rsidRPr="00770815">
        <w:rPr>
          <w:szCs w:val="24"/>
          <w:lang w:val="lt-LT" w:eastAsia="lt-LT"/>
        </w:rPr>
        <w:t xml:space="preserve">    </w:t>
      </w:r>
      <w:r w:rsidR="00EB0C46">
        <w:rPr>
          <w:szCs w:val="24"/>
          <w:lang w:val="lt-LT" w:eastAsia="lt-LT"/>
        </w:rPr>
        <w:t xml:space="preserve">                    </w:t>
      </w:r>
      <w:r w:rsidRPr="00770815">
        <w:rPr>
          <w:szCs w:val="24"/>
          <w:lang w:val="lt-LT" w:eastAsia="lt-LT"/>
        </w:rPr>
        <w:t xml:space="preserve">2 straipsnio pakeitimo įstatymo 1 straipsnio 2, 7 dalimis,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w:t>
      </w:r>
      <w:r w:rsidR="001C5F94" w:rsidRPr="00770815">
        <w:rPr>
          <w:szCs w:val="24"/>
          <w:lang w:val="lt-LT" w:eastAsia="lt-LT"/>
        </w:rPr>
        <w:t>Kėdainių</w:t>
      </w:r>
      <w:r w:rsidRPr="00770815">
        <w:rPr>
          <w:szCs w:val="24"/>
          <w:lang w:val="lt-LT" w:eastAsia="lt-LT"/>
        </w:rPr>
        <w:t xml:space="preserve"> rajono savivaldybės taryba </w:t>
      </w:r>
      <w:r w:rsidRPr="00770815">
        <w:rPr>
          <w:spacing w:val="40"/>
          <w:szCs w:val="24"/>
          <w:lang w:val="lt-LT" w:eastAsia="lt-LT"/>
        </w:rPr>
        <w:t>nusprendžia</w:t>
      </w:r>
      <w:r w:rsidRPr="00770815">
        <w:rPr>
          <w:szCs w:val="24"/>
          <w:lang w:val="lt-LT" w:eastAsia="lt-LT"/>
        </w:rPr>
        <w:t>:</w:t>
      </w:r>
    </w:p>
    <w:p w14:paraId="1D3E7078" w14:textId="246ED4FC" w:rsidR="00C2533E" w:rsidRPr="00C2533E" w:rsidRDefault="00C2533E" w:rsidP="00C2533E">
      <w:pPr>
        <w:ind w:firstLine="851"/>
        <w:jc w:val="both"/>
        <w:rPr>
          <w:szCs w:val="24"/>
          <w:lang w:val="lt-LT" w:eastAsia="lt-LT"/>
        </w:rPr>
      </w:pPr>
      <w:r w:rsidRPr="00C2533E">
        <w:rPr>
          <w:szCs w:val="24"/>
          <w:lang w:val="lt-LT" w:eastAsia="lt-LT"/>
        </w:rPr>
        <w:t>1. Patvirtinti Sutikimų statyti statinius žemės sklypuose, besiribojančiuose su valstybinės žemės sklypais ar valstybine žeme, kurioje nesuformuoti žemės sklypai, Kėdainių miest</w:t>
      </w:r>
      <w:r>
        <w:rPr>
          <w:szCs w:val="24"/>
          <w:lang w:val="lt-LT" w:eastAsia="lt-LT"/>
        </w:rPr>
        <w:t>e</w:t>
      </w:r>
      <w:r w:rsidRPr="00C2533E">
        <w:rPr>
          <w:szCs w:val="24"/>
          <w:lang w:val="lt-LT" w:eastAsia="lt-LT"/>
        </w:rPr>
        <w:t xml:space="preserve"> </w:t>
      </w:r>
      <w:r>
        <w:rPr>
          <w:szCs w:val="24"/>
          <w:lang w:val="lt-LT" w:eastAsia="lt-LT"/>
        </w:rPr>
        <w:t xml:space="preserve">ir Kėdainių </w:t>
      </w:r>
      <w:r w:rsidRPr="00C2533E">
        <w:rPr>
          <w:szCs w:val="24"/>
          <w:lang w:val="lt-LT" w:eastAsia="lt-LT"/>
        </w:rPr>
        <w:t>rajono savivaldybės miestelių teritorijose išdavimo taisykles (pridedama).</w:t>
      </w:r>
    </w:p>
    <w:p w14:paraId="7468AF51" w14:textId="6AAB24E1" w:rsidR="00C11A11" w:rsidRPr="00770815" w:rsidRDefault="00C11A11" w:rsidP="001C5F94">
      <w:pPr>
        <w:ind w:firstLine="851"/>
        <w:jc w:val="both"/>
        <w:rPr>
          <w:szCs w:val="24"/>
          <w:lang w:val="lt-LT" w:eastAsia="lt-LT"/>
        </w:rPr>
      </w:pPr>
      <w:r w:rsidRPr="00770815">
        <w:rPr>
          <w:szCs w:val="24"/>
          <w:lang w:val="lt-LT" w:eastAsia="lt-LT"/>
        </w:rPr>
        <w:t>2. Nustatyti, kad sprendimas įsigalioja 2024 m. sausio 1 d.</w:t>
      </w:r>
    </w:p>
    <w:p w14:paraId="3A6F78D5" w14:textId="77777777" w:rsidR="009A1CA9" w:rsidRPr="00770815" w:rsidRDefault="009A1CA9" w:rsidP="00514E7B">
      <w:pPr>
        <w:jc w:val="both"/>
        <w:rPr>
          <w:spacing w:val="6"/>
          <w:szCs w:val="24"/>
          <w:lang w:val="lt-LT" w:eastAsia="lt-LT"/>
        </w:rPr>
      </w:pPr>
    </w:p>
    <w:p w14:paraId="521EDCC2" w14:textId="77777777" w:rsidR="009A1CA9" w:rsidRPr="00770815" w:rsidRDefault="009A1CA9" w:rsidP="00514E7B">
      <w:pPr>
        <w:jc w:val="both"/>
        <w:rPr>
          <w:spacing w:val="6"/>
          <w:szCs w:val="24"/>
          <w:lang w:val="lt-LT" w:eastAsia="lt-LT"/>
        </w:rPr>
      </w:pPr>
    </w:p>
    <w:p w14:paraId="6024A2FE" w14:textId="77777777" w:rsidR="00E34B82" w:rsidRPr="00770815" w:rsidRDefault="00E34B82" w:rsidP="00514E7B">
      <w:pPr>
        <w:jc w:val="both"/>
        <w:rPr>
          <w:spacing w:val="6"/>
          <w:szCs w:val="24"/>
          <w:lang w:val="lt-LT" w:eastAsia="lt-LT"/>
        </w:rPr>
      </w:pPr>
    </w:p>
    <w:p w14:paraId="5DA5491A" w14:textId="77777777" w:rsidR="00514E7B" w:rsidRPr="00770815" w:rsidRDefault="000A3DAC" w:rsidP="00514E7B">
      <w:pPr>
        <w:rPr>
          <w:szCs w:val="24"/>
          <w:lang w:val="lt-LT" w:eastAsia="lt-LT"/>
        </w:rPr>
      </w:pPr>
      <w:r w:rsidRPr="00770815">
        <w:rPr>
          <w:szCs w:val="24"/>
          <w:lang w:val="lt-LT" w:eastAsia="lt-LT"/>
        </w:rPr>
        <w:t>Savivaldybės meras</w:t>
      </w:r>
    </w:p>
    <w:p w14:paraId="28F2567E" w14:textId="77777777" w:rsidR="00514E7B" w:rsidRPr="00770815" w:rsidRDefault="00514E7B" w:rsidP="00514E7B">
      <w:pPr>
        <w:rPr>
          <w:szCs w:val="24"/>
          <w:lang w:val="lt-LT" w:eastAsia="lt-LT"/>
        </w:rPr>
      </w:pPr>
    </w:p>
    <w:p w14:paraId="23961F02" w14:textId="77777777" w:rsidR="009A1CA9" w:rsidRPr="00770815" w:rsidRDefault="009A1CA9" w:rsidP="00514E7B">
      <w:pPr>
        <w:rPr>
          <w:szCs w:val="24"/>
          <w:lang w:val="lt-LT" w:eastAsia="lt-LT"/>
        </w:rPr>
      </w:pPr>
      <w:bookmarkStart w:id="1" w:name="_GoBack"/>
      <w:bookmarkEnd w:id="1"/>
    </w:p>
    <w:p w14:paraId="7F968FA9" w14:textId="77777777" w:rsidR="009A1CA9" w:rsidRDefault="009A1CA9" w:rsidP="00514E7B">
      <w:pPr>
        <w:rPr>
          <w:szCs w:val="24"/>
          <w:lang w:val="lt-LT" w:eastAsia="lt-LT"/>
        </w:rPr>
      </w:pPr>
    </w:p>
    <w:p w14:paraId="05972DCB" w14:textId="77777777" w:rsidR="00105D78" w:rsidRDefault="00105D78" w:rsidP="00514E7B">
      <w:pPr>
        <w:rPr>
          <w:szCs w:val="24"/>
          <w:lang w:val="lt-LT" w:eastAsia="lt-LT"/>
        </w:rPr>
      </w:pPr>
    </w:p>
    <w:p w14:paraId="75B4B850" w14:textId="77777777" w:rsidR="00105D78" w:rsidRDefault="00105D78" w:rsidP="00514E7B">
      <w:pPr>
        <w:rPr>
          <w:szCs w:val="24"/>
          <w:lang w:val="lt-LT" w:eastAsia="lt-LT"/>
        </w:rPr>
      </w:pPr>
    </w:p>
    <w:p w14:paraId="459B18DD" w14:textId="77777777" w:rsidR="00105D78" w:rsidRDefault="00105D78" w:rsidP="00514E7B">
      <w:pPr>
        <w:rPr>
          <w:szCs w:val="24"/>
          <w:lang w:val="lt-LT" w:eastAsia="lt-LT"/>
        </w:rPr>
      </w:pPr>
    </w:p>
    <w:p w14:paraId="5D82A840" w14:textId="77777777" w:rsidR="00105D78" w:rsidRDefault="00105D78" w:rsidP="00514E7B">
      <w:pPr>
        <w:rPr>
          <w:szCs w:val="24"/>
          <w:lang w:val="lt-LT" w:eastAsia="lt-LT"/>
        </w:rPr>
      </w:pPr>
    </w:p>
    <w:p w14:paraId="0532E423" w14:textId="77777777" w:rsidR="00105D78" w:rsidRDefault="00105D78" w:rsidP="00514E7B">
      <w:pPr>
        <w:rPr>
          <w:szCs w:val="24"/>
          <w:lang w:val="lt-LT" w:eastAsia="lt-LT"/>
        </w:rPr>
      </w:pPr>
    </w:p>
    <w:p w14:paraId="2AD74AFA" w14:textId="77777777" w:rsidR="0034490D" w:rsidRPr="0073206F" w:rsidRDefault="0034490D" w:rsidP="0034490D">
      <w:pPr>
        <w:rPr>
          <w:szCs w:val="24"/>
          <w:lang w:val="lt-LT" w:eastAsia="lt-LT"/>
        </w:rPr>
      </w:pPr>
    </w:p>
    <w:p w14:paraId="5F601B14" w14:textId="77777777" w:rsidR="0034490D" w:rsidRPr="0073206F" w:rsidRDefault="0034490D" w:rsidP="0034490D">
      <w:pPr>
        <w:ind w:left="510" w:right="-585" w:hanging="510"/>
        <w:jc w:val="both"/>
        <w:rPr>
          <w:szCs w:val="24"/>
          <w:lang w:val="lt-LT" w:eastAsia="lt-LT"/>
        </w:rPr>
      </w:pPr>
      <w:r w:rsidRPr="0073206F">
        <w:rPr>
          <w:szCs w:val="24"/>
          <w:lang w:val="lt-LT" w:eastAsia="lt-LT"/>
        </w:rPr>
        <w:t>Audronė Naujalienė       Valentinas Tamulis       Gintautas Muznikas</w:t>
      </w:r>
      <w:r w:rsidRPr="00B51558">
        <w:rPr>
          <w:szCs w:val="24"/>
          <w:lang w:val="lt-LT" w:eastAsia="lt-LT"/>
        </w:rPr>
        <w:t xml:space="preserve"> </w:t>
      </w:r>
      <w:r>
        <w:rPr>
          <w:szCs w:val="24"/>
          <w:lang w:val="lt-LT" w:eastAsia="lt-LT"/>
        </w:rPr>
        <w:t xml:space="preserve">      Marius Stasiukonis</w:t>
      </w:r>
    </w:p>
    <w:p w14:paraId="04FBC6D4" w14:textId="77777777" w:rsidR="0034490D" w:rsidRPr="0073206F" w:rsidRDefault="0034490D" w:rsidP="0034490D">
      <w:pPr>
        <w:ind w:left="510" w:right="-585" w:hanging="510"/>
        <w:jc w:val="both"/>
        <w:rPr>
          <w:szCs w:val="24"/>
          <w:lang w:val="lt-LT" w:eastAsia="lt-LT"/>
        </w:rPr>
      </w:pPr>
      <w:r w:rsidRPr="0073206F">
        <w:rPr>
          <w:szCs w:val="24"/>
          <w:lang w:val="lt-LT" w:eastAsia="lt-LT"/>
        </w:rPr>
        <w:t xml:space="preserve">2023-12-                         2023-12-                        2023-12-    </w:t>
      </w:r>
      <w:r>
        <w:rPr>
          <w:szCs w:val="24"/>
          <w:lang w:val="lt-LT" w:eastAsia="lt-LT"/>
        </w:rPr>
        <w:t xml:space="preserve">            </w:t>
      </w:r>
      <w:r w:rsidRPr="0073206F">
        <w:rPr>
          <w:szCs w:val="24"/>
          <w:lang w:val="lt-LT" w:eastAsia="lt-LT"/>
        </w:rPr>
        <w:t xml:space="preserve">       </w:t>
      </w:r>
      <w:r>
        <w:rPr>
          <w:szCs w:val="24"/>
          <w:lang w:val="lt-LT" w:eastAsia="lt-LT"/>
        </w:rPr>
        <w:t xml:space="preserve"> </w:t>
      </w:r>
      <w:r w:rsidRPr="0073206F">
        <w:rPr>
          <w:szCs w:val="24"/>
          <w:lang w:val="lt-LT" w:eastAsia="lt-LT"/>
        </w:rPr>
        <w:t>2023-12-</w:t>
      </w:r>
      <w:r w:rsidRPr="0073206F">
        <w:rPr>
          <w:szCs w:val="24"/>
          <w:lang w:val="lt-LT" w:eastAsia="lt-LT"/>
        </w:rPr>
        <w:tab/>
      </w:r>
    </w:p>
    <w:p w14:paraId="4A077075" w14:textId="77777777" w:rsidR="0034490D" w:rsidRDefault="0034490D" w:rsidP="0034490D">
      <w:pPr>
        <w:ind w:left="510" w:right="-585"/>
        <w:jc w:val="both"/>
        <w:rPr>
          <w:szCs w:val="24"/>
          <w:lang w:val="lt-LT" w:eastAsia="lt-LT"/>
        </w:rPr>
      </w:pPr>
    </w:p>
    <w:p w14:paraId="7CA77824" w14:textId="77777777" w:rsidR="00D575C4" w:rsidRPr="0073206F" w:rsidRDefault="00D575C4" w:rsidP="0034490D">
      <w:pPr>
        <w:ind w:left="510" w:right="-585"/>
        <w:jc w:val="both"/>
        <w:rPr>
          <w:szCs w:val="24"/>
          <w:lang w:val="lt-LT" w:eastAsia="lt-LT"/>
        </w:rPr>
      </w:pPr>
    </w:p>
    <w:p w14:paraId="1A72103F" w14:textId="77777777" w:rsidR="0034490D" w:rsidRPr="0073206F" w:rsidRDefault="0034490D" w:rsidP="0034490D">
      <w:pPr>
        <w:ind w:right="-585"/>
        <w:jc w:val="both"/>
        <w:rPr>
          <w:szCs w:val="24"/>
          <w:lang w:val="lt-LT" w:eastAsia="lt-LT"/>
        </w:rPr>
      </w:pPr>
      <w:r w:rsidRPr="0073206F">
        <w:rPr>
          <w:szCs w:val="24"/>
          <w:lang w:val="lt-LT" w:eastAsia="lt-LT"/>
        </w:rPr>
        <w:t>Rūta Švedienė</w:t>
      </w:r>
    </w:p>
    <w:p w14:paraId="61C1283C" w14:textId="2DB1826F" w:rsidR="00105D78" w:rsidRPr="00770815" w:rsidRDefault="0034490D" w:rsidP="0034490D">
      <w:pPr>
        <w:ind w:left="510" w:right="-585" w:hanging="510"/>
        <w:jc w:val="both"/>
        <w:rPr>
          <w:szCs w:val="24"/>
          <w:lang w:val="lt-LT" w:eastAsia="lt-LT"/>
        </w:rPr>
      </w:pPr>
      <w:r w:rsidRPr="0073206F">
        <w:rPr>
          <w:szCs w:val="24"/>
          <w:lang w:val="lt-LT" w:eastAsia="lt-LT"/>
        </w:rPr>
        <w:t>2023-12-</w:t>
      </w:r>
    </w:p>
    <w:p w14:paraId="270A7C2A" w14:textId="77777777" w:rsidR="00573C75" w:rsidRPr="00770815" w:rsidRDefault="00573C75">
      <w:pPr>
        <w:widowControl/>
        <w:suppressAutoHyphens w:val="0"/>
        <w:rPr>
          <w:szCs w:val="24"/>
          <w:lang w:val="lt-LT" w:eastAsia="lt-LT"/>
        </w:rPr>
      </w:pPr>
      <w:r w:rsidRPr="00770815">
        <w:rPr>
          <w:szCs w:val="24"/>
          <w:lang w:val="lt-LT" w:eastAsia="lt-LT"/>
        </w:rPr>
        <w:br w:type="page"/>
      </w:r>
    </w:p>
    <w:p w14:paraId="61B4B1CB" w14:textId="77777777" w:rsidR="0094450E" w:rsidRPr="00770815" w:rsidRDefault="0094450E" w:rsidP="0094450E">
      <w:pPr>
        <w:ind w:firstLine="5245"/>
        <w:rPr>
          <w:kern w:val="2"/>
          <w:szCs w:val="24"/>
          <w:lang w:val="lt-LT"/>
          <w14:ligatures w14:val="standardContextual"/>
        </w:rPr>
      </w:pPr>
      <w:r w:rsidRPr="00770815">
        <w:rPr>
          <w:kern w:val="2"/>
          <w:szCs w:val="24"/>
          <w:lang w:val="lt-LT"/>
          <w14:ligatures w14:val="standardContextual"/>
        </w:rPr>
        <w:lastRenderedPageBreak/>
        <w:t>PATVIRTINTA</w:t>
      </w:r>
    </w:p>
    <w:p w14:paraId="6C15B294" w14:textId="32A7F070" w:rsidR="0094450E" w:rsidRPr="00770815" w:rsidRDefault="0094450E" w:rsidP="0094450E">
      <w:pPr>
        <w:ind w:firstLine="5245"/>
        <w:rPr>
          <w:kern w:val="2"/>
          <w:szCs w:val="24"/>
          <w:lang w:val="lt-LT"/>
          <w14:ligatures w14:val="standardContextual"/>
        </w:rPr>
      </w:pPr>
      <w:r w:rsidRPr="00770815">
        <w:rPr>
          <w:kern w:val="2"/>
          <w:szCs w:val="24"/>
          <w:lang w:val="lt-LT"/>
          <w14:ligatures w14:val="standardContextual"/>
        </w:rPr>
        <w:t>Kėdainių rajono savivaldybės tarybos</w:t>
      </w:r>
    </w:p>
    <w:p w14:paraId="1770BEF2" w14:textId="116D9084" w:rsidR="0094450E" w:rsidRPr="00770815" w:rsidRDefault="0094450E" w:rsidP="0094450E">
      <w:pPr>
        <w:ind w:firstLine="5245"/>
        <w:rPr>
          <w:kern w:val="2"/>
          <w:szCs w:val="24"/>
          <w:lang w:val="lt-LT"/>
          <w14:ligatures w14:val="standardContextual"/>
        </w:rPr>
      </w:pPr>
      <w:r w:rsidRPr="00770815">
        <w:rPr>
          <w:szCs w:val="24"/>
          <w:lang w:val="lt-LT" w:eastAsia="lt-LT"/>
        </w:rPr>
        <w:t>2023 m. gruodžio    d.</w:t>
      </w:r>
      <w:r w:rsidRPr="00770815">
        <w:rPr>
          <w:kern w:val="2"/>
          <w:szCs w:val="24"/>
          <w:lang w:val="lt-LT"/>
          <w14:ligatures w14:val="standardContextual"/>
        </w:rPr>
        <w:t xml:space="preserve">   sprendimu Nr. </w:t>
      </w:r>
    </w:p>
    <w:p w14:paraId="5B5A0209" w14:textId="77777777" w:rsidR="0094450E" w:rsidRPr="00770815" w:rsidRDefault="0094450E" w:rsidP="0094450E">
      <w:pPr>
        <w:rPr>
          <w:kern w:val="2"/>
          <w:szCs w:val="24"/>
          <w:lang w:val="lt-LT"/>
          <w14:ligatures w14:val="standardContextual"/>
        </w:rPr>
      </w:pPr>
    </w:p>
    <w:p w14:paraId="270CEEFC" w14:textId="79AE5BF6" w:rsidR="0094450E" w:rsidRPr="00770815" w:rsidRDefault="0094450E" w:rsidP="0094450E">
      <w:pPr>
        <w:jc w:val="center"/>
        <w:rPr>
          <w:b/>
          <w:bCs/>
          <w:kern w:val="2"/>
          <w:szCs w:val="24"/>
          <w:lang w:val="lt-LT"/>
          <w14:ligatures w14:val="standardContextual"/>
        </w:rPr>
      </w:pPr>
      <w:r w:rsidRPr="00770815">
        <w:rPr>
          <w:b/>
          <w:bCs/>
          <w:kern w:val="2"/>
          <w:szCs w:val="24"/>
          <w:lang w:val="lt-LT"/>
          <w14:ligatures w14:val="standardContextual"/>
        </w:rPr>
        <w:t xml:space="preserve">SUTIKIMŲ STATYTI STATINIUS ŽEMĖS SKLYPUOSE, BESIRIBOJANČIUOSE SU VALSTYBINĖS ŽEMĖS SKLYPAIS AR VALSTYBINE ŽEME, KURIOJE NESUFORMUOTI ŽEMĖS SKLYPAI, </w:t>
      </w:r>
      <w:r w:rsidR="00EE63AF" w:rsidRPr="00770815">
        <w:rPr>
          <w:b/>
          <w:bCs/>
          <w:kern w:val="2"/>
          <w:szCs w:val="24"/>
          <w:lang w:val="lt-LT"/>
          <w14:ligatures w14:val="standardContextual"/>
        </w:rPr>
        <w:t>KĖDAINIŲ</w:t>
      </w:r>
      <w:r w:rsidRPr="00770815">
        <w:rPr>
          <w:b/>
          <w:bCs/>
          <w:kern w:val="2"/>
          <w:szCs w:val="24"/>
          <w:lang w:val="lt-LT"/>
          <w14:ligatures w14:val="standardContextual"/>
        </w:rPr>
        <w:t xml:space="preserve"> </w:t>
      </w:r>
      <w:r w:rsidR="008429F9" w:rsidRPr="00770815">
        <w:rPr>
          <w:b/>
          <w:bCs/>
          <w:kern w:val="2"/>
          <w:szCs w:val="24"/>
          <w:lang w:val="lt-LT"/>
          <w14:ligatures w14:val="standardContextual"/>
        </w:rPr>
        <w:t>MIEST</w:t>
      </w:r>
      <w:r w:rsidR="008429F9">
        <w:rPr>
          <w:b/>
          <w:bCs/>
          <w:kern w:val="2"/>
          <w:szCs w:val="24"/>
          <w:lang w:val="lt-LT"/>
          <w14:ligatures w14:val="standardContextual"/>
        </w:rPr>
        <w:t>E IR KĖDAINIŲ</w:t>
      </w:r>
      <w:r w:rsidR="008429F9" w:rsidRPr="00770815">
        <w:rPr>
          <w:b/>
          <w:bCs/>
          <w:kern w:val="2"/>
          <w:szCs w:val="24"/>
          <w:lang w:val="lt-LT"/>
          <w14:ligatures w14:val="standardContextual"/>
        </w:rPr>
        <w:t xml:space="preserve"> </w:t>
      </w:r>
      <w:r w:rsidRPr="00770815">
        <w:rPr>
          <w:b/>
          <w:bCs/>
          <w:kern w:val="2"/>
          <w:szCs w:val="24"/>
          <w:lang w:val="lt-LT"/>
          <w14:ligatures w14:val="standardContextual"/>
        </w:rPr>
        <w:t>RAJONO SAVIVALDYBĖS MIESTELIŲ TERITORIJOSE IŠDAVIMO TAISYKLĖS</w:t>
      </w:r>
    </w:p>
    <w:p w14:paraId="3638F99D" w14:textId="77777777" w:rsidR="0094450E" w:rsidRPr="00770815" w:rsidRDefault="0094450E" w:rsidP="0094450E">
      <w:pPr>
        <w:jc w:val="center"/>
        <w:rPr>
          <w:b/>
          <w:bCs/>
          <w:kern w:val="2"/>
          <w:szCs w:val="24"/>
          <w:lang w:val="lt-LT"/>
          <w14:ligatures w14:val="standardContextual"/>
        </w:rPr>
      </w:pPr>
    </w:p>
    <w:p w14:paraId="1183DC14" w14:textId="77777777" w:rsidR="00770815" w:rsidRPr="00770815" w:rsidRDefault="00770815" w:rsidP="00770815">
      <w:pPr>
        <w:jc w:val="center"/>
        <w:rPr>
          <w:b/>
          <w:bCs/>
          <w:kern w:val="2"/>
          <w:szCs w:val="24"/>
          <w:lang w:val="lt-LT"/>
          <w14:ligatures w14:val="standardContextual"/>
        </w:rPr>
      </w:pPr>
      <w:r w:rsidRPr="00770815">
        <w:rPr>
          <w:b/>
          <w:bCs/>
          <w:kern w:val="2"/>
          <w:szCs w:val="24"/>
          <w:lang w:val="lt-LT"/>
          <w14:ligatures w14:val="standardContextual"/>
        </w:rPr>
        <w:t>I SKYRIUS</w:t>
      </w:r>
    </w:p>
    <w:p w14:paraId="0A9EA676" w14:textId="77777777" w:rsidR="00770815" w:rsidRPr="00770815" w:rsidRDefault="00770815" w:rsidP="00770815">
      <w:pPr>
        <w:jc w:val="center"/>
        <w:rPr>
          <w:b/>
          <w:bCs/>
          <w:kern w:val="2"/>
          <w:szCs w:val="24"/>
          <w:lang w:val="lt-LT"/>
          <w14:ligatures w14:val="standardContextual"/>
        </w:rPr>
      </w:pPr>
      <w:r w:rsidRPr="00770815">
        <w:rPr>
          <w:b/>
          <w:bCs/>
          <w:kern w:val="2"/>
          <w:szCs w:val="24"/>
          <w:lang w:val="lt-LT"/>
          <w14:ligatures w14:val="standardContextual"/>
        </w:rPr>
        <w:t>BENDROSIOS NUOSTATOS</w:t>
      </w:r>
    </w:p>
    <w:p w14:paraId="0364C361" w14:textId="77777777" w:rsidR="00770815" w:rsidRPr="00770815" w:rsidRDefault="00770815" w:rsidP="00770815">
      <w:pPr>
        <w:jc w:val="center"/>
        <w:rPr>
          <w:b/>
          <w:bCs/>
          <w:kern w:val="2"/>
          <w:szCs w:val="24"/>
          <w:lang w:val="lt-LT"/>
          <w14:ligatures w14:val="standardContextual"/>
        </w:rPr>
      </w:pPr>
    </w:p>
    <w:p w14:paraId="4BA810CB" w14:textId="2C40B412"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 xml:space="preserve">1. Sutikimų statyti statinius žemės sklypuose, besiribojančiuose su valstybinės žemės sklypais ar valstybine žeme, kurioje nesuformuoti žemės sklypai, </w:t>
      </w:r>
      <w:r>
        <w:rPr>
          <w:kern w:val="2"/>
          <w:szCs w:val="24"/>
          <w:lang w:val="lt-LT"/>
          <w14:ligatures w14:val="standardContextual"/>
        </w:rPr>
        <w:t>Kėdainių</w:t>
      </w:r>
      <w:r w:rsidRPr="00770815">
        <w:rPr>
          <w:kern w:val="2"/>
          <w:szCs w:val="24"/>
          <w:lang w:val="lt-LT"/>
          <w14:ligatures w14:val="standardContextual"/>
        </w:rPr>
        <w:t xml:space="preserve"> </w:t>
      </w:r>
      <w:r w:rsidR="008429F9" w:rsidRPr="00770815">
        <w:rPr>
          <w:kern w:val="2"/>
          <w:szCs w:val="24"/>
          <w:lang w:val="lt-LT"/>
          <w14:ligatures w14:val="standardContextual"/>
        </w:rPr>
        <w:t>miest</w:t>
      </w:r>
      <w:r w:rsidR="008429F9">
        <w:rPr>
          <w:kern w:val="2"/>
          <w:szCs w:val="24"/>
          <w:lang w:val="lt-LT"/>
          <w14:ligatures w14:val="standardContextual"/>
        </w:rPr>
        <w:t>e ir Kėdainių</w:t>
      </w:r>
      <w:r w:rsidR="008429F9" w:rsidRPr="00770815">
        <w:rPr>
          <w:kern w:val="2"/>
          <w:szCs w:val="24"/>
          <w:lang w:val="lt-LT"/>
          <w14:ligatures w14:val="standardContextual"/>
        </w:rPr>
        <w:t xml:space="preserve"> </w:t>
      </w:r>
      <w:r w:rsidRPr="00770815">
        <w:rPr>
          <w:kern w:val="2"/>
          <w:szCs w:val="24"/>
          <w:lang w:val="lt-LT"/>
          <w14:ligatures w14:val="standardContextual"/>
        </w:rPr>
        <w:t xml:space="preserve">rajono savivaldybės miestelių teritorijose, išdavimo taisyklės (toliau – Taisyklės) reglamentuoja </w:t>
      </w:r>
      <w:r>
        <w:rPr>
          <w:kern w:val="2"/>
          <w:szCs w:val="24"/>
          <w:lang w:val="lt-LT"/>
          <w14:ligatures w14:val="standardContextual"/>
        </w:rPr>
        <w:t>Kėdainių</w:t>
      </w:r>
      <w:r w:rsidRPr="00770815">
        <w:rPr>
          <w:kern w:val="2"/>
          <w:szCs w:val="24"/>
          <w:lang w:val="lt-LT"/>
          <w14:ligatures w14:val="standardContextual"/>
        </w:rPr>
        <w:t xml:space="preserve"> rajono savivaldybės mero (toliau – Meras) išduodamų sutikimų statyti statinius ir įrenginius (toliau – statiniai)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STR), 7 priede „Besiribojančių žemės sklypų (teritorijų) savininkų ar valdytojų rašytinių sutikimų privalomumo atvejai“ (toliau – 7 priedas) nurodytais atvejais žemės sklypuose, besiribojančiuose su </w:t>
      </w:r>
      <w:r>
        <w:rPr>
          <w:kern w:val="2"/>
          <w:szCs w:val="24"/>
          <w:lang w:val="lt-LT"/>
          <w14:ligatures w14:val="standardContextual"/>
        </w:rPr>
        <w:t>Kėdainių</w:t>
      </w:r>
      <w:r w:rsidRPr="00770815">
        <w:rPr>
          <w:kern w:val="2"/>
          <w:szCs w:val="24"/>
          <w:lang w:val="lt-LT"/>
          <w14:ligatures w14:val="standardContextual"/>
        </w:rPr>
        <w:t xml:space="preserve"> rajono savivaldybės patikėjimo teise valdomais valstybinės žemės sklypais ar valstybine žeme, kurioje nesuformuoti žemės sklypai (toliau – Sutikimas), išdavimo tvarką, išskyrus STR 7 priedo 6–9 punktuose nurodytus atvejus, kai Sutikimas nėra privalomas.</w:t>
      </w:r>
    </w:p>
    <w:p w14:paraId="27B23D28" w14:textId="27B18CA4" w:rsidR="00770815" w:rsidRPr="0073206F" w:rsidRDefault="00770815" w:rsidP="00770815">
      <w:pPr>
        <w:ind w:firstLine="709"/>
        <w:jc w:val="both"/>
        <w:rPr>
          <w:kern w:val="2"/>
          <w:szCs w:val="24"/>
          <w:lang w:val="lt-LT"/>
          <w14:ligatures w14:val="standardContextual"/>
        </w:rPr>
      </w:pPr>
      <w:r w:rsidRPr="00770815">
        <w:rPr>
          <w:kern w:val="2"/>
          <w:szCs w:val="24"/>
          <w:lang w:val="lt-LT"/>
          <w14:ligatures w14:val="standardContextual"/>
        </w:rPr>
        <w:t xml:space="preserve">2. </w:t>
      </w:r>
      <w:r w:rsidRPr="0073206F">
        <w:rPr>
          <w:kern w:val="2"/>
          <w:szCs w:val="24"/>
          <w:lang w:val="lt-LT"/>
          <w14:ligatures w14:val="standardContextual"/>
        </w:rPr>
        <w:t xml:space="preserve">Sutikimus išduoda Kėdainių rajono savivaldybės meras. Gautus prašymus išduoti Sutikimą nagrinėja Kėdainių rajono savivaldybės administracija (toliau – Administracija), vadovaudamasi šiomis Taisyklėmis. </w:t>
      </w:r>
    </w:p>
    <w:p w14:paraId="4F2900D2" w14:textId="7BE0DE73" w:rsidR="00770815" w:rsidRPr="00770815" w:rsidRDefault="00770815" w:rsidP="00770815">
      <w:pPr>
        <w:ind w:firstLine="709"/>
        <w:jc w:val="both"/>
        <w:rPr>
          <w:kern w:val="2"/>
          <w:szCs w:val="24"/>
          <w:lang w:val="lt-LT"/>
          <w14:ligatures w14:val="standardContextual"/>
        </w:rPr>
      </w:pPr>
    </w:p>
    <w:p w14:paraId="73115E44" w14:textId="77777777" w:rsidR="00770815" w:rsidRPr="00770815" w:rsidRDefault="00770815" w:rsidP="00770815">
      <w:pPr>
        <w:jc w:val="center"/>
        <w:rPr>
          <w:b/>
          <w:bCs/>
          <w:kern w:val="2"/>
          <w:szCs w:val="24"/>
          <w:lang w:val="lt-LT"/>
          <w14:ligatures w14:val="standardContextual"/>
        </w:rPr>
      </w:pPr>
      <w:r w:rsidRPr="00770815">
        <w:rPr>
          <w:b/>
          <w:bCs/>
          <w:kern w:val="2"/>
          <w:szCs w:val="24"/>
          <w:lang w:val="lt-LT"/>
          <w14:ligatures w14:val="standardContextual"/>
        </w:rPr>
        <w:t>II SKYRIUS</w:t>
      </w:r>
    </w:p>
    <w:p w14:paraId="7C5A38B5" w14:textId="77777777" w:rsidR="00770815" w:rsidRPr="00770815" w:rsidRDefault="00770815" w:rsidP="00770815">
      <w:pPr>
        <w:jc w:val="center"/>
        <w:rPr>
          <w:b/>
          <w:bCs/>
          <w:kern w:val="2"/>
          <w:szCs w:val="24"/>
          <w:lang w:val="lt-LT"/>
          <w14:ligatures w14:val="standardContextual"/>
        </w:rPr>
      </w:pPr>
      <w:r w:rsidRPr="00770815">
        <w:rPr>
          <w:b/>
          <w:bCs/>
          <w:kern w:val="2"/>
          <w:szCs w:val="24"/>
          <w:lang w:val="lt-LT"/>
          <w14:ligatures w14:val="standardContextual"/>
        </w:rPr>
        <w:t>SUTIKIMŲ IŠDAVIMO TVARKA</w:t>
      </w:r>
    </w:p>
    <w:p w14:paraId="2C3E6813" w14:textId="77777777" w:rsidR="00770815" w:rsidRPr="00770815" w:rsidRDefault="00770815" w:rsidP="00770815">
      <w:pPr>
        <w:jc w:val="center"/>
        <w:rPr>
          <w:kern w:val="2"/>
          <w:szCs w:val="24"/>
          <w:lang w:val="lt-LT"/>
          <w14:ligatures w14:val="standardContextual"/>
        </w:rPr>
      </w:pPr>
    </w:p>
    <w:p w14:paraId="712B5F2A"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3. Sutikimas išduodamas šiems subjektams:</w:t>
      </w:r>
    </w:p>
    <w:p w14:paraId="27EECC4A"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3.1. žemės sklypo savininkui (bendraturčiams);</w:t>
      </w:r>
    </w:p>
    <w:p w14:paraId="0F1FFA71"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3.2. valstybinės žemės sklypo naudotojui, jeigu pagal žemės sklypo naudojimo teisę patvirtinančius dokumentus jam suteikta teisė statyti statinius.</w:t>
      </w:r>
    </w:p>
    <w:p w14:paraId="58D7866F"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4. Asmuo, pageidaujantis gauti Sutikimą, turi pateikti šiuos dokumentus:</w:t>
      </w:r>
    </w:p>
    <w:p w14:paraId="5F4D31CE"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 xml:space="preserve">4.1. prašymą išduoti sutikimą statyti statinį žemės sklype, besiribojančiame su valstybinės žemės sklypu ar valstybine žeme, kurioje nesuformuoti žemės sklypai (toliau – prašymas išduoti Sutikimą) (Taisyklių priedas). Prašymas išduoti Sutikimą gali būti pateiktas užpildžius elektroninę prašymo išduoti Sutikimą formą, kuri pasiekiama per Lietuvos erdvinės informacijos portalo www.geoportal.lt Sutikimų statyti statinį žemės sklype, besiribojančiame su valstybinės žemės sklypu ar valstybine žeme, kurioje nesuformuoti žemės sklypai, išdavimo elektroninę paslaugą (toliau – LEIP paslauga); </w:t>
      </w:r>
    </w:p>
    <w:p w14:paraId="2F7C91BD"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 xml:space="preserve">4.2. žemės sklypo schemą (toliau – Schema). Schema turi būti parengta masteliu 1:500 – 1:1000, naudojant topografinį planą arba naujausią </w:t>
      </w:r>
      <w:proofErr w:type="spellStart"/>
      <w:r w:rsidRPr="00770815">
        <w:rPr>
          <w:kern w:val="2"/>
          <w:szCs w:val="24"/>
          <w:lang w:val="lt-LT"/>
          <w14:ligatures w14:val="standardContextual"/>
        </w:rPr>
        <w:t>ortofotografinį</w:t>
      </w:r>
      <w:proofErr w:type="spellEnd"/>
      <w:r w:rsidRPr="00770815">
        <w:rPr>
          <w:kern w:val="2"/>
          <w:szCs w:val="24"/>
          <w:lang w:val="lt-LT"/>
          <w14:ligatures w14:val="standardContextual"/>
        </w:rPr>
        <w:t xml:space="preserve"> žemėlapį, naujausius Lietuvos Respublikos nekilnojamojo turto kadastro žemėlapio duomenis. Schemoje turi būti pažymėtos Lietuvos Respublikos nekilnojamojo turto registre įregistruotų žemės sklypų ir esamų statinių ribos, </w:t>
      </w:r>
      <w:r w:rsidRPr="00770815">
        <w:rPr>
          <w:kern w:val="2"/>
          <w:szCs w:val="24"/>
          <w:lang w:val="lt-LT"/>
          <w14:ligatures w14:val="standardContextual"/>
        </w:rPr>
        <w:lastRenderedPageBreak/>
        <w:t>planuojamo statyti statinio vieta, statinio parametrai (ilgis, aukštis, plotis, plotas), atstumas nuo planuojamo statyti statinio labiausiai išsikišusių konstrukcijų iki žemės sklypo ribos;</w:t>
      </w:r>
    </w:p>
    <w:p w14:paraId="58EFDAB2"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4.3. žemės sklypo, kuriame planuojama statyti statinį, bendraturčių sutikimas, kai žemės sklypas bendrosios nuosavybės teise priklauso keliems asmenims, jeigu prašymą pasirašo ne visi bendraturčiai.</w:t>
      </w:r>
    </w:p>
    <w:p w14:paraId="04A5D31B" w14:textId="5BF784B1"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 xml:space="preserve">5. Kai prašymas išduoti Sutikimą teikiamas LEIP paslaugos priemonėmis, asmuo Taisyklių </w:t>
      </w:r>
      <w:r>
        <w:rPr>
          <w:kern w:val="2"/>
          <w:szCs w:val="24"/>
          <w:lang w:val="lt-LT"/>
          <w14:ligatures w14:val="standardContextual"/>
        </w:rPr>
        <w:t xml:space="preserve">   </w:t>
      </w:r>
      <w:r w:rsidRPr="00770815">
        <w:rPr>
          <w:kern w:val="2"/>
          <w:szCs w:val="24"/>
          <w:lang w:val="lt-LT"/>
          <w14:ligatures w14:val="standardContextual"/>
        </w:rPr>
        <w:t>4 punkte nurodytus dokumentus prideda LEIP paslaugos priemonėmis ir, naudodamasis LEIP paslaugos priemonėmis, pažymi planuojamo statyti statinio centro koordinates.</w:t>
      </w:r>
    </w:p>
    <w:p w14:paraId="68A0709F"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6. Sutikimas neišduodamas, kai planuojama statyti statinį:</w:t>
      </w:r>
    </w:p>
    <w:p w14:paraId="6E0D7E58"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6.1. kurį pastačius, besiribojančiam valstybinės žemės sklypui (jo daliai) ar valstybinei žemei, kurioje nesuformuoti žemės sklypai, atsirastų apribojimai statyti statinius arba kiti veiklos apribojimai;</w:t>
      </w:r>
    </w:p>
    <w:p w14:paraId="16B4D61B"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6.2. žemės sklype, besiribojančiame su valstybinės žemės sklypu, kuris nėra perduotas valdyti ar naudoti kitiems asmenims, tarp jų ir asmenims, kuriems žemę administruojančių institucijų sprendimais leista žeme naudotis žemės reformos metu;</w:t>
      </w:r>
    </w:p>
    <w:p w14:paraId="32867F15"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6.3. žemės sklype, besiribojančiame su valstybine žeme, kuri bus suprojektuota, projektuojama ar jau suprojektuota teritorijų planavimo dokumente kaip grąžinama natūra, perduodama neatlygintinai nuosavybėn, parduodama, išnuomojama, perduodama neatlygintinai naudoti ar valdyti patikėjimo teise arba numatoma panaudoti visuomenės poreikiams, nurodytiems Lietuvos Respublikos žemės įstatymo 45 straipsnyje arba Lietuvos Respublikos žemės paėmimo visuomenės poreikiams įgyvendinant ypatingos valstybinės svarbos projektus įstatyme;</w:t>
      </w:r>
    </w:p>
    <w:p w14:paraId="6CC62816"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6.4. kai pagal galiojančius teritorijų planavimo dokumentus yra galimybė statyti statinį normatyviniuose statybos techniniuose dokumentuose nustatytais atstumais, pagal kuriuos statant nėra reikalingas besiribojančių valstybinės žemės sklypų ar valstybinės žemės, kurioje nesuformuoti žemės sklypai, patikėtinių sutikimas.</w:t>
      </w:r>
    </w:p>
    <w:p w14:paraId="08FCBD92" w14:textId="18B5E634"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 xml:space="preserve">7. Gavus prašymą išduoti Sutikimą, patikrinama, ar kartu su prašymu išduoti Sutikimą pateikti Taisyklių 4.2 ir 4.3 papunkčiuose nurodyti dokumentai, ar pateikta Schema atitinka Taisyklių </w:t>
      </w:r>
      <w:r w:rsidR="00311A05">
        <w:rPr>
          <w:kern w:val="2"/>
          <w:szCs w:val="24"/>
          <w:lang w:val="lt-LT"/>
          <w14:ligatures w14:val="standardContextual"/>
        </w:rPr>
        <w:t xml:space="preserve"> </w:t>
      </w:r>
      <w:r w:rsidRPr="00770815">
        <w:rPr>
          <w:kern w:val="2"/>
          <w:szCs w:val="24"/>
          <w:lang w:val="lt-LT"/>
          <w14:ligatures w14:val="standardContextual"/>
        </w:rPr>
        <w:t>4.2 papunktyje nurodytus reikalavimus, o kai prašymas išduoti Sutikimą pateiktas LEIP paslaugos priemonėmis, taip pat patikrinama, ar pažymėtos planuojamo statyti statinio centro koordinatės. Jeigu pateikti ne visi Taisyklių 4.2 ir 4.3 papunkčiuose nurodyti dokumentai, apie tai per 5 darbo dienas nuo prašymo išduoti Sutikimą gavimo dienos raštu arba naudojantis LEIP paslaugos priemonėmis, jei prašymas išduoti Sutikimą buvo pateiktas LEIP paslaugos priemonėmis, pranešama prašymą išduoti Sutikimą pateikusiam asmeniui, informuojant, kad asmuo per 14 dienų nuo šios informacijos gavimo turi pateikti trūkstamus dokumentus ir kad nustatytu laiku nepateikus dokumentų prašymas išduoti Sutikimą nebus nagrinėjamas ir su pateiktais dokumentais bus grąžinamas asmeniui.</w:t>
      </w:r>
    </w:p>
    <w:p w14:paraId="63013AF7" w14:textId="78D0B764"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 xml:space="preserve">8. Jeigu kartu su prašymu išduoti Sutikimą pateikti visi šių Taisyklių 4.2 ir 4.3 papunkčiuose nurodyti dokumentai, nustačius, kad statinį žemės sklype planuojama statyti šių Taisyklių 6 punkte nurodytais atvejais, atsisakoma išduoti Sutikimą statyti statinį žemės sklype, besiribojančiame su valstybinės žemės sklypu ar valstybine žeme, kurioje nesuformuoti žemės sklypai, ir apie tai per </w:t>
      </w:r>
      <w:r w:rsidR="00EB0C46">
        <w:rPr>
          <w:kern w:val="2"/>
          <w:szCs w:val="24"/>
          <w:lang w:val="lt-LT"/>
          <w14:ligatures w14:val="standardContextual"/>
        </w:rPr>
        <w:t xml:space="preserve">        </w:t>
      </w:r>
      <w:r w:rsidRPr="00770815">
        <w:rPr>
          <w:kern w:val="2"/>
          <w:szCs w:val="24"/>
          <w:lang w:val="lt-LT"/>
          <w14:ligatures w14:val="standardContextual"/>
        </w:rPr>
        <w:t>10 darbo dienų nuo prašymo išduoti Sutikimą bei visų Taisyklių 4.2 ir 4.3 papunkčiuose nurodytų dokumentų gavimo raštu arba naudojantis LEIP paslaugos priemonėmis, jei prašymas išduoti Sutikimą buvo pateiktas LEIP paslaugos priemonėmis, informuojamas asmuo, pateikęs prašymą išduoti Sutikimą.</w:t>
      </w:r>
    </w:p>
    <w:p w14:paraId="41400706"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9. Gavus prašymą išduoti Sutikimą ir visus šių Taisyklių 4.2 ir 4.3 papunkčiuose nurodytus dokumentus bei nustačius, kad nėra Taisyklių 6 punkte nurodytų atvejų, dėl kurių Sutikimas negali būti išduodamas, tačiau nustačius, kad planuojama statyti statinį žemės sklype, besiribojančiame su:</w:t>
      </w:r>
    </w:p>
    <w:p w14:paraId="505A3D3B"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9.1. valstybinės reikšmės mišku užimta valstybine žeme, kurioje nesuformuoti žemės sklypai, per 5 darbo dienas nuo prašymo išduoti Sutikimą gavimo dienos kreipiamasi į tuos miškus prižiūrinčią valstybės įmonę Valstybinių miškų urėdiją ar kitą subjektą, prašant raštu pateikti informaciją, ar planuojamo statinio statyba neturės neigiamos įtakos valstybinės reikšmės miško priežiūrai;</w:t>
      </w:r>
    </w:p>
    <w:p w14:paraId="30EBE849"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lastRenderedPageBreak/>
        <w:t>9.2. valstybine žeme, kurioje nesuformuoti žemės sklypai, per 5 darbo dienas nuo prašymo išduoti Sutikimą gavimo dienos patikrinama ar valstybinės žemės plote nebus apribota veikla, jeigu besiribojančiame žemės sklype bus išduodamas Sutikimas statyti statinius, nurodytus STR 7 priede, statyti arčiau žemės sklypo ribų, negu numatyta teisės aktuose. Jeigu planuojama statyti statinį žemės sklype, besiribojančiame su vietinės reikšmės keliais, gatvėmis užimta valstybine žeme, kurioje nesuformuoti žemės sklypai, per 5 darbo dienas nuo prašymo išduoti Sutikimą gavimo dienos patikrinama informacija, ar planuojamo statinio statyba neturės neigiamos įtakos kelio, gatvės eksploatavimui, galimai jų plėtrai ar kitai planuojamai veiklai;</w:t>
      </w:r>
    </w:p>
    <w:p w14:paraId="653B08EA"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9.3. naudojamu valstybinės žemės sklypu, per 5 darbo dienas nuo prašymo išduoti Sutikimą gavimo dienos kreipiamasi į valstybinės žemės sklypo naudotoją, taip pat asmenis, kuriems žemę administruojančių institucijų sprendimais leista žeme naudotis žemės reformos metu, prašant raštu pateikti informaciją, ar valstybinės žemės sklypo naudotojas neprieštarauja statinio statybai.</w:t>
      </w:r>
    </w:p>
    <w:p w14:paraId="24D1F564"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10. Kreipiantis į šių Taisyklių 9 punkte nurodytus subjektus, rašte nurodoma, kad šie subjektai per 10 darbo dienų nuo rašto gavimo turi pateikti nuomonę dėl statinio statybos žemės sklype, besiribojančiame su valstybinės žemės sklypu ar valstybine žeme, kurioje nesuformuoti žemės sklypai. Nepateikus prašomos informacijos per 10 darbo dienų, laikoma, kad minėti subjektai neprieštarauja dėl statinio statybos žemės sklype, besiribojančiame su valstybinės žemės sklypu ar valstybine žeme, kurioje nesuformuoti žemės sklypai.</w:t>
      </w:r>
    </w:p>
    <w:p w14:paraId="25BFC4E3"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11. Gavus iš Taisyklių 9 punkte nurodytų subjektų raštą, kuriame išdėstyta subjekto nuomonė (pozicija) dėl planuojamo statinio statybos, per 5 darbo dienas nuo rašto gavimo dienos išnagrinėjama, ar subjekto nuomonė pagrįsta, ir išduodamas Sutikimas arba nurodant priežastis atsisakoma išduoti Sutikimą.</w:t>
      </w:r>
    </w:p>
    <w:p w14:paraId="48F0FDD9"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12. Jeigu šių Taisyklių 9 punkte nurodyti subjektai per 10 darbo dienų nuo rašto gavimo dienos raštu nepateikia prašomos informacijos, laikoma, kad minėti subjektai neprieštarauja dėl statinio statybos žemės sklype, besiribojančiame su valstybinės žemės sklypu ar valstybine žeme, kurioje nesuformuoti žemės sklypai. Per 5 darbo dienas nuo termino, per kurį buvo prašoma pateikti raštu informaciją, pasibaigimo dienos išduodamas pareiškėjui Sutikimas, apie tai raštu informuojant šių Taisyklių 9 punkte nurodytus subjektus, arba, jeigu nustato, kad yra objektyvių priežasčių neišduoti Sutikimo, Sutikimo neišduoda.</w:t>
      </w:r>
    </w:p>
    <w:p w14:paraId="60474F50" w14:textId="77777777"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 xml:space="preserve">13. Sutikimai dėl statinių rekonstrukcijos išduodami ta pačia tvarka, kaip ir išduodant Sutikimus, išskyrus STR 7 priedo 8 punkte nurodytus atvejus, kai Sutikimai nėra privalomi. </w:t>
      </w:r>
    </w:p>
    <w:p w14:paraId="2ABA95F7" w14:textId="77777777" w:rsidR="00770815" w:rsidRPr="00770815" w:rsidRDefault="00770815" w:rsidP="00770815">
      <w:pPr>
        <w:ind w:firstLine="709"/>
        <w:jc w:val="both"/>
        <w:rPr>
          <w:kern w:val="2"/>
          <w:szCs w:val="24"/>
          <w:lang w:val="lt-LT"/>
          <w14:ligatures w14:val="standardContextual"/>
        </w:rPr>
      </w:pPr>
    </w:p>
    <w:p w14:paraId="5317FFC4" w14:textId="77777777" w:rsidR="00770815" w:rsidRPr="00770815" w:rsidRDefault="00770815" w:rsidP="00770815">
      <w:pPr>
        <w:jc w:val="center"/>
        <w:rPr>
          <w:b/>
          <w:bCs/>
          <w:kern w:val="2"/>
          <w:szCs w:val="24"/>
          <w:lang w:val="lt-LT"/>
          <w14:ligatures w14:val="standardContextual"/>
        </w:rPr>
      </w:pPr>
      <w:r w:rsidRPr="00770815">
        <w:rPr>
          <w:b/>
          <w:bCs/>
          <w:kern w:val="2"/>
          <w:szCs w:val="24"/>
          <w:lang w:val="lt-LT"/>
          <w14:ligatures w14:val="standardContextual"/>
        </w:rPr>
        <w:t>III SKYRIUS</w:t>
      </w:r>
    </w:p>
    <w:p w14:paraId="5ABBF6A4" w14:textId="77777777" w:rsidR="00770815" w:rsidRPr="00770815" w:rsidRDefault="00770815" w:rsidP="00770815">
      <w:pPr>
        <w:jc w:val="center"/>
        <w:rPr>
          <w:b/>
          <w:bCs/>
          <w:kern w:val="2"/>
          <w:szCs w:val="24"/>
          <w:lang w:val="lt-LT"/>
          <w14:ligatures w14:val="standardContextual"/>
        </w:rPr>
      </w:pPr>
      <w:r w:rsidRPr="00770815">
        <w:rPr>
          <w:b/>
          <w:bCs/>
          <w:kern w:val="2"/>
          <w:szCs w:val="24"/>
          <w:lang w:val="lt-LT"/>
          <w14:ligatures w14:val="standardContextual"/>
        </w:rPr>
        <w:t>BAIGIAMOSIOS NUOSTATOS</w:t>
      </w:r>
    </w:p>
    <w:p w14:paraId="77F1D5C1" w14:textId="77777777" w:rsidR="00770815" w:rsidRPr="00770815" w:rsidRDefault="00770815" w:rsidP="00770815">
      <w:pPr>
        <w:ind w:firstLine="709"/>
        <w:jc w:val="both"/>
        <w:rPr>
          <w:b/>
          <w:bCs/>
          <w:kern w:val="2"/>
          <w:szCs w:val="24"/>
          <w:lang w:val="lt-LT"/>
          <w14:ligatures w14:val="standardContextual"/>
        </w:rPr>
      </w:pPr>
    </w:p>
    <w:p w14:paraId="13A247B3" w14:textId="5A846EB8" w:rsidR="00770815" w:rsidRPr="00770815" w:rsidRDefault="00770815" w:rsidP="00770815">
      <w:pPr>
        <w:ind w:firstLine="709"/>
        <w:jc w:val="both"/>
        <w:rPr>
          <w:kern w:val="2"/>
          <w:szCs w:val="24"/>
          <w:lang w:val="lt-LT"/>
          <w14:ligatures w14:val="standardContextual"/>
        </w:rPr>
      </w:pPr>
      <w:r w:rsidRPr="00770815">
        <w:rPr>
          <w:kern w:val="2"/>
          <w:szCs w:val="24"/>
          <w:lang w:val="lt-LT"/>
          <w14:ligatures w14:val="standardContextual"/>
        </w:rPr>
        <w:t xml:space="preserve">14. </w:t>
      </w:r>
      <w:r w:rsidR="00311A05">
        <w:rPr>
          <w:kern w:val="2"/>
          <w:szCs w:val="24"/>
          <w:lang w:val="lt-LT"/>
          <w14:ligatures w14:val="standardContextual"/>
        </w:rPr>
        <w:t>Administracija</w:t>
      </w:r>
      <w:r w:rsidRPr="00770815">
        <w:rPr>
          <w:kern w:val="2"/>
          <w:szCs w:val="24"/>
          <w:lang w:val="lt-LT"/>
          <w14:ligatures w14:val="standardContextual"/>
        </w:rPr>
        <w:t xml:space="preserve"> ne vėliau kaip per 2 darbo dienas nuo Sutikimo išdavimo dienos informaciją apie išduotą Sutikimą paskelbia savivaldybės interneto svetainėje (www.</w:t>
      </w:r>
      <w:r w:rsidR="00311A05">
        <w:rPr>
          <w:kern w:val="2"/>
          <w:szCs w:val="24"/>
          <w:lang w:val="lt-LT"/>
          <w14:ligatures w14:val="standardContextual"/>
        </w:rPr>
        <w:t>kedainiai</w:t>
      </w:r>
      <w:r w:rsidRPr="00770815">
        <w:rPr>
          <w:kern w:val="2"/>
          <w:szCs w:val="24"/>
          <w:lang w:val="lt-LT"/>
          <w14:ligatures w14:val="standardContextual"/>
        </w:rPr>
        <w:t>.lt).</w:t>
      </w:r>
    </w:p>
    <w:p w14:paraId="4180DC85" w14:textId="77777777" w:rsidR="007B7576" w:rsidRDefault="007B7576" w:rsidP="007B7576">
      <w:pPr>
        <w:ind w:firstLine="709"/>
        <w:jc w:val="both"/>
        <w:rPr>
          <w:kern w:val="2"/>
          <w:szCs w:val="24"/>
          <w:lang w:val="lt-LT"/>
        </w:rPr>
      </w:pPr>
      <w:r w:rsidRPr="007B7576">
        <w:rPr>
          <w:kern w:val="2"/>
          <w:szCs w:val="24"/>
          <w:lang w:val="lt-LT"/>
        </w:rPr>
        <w:t>15. Veiksmai (neveikimas) išduodant Sutikimą arba atsisakant išduoti Sutikimą, priimtas sprendimas išduoti Sutikimą arba neišduoti Sutikimo gali būti skundžiami teisės aktų nustatyta tvarka.</w:t>
      </w:r>
    </w:p>
    <w:p w14:paraId="1B73816E" w14:textId="6B7354D2" w:rsidR="00A41C38" w:rsidRPr="007B7576" w:rsidRDefault="00A41C38" w:rsidP="00A41C38">
      <w:pPr>
        <w:jc w:val="center"/>
        <w:rPr>
          <w:kern w:val="2"/>
          <w:szCs w:val="24"/>
          <w:lang w:val="lt-LT"/>
        </w:rPr>
      </w:pPr>
      <w:r w:rsidRPr="002254AC">
        <w:rPr>
          <w:kern w:val="2"/>
          <w:szCs w:val="24"/>
          <w:lang w:val="lt-LT"/>
        </w:rPr>
        <w:t>____________________</w:t>
      </w:r>
    </w:p>
    <w:p w14:paraId="237D6B03" w14:textId="77777777" w:rsidR="00770815" w:rsidRPr="00770815" w:rsidRDefault="00770815" w:rsidP="00770815">
      <w:pPr>
        <w:tabs>
          <w:tab w:val="center" w:pos="4819"/>
          <w:tab w:val="right" w:pos="9638"/>
        </w:tabs>
        <w:rPr>
          <w:szCs w:val="24"/>
          <w:lang w:val="lt-LT" w:eastAsia="lt-LT"/>
        </w:rPr>
      </w:pPr>
    </w:p>
    <w:p w14:paraId="1D7F19A6" w14:textId="77777777" w:rsidR="00770815" w:rsidRPr="00770815" w:rsidRDefault="00770815" w:rsidP="00770815">
      <w:pPr>
        <w:rPr>
          <w:lang w:val="lt-LT"/>
        </w:rPr>
        <w:sectPr w:rsidR="00770815" w:rsidRPr="00770815" w:rsidSect="00770815">
          <w:pgSz w:w="11906" w:h="16838"/>
          <w:pgMar w:top="1134" w:right="567" w:bottom="1134" w:left="1701" w:header="567" w:footer="567" w:gutter="0"/>
          <w:pgNumType w:start="1"/>
          <w:cols w:space="1296"/>
          <w:formProt w:val="0"/>
        </w:sectPr>
      </w:pPr>
    </w:p>
    <w:p w14:paraId="44280B41" w14:textId="77777777" w:rsidR="00770815" w:rsidRPr="00770815" w:rsidRDefault="00770815" w:rsidP="00311A05">
      <w:pPr>
        <w:jc w:val="both"/>
        <w:rPr>
          <w:bCs/>
          <w:sz w:val="22"/>
          <w:szCs w:val="22"/>
          <w:lang w:val="lt-LT" w:eastAsia="lt-LT"/>
        </w:rPr>
      </w:pPr>
    </w:p>
    <w:p w14:paraId="4F44A6DC" w14:textId="77777777" w:rsidR="00770815" w:rsidRPr="00770815" w:rsidRDefault="00770815" w:rsidP="003C787A">
      <w:pPr>
        <w:ind w:left="5103" w:hanging="425"/>
        <w:rPr>
          <w:bCs/>
          <w:sz w:val="22"/>
          <w:szCs w:val="22"/>
          <w:lang w:val="lt-LT" w:eastAsia="lt-LT"/>
        </w:rPr>
      </w:pPr>
      <w:r w:rsidRPr="00770815">
        <w:rPr>
          <w:bCs/>
          <w:sz w:val="22"/>
          <w:szCs w:val="22"/>
          <w:lang w:val="lt-LT" w:eastAsia="lt-LT"/>
        </w:rPr>
        <w:t>Sutikimų statyti statinius žemės sklypuose,</w:t>
      </w:r>
    </w:p>
    <w:p w14:paraId="17C2357E" w14:textId="77777777" w:rsidR="00770815" w:rsidRPr="00770815" w:rsidRDefault="00770815" w:rsidP="003C787A">
      <w:pPr>
        <w:ind w:left="5103" w:hanging="425"/>
        <w:rPr>
          <w:bCs/>
          <w:sz w:val="22"/>
          <w:szCs w:val="22"/>
          <w:lang w:val="lt-LT" w:eastAsia="lt-LT"/>
        </w:rPr>
      </w:pPr>
      <w:r w:rsidRPr="00770815">
        <w:rPr>
          <w:bCs/>
          <w:sz w:val="22"/>
          <w:szCs w:val="22"/>
          <w:lang w:val="lt-LT" w:eastAsia="lt-LT"/>
        </w:rPr>
        <w:t>besiribojančiuose su valstybinės žemės sklypais ar</w:t>
      </w:r>
    </w:p>
    <w:p w14:paraId="108AE803" w14:textId="77777777" w:rsidR="00770815" w:rsidRPr="00770815" w:rsidRDefault="00770815" w:rsidP="003C787A">
      <w:pPr>
        <w:ind w:left="5103" w:hanging="425"/>
        <w:rPr>
          <w:bCs/>
          <w:sz w:val="22"/>
          <w:szCs w:val="22"/>
          <w:lang w:val="lt-LT" w:eastAsia="lt-LT"/>
        </w:rPr>
      </w:pPr>
      <w:r w:rsidRPr="00770815">
        <w:rPr>
          <w:bCs/>
          <w:sz w:val="22"/>
          <w:szCs w:val="22"/>
          <w:lang w:val="lt-LT" w:eastAsia="lt-LT"/>
        </w:rPr>
        <w:t>valstybine žeme, kurioje nesuformuoti žemės</w:t>
      </w:r>
    </w:p>
    <w:p w14:paraId="03F40D37" w14:textId="7B93376E" w:rsidR="00770815" w:rsidRPr="00770815" w:rsidRDefault="00770815" w:rsidP="003C787A">
      <w:pPr>
        <w:ind w:left="4678"/>
        <w:rPr>
          <w:bCs/>
          <w:sz w:val="22"/>
          <w:szCs w:val="22"/>
          <w:lang w:val="lt-LT" w:eastAsia="lt-LT"/>
        </w:rPr>
      </w:pPr>
      <w:r w:rsidRPr="00770815">
        <w:rPr>
          <w:bCs/>
          <w:sz w:val="22"/>
          <w:szCs w:val="22"/>
          <w:lang w:val="lt-LT" w:eastAsia="lt-LT"/>
        </w:rPr>
        <w:t xml:space="preserve">sklypai, </w:t>
      </w:r>
      <w:r w:rsidR="00311A05">
        <w:rPr>
          <w:bCs/>
          <w:sz w:val="22"/>
          <w:szCs w:val="22"/>
          <w:lang w:val="lt-LT" w:eastAsia="lt-LT"/>
        </w:rPr>
        <w:t>Kėdainių</w:t>
      </w:r>
      <w:r w:rsidR="003C787A">
        <w:rPr>
          <w:bCs/>
          <w:sz w:val="22"/>
          <w:szCs w:val="22"/>
          <w:lang w:val="lt-LT" w:eastAsia="lt-LT"/>
        </w:rPr>
        <w:t xml:space="preserve"> mieste ir Kėdainių</w:t>
      </w:r>
      <w:r w:rsidRPr="00770815">
        <w:rPr>
          <w:bCs/>
          <w:sz w:val="22"/>
          <w:szCs w:val="22"/>
          <w:lang w:val="lt-LT" w:eastAsia="lt-LT"/>
        </w:rPr>
        <w:t xml:space="preserve"> rajono savivaldybės</w:t>
      </w:r>
      <w:r w:rsidR="003C787A">
        <w:rPr>
          <w:bCs/>
          <w:sz w:val="22"/>
          <w:szCs w:val="22"/>
          <w:lang w:val="lt-LT" w:eastAsia="lt-LT"/>
        </w:rPr>
        <w:t xml:space="preserve"> </w:t>
      </w:r>
      <w:r w:rsidRPr="00770815">
        <w:rPr>
          <w:bCs/>
          <w:sz w:val="22"/>
          <w:szCs w:val="22"/>
          <w:lang w:val="lt-LT" w:eastAsia="lt-LT"/>
        </w:rPr>
        <w:t>miestelių teritorijose išdavimo taisyklių</w:t>
      </w:r>
    </w:p>
    <w:p w14:paraId="44ABAAE8" w14:textId="77777777" w:rsidR="00770815" w:rsidRPr="00770815" w:rsidRDefault="00770815" w:rsidP="003C787A">
      <w:pPr>
        <w:tabs>
          <w:tab w:val="left" w:pos="4820"/>
        </w:tabs>
        <w:ind w:left="4820" w:hanging="142"/>
        <w:rPr>
          <w:bCs/>
          <w:sz w:val="22"/>
          <w:szCs w:val="22"/>
          <w:lang w:val="lt-LT" w:eastAsia="lt-LT"/>
        </w:rPr>
      </w:pPr>
      <w:r w:rsidRPr="00770815">
        <w:rPr>
          <w:bCs/>
          <w:sz w:val="22"/>
          <w:szCs w:val="22"/>
          <w:lang w:val="lt-LT" w:eastAsia="lt-LT"/>
        </w:rPr>
        <w:t>priedas</w:t>
      </w:r>
    </w:p>
    <w:p w14:paraId="08C85B67" w14:textId="77777777" w:rsidR="00770815" w:rsidRPr="00770815" w:rsidRDefault="00770815" w:rsidP="00770815">
      <w:pPr>
        <w:ind w:left="5103"/>
        <w:jc w:val="center"/>
        <w:rPr>
          <w:bCs/>
          <w:sz w:val="22"/>
          <w:szCs w:val="22"/>
          <w:lang w:val="lt-LT" w:eastAsia="lt-LT"/>
        </w:rPr>
      </w:pPr>
    </w:p>
    <w:p w14:paraId="09673F16" w14:textId="77777777" w:rsidR="00770815" w:rsidRPr="00770815" w:rsidRDefault="00770815" w:rsidP="00770815">
      <w:pPr>
        <w:jc w:val="center"/>
        <w:rPr>
          <w:bCs/>
          <w:sz w:val="22"/>
          <w:szCs w:val="22"/>
          <w:lang w:val="lt-LT" w:eastAsia="lt-LT"/>
        </w:rPr>
      </w:pPr>
      <w:r w:rsidRPr="00770815">
        <w:rPr>
          <w:b/>
          <w:bCs/>
          <w:sz w:val="22"/>
          <w:szCs w:val="22"/>
          <w:lang w:val="lt-LT" w:eastAsia="lt-LT"/>
        </w:rPr>
        <w:t>(Prašymo išduoti sutikimą statyti statinį žemės sklype, besiribojančiame su valstybinės žemės sklypu ar valstybine žeme, kurioje nesuformuoti žemės sklypai, forma)</w:t>
      </w:r>
    </w:p>
    <w:p w14:paraId="58EBD91A" w14:textId="77777777" w:rsidR="00770815" w:rsidRPr="00770815" w:rsidRDefault="00770815" w:rsidP="00770815">
      <w:pPr>
        <w:jc w:val="center"/>
        <w:rPr>
          <w:bCs/>
          <w:sz w:val="22"/>
          <w:szCs w:val="22"/>
          <w:lang w:val="lt-LT" w:eastAsia="lt-LT"/>
        </w:rPr>
      </w:pPr>
      <w:r w:rsidRPr="00770815">
        <w:rPr>
          <w:bCs/>
          <w:sz w:val="22"/>
          <w:szCs w:val="22"/>
          <w:lang w:val="lt-LT" w:eastAsia="lt-LT"/>
        </w:rPr>
        <w:t>____________________________________________________________________</w:t>
      </w:r>
    </w:p>
    <w:p w14:paraId="6AF4976E" w14:textId="77777777" w:rsidR="00770815" w:rsidRPr="00770815" w:rsidRDefault="00770815" w:rsidP="00770815">
      <w:pPr>
        <w:jc w:val="center"/>
        <w:rPr>
          <w:bCs/>
          <w:sz w:val="22"/>
          <w:szCs w:val="22"/>
          <w:lang w:val="lt-LT" w:eastAsia="lt-LT"/>
        </w:rPr>
      </w:pPr>
      <w:r w:rsidRPr="00770815">
        <w:rPr>
          <w:bCs/>
          <w:sz w:val="22"/>
          <w:szCs w:val="22"/>
          <w:vertAlign w:val="superscript"/>
          <w:lang w:val="lt-LT" w:eastAsia="lt-LT"/>
        </w:rPr>
        <w:t>(fizinio asmens vardas ir pavardė / juridinio asmens pavadinimas, kodas)</w:t>
      </w:r>
    </w:p>
    <w:p w14:paraId="446240C2" w14:textId="77777777" w:rsidR="00770815" w:rsidRPr="00770815" w:rsidRDefault="00770815" w:rsidP="00770815">
      <w:pPr>
        <w:jc w:val="center"/>
        <w:rPr>
          <w:bCs/>
          <w:sz w:val="22"/>
          <w:szCs w:val="22"/>
          <w:lang w:val="lt-LT" w:eastAsia="lt-LT"/>
        </w:rPr>
      </w:pPr>
      <w:r w:rsidRPr="00770815">
        <w:rPr>
          <w:bCs/>
          <w:sz w:val="22"/>
          <w:szCs w:val="22"/>
          <w:lang w:val="lt-LT" w:eastAsia="lt-LT"/>
        </w:rPr>
        <w:t>____________________________________________________________________</w:t>
      </w:r>
    </w:p>
    <w:p w14:paraId="085B3E9A" w14:textId="77777777" w:rsidR="00770815" w:rsidRPr="00770815" w:rsidRDefault="00770815" w:rsidP="00770815">
      <w:pPr>
        <w:jc w:val="center"/>
        <w:rPr>
          <w:bCs/>
          <w:sz w:val="22"/>
          <w:szCs w:val="22"/>
          <w:vertAlign w:val="superscript"/>
          <w:lang w:val="lt-LT" w:eastAsia="lt-LT"/>
        </w:rPr>
      </w:pPr>
      <w:r w:rsidRPr="00770815">
        <w:rPr>
          <w:bCs/>
          <w:sz w:val="22"/>
          <w:szCs w:val="22"/>
          <w:vertAlign w:val="superscript"/>
          <w:lang w:val="lt-LT" w:eastAsia="lt-LT"/>
        </w:rPr>
        <w:t>(gyvenamosios vietos adresas, el. pašto adresas, telefono Nr. / juridinio asmens arba kitos užsienio organizacijos teisinė forma,</w:t>
      </w:r>
    </w:p>
    <w:p w14:paraId="2F7D518B" w14:textId="77777777" w:rsidR="00770815" w:rsidRPr="00770815" w:rsidRDefault="00770815" w:rsidP="00770815">
      <w:pPr>
        <w:jc w:val="center"/>
        <w:rPr>
          <w:bCs/>
          <w:sz w:val="22"/>
          <w:szCs w:val="22"/>
          <w:lang w:val="lt-LT" w:eastAsia="lt-LT"/>
        </w:rPr>
      </w:pPr>
      <w:r w:rsidRPr="00770815">
        <w:rPr>
          <w:bCs/>
          <w:sz w:val="22"/>
          <w:szCs w:val="22"/>
          <w:lang w:val="lt-LT" w:eastAsia="lt-LT"/>
        </w:rPr>
        <w:t>____________________________________________________________________</w:t>
      </w:r>
    </w:p>
    <w:p w14:paraId="75AE12CA" w14:textId="77777777" w:rsidR="00770815" w:rsidRPr="00770815" w:rsidRDefault="00770815" w:rsidP="00770815">
      <w:pPr>
        <w:ind w:firstLine="77"/>
        <w:jc w:val="center"/>
        <w:rPr>
          <w:bCs/>
          <w:sz w:val="22"/>
          <w:szCs w:val="22"/>
          <w:vertAlign w:val="superscript"/>
          <w:lang w:val="lt-LT" w:eastAsia="lt-LT"/>
        </w:rPr>
      </w:pPr>
      <w:r w:rsidRPr="00770815">
        <w:rPr>
          <w:bCs/>
          <w:sz w:val="22"/>
          <w:szCs w:val="22"/>
          <w:vertAlign w:val="superscript"/>
          <w:lang w:val="lt-LT" w:eastAsia="lt-LT"/>
        </w:rPr>
        <w:t>buveinė, el. pašto adresas, telefono Nr.)</w:t>
      </w:r>
    </w:p>
    <w:p w14:paraId="3213D2A9" w14:textId="77777777" w:rsidR="00770815" w:rsidRPr="00770815" w:rsidRDefault="00770815" w:rsidP="00770815">
      <w:pPr>
        <w:rPr>
          <w:sz w:val="22"/>
          <w:szCs w:val="22"/>
          <w:lang w:val="lt-LT" w:eastAsia="lt-LT"/>
        </w:rPr>
      </w:pPr>
    </w:p>
    <w:p w14:paraId="3D8559DD" w14:textId="2A8D7774" w:rsidR="00770815" w:rsidRPr="00770815" w:rsidRDefault="00311A05" w:rsidP="00770815">
      <w:pPr>
        <w:rPr>
          <w:sz w:val="22"/>
          <w:szCs w:val="22"/>
          <w:lang w:val="lt-LT" w:eastAsia="lt-LT"/>
        </w:rPr>
      </w:pPr>
      <w:r>
        <w:rPr>
          <w:sz w:val="22"/>
          <w:szCs w:val="22"/>
          <w:lang w:val="lt-LT" w:eastAsia="lt-LT"/>
        </w:rPr>
        <w:t>Kėdainių</w:t>
      </w:r>
      <w:r w:rsidR="00770815" w:rsidRPr="00770815">
        <w:rPr>
          <w:sz w:val="22"/>
          <w:szCs w:val="22"/>
          <w:lang w:val="lt-LT" w:eastAsia="lt-LT"/>
        </w:rPr>
        <w:t xml:space="preserve"> rajono savivaldybės merui</w:t>
      </w:r>
    </w:p>
    <w:p w14:paraId="3FD53D2A" w14:textId="77777777" w:rsidR="00770815" w:rsidRPr="00770815" w:rsidRDefault="00770815" w:rsidP="00770815">
      <w:pPr>
        <w:rPr>
          <w:sz w:val="22"/>
          <w:szCs w:val="22"/>
          <w:lang w:val="lt-LT" w:eastAsia="lt-LT"/>
        </w:rPr>
      </w:pPr>
    </w:p>
    <w:p w14:paraId="729851D7" w14:textId="77777777" w:rsidR="00770815" w:rsidRPr="00770815" w:rsidRDefault="00770815" w:rsidP="00770815">
      <w:pPr>
        <w:jc w:val="center"/>
        <w:rPr>
          <w:b/>
          <w:bCs/>
          <w:sz w:val="22"/>
          <w:szCs w:val="22"/>
          <w:lang w:val="lt-LT" w:eastAsia="lt-LT"/>
        </w:rPr>
      </w:pPr>
      <w:r w:rsidRPr="00770815">
        <w:rPr>
          <w:b/>
          <w:bCs/>
          <w:sz w:val="22"/>
          <w:szCs w:val="22"/>
          <w:lang w:val="lt-LT" w:eastAsia="lt-LT"/>
        </w:rPr>
        <w:t>PRAŠYMAS</w:t>
      </w:r>
    </w:p>
    <w:p w14:paraId="5888A049" w14:textId="77777777" w:rsidR="00770815" w:rsidRPr="00770815" w:rsidRDefault="00770815" w:rsidP="00770815">
      <w:pPr>
        <w:jc w:val="center"/>
        <w:rPr>
          <w:b/>
          <w:bCs/>
          <w:sz w:val="22"/>
          <w:szCs w:val="22"/>
          <w:lang w:val="lt-LT" w:eastAsia="lt-LT"/>
        </w:rPr>
      </w:pPr>
      <w:r w:rsidRPr="00770815">
        <w:rPr>
          <w:b/>
          <w:bCs/>
          <w:sz w:val="22"/>
          <w:szCs w:val="22"/>
          <w:lang w:val="lt-LT" w:eastAsia="lt-LT"/>
        </w:rPr>
        <w:t>IŠDUOTI SUTIKIMĄ STATYTI STATINĮ ŽEMĖS SKLYPE, BESIRIBOJANČIAME SU VALSTYBINĖS ŽEMĖS SKLYPU AR VALSTYBINE ŽEME, KURIOJE NESUFORMUOTI ŽEMĖS SKLYPAI</w:t>
      </w:r>
    </w:p>
    <w:p w14:paraId="0C7A020A" w14:textId="77777777" w:rsidR="00770815" w:rsidRPr="00770815" w:rsidRDefault="00770815" w:rsidP="00770815">
      <w:pPr>
        <w:jc w:val="center"/>
        <w:rPr>
          <w:b/>
          <w:sz w:val="22"/>
          <w:szCs w:val="22"/>
          <w:lang w:val="lt-LT" w:eastAsia="lt-LT"/>
        </w:rPr>
      </w:pPr>
    </w:p>
    <w:p w14:paraId="3FACF43A" w14:textId="77777777" w:rsidR="00770815" w:rsidRPr="00770815" w:rsidRDefault="00770815" w:rsidP="00770815">
      <w:pPr>
        <w:jc w:val="center"/>
        <w:rPr>
          <w:sz w:val="22"/>
          <w:szCs w:val="22"/>
          <w:lang w:val="lt-LT" w:eastAsia="lt-LT"/>
        </w:rPr>
      </w:pPr>
      <w:r w:rsidRPr="00770815">
        <w:rPr>
          <w:sz w:val="22"/>
          <w:szCs w:val="22"/>
          <w:lang w:val="lt-LT" w:eastAsia="lt-LT"/>
        </w:rPr>
        <w:t>______________________ Nr. _________________</w:t>
      </w:r>
    </w:p>
    <w:p w14:paraId="6922308E" w14:textId="77777777" w:rsidR="00770815" w:rsidRPr="00770815" w:rsidRDefault="00770815" w:rsidP="00770815">
      <w:pPr>
        <w:ind w:firstLine="1113"/>
        <w:jc w:val="center"/>
        <w:rPr>
          <w:sz w:val="22"/>
          <w:szCs w:val="22"/>
          <w:lang w:val="lt-LT" w:eastAsia="lt-LT"/>
        </w:rPr>
      </w:pPr>
      <w:r w:rsidRPr="00770815">
        <w:rPr>
          <w:sz w:val="22"/>
          <w:szCs w:val="22"/>
          <w:vertAlign w:val="superscript"/>
          <w:lang w:val="lt-LT" w:eastAsia="lt-LT"/>
        </w:rPr>
        <w:t>(data)                               (registracijos numeris*)</w:t>
      </w:r>
    </w:p>
    <w:p w14:paraId="5FADAF78" w14:textId="77777777" w:rsidR="00770815" w:rsidRPr="00770815" w:rsidRDefault="00770815" w:rsidP="00770815">
      <w:pPr>
        <w:rPr>
          <w:sz w:val="22"/>
          <w:szCs w:val="22"/>
          <w:lang w:val="lt-LT" w:eastAsia="lt-LT"/>
        </w:rPr>
      </w:pPr>
      <w:r w:rsidRPr="00770815">
        <w:rPr>
          <w:sz w:val="22"/>
          <w:szCs w:val="22"/>
          <w:lang w:val="lt-LT" w:eastAsia="lt-LT"/>
        </w:rPr>
        <w:t>Jeigu atstovaujama _________________________________________________________________</w:t>
      </w:r>
    </w:p>
    <w:p w14:paraId="25318069" w14:textId="77777777" w:rsidR="00770815" w:rsidRPr="00770815" w:rsidRDefault="00770815" w:rsidP="00770815">
      <w:pPr>
        <w:ind w:left="1296" w:hanging="1296"/>
        <w:rPr>
          <w:bCs/>
          <w:sz w:val="22"/>
          <w:szCs w:val="22"/>
          <w:vertAlign w:val="superscript"/>
          <w:lang w:val="lt-LT" w:eastAsia="lt-LT"/>
        </w:rPr>
      </w:pPr>
      <w:r w:rsidRPr="00770815">
        <w:rPr>
          <w:sz w:val="22"/>
          <w:szCs w:val="22"/>
          <w:vertAlign w:val="superscript"/>
          <w:lang w:val="lt-LT" w:eastAsia="lt-LT"/>
        </w:rPr>
        <w:t xml:space="preserve">(atstovaujamojo asmens vardas pavardė, juridinio asmens pavadinimas, </w:t>
      </w:r>
      <w:r w:rsidRPr="00770815">
        <w:rPr>
          <w:bCs/>
          <w:sz w:val="22"/>
          <w:szCs w:val="22"/>
          <w:vertAlign w:val="superscript"/>
          <w:lang w:val="lt-LT" w:eastAsia="lt-LT"/>
        </w:rPr>
        <w:t xml:space="preserve">atstovavimo pagrindas </w:t>
      </w:r>
    </w:p>
    <w:p w14:paraId="7718129C" w14:textId="77777777" w:rsidR="00770815" w:rsidRPr="00770815" w:rsidRDefault="00770815" w:rsidP="00770815">
      <w:pPr>
        <w:rPr>
          <w:bCs/>
          <w:sz w:val="22"/>
          <w:szCs w:val="22"/>
          <w:lang w:val="lt-LT" w:eastAsia="lt-LT"/>
        </w:rPr>
      </w:pPr>
      <w:r w:rsidRPr="00770815">
        <w:rPr>
          <w:bCs/>
          <w:sz w:val="22"/>
          <w:szCs w:val="22"/>
          <w:lang w:val="lt-LT" w:eastAsia="lt-LT"/>
        </w:rPr>
        <w:t>_______________________________________________________________</w:t>
      </w:r>
    </w:p>
    <w:p w14:paraId="718EDC09" w14:textId="77777777" w:rsidR="00770815" w:rsidRPr="00770815" w:rsidRDefault="00770815" w:rsidP="00770815">
      <w:pPr>
        <w:jc w:val="center"/>
        <w:rPr>
          <w:sz w:val="22"/>
          <w:szCs w:val="22"/>
          <w:vertAlign w:val="superscript"/>
          <w:lang w:val="lt-LT" w:eastAsia="lt-LT"/>
        </w:rPr>
      </w:pPr>
      <w:r w:rsidRPr="00770815">
        <w:rPr>
          <w:bCs/>
          <w:sz w:val="22"/>
          <w:szCs w:val="22"/>
          <w:vertAlign w:val="superscript"/>
          <w:lang w:val="lt-LT" w:eastAsia="lt-LT"/>
        </w:rPr>
        <w:t>(dokumento pavadinimas, data, numeris)</w:t>
      </w:r>
      <w:r w:rsidRPr="00770815">
        <w:rPr>
          <w:sz w:val="22"/>
          <w:szCs w:val="22"/>
          <w:vertAlign w:val="superscript"/>
          <w:lang w:val="lt-LT" w:eastAsia="lt-LT"/>
        </w:rPr>
        <w:t xml:space="preserve"> (atstovaujamojo asmens duomenys)</w:t>
      </w:r>
    </w:p>
    <w:tbl>
      <w:tblPr>
        <w:tblW w:w="9630" w:type="dxa"/>
        <w:tblInd w:w="108" w:type="dxa"/>
        <w:tblLayout w:type="fixed"/>
        <w:tblLook w:val="04A0" w:firstRow="1" w:lastRow="0" w:firstColumn="1" w:lastColumn="0" w:noHBand="0" w:noVBand="1"/>
      </w:tblPr>
      <w:tblGrid>
        <w:gridCol w:w="9630"/>
      </w:tblGrid>
      <w:tr w:rsidR="00770815" w:rsidRPr="00770815" w14:paraId="551F5058" w14:textId="77777777" w:rsidTr="00943E47">
        <w:tc>
          <w:tcPr>
            <w:tcW w:w="9636" w:type="dxa"/>
          </w:tcPr>
          <w:p w14:paraId="109C3EBB" w14:textId="77777777" w:rsidR="00770815" w:rsidRPr="00770815" w:rsidRDefault="00770815" w:rsidP="00943E47">
            <w:pPr>
              <w:ind w:firstLine="318"/>
              <w:jc w:val="both"/>
              <w:rPr>
                <w:bCs/>
                <w:sz w:val="22"/>
                <w:szCs w:val="22"/>
                <w:lang w:val="lt-LT" w:eastAsia="lt-LT"/>
              </w:rPr>
            </w:pPr>
          </w:p>
        </w:tc>
      </w:tr>
    </w:tbl>
    <w:p w14:paraId="2D5A1397" w14:textId="77777777" w:rsidR="00770815" w:rsidRPr="00770815" w:rsidRDefault="00770815" w:rsidP="00770815">
      <w:pPr>
        <w:jc w:val="both"/>
        <w:rPr>
          <w:bCs/>
          <w:sz w:val="22"/>
          <w:szCs w:val="22"/>
          <w:lang w:val="lt-LT" w:eastAsia="lt-LT"/>
        </w:rPr>
      </w:pPr>
      <w:r w:rsidRPr="00770815">
        <w:rPr>
          <w:bCs/>
          <w:sz w:val="22"/>
          <w:szCs w:val="22"/>
          <w:lang w:val="lt-LT" w:eastAsia="lt-LT"/>
        </w:rPr>
        <w:t>Prašau (-ome) išduoti sutikimą statyti ______________________________________</w:t>
      </w:r>
    </w:p>
    <w:p w14:paraId="73AE569A" w14:textId="77777777" w:rsidR="00770815" w:rsidRPr="00770815" w:rsidRDefault="00770815" w:rsidP="00770815">
      <w:pPr>
        <w:ind w:firstLine="5103"/>
        <w:jc w:val="both"/>
        <w:rPr>
          <w:bCs/>
          <w:sz w:val="22"/>
          <w:szCs w:val="22"/>
          <w:vertAlign w:val="superscript"/>
          <w:lang w:val="lt-LT" w:eastAsia="lt-LT"/>
        </w:rPr>
      </w:pPr>
      <w:r w:rsidRPr="00770815">
        <w:rPr>
          <w:bCs/>
          <w:sz w:val="22"/>
          <w:szCs w:val="22"/>
          <w:vertAlign w:val="superscript"/>
          <w:lang w:val="lt-LT" w:eastAsia="lt-LT"/>
        </w:rPr>
        <w:t>(statinio pavadinimas)</w:t>
      </w:r>
    </w:p>
    <w:p w14:paraId="023D4E7B" w14:textId="77777777" w:rsidR="00770815" w:rsidRPr="00770815" w:rsidRDefault="00770815" w:rsidP="00770815">
      <w:pPr>
        <w:ind w:firstLine="77"/>
        <w:jc w:val="both"/>
        <w:rPr>
          <w:bCs/>
          <w:sz w:val="22"/>
          <w:szCs w:val="22"/>
          <w:lang w:val="lt-LT" w:eastAsia="lt-LT"/>
        </w:rPr>
      </w:pPr>
      <w:r w:rsidRPr="00770815">
        <w:rPr>
          <w:bCs/>
          <w:sz w:val="22"/>
          <w:szCs w:val="22"/>
          <w:lang w:val="lt-LT" w:eastAsia="lt-LT"/>
        </w:rPr>
        <w:t>žemės sklype ____________________________________, esančiame ___________</w:t>
      </w:r>
    </w:p>
    <w:p w14:paraId="04F873F8" w14:textId="77777777" w:rsidR="00770815" w:rsidRPr="00770815" w:rsidRDefault="00770815" w:rsidP="00770815">
      <w:pPr>
        <w:ind w:firstLine="3119"/>
        <w:jc w:val="both"/>
        <w:rPr>
          <w:bCs/>
          <w:sz w:val="22"/>
          <w:szCs w:val="22"/>
          <w:vertAlign w:val="superscript"/>
          <w:lang w:val="lt-LT" w:eastAsia="lt-LT"/>
        </w:rPr>
      </w:pPr>
      <w:r w:rsidRPr="00770815">
        <w:rPr>
          <w:bCs/>
          <w:sz w:val="22"/>
          <w:szCs w:val="22"/>
          <w:vertAlign w:val="superscript"/>
          <w:lang w:val="lt-LT" w:eastAsia="lt-LT"/>
        </w:rPr>
        <w:t>(žemės sklypo kadastro Nr.)</w:t>
      </w:r>
    </w:p>
    <w:p w14:paraId="4A8595D0" w14:textId="77777777" w:rsidR="00770815" w:rsidRPr="00770815" w:rsidRDefault="00770815" w:rsidP="00770815">
      <w:pPr>
        <w:ind w:firstLine="77"/>
        <w:jc w:val="both"/>
        <w:rPr>
          <w:bCs/>
          <w:sz w:val="22"/>
          <w:szCs w:val="22"/>
          <w:lang w:val="lt-LT" w:eastAsia="lt-LT"/>
        </w:rPr>
      </w:pPr>
      <w:r w:rsidRPr="00770815">
        <w:rPr>
          <w:bCs/>
          <w:sz w:val="22"/>
          <w:szCs w:val="22"/>
          <w:lang w:val="lt-LT" w:eastAsia="lt-LT"/>
        </w:rPr>
        <w:t>___________________________________________________, besiribojančiame su</w:t>
      </w:r>
    </w:p>
    <w:p w14:paraId="01D11730" w14:textId="77777777" w:rsidR="00770815" w:rsidRPr="00770815" w:rsidRDefault="00770815" w:rsidP="00770815">
      <w:pPr>
        <w:ind w:firstLine="2977"/>
        <w:jc w:val="both"/>
        <w:rPr>
          <w:bCs/>
          <w:sz w:val="22"/>
          <w:szCs w:val="22"/>
          <w:vertAlign w:val="superscript"/>
          <w:lang w:val="lt-LT" w:eastAsia="lt-LT"/>
        </w:rPr>
      </w:pPr>
      <w:r w:rsidRPr="00770815">
        <w:rPr>
          <w:bCs/>
          <w:sz w:val="22"/>
          <w:szCs w:val="22"/>
          <w:vertAlign w:val="superscript"/>
          <w:lang w:val="lt-LT" w:eastAsia="lt-LT"/>
        </w:rPr>
        <w:t>(žemės sklypo adresas)</w:t>
      </w:r>
    </w:p>
    <w:p w14:paraId="4D732D55" w14:textId="77777777" w:rsidR="00770815" w:rsidRPr="00770815" w:rsidRDefault="00770815" w:rsidP="00770815">
      <w:pPr>
        <w:jc w:val="both"/>
        <w:rPr>
          <w:bCs/>
          <w:sz w:val="22"/>
          <w:szCs w:val="22"/>
          <w:lang w:val="lt-LT" w:eastAsia="lt-LT"/>
        </w:rPr>
      </w:pPr>
      <w:r w:rsidRPr="00770815">
        <w:rPr>
          <w:bCs/>
          <w:sz w:val="22"/>
          <w:szCs w:val="22"/>
          <w:lang w:val="lt-LT" w:eastAsia="lt-LT"/>
        </w:rPr>
        <w:t xml:space="preserve">valstybinės žemės sklypu ir (ar) valstybine žeme, kurioje nesuformuoti žemės sklypai. </w:t>
      </w:r>
    </w:p>
    <w:p w14:paraId="569EE5C1" w14:textId="77777777" w:rsidR="00770815" w:rsidRPr="00770815" w:rsidRDefault="00770815" w:rsidP="00770815">
      <w:pPr>
        <w:jc w:val="both"/>
        <w:rPr>
          <w:bCs/>
          <w:sz w:val="22"/>
          <w:szCs w:val="22"/>
          <w:lang w:val="lt-LT" w:eastAsia="lt-LT"/>
        </w:rPr>
      </w:pPr>
    </w:p>
    <w:p w14:paraId="28E0FFB8" w14:textId="77777777" w:rsidR="00770815" w:rsidRPr="00770815" w:rsidRDefault="00770815" w:rsidP="00770815">
      <w:pPr>
        <w:jc w:val="both"/>
        <w:rPr>
          <w:bCs/>
          <w:sz w:val="22"/>
          <w:szCs w:val="22"/>
          <w:lang w:val="lt-LT" w:eastAsia="lt-LT"/>
        </w:rPr>
      </w:pPr>
      <w:r w:rsidRPr="00770815">
        <w:rPr>
          <w:bCs/>
          <w:sz w:val="22"/>
          <w:szCs w:val="22"/>
          <w:lang w:val="lt-LT" w:eastAsia="lt-LT"/>
        </w:rPr>
        <w:t xml:space="preserve">PRIDEDAMA: </w:t>
      </w:r>
    </w:p>
    <w:p w14:paraId="5ABF112E" w14:textId="77777777" w:rsidR="00770815" w:rsidRPr="00770815" w:rsidRDefault="00770815" w:rsidP="00770815">
      <w:pPr>
        <w:jc w:val="both"/>
        <w:rPr>
          <w:bCs/>
          <w:sz w:val="22"/>
          <w:szCs w:val="22"/>
          <w:lang w:val="lt-LT" w:eastAsia="lt-LT"/>
        </w:rPr>
      </w:pPr>
      <w:r w:rsidRPr="00770815">
        <w:rPr>
          <w:bCs/>
          <w:sz w:val="22"/>
          <w:szCs w:val="22"/>
          <w:lang w:val="lt-LT" w:eastAsia="lt-LT"/>
        </w:rPr>
        <w:t>1. Žemės sklypo schema, ______ lapas (-ai).</w:t>
      </w:r>
    </w:p>
    <w:p w14:paraId="6F02FBA8" w14:textId="77777777" w:rsidR="00770815" w:rsidRPr="00770815" w:rsidRDefault="00770815" w:rsidP="00770815">
      <w:pPr>
        <w:jc w:val="both"/>
        <w:rPr>
          <w:bCs/>
          <w:sz w:val="22"/>
          <w:szCs w:val="22"/>
          <w:lang w:val="lt-LT" w:eastAsia="lt-LT"/>
        </w:rPr>
      </w:pPr>
      <w:r w:rsidRPr="00770815">
        <w:rPr>
          <w:bCs/>
          <w:sz w:val="22"/>
          <w:szCs w:val="22"/>
          <w:lang w:val="lt-LT" w:eastAsia="lt-LT"/>
        </w:rPr>
        <w:t>2. Žemės sklypo bendraturčių sutikimas*, ______ lapas (-ai).</w:t>
      </w:r>
    </w:p>
    <w:p w14:paraId="607D5616" w14:textId="77777777" w:rsidR="00770815" w:rsidRPr="00770815" w:rsidRDefault="00770815" w:rsidP="00770815">
      <w:pPr>
        <w:jc w:val="both"/>
        <w:rPr>
          <w:bCs/>
          <w:sz w:val="22"/>
          <w:szCs w:val="22"/>
          <w:lang w:val="lt-LT" w:eastAsia="lt-LT"/>
        </w:rPr>
      </w:pPr>
    </w:p>
    <w:p w14:paraId="435C8626" w14:textId="77777777" w:rsidR="00770815" w:rsidRPr="00770815" w:rsidRDefault="00770815" w:rsidP="00770815">
      <w:pPr>
        <w:jc w:val="both"/>
        <w:rPr>
          <w:bCs/>
          <w:sz w:val="22"/>
          <w:szCs w:val="22"/>
          <w:lang w:val="lt-LT" w:eastAsia="lt-LT"/>
        </w:rPr>
      </w:pPr>
      <w:r w:rsidRPr="00770815">
        <w:rPr>
          <w:bCs/>
          <w:sz w:val="22"/>
          <w:szCs w:val="22"/>
          <w:lang w:val="lt-LT" w:eastAsia="lt-LT"/>
        </w:rPr>
        <w:t>___________________           ____________           _________________________</w:t>
      </w:r>
    </w:p>
    <w:p w14:paraId="4F9338D2" w14:textId="77777777" w:rsidR="00770815" w:rsidRPr="00770815" w:rsidRDefault="00770815" w:rsidP="00311A05">
      <w:pPr>
        <w:ind w:firstLine="426"/>
        <w:jc w:val="both"/>
        <w:rPr>
          <w:sz w:val="22"/>
          <w:szCs w:val="22"/>
          <w:vertAlign w:val="superscript"/>
          <w:lang w:val="lt-LT" w:eastAsia="lt-LT"/>
        </w:rPr>
      </w:pPr>
      <w:r w:rsidRPr="00770815">
        <w:rPr>
          <w:bCs/>
          <w:sz w:val="22"/>
          <w:szCs w:val="22"/>
          <w:vertAlign w:val="superscript"/>
          <w:lang w:val="lt-LT" w:eastAsia="lt-LT"/>
        </w:rPr>
        <w:t>(Pareigų pavadinimas)**                                   (Parašas)                                                             (Vardas ir pavardė)</w:t>
      </w:r>
    </w:p>
    <w:p w14:paraId="5DF7A209" w14:textId="77777777" w:rsidR="00770815" w:rsidRPr="00770815" w:rsidRDefault="00770815" w:rsidP="00770815">
      <w:pPr>
        <w:jc w:val="both"/>
        <w:rPr>
          <w:sz w:val="22"/>
          <w:szCs w:val="22"/>
          <w:vertAlign w:val="superscript"/>
          <w:lang w:val="lt-LT" w:eastAsia="lt-LT"/>
        </w:rPr>
      </w:pPr>
    </w:p>
    <w:p w14:paraId="001013A2" w14:textId="77777777" w:rsidR="00770815" w:rsidRPr="00770815" w:rsidRDefault="00770815" w:rsidP="00770815">
      <w:pPr>
        <w:jc w:val="both"/>
        <w:rPr>
          <w:sz w:val="20"/>
          <w:lang w:val="lt-LT" w:eastAsia="lt-LT"/>
        </w:rPr>
      </w:pPr>
      <w:r w:rsidRPr="00770815">
        <w:rPr>
          <w:sz w:val="20"/>
          <w:lang w:val="lt-LT" w:eastAsia="lt-LT"/>
        </w:rPr>
        <w:t xml:space="preserve">*Tais atvejais, kai žemės sklypas bendrosios nuosavybės teise priklauso keliems asmenims. </w:t>
      </w:r>
    </w:p>
    <w:p w14:paraId="03CDD199" w14:textId="77777777" w:rsidR="00770815" w:rsidRPr="00770815" w:rsidRDefault="00770815" w:rsidP="00770815">
      <w:pPr>
        <w:jc w:val="both"/>
        <w:rPr>
          <w:sz w:val="20"/>
          <w:lang w:val="lt-LT" w:eastAsia="lt-LT"/>
        </w:rPr>
      </w:pPr>
      <w:r w:rsidRPr="00770815">
        <w:rPr>
          <w:sz w:val="20"/>
          <w:lang w:val="lt-LT" w:eastAsia="lt-LT"/>
        </w:rPr>
        <w:t>**Nurodoma, kai prašymą pateikia juridinis asmuo.</w:t>
      </w:r>
    </w:p>
    <w:p w14:paraId="09EE805A" w14:textId="77777777" w:rsidR="00770815" w:rsidRPr="00770815" w:rsidRDefault="00770815" w:rsidP="00770815">
      <w:pPr>
        <w:jc w:val="both"/>
        <w:rPr>
          <w:sz w:val="20"/>
          <w:lang w:val="lt-LT" w:eastAsia="lt-LT"/>
        </w:rPr>
      </w:pPr>
    </w:p>
    <w:p w14:paraId="70961511" w14:textId="77777777" w:rsidR="00311443" w:rsidRPr="00311443" w:rsidRDefault="00311443" w:rsidP="00311443">
      <w:pPr>
        <w:ind w:firstLine="567"/>
        <w:jc w:val="both"/>
        <w:rPr>
          <w:sz w:val="20"/>
          <w:lang w:val="lt-LT"/>
        </w:rPr>
      </w:pPr>
      <w:r w:rsidRPr="00311443">
        <w:rPr>
          <w:sz w:val="20"/>
          <w:lang w:val="lt-LT"/>
        </w:rPr>
        <w:t xml:space="preserve">Pasirašydami Jūs patvirtinate, kad esate tinkamai informuotas, kad Jūsų asmens duomenų valdytojas yra Kėdainių rajono savivaldybės administracija (juridinio asmens kodas 188768545, adresas: J. Basanavičiaus g. 36, 57288 Kėdainiai, tel. (8 347)  69596, el. p. </w:t>
      </w:r>
      <w:proofErr w:type="spellStart"/>
      <w:r w:rsidRPr="00311443">
        <w:rPr>
          <w:rStyle w:val="Hipersaitas"/>
          <w:color w:val="auto"/>
          <w:sz w:val="20"/>
          <w:u w:val="none"/>
          <w:lang w:val="lt-LT"/>
        </w:rPr>
        <w:t>administracija@kedainiai.lt</w:t>
      </w:r>
      <w:proofErr w:type="spellEnd"/>
      <w:r w:rsidRPr="00311443">
        <w:rPr>
          <w:sz w:val="20"/>
          <w:lang w:val="lt-LT"/>
        </w:rPr>
        <w:t xml:space="preserve">). Asmens duomenys tvarkomi siekiant išnagrinėti Jūsų prašymą. Tvarkymo pagrindas - tvarkyti būtina,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ir pasikonsultuoti su Kėdainių rajono savivaldybės </w:t>
      </w:r>
      <w:r w:rsidRPr="00311443">
        <w:rPr>
          <w:sz w:val="20"/>
          <w:lang w:val="lt-LT"/>
        </w:rPr>
        <w:lastRenderedPageBreak/>
        <w:t xml:space="preserve">administracijos duomenų apsaugos pareigūnu el. p. </w:t>
      </w:r>
      <w:hyperlink r:id="rId7" w:history="1">
        <w:r w:rsidRPr="00311443">
          <w:rPr>
            <w:rStyle w:val="Hipersaitas"/>
            <w:color w:val="auto"/>
            <w:sz w:val="20"/>
            <w:u w:val="none"/>
            <w:lang w:val="lt-LT"/>
          </w:rPr>
          <w:t>duomenu.sauga@kedainiai.lt</w:t>
        </w:r>
      </w:hyperlink>
      <w:r w:rsidRPr="00311443">
        <w:rPr>
          <w:sz w:val="20"/>
          <w:shd w:val="clear" w:color="auto" w:fill="FFFFFF"/>
          <w:lang w:val="lt-LT"/>
        </w:rPr>
        <w:t>.</w:t>
      </w:r>
      <w:r w:rsidRPr="00311443">
        <w:rPr>
          <w:sz w:val="20"/>
          <w:lang w:val="lt-LT"/>
        </w:rPr>
        <w:t xml:space="preserve"> Daugiau informacijos apie asmens duomenų apsaugą galite rasti interneto svetainės </w:t>
      </w:r>
      <w:hyperlink r:id="rId8" w:history="1">
        <w:r w:rsidRPr="00311443">
          <w:rPr>
            <w:rStyle w:val="Hipersaitas"/>
            <w:color w:val="auto"/>
            <w:sz w:val="20"/>
            <w:u w:val="none"/>
            <w:lang w:val="lt-LT"/>
          </w:rPr>
          <w:t>www.kedainiai.lt</w:t>
        </w:r>
      </w:hyperlink>
      <w:r w:rsidRPr="00311443">
        <w:rPr>
          <w:sz w:val="20"/>
          <w:lang w:val="lt-LT"/>
        </w:rPr>
        <w:t xml:space="preserve"> skyriuje „Asmens duomenų apsauga“.</w:t>
      </w:r>
    </w:p>
    <w:p w14:paraId="48B328E2" w14:textId="77777777" w:rsidR="00311443" w:rsidRPr="00EA1B7B" w:rsidRDefault="00311443" w:rsidP="00311443">
      <w:pPr>
        <w:rPr>
          <w:b/>
          <w:lang w:val="lt-LT"/>
        </w:rPr>
      </w:pPr>
      <w:r w:rsidRPr="00EA1B7B">
        <w:rPr>
          <w:b/>
          <w:lang w:val="lt-LT"/>
        </w:rPr>
        <w:br w:type="page"/>
      </w:r>
    </w:p>
    <w:p w14:paraId="7D2E7E28" w14:textId="52AA4F8A" w:rsidR="00B36401" w:rsidRPr="008E03C3" w:rsidRDefault="00161AD9" w:rsidP="004F7F44">
      <w:pPr>
        <w:ind w:left="510" w:right="-585" w:hanging="510"/>
        <w:jc w:val="both"/>
        <w:rPr>
          <w:rFonts w:cs="Tahoma"/>
          <w:sz w:val="20"/>
          <w:lang w:val="lt-LT"/>
        </w:rPr>
      </w:pPr>
      <w:r w:rsidRPr="008E03C3">
        <w:rPr>
          <w:sz w:val="20"/>
          <w:lang w:val="lt-LT"/>
        </w:rPr>
        <w:lastRenderedPageBreak/>
        <w:t>K</w:t>
      </w:r>
      <w:r w:rsidR="00B36401" w:rsidRPr="008E03C3">
        <w:rPr>
          <w:sz w:val="20"/>
          <w:lang w:val="lt-LT"/>
        </w:rPr>
        <w:t>ėdainių rajono savivaldybės tarybai</w:t>
      </w:r>
    </w:p>
    <w:p w14:paraId="1FD0DB99" w14:textId="77777777" w:rsidR="009E2E68" w:rsidRDefault="009E2E68" w:rsidP="00B36401">
      <w:pPr>
        <w:rPr>
          <w:sz w:val="20"/>
          <w:highlight w:val="yellow"/>
          <w:lang w:val="lt-LT"/>
        </w:rPr>
      </w:pPr>
    </w:p>
    <w:p w14:paraId="4466899A" w14:textId="77777777" w:rsidR="00B23C83" w:rsidRPr="008E03C3" w:rsidRDefault="00B23C83" w:rsidP="00B36401">
      <w:pPr>
        <w:rPr>
          <w:sz w:val="20"/>
          <w:highlight w:val="yellow"/>
          <w:lang w:val="lt-LT"/>
        </w:rPr>
      </w:pPr>
    </w:p>
    <w:p w14:paraId="6291E34C" w14:textId="77777777" w:rsidR="00B36401" w:rsidRPr="008E03C3" w:rsidRDefault="00B36401" w:rsidP="00B36401">
      <w:pPr>
        <w:jc w:val="center"/>
        <w:rPr>
          <w:b/>
          <w:sz w:val="20"/>
          <w:lang w:val="lt-LT"/>
        </w:rPr>
      </w:pPr>
      <w:r w:rsidRPr="008E03C3">
        <w:rPr>
          <w:b/>
          <w:sz w:val="20"/>
          <w:lang w:val="lt-LT"/>
        </w:rPr>
        <w:t>AIŠKINAMASIS RAŠTAS</w:t>
      </w:r>
    </w:p>
    <w:p w14:paraId="6D6133BE" w14:textId="19FC353D" w:rsidR="005A45EE" w:rsidRPr="008E03C3" w:rsidRDefault="000966F7" w:rsidP="00B36401">
      <w:pPr>
        <w:jc w:val="center"/>
        <w:rPr>
          <w:sz w:val="20"/>
          <w:lang w:val="lt-LT"/>
        </w:rPr>
      </w:pPr>
      <w:r w:rsidRPr="008E03C3">
        <w:rPr>
          <w:b/>
          <w:bCs/>
          <w:sz w:val="20"/>
          <w:lang w:val="lt-LT" w:eastAsia="ar-SA"/>
        </w:rPr>
        <w:t xml:space="preserve">DĖL SUTIKIMŲ STATYTI STATINIUS ŽEMĖS SKLYPUOSE, BESIRIBOJANČIUOSE SU VALSTYBINĖS ŽEMĖS SKLYPAIS AR VALSTYBINE ŽEME, KURIOJE NESUFORMUOTI ŽEMĖS SKLYPAI, KĖDAINIŲ </w:t>
      </w:r>
      <w:r w:rsidR="004E47A7" w:rsidRPr="008E03C3">
        <w:rPr>
          <w:b/>
          <w:bCs/>
          <w:sz w:val="20"/>
          <w:lang w:val="lt-LT" w:eastAsia="ar-SA"/>
        </w:rPr>
        <w:t xml:space="preserve">MIESTE IR KĖDAINIŲ </w:t>
      </w:r>
      <w:r w:rsidRPr="008E03C3">
        <w:rPr>
          <w:b/>
          <w:bCs/>
          <w:sz w:val="20"/>
          <w:lang w:val="lt-LT" w:eastAsia="ar-SA"/>
        </w:rPr>
        <w:t>RAJONO SAVIVALDY</w:t>
      </w:r>
      <w:r w:rsidR="004E47A7" w:rsidRPr="008E03C3">
        <w:rPr>
          <w:b/>
          <w:bCs/>
          <w:sz w:val="20"/>
          <w:lang w:val="lt-LT" w:eastAsia="ar-SA"/>
        </w:rPr>
        <w:t xml:space="preserve">BĖS </w:t>
      </w:r>
      <w:r w:rsidRPr="008E03C3">
        <w:rPr>
          <w:b/>
          <w:bCs/>
          <w:sz w:val="20"/>
          <w:lang w:val="lt-LT" w:eastAsia="ar-SA"/>
        </w:rPr>
        <w:t>MIESTELIŲ TERITORIJOSE IŠDAVIMO TAISYKLIŲ PATVIRTINIMO</w:t>
      </w:r>
    </w:p>
    <w:p w14:paraId="2D8B4B85" w14:textId="77777777" w:rsidR="000966F7" w:rsidRPr="008E03C3" w:rsidRDefault="000966F7" w:rsidP="00B36401">
      <w:pPr>
        <w:jc w:val="center"/>
        <w:rPr>
          <w:sz w:val="20"/>
          <w:lang w:val="lt-LT"/>
        </w:rPr>
      </w:pPr>
    </w:p>
    <w:p w14:paraId="46993257" w14:textId="5111A8F3" w:rsidR="00B36401" w:rsidRPr="008E03C3" w:rsidRDefault="00B36401" w:rsidP="00B36401">
      <w:pPr>
        <w:jc w:val="center"/>
        <w:rPr>
          <w:sz w:val="20"/>
          <w:lang w:val="lt-LT"/>
        </w:rPr>
      </w:pPr>
      <w:r w:rsidRPr="008E03C3">
        <w:rPr>
          <w:sz w:val="20"/>
          <w:lang w:val="lt-LT"/>
        </w:rPr>
        <w:t>20</w:t>
      </w:r>
      <w:r w:rsidR="009325CC" w:rsidRPr="008E03C3">
        <w:rPr>
          <w:sz w:val="20"/>
          <w:lang w:val="lt-LT"/>
        </w:rPr>
        <w:t>2</w:t>
      </w:r>
      <w:r w:rsidR="00380D5E" w:rsidRPr="008E03C3">
        <w:rPr>
          <w:sz w:val="20"/>
          <w:lang w:val="lt-LT"/>
        </w:rPr>
        <w:t>3</w:t>
      </w:r>
      <w:r w:rsidRPr="008E03C3">
        <w:rPr>
          <w:sz w:val="20"/>
          <w:lang w:val="lt-LT"/>
        </w:rPr>
        <w:t xml:space="preserve"> m. </w:t>
      </w:r>
      <w:r w:rsidR="005A45EE" w:rsidRPr="008E03C3">
        <w:rPr>
          <w:sz w:val="20"/>
          <w:lang w:val="lt-LT"/>
        </w:rPr>
        <w:t>gruodžio</w:t>
      </w:r>
      <w:r w:rsidR="00AE0DA0" w:rsidRPr="008E03C3">
        <w:rPr>
          <w:sz w:val="20"/>
          <w:lang w:val="lt-LT"/>
        </w:rPr>
        <w:t xml:space="preserve"> </w:t>
      </w:r>
      <w:r w:rsidR="005A45EE" w:rsidRPr="008E03C3">
        <w:rPr>
          <w:sz w:val="20"/>
          <w:lang w:val="lt-LT"/>
        </w:rPr>
        <w:t>7</w:t>
      </w:r>
      <w:r w:rsidRPr="008E03C3">
        <w:rPr>
          <w:sz w:val="20"/>
          <w:lang w:val="lt-LT"/>
        </w:rPr>
        <w:t xml:space="preserve"> d. </w:t>
      </w:r>
    </w:p>
    <w:p w14:paraId="7E2D19F4" w14:textId="77777777" w:rsidR="00B36401" w:rsidRPr="008E03C3" w:rsidRDefault="00B36401" w:rsidP="00B36401">
      <w:pPr>
        <w:jc w:val="center"/>
        <w:rPr>
          <w:sz w:val="20"/>
          <w:lang w:val="lt-LT"/>
        </w:rPr>
      </w:pPr>
      <w:r w:rsidRPr="008E03C3">
        <w:rPr>
          <w:sz w:val="20"/>
          <w:lang w:val="lt-LT"/>
        </w:rPr>
        <w:t>Kėdainiai</w:t>
      </w:r>
    </w:p>
    <w:p w14:paraId="2349AA7E" w14:textId="77777777" w:rsidR="00B36401" w:rsidRPr="008E03C3" w:rsidRDefault="00B36401" w:rsidP="00B36401">
      <w:pPr>
        <w:rPr>
          <w:sz w:val="20"/>
          <w:lang w:val="lt-LT"/>
        </w:rPr>
      </w:pPr>
    </w:p>
    <w:p w14:paraId="5C1E5932" w14:textId="77777777" w:rsidR="00F039BA" w:rsidRPr="008E03C3" w:rsidRDefault="00F039BA" w:rsidP="00F039BA">
      <w:pPr>
        <w:ind w:firstLine="570"/>
        <w:jc w:val="both"/>
        <w:rPr>
          <w:b/>
          <w:sz w:val="20"/>
          <w:lang w:val="lt-LT"/>
        </w:rPr>
      </w:pPr>
      <w:r w:rsidRPr="008E03C3">
        <w:rPr>
          <w:b/>
          <w:sz w:val="20"/>
          <w:lang w:val="lt-LT"/>
        </w:rPr>
        <w:t>Parengto sprendimo projekto tikslai:</w:t>
      </w:r>
    </w:p>
    <w:p w14:paraId="39B6D1CC" w14:textId="04C84DC9" w:rsidR="00624368" w:rsidRPr="008E03C3" w:rsidRDefault="00DC6BC6" w:rsidP="00F039BA">
      <w:pPr>
        <w:ind w:firstLine="570"/>
        <w:jc w:val="both"/>
        <w:rPr>
          <w:bCs/>
          <w:sz w:val="20"/>
          <w:lang w:val="lt-LT"/>
        </w:rPr>
      </w:pPr>
      <w:r w:rsidRPr="008E03C3">
        <w:rPr>
          <w:bCs/>
          <w:sz w:val="20"/>
          <w:lang w:val="lt-LT"/>
        </w:rPr>
        <w:t xml:space="preserve">Parengti ir patvirtinti Sutikimų statyti statinius žemės sklypuose, besiribojančiuose su valstybinės žemės sklypais ar valstybine žeme, kurioje nesuformuoti žemės sklypai, </w:t>
      </w:r>
      <w:r w:rsidR="009D5E29" w:rsidRPr="008E03C3">
        <w:rPr>
          <w:bCs/>
          <w:sz w:val="20"/>
          <w:lang w:val="lt-LT"/>
        </w:rPr>
        <w:t>Kėdainių rajono savivaldybės miest</w:t>
      </w:r>
      <w:r w:rsidR="00DF7E9F" w:rsidRPr="008E03C3">
        <w:rPr>
          <w:bCs/>
          <w:sz w:val="20"/>
          <w:lang w:val="lt-LT"/>
        </w:rPr>
        <w:t>o</w:t>
      </w:r>
      <w:r w:rsidR="009D5E29" w:rsidRPr="008E03C3">
        <w:rPr>
          <w:bCs/>
          <w:sz w:val="20"/>
          <w:lang w:val="lt-LT"/>
        </w:rPr>
        <w:t xml:space="preserve"> ir miestelių teritorijose </w:t>
      </w:r>
      <w:r w:rsidRPr="008E03C3">
        <w:rPr>
          <w:bCs/>
          <w:sz w:val="20"/>
          <w:lang w:val="lt-LT"/>
        </w:rPr>
        <w:t>išdavimo taisykles.</w:t>
      </w:r>
    </w:p>
    <w:p w14:paraId="1BF80F49" w14:textId="1628ADA7" w:rsidR="00F039BA" w:rsidRPr="008E03C3" w:rsidRDefault="00F039BA" w:rsidP="00624368">
      <w:pPr>
        <w:ind w:firstLine="570"/>
        <w:jc w:val="both"/>
        <w:rPr>
          <w:b/>
          <w:sz w:val="20"/>
          <w:lang w:val="lt-LT"/>
        </w:rPr>
      </w:pPr>
      <w:r w:rsidRPr="008E03C3">
        <w:rPr>
          <w:b/>
          <w:sz w:val="20"/>
          <w:lang w:val="lt-LT"/>
        </w:rPr>
        <w:t>Sprendimo projekto esmė, rengimo priežastys ir motyvai:</w:t>
      </w:r>
    </w:p>
    <w:p w14:paraId="6FE7A669" w14:textId="77777777" w:rsidR="00624368" w:rsidRPr="008E03C3" w:rsidRDefault="00624368" w:rsidP="00624368">
      <w:pPr>
        <w:ind w:firstLine="570"/>
        <w:jc w:val="both"/>
        <w:rPr>
          <w:sz w:val="20"/>
          <w:lang w:val="lt-LT"/>
        </w:rPr>
      </w:pPr>
      <w:r w:rsidRPr="008E03C3">
        <w:rPr>
          <w:sz w:val="20"/>
          <w:lang w:val="lt-LT"/>
        </w:rPr>
        <w:t>Nuo 2024 m. sausio 1 d. pagal įsigaliosiančias naujas Žemės įstatymo ir kitų susijusių įstatymų redakcijas miestų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bus perduodama valdyti savivaldybėms. Savivaldybės koordinuos ir sutikimus. Iki 2024 m. sausio 1 d. sutikimus statyti statinius žemės sklypuose, besiribojančiuose su valstybinės žemės sklypais ar valstybine žeme, kurioje nesuformuoti žemės sklypai, išduoda Nacionalinės žemės tarnybos teritoriniai skyriai, vadovaudamiesi išdavimo taisyklėmis, patvirtintomis Nacionalinės žemės tarnybos prie Žemės ūkio ministerijos direktoriaus 2012 m. liepos 27 d. įsakymu Nr. 1P-(1.3.)-259 „Dėl Sutikimų statyti statinius žemės sklypuose, besiribojančiuose su valstybinės žemės sklypais ar valstybine žeme, kurioje nesuformuoti žemės sklypai, išdavimo taisyklių patvirtinimo“. Iki 2024 m. sausio 1 d. Savivaldybė turi pasirengti pokyčiams – pasirengti teisės aktus, reglamentuojančius vidinius procesus, kad sklandžiai būtų įgyvendinti nuo 2024 m. sausio 1 d. įsigaliojantys teisinio reguliavimo pokyčiai.</w:t>
      </w:r>
    </w:p>
    <w:p w14:paraId="24E8034E" w14:textId="77777777" w:rsidR="00624368" w:rsidRPr="008E03C3" w:rsidRDefault="00624368" w:rsidP="00624368">
      <w:pPr>
        <w:ind w:firstLine="570"/>
        <w:jc w:val="both"/>
        <w:rPr>
          <w:sz w:val="20"/>
          <w:lang w:val="lt-LT"/>
        </w:rPr>
      </w:pPr>
      <w:r w:rsidRPr="008E03C3">
        <w:rPr>
          <w:sz w:val="20"/>
          <w:lang w:val="lt-LT"/>
        </w:rPr>
        <w:t xml:space="preserve">Pagal Lietuvos Respublikos žemės įstatymo 34 straipsnio 1 dalį (įsigalioja 2024-01-01) valstybinės žemės patikėtinių sutikimai,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 </w:t>
      </w:r>
    </w:p>
    <w:p w14:paraId="73D3963C" w14:textId="77777777" w:rsidR="00624368" w:rsidRPr="008E03C3" w:rsidRDefault="00624368" w:rsidP="00624368">
      <w:pPr>
        <w:ind w:firstLine="570"/>
        <w:jc w:val="both"/>
        <w:rPr>
          <w:sz w:val="20"/>
          <w:lang w:val="lt-LT"/>
        </w:rPr>
      </w:pPr>
      <w:r w:rsidRPr="008E03C3">
        <w:rPr>
          <w:sz w:val="20"/>
          <w:lang w:val="lt-LT"/>
        </w:rPr>
        <w:t>Reikalinga patvirtinti Sutikimų statyti statinius žemės sklypuose, besiribojančiuose su valstybinės žemės sklypais ar valstybine žeme, kurioje nesuformuoti žemės sklypai, išdavimo taisykles.</w:t>
      </w:r>
    </w:p>
    <w:p w14:paraId="26091183" w14:textId="77777777" w:rsidR="00F039BA" w:rsidRPr="008E03C3" w:rsidRDefault="00F039BA" w:rsidP="0079318F">
      <w:pPr>
        <w:jc w:val="both"/>
        <w:rPr>
          <w:b/>
          <w:sz w:val="20"/>
          <w:lang w:val="lt-LT"/>
        </w:rPr>
      </w:pPr>
      <w:r w:rsidRPr="008E03C3">
        <w:rPr>
          <w:b/>
          <w:sz w:val="20"/>
          <w:lang w:val="lt-LT"/>
        </w:rPr>
        <w:t xml:space="preserve">         Lėšų poreikis (jeigu sprendimui įgyvendinti reikalingos lėšos):</w:t>
      </w:r>
    </w:p>
    <w:p w14:paraId="44F1A5A8" w14:textId="77777777" w:rsidR="00F039BA" w:rsidRPr="008E03C3" w:rsidRDefault="00F039BA" w:rsidP="00F039BA">
      <w:pPr>
        <w:jc w:val="both"/>
        <w:rPr>
          <w:rFonts w:eastAsia="Lucida Sans Unicode"/>
          <w:color w:val="000000"/>
          <w:sz w:val="20"/>
          <w:lang w:val="lt-LT"/>
        </w:rPr>
      </w:pPr>
      <w:r w:rsidRPr="008E03C3">
        <w:rPr>
          <w:sz w:val="20"/>
          <w:lang w:val="lt-LT"/>
        </w:rPr>
        <w:t xml:space="preserve">         Nėra.</w:t>
      </w:r>
    </w:p>
    <w:p w14:paraId="056CFA6C" w14:textId="77777777" w:rsidR="00F039BA" w:rsidRPr="008E03C3" w:rsidRDefault="00F039BA" w:rsidP="00F039BA">
      <w:pPr>
        <w:jc w:val="both"/>
        <w:rPr>
          <w:b/>
          <w:bCs/>
          <w:sz w:val="20"/>
          <w:lang w:val="lt-LT"/>
        </w:rPr>
      </w:pPr>
      <w:r w:rsidRPr="008E03C3">
        <w:rPr>
          <w:b/>
          <w:bCs/>
          <w:sz w:val="20"/>
          <w:lang w:val="lt-LT"/>
        </w:rPr>
        <w:t xml:space="preserve">         Laukiami rezultatai:</w:t>
      </w:r>
    </w:p>
    <w:p w14:paraId="75D5C045" w14:textId="77777777" w:rsidR="00624368" w:rsidRPr="008E03C3" w:rsidRDefault="00624368" w:rsidP="00624368">
      <w:pPr>
        <w:ind w:firstLine="567"/>
        <w:jc w:val="both"/>
        <w:rPr>
          <w:sz w:val="20"/>
          <w:lang w:val="lt-LT"/>
        </w:rPr>
      </w:pPr>
      <w:r w:rsidRPr="008E03C3">
        <w:rPr>
          <w:sz w:val="20"/>
          <w:lang w:val="lt-LT"/>
        </w:rPr>
        <w:t>Nuo 2024 m. sausio 1 d. bus įgyvendintos Žemės įstatymo įsigaliosiančios nuostatos.</w:t>
      </w:r>
    </w:p>
    <w:p w14:paraId="7B1DDE3E" w14:textId="760696D8" w:rsidR="004E2A10" w:rsidRPr="008E03C3" w:rsidRDefault="003137F0" w:rsidP="00624368">
      <w:pPr>
        <w:jc w:val="both"/>
        <w:rPr>
          <w:b/>
          <w:bCs/>
          <w:sz w:val="20"/>
          <w:lang w:val="lt-LT"/>
        </w:rPr>
      </w:pPr>
      <w:r w:rsidRPr="008E03C3">
        <w:rPr>
          <w:b/>
          <w:bCs/>
          <w:sz w:val="20"/>
          <w:lang w:val="lt-LT"/>
        </w:rPr>
        <w:t xml:space="preserve">         </w:t>
      </w:r>
      <w:r w:rsidR="004E2A10" w:rsidRPr="008E03C3">
        <w:rPr>
          <w:b/>
          <w:bCs/>
          <w:sz w:val="20"/>
          <w:lang w:val="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2693"/>
        <w:gridCol w:w="2835"/>
      </w:tblGrid>
      <w:tr w:rsidR="004E2A10" w:rsidRPr="008E03C3" w14:paraId="1F71D504" w14:textId="77777777" w:rsidTr="008E03C3">
        <w:trPr>
          <w:trHeight w:val="285"/>
        </w:trPr>
        <w:tc>
          <w:tcPr>
            <w:tcW w:w="3686" w:type="dxa"/>
            <w:vMerge w:val="restart"/>
            <w:tcBorders>
              <w:top w:val="single" w:sz="4" w:space="0" w:color="000000"/>
              <w:left w:val="single" w:sz="4" w:space="0" w:color="000000"/>
              <w:bottom w:val="single" w:sz="4" w:space="0" w:color="000000"/>
              <w:right w:val="single" w:sz="4" w:space="0" w:color="000000"/>
            </w:tcBorders>
            <w:hideMark/>
          </w:tcPr>
          <w:p w14:paraId="43E3F1DA" w14:textId="77777777" w:rsidR="004E2A10" w:rsidRPr="008E03C3" w:rsidRDefault="004E2A10" w:rsidP="004E2A10">
            <w:pPr>
              <w:jc w:val="center"/>
              <w:rPr>
                <w:rFonts w:eastAsia="Lucida Sans Unicode"/>
                <w:b/>
                <w:color w:val="000000"/>
                <w:sz w:val="20"/>
                <w:lang w:val="lt-LT"/>
              </w:rPr>
            </w:pPr>
            <w:r w:rsidRPr="008E03C3">
              <w:rPr>
                <w:b/>
                <w:sz w:val="20"/>
                <w:lang w:val="lt-LT"/>
              </w:rPr>
              <w:t>Sritys</w:t>
            </w:r>
          </w:p>
        </w:tc>
        <w:tc>
          <w:tcPr>
            <w:tcW w:w="5528" w:type="dxa"/>
            <w:gridSpan w:val="2"/>
            <w:tcBorders>
              <w:top w:val="single" w:sz="4" w:space="0" w:color="000000"/>
              <w:left w:val="single" w:sz="4" w:space="0" w:color="000000"/>
              <w:bottom w:val="single" w:sz="4" w:space="0" w:color="auto"/>
              <w:right w:val="single" w:sz="4" w:space="0" w:color="000000"/>
            </w:tcBorders>
            <w:hideMark/>
          </w:tcPr>
          <w:p w14:paraId="1AC1FF74" w14:textId="77777777" w:rsidR="004E2A10" w:rsidRPr="008E03C3" w:rsidRDefault="004E2A10" w:rsidP="004E2A10">
            <w:pPr>
              <w:rPr>
                <w:rFonts w:eastAsia="Lucida Sans Unicode"/>
                <w:b/>
                <w:bCs/>
                <w:color w:val="000000"/>
                <w:sz w:val="20"/>
                <w:lang w:val="lt-LT"/>
              </w:rPr>
            </w:pPr>
            <w:r w:rsidRPr="008E03C3">
              <w:rPr>
                <w:b/>
                <w:bCs/>
                <w:sz w:val="20"/>
                <w:lang w:val="lt-LT"/>
              </w:rPr>
              <w:t>Numatomo teisinio reguliavimo poveikio vertinimo rezultatai</w:t>
            </w:r>
          </w:p>
        </w:tc>
      </w:tr>
      <w:tr w:rsidR="004E2A10" w:rsidRPr="008E03C3" w14:paraId="4600F4D2" w14:textId="77777777" w:rsidTr="008E03C3">
        <w:trPr>
          <w:trHeight w:val="297"/>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6D05C60E" w14:textId="77777777" w:rsidR="004E2A10" w:rsidRPr="008E03C3" w:rsidRDefault="004E2A10" w:rsidP="004E2A10">
            <w:pPr>
              <w:rPr>
                <w:rFonts w:eastAsia="Lucida Sans Unicode"/>
                <w:b/>
                <w:color w:val="000000"/>
                <w:sz w:val="20"/>
                <w:lang w:val="lt-LT"/>
              </w:rPr>
            </w:pPr>
          </w:p>
        </w:tc>
        <w:tc>
          <w:tcPr>
            <w:tcW w:w="2693" w:type="dxa"/>
            <w:tcBorders>
              <w:top w:val="single" w:sz="4" w:space="0" w:color="auto"/>
              <w:left w:val="single" w:sz="4" w:space="0" w:color="000000"/>
              <w:bottom w:val="single" w:sz="4" w:space="0" w:color="000000"/>
              <w:right w:val="single" w:sz="4" w:space="0" w:color="000000"/>
            </w:tcBorders>
            <w:hideMark/>
          </w:tcPr>
          <w:p w14:paraId="118BEB7E" w14:textId="77777777" w:rsidR="004E2A10" w:rsidRPr="008E03C3" w:rsidRDefault="004E2A10" w:rsidP="004E2A10">
            <w:pPr>
              <w:rPr>
                <w:rFonts w:eastAsia="Lucida Sans Unicode"/>
                <w:b/>
                <w:color w:val="000000"/>
                <w:sz w:val="20"/>
                <w:lang w:val="lt-LT"/>
              </w:rPr>
            </w:pPr>
            <w:r w:rsidRPr="008E03C3">
              <w:rPr>
                <w:b/>
                <w:sz w:val="20"/>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FD60389" w14:textId="77777777" w:rsidR="004E2A10" w:rsidRPr="008E03C3" w:rsidRDefault="004E2A10" w:rsidP="004E2A10">
            <w:pPr>
              <w:rPr>
                <w:b/>
                <w:color w:val="000000"/>
                <w:sz w:val="20"/>
                <w:lang w:val="lt-LT"/>
              </w:rPr>
            </w:pPr>
            <w:r w:rsidRPr="008E03C3">
              <w:rPr>
                <w:b/>
                <w:sz w:val="20"/>
                <w:lang w:val="lt-LT"/>
              </w:rPr>
              <w:t>Neigiamas poveikis</w:t>
            </w:r>
          </w:p>
          <w:p w14:paraId="1052728B" w14:textId="77777777" w:rsidR="004E2A10" w:rsidRPr="008E03C3" w:rsidRDefault="004E2A10" w:rsidP="004E2A10">
            <w:pPr>
              <w:rPr>
                <w:rFonts w:eastAsia="Lucida Sans Unicode"/>
                <w:b/>
                <w:i/>
                <w:color w:val="000000"/>
                <w:sz w:val="20"/>
                <w:lang w:val="lt-LT"/>
              </w:rPr>
            </w:pPr>
          </w:p>
        </w:tc>
      </w:tr>
      <w:tr w:rsidR="004E2A10" w:rsidRPr="008E03C3" w14:paraId="37F50201" w14:textId="77777777" w:rsidTr="008E03C3">
        <w:tc>
          <w:tcPr>
            <w:tcW w:w="3686" w:type="dxa"/>
            <w:tcBorders>
              <w:top w:val="single" w:sz="4" w:space="0" w:color="000000"/>
              <w:left w:val="single" w:sz="4" w:space="0" w:color="000000"/>
              <w:bottom w:val="single" w:sz="4" w:space="0" w:color="000000"/>
              <w:right w:val="single" w:sz="4" w:space="0" w:color="000000"/>
            </w:tcBorders>
            <w:hideMark/>
          </w:tcPr>
          <w:p w14:paraId="2DBCEA37" w14:textId="77777777" w:rsidR="004E2A10" w:rsidRPr="008E03C3" w:rsidRDefault="004E2A10" w:rsidP="004E2A10">
            <w:pPr>
              <w:rPr>
                <w:rFonts w:eastAsia="Lucida Sans Unicode"/>
                <w:i/>
                <w:color w:val="000000"/>
                <w:sz w:val="20"/>
                <w:lang w:val="lt-LT"/>
              </w:rPr>
            </w:pPr>
            <w:r w:rsidRPr="008E03C3">
              <w:rPr>
                <w:i/>
                <w:sz w:val="20"/>
                <w:lang w:val="lt-LT"/>
              </w:rPr>
              <w:t>Ekonomikai</w:t>
            </w:r>
          </w:p>
        </w:tc>
        <w:tc>
          <w:tcPr>
            <w:tcW w:w="2693" w:type="dxa"/>
            <w:tcBorders>
              <w:top w:val="single" w:sz="4" w:space="0" w:color="000000"/>
              <w:left w:val="single" w:sz="4" w:space="0" w:color="000000"/>
              <w:bottom w:val="single" w:sz="4" w:space="0" w:color="000000"/>
              <w:right w:val="single" w:sz="4" w:space="0" w:color="000000"/>
            </w:tcBorders>
          </w:tcPr>
          <w:p w14:paraId="43721639" w14:textId="77777777" w:rsidR="004E2A10" w:rsidRPr="008E03C3"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0ACB652C" w14:textId="77777777" w:rsidR="004E2A10" w:rsidRPr="008E03C3" w:rsidRDefault="004E2A10" w:rsidP="004E2A10">
            <w:pPr>
              <w:rPr>
                <w:rFonts w:eastAsia="Lucida Sans Unicode"/>
                <w:i/>
                <w:color w:val="000000"/>
                <w:sz w:val="20"/>
                <w:lang w:val="lt-LT"/>
              </w:rPr>
            </w:pPr>
          </w:p>
        </w:tc>
      </w:tr>
      <w:tr w:rsidR="004E2A10" w:rsidRPr="008E03C3" w14:paraId="25282657" w14:textId="77777777" w:rsidTr="008E03C3">
        <w:tc>
          <w:tcPr>
            <w:tcW w:w="3686" w:type="dxa"/>
            <w:tcBorders>
              <w:top w:val="single" w:sz="4" w:space="0" w:color="000000"/>
              <w:left w:val="single" w:sz="4" w:space="0" w:color="000000"/>
              <w:bottom w:val="single" w:sz="4" w:space="0" w:color="000000"/>
              <w:right w:val="single" w:sz="4" w:space="0" w:color="000000"/>
            </w:tcBorders>
            <w:hideMark/>
          </w:tcPr>
          <w:p w14:paraId="4D5AC2F8" w14:textId="77777777" w:rsidR="004E2A10" w:rsidRPr="008E03C3" w:rsidRDefault="004E2A10" w:rsidP="004E2A10">
            <w:pPr>
              <w:rPr>
                <w:rFonts w:eastAsia="Lucida Sans Unicode"/>
                <w:i/>
                <w:color w:val="000000"/>
                <w:sz w:val="20"/>
                <w:lang w:val="lt-LT"/>
              </w:rPr>
            </w:pPr>
            <w:r w:rsidRPr="008E03C3">
              <w:rPr>
                <w:i/>
                <w:sz w:val="20"/>
                <w:lang w:val="lt-LT"/>
              </w:rPr>
              <w:t>Finansams</w:t>
            </w:r>
          </w:p>
        </w:tc>
        <w:tc>
          <w:tcPr>
            <w:tcW w:w="2693" w:type="dxa"/>
            <w:tcBorders>
              <w:top w:val="single" w:sz="4" w:space="0" w:color="000000"/>
              <w:left w:val="single" w:sz="4" w:space="0" w:color="000000"/>
              <w:bottom w:val="single" w:sz="4" w:space="0" w:color="000000"/>
              <w:right w:val="single" w:sz="4" w:space="0" w:color="000000"/>
            </w:tcBorders>
          </w:tcPr>
          <w:p w14:paraId="2DF67F6F" w14:textId="77777777" w:rsidR="004E2A10" w:rsidRPr="008E03C3"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48388E8" w14:textId="77777777" w:rsidR="004E2A10" w:rsidRPr="008E03C3" w:rsidRDefault="004E2A10" w:rsidP="004E2A10">
            <w:pPr>
              <w:rPr>
                <w:rFonts w:eastAsia="Lucida Sans Unicode"/>
                <w:i/>
                <w:color w:val="000000"/>
                <w:sz w:val="20"/>
                <w:lang w:val="lt-LT"/>
              </w:rPr>
            </w:pPr>
          </w:p>
        </w:tc>
      </w:tr>
      <w:tr w:rsidR="004E2A10" w:rsidRPr="008E03C3" w14:paraId="6E0187D2" w14:textId="77777777" w:rsidTr="008E03C3">
        <w:tc>
          <w:tcPr>
            <w:tcW w:w="3686" w:type="dxa"/>
            <w:tcBorders>
              <w:top w:val="single" w:sz="4" w:space="0" w:color="000000"/>
              <w:left w:val="single" w:sz="4" w:space="0" w:color="000000"/>
              <w:bottom w:val="single" w:sz="4" w:space="0" w:color="000000"/>
              <w:right w:val="single" w:sz="4" w:space="0" w:color="000000"/>
            </w:tcBorders>
            <w:hideMark/>
          </w:tcPr>
          <w:p w14:paraId="1053AD54" w14:textId="77777777" w:rsidR="004E2A10" w:rsidRPr="008E03C3" w:rsidRDefault="004E2A10" w:rsidP="004E2A10">
            <w:pPr>
              <w:rPr>
                <w:rFonts w:eastAsia="Lucida Sans Unicode"/>
                <w:i/>
                <w:color w:val="000000"/>
                <w:sz w:val="20"/>
                <w:lang w:val="lt-LT"/>
              </w:rPr>
            </w:pPr>
            <w:r w:rsidRPr="008E03C3">
              <w:rPr>
                <w:i/>
                <w:sz w:val="20"/>
                <w:lang w:val="lt-LT"/>
              </w:rPr>
              <w:t>Socialinei aplinkai</w:t>
            </w:r>
          </w:p>
        </w:tc>
        <w:tc>
          <w:tcPr>
            <w:tcW w:w="2693" w:type="dxa"/>
            <w:tcBorders>
              <w:top w:val="single" w:sz="4" w:space="0" w:color="000000"/>
              <w:left w:val="single" w:sz="4" w:space="0" w:color="000000"/>
              <w:bottom w:val="single" w:sz="4" w:space="0" w:color="000000"/>
              <w:right w:val="single" w:sz="4" w:space="0" w:color="000000"/>
            </w:tcBorders>
          </w:tcPr>
          <w:p w14:paraId="752D1B32" w14:textId="77777777" w:rsidR="004E2A10" w:rsidRPr="008E03C3"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5E794965" w14:textId="77777777" w:rsidR="004E2A10" w:rsidRPr="008E03C3" w:rsidRDefault="004E2A10" w:rsidP="004E2A10">
            <w:pPr>
              <w:rPr>
                <w:rFonts w:eastAsia="Lucida Sans Unicode"/>
                <w:i/>
                <w:color w:val="000000"/>
                <w:sz w:val="20"/>
                <w:lang w:val="lt-LT"/>
              </w:rPr>
            </w:pPr>
          </w:p>
        </w:tc>
      </w:tr>
      <w:tr w:rsidR="004E2A10" w:rsidRPr="008E03C3" w14:paraId="49004581" w14:textId="77777777" w:rsidTr="008E03C3">
        <w:tc>
          <w:tcPr>
            <w:tcW w:w="3686" w:type="dxa"/>
            <w:tcBorders>
              <w:top w:val="single" w:sz="4" w:space="0" w:color="000000"/>
              <w:left w:val="single" w:sz="4" w:space="0" w:color="000000"/>
              <w:bottom w:val="single" w:sz="4" w:space="0" w:color="000000"/>
              <w:right w:val="single" w:sz="4" w:space="0" w:color="000000"/>
            </w:tcBorders>
            <w:hideMark/>
          </w:tcPr>
          <w:p w14:paraId="4BC48537" w14:textId="77777777" w:rsidR="004E2A10" w:rsidRPr="008E03C3" w:rsidRDefault="004E2A10" w:rsidP="004E2A10">
            <w:pPr>
              <w:rPr>
                <w:rFonts w:eastAsia="Lucida Sans Unicode"/>
                <w:i/>
                <w:color w:val="000000"/>
                <w:sz w:val="20"/>
                <w:lang w:val="lt-LT"/>
              </w:rPr>
            </w:pPr>
            <w:r w:rsidRPr="008E03C3">
              <w:rPr>
                <w:i/>
                <w:sz w:val="20"/>
                <w:lang w:val="lt-LT"/>
              </w:rPr>
              <w:t>Viešajam administravimui</w:t>
            </w:r>
          </w:p>
        </w:tc>
        <w:tc>
          <w:tcPr>
            <w:tcW w:w="2693" w:type="dxa"/>
            <w:tcBorders>
              <w:top w:val="single" w:sz="4" w:space="0" w:color="000000"/>
              <w:left w:val="single" w:sz="4" w:space="0" w:color="000000"/>
              <w:bottom w:val="single" w:sz="4" w:space="0" w:color="000000"/>
              <w:right w:val="single" w:sz="4" w:space="0" w:color="000000"/>
            </w:tcBorders>
          </w:tcPr>
          <w:p w14:paraId="4D37679F" w14:textId="77777777" w:rsidR="004E2A10" w:rsidRPr="008E03C3"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18F1407" w14:textId="77777777" w:rsidR="004E2A10" w:rsidRPr="008E03C3" w:rsidRDefault="004E2A10" w:rsidP="004E2A10">
            <w:pPr>
              <w:rPr>
                <w:rFonts w:eastAsia="Lucida Sans Unicode"/>
                <w:i/>
                <w:color w:val="000000"/>
                <w:sz w:val="20"/>
                <w:lang w:val="lt-LT"/>
              </w:rPr>
            </w:pPr>
          </w:p>
        </w:tc>
      </w:tr>
      <w:tr w:rsidR="004E2A10" w:rsidRPr="008E03C3" w14:paraId="5734E248" w14:textId="77777777" w:rsidTr="008E03C3">
        <w:tc>
          <w:tcPr>
            <w:tcW w:w="3686" w:type="dxa"/>
            <w:tcBorders>
              <w:top w:val="single" w:sz="4" w:space="0" w:color="000000"/>
              <w:left w:val="single" w:sz="4" w:space="0" w:color="000000"/>
              <w:bottom w:val="single" w:sz="4" w:space="0" w:color="000000"/>
              <w:right w:val="single" w:sz="4" w:space="0" w:color="000000"/>
            </w:tcBorders>
            <w:hideMark/>
          </w:tcPr>
          <w:p w14:paraId="2A775476" w14:textId="77777777" w:rsidR="004E2A10" w:rsidRPr="008E03C3" w:rsidRDefault="004E2A10" w:rsidP="004E2A10">
            <w:pPr>
              <w:rPr>
                <w:rFonts w:eastAsia="Lucida Sans Unicode"/>
                <w:i/>
                <w:color w:val="000000"/>
                <w:sz w:val="20"/>
                <w:lang w:val="lt-LT"/>
              </w:rPr>
            </w:pPr>
            <w:r w:rsidRPr="008E03C3">
              <w:rPr>
                <w:i/>
                <w:sz w:val="20"/>
                <w:lang w:val="lt-LT"/>
              </w:rPr>
              <w:t>Teisinei sistemai</w:t>
            </w:r>
          </w:p>
        </w:tc>
        <w:tc>
          <w:tcPr>
            <w:tcW w:w="2693" w:type="dxa"/>
            <w:tcBorders>
              <w:top w:val="single" w:sz="4" w:space="0" w:color="000000"/>
              <w:left w:val="single" w:sz="4" w:space="0" w:color="000000"/>
              <w:bottom w:val="single" w:sz="4" w:space="0" w:color="000000"/>
              <w:right w:val="single" w:sz="4" w:space="0" w:color="000000"/>
            </w:tcBorders>
          </w:tcPr>
          <w:p w14:paraId="3EEFEA3D" w14:textId="77777777" w:rsidR="004E2A10" w:rsidRPr="008E03C3"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14FA08EB" w14:textId="77777777" w:rsidR="004E2A10" w:rsidRPr="008E03C3" w:rsidRDefault="004E2A10" w:rsidP="004E2A10">
            <w:pPr>
              <w:rPr>
                <w:rFonts w:eastAsia="Lucida Sans Unicode"/>
                <w:i/>
                <w:color w:val="000000"/>
                <w:sz w:val="20"/>
                <w:lang w:val="lt-LT"/>
              </w:rPr>
            </w:pPr>
          </w:p>
        </w:tc>
      </w:tr>
      <w:tr w:rsidR="004E2A10" w:rsidRPr="008E03C3" w14:paraId="08570EE0" w14:textId="77777777" w:rsidTr="008E03C3">
        <w:tc>
          <w:tcPr>
            <w:tcW w:w="3686" w:type="dxa"/>
            <w:tcBorders>
              <w:top w:val="single" w:sz="4" w:space="0" w:color="000000"/>
              <w:left w:val="single" w:sz="4" w:space="0" w:color="000000"/>
              <w:bottom w:val="single" w:sz="4" w:space="0" w:color="000000"/>
              <w:right w:val="single" w:sz="4" w:space="0" w:color="000000"/>
            </w:tcBorders>
            <w:hideMark/>
          </w:tcPr>
          <w:p w14:paraId="22D9C5DD" w14:textId="77777777" w:rsidR="004E2A10" w:rsidRPr="008E03C3" w:rsidRDefault="004E2A10" w:rsidP="004E2A10">
            <w:pPr>
              <w:rPr>
                <w:rFonts w:eastAsia="Lucida Sans Unicode"/>
                <w:i/>
                <w:color w:val="000000"/>
                <w:sz w:val="20"/>
                <w:lang w:val="lt-LT"/>
              </w:rPr>
            </w:pPr>
            <w:r w:rsidRPr="008E03C3">
              <w:rPr>
                <w:i/>
                <w:sz w:val="20"/>
                <w:lang w:val="lt-LT"/>
              </w:rPr>
              <w:t>Kriminogeninei situacijai</w:t>
            </w:r>
          </w:p>
        </w:tc>
        <w:tc>
          <w:tcPr>
            <w:tcW w:w="2693" w:type="dxa"/>
            <w:tcBorders>
              <w:top w:val="single" w:sz="4" w:space="0" w:color="000000"/>
              <w:left w:val="single" w:sz="4" w:space="0" w:color="000000"/>
              <w:bottom w:val="single" w:sz="4" w:space="0" w:color="000000"/>
              <w:right w:val="single" w:sz="4" w:space="0" w:color="000000"/>
            </w:tcBorders>
          </w:tcPr>
          <w:p w14:paraId="178883BB" w14:textId="77777777" w:rsidR="004E2A10" w:rsidRPr="008E03C3"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B326B9B" w14:textId="77777777" w:rsidR="004E2A10" w:rsidRPr="008E03C3" w:rsidRDefault="004E2A10" w:rsidP="004E2A10">
            <w:pPr>
              <w:rPr>
                <w:rFonts w:eastAsia="Lucida Sans Unicode"/>
                <w:i/>
                <w:color w:val="000000"/>
                <w:sz w:val="20"/>
                <w:lang w:val="lt-LT"/>
              </w:rPr>
            </w:pPr>
          </w:p>
        </w:tc>
      </w:tr>
      <w:tr w:rsidR="004E2A10" w:rsidRPr="008E03C3" w14:paraId="0AA8B175" w14:textId="77777777" w:rsidTr="008E03C3">
        <w:tc>
          <w:tcPr>
            <w:tcW w:w="3686" w:type="dxa"/>
            <w:tcBorders>
              <w:top w:val="single" w:sz="4" w:space="0" w:color="000000"/>
              <w:left w:val="single" w:sz="4" w:space="0" w:color="000000"/>
              <w:bottom w:val="single" w:sz="4" w:space="0" w:color="000000"/>
              <w:right w:val="single" w:sz="4" w:space="0" w:color="000000"/>
            </w:tcBorders>
            <w:hideMark/>
          </w:tcPr>
          <w:p w14:paraId="0EE25AB4" w14:textId="77777777" w:rsidR="004E2A10" w:rsidRPr="008E03C3" w:rsidRDefault="004E2A10" w:rsidP="004E2A10">
            <w:pPr>
              <w:rPr>
                <w:rFonts w:eastAsia="Lucida Sans Unicode"/>
                <w:i/>
                <w:color w:val="000000"/>
                <w:sz w:val="20"/>
                <w:lang w:val="lt-LT"/>
              </w:rPr>
            </w:pPr>
            <w:r w:rsidRPr="008E03C3">
              <w:rPr>
                <w:i/>
                <w:sz w:val="20"/>
                <w:lang w:val="lt-LT"/>
              </w:rPr>
              <w:t>Aplinkai</w:t>
            </w:r>
          </w:p>
        </w:tc>
        <w:tc>
          <w:tcPr>
            <w:tcW w:w="2693" w:type="dxa"/>
            <w:tcBorders>
              <w:top w:val="single" w:sz="4" w:space="0" w:color="000000"/>
              <w:left w:val="single" w:sz="4" w:space="0" w:color="000000"/>
              <w:bottom w:val="single" w:sz="4" w:space="0" w:color="000000"/>
              <w:right w:val="single" w:sz="4" w:space="0" w:color="000000"/>
            </w:tcBorders>
          </w:tcPr>
          <w:p w14:paraId="1CBE6F21" w14:textId="77777777" w:rsidR="004E2A10" w:rsidRPr="008E03C3"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50BA0042" w14:textId="77777777" w:rsidR="004E2A10" w:rsidRPr="008E03C3" w:rsidRDefault="004E2A10" w:rsidP="004E2A10">
            <w:pPr>
              <w:rPr>
                <w:rFonts w:eastAsia="Lucida Sans Unicode"/>
                <w:i/>
                <w:color w:val="000000"/>
                <w:sz w:val="20"/>
                <w:lang w:val="lt-LT"/>
              </w:rPr>
            </w:pPr>
          </w:p>
        </w:tc>
      </w:tr>
      <w:tr w:rsidR="004E2A10" w:rsidRPr="008E03C3" w14:paraId="2D6B8D72" w14:textId="77777777" w:rsidTr="008E03C3">
        <w:tc>
          <w:tcPr>
            <w:tcW w:w="3686" w:type="dxa"/>
            <w:tcBorders>
              <w:top w:val="single" w:sz="4" w:space="0" w:color="000000"/>
              <w:left w:val="single" w:sz="4" w:space="0" w:color="000000"/>
              <w:bottom w:val="single" w:sz="4" w:space="0" w:color="000000"/>
              <w:right w:val="single" w:sz="4" w:space="0" w:color="000000"/>
            </w:tcBorders>
            <w:hideMark/>
          </w:tcPr>
          <w:p w14:paraId="04AC81F1" w14:textId="77777777" w:rsidR="004E2A10" w:rsidRPr="008E03C3" w:rsidRDefault="004E2A10" w:rsidP="004E2A10">
            <w:pPr>
              <w:rPr>
                <w:rFonts w:eastAsia="Lucida Sans Unicode"/>
                <w:i/>
                <w:color w:val="000000"/>
                <w:sz w:val="20"/>
                <w:lang w:val="lt-LT"/>
              </w:rPr>
            </w:pPr>
            <w:r w:rsidRPr="008E03C3">
              <w:rPr>
                <w:i/>
                <w:sz w:val="20"/>
                <w:lang w:val="lt-LT"/>
              </w:rPr>
              <w:t>Administracinei naštai</w:t>
            </w:r>
          </w:p>
        </w:tc>
        <w:tc>
          <w:tcPr>
            <w:tcW w:w="2693" w:type="dxa"/>
            <w:tcBorders>
              <w:top w:val="single" w:sz="4" w:space="0" w:color="000000"/>
              <w:left w:val="single" w:sz="4" w:space="0" w:color="000000"/>
              <w:bottom w:val="single" w:sz="4" w:space="0" w:color="000000"/>
              <w:right w:val="single" w:sz="4" w:space="0" w:color="000000"/>
            </w:tcBorders>
          </w:tcPr>
          <w:p w14:paraId="6901A303" w14:textId="77777777" w:rsidR="004E2A10" w:rsidRPr="008E03C3"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7ED78739" w14:textId="77777777" w:rsidR="004E2A10" w:rsidRPr="008E03C3" w:rsidRDefault="004E2A10" w:rsidP="004E2A10">
            <w:pPr>
              <w:rPr>
                <w:rFonts w:eastAsia="Lucida Sans Unicode"/>
                <w:i/>
                <w:color w:val="000000"/>
                <w:sz w:val="20"/>
                <w:lang w:val="lt-LT"/>
              </w:rPr>
            </w:pPr>
          </w:p>
        </w:tc>
      </w:tr>
      <w:tr w:rsidR="004E2A10" w:rsidRPr="008E03C3" w14:paraId="21B400A2" w14:textId="77777777" w:rsidTr="008E03C3">
        <w:tc>
          <w:tcPr>
            <w:tcW w:w="3686" w:type="dxa"/>
            <w:tcBorders>
              <w:top w:val="single" w:sz="4" w:space="0" w:color="000000"/>
              <w:left w:val="single" w:sz="4" w:space="0" w:color="000000"/>
              <w:bottom w:val="single" w:sz="4" w:space="0" w:color="000000"/>
              <w:right w:val="single" w:sz="4" w:space="0" w:color="000000"/>
            </w:tcBorders>
            <w:hideMark/>
          </w:tcPr>
          <w:p w14:paraId="121E0C15" w14:textId="77777777" w:rsidR="004E2A10" w:rsidRPr="008E03C3" w:rsidRDefault="004E2A10" w:rsidP="004E2A10">
            <w:pPr>
              <w:rPr>
                <w:rFonts w:eastAsia="Lucida Sans Unicode"/>
                <w:i/>
                <w:color w:val="000000"/>
                <w:sz w:val="20"/>
                <w:lang w:val="lt-LT"/>
              </w:rPr>
            </w:pPr>
            <w:r w:rsidRPr="008E03C3">
              <w:rPr>
                <w:i/>
                <w:sz w:val="20"/>
                <w:lang w:val="lt-LT"/>
              </w:rPr>
              <w:t>Regiono plėtrai</w:t>
            </w:r>
          </w:p>
        </w:tc>
        <w:tc>
          <w:tcPr>
            <w:tcW w:w="2693" w:type="dxa"/>
            <w:tcBorders>
              <w:top w:val="single" w:sz="4" w:space="0" w:color="000000"/>
              <w:left w:val="single" w:sz="4" w:space="0" w:color="000000"/>
              <w:bottom w:val="single" w:sz="4" w:space="0" w:color="000000"/>
              <w:right w:val="single" w:sz="4" w:space="0" w:color="000000"/>
            </w:tcBorders>
          </w:tcPr>
          <w:p w14:paraId="25C247EA" w14:textId="77777777" w:rsidR="004E2A10" w:rsidRPr="008E03C3"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294D9E05" w14:textId="77777777" w:rsidR="004E2A10" w:rsidRPr="008E03C3" w:rsidRDefault="004E2A10" w:rsidP="004E2A10">
            <w:pPr>
              <w:rPr>
                <w:rFonts w:eastAsia="Lucida Sans Unicode"/>
                <w:i/>
                <w:color w:val="000000"/>
                <w:sz w:val="20"/>
                <w:lang w:val="lt-LT"/>
              </w:rPr>
            </w:pPr>
          </w:p>
        </w:tc>
      </w:tr>
      <w:tr w:rsidR="004E2A10" w:rsidRPr="008E03C3" w14:paraId="6F4F8EA6" w14:textId="77777777" w:rsidTr="008E03C3">
        <w:tc>
          <w:tcPr>
            <w:tcW w:w="3686" w:type="dxa"/>
            <w:tcBorders>
              <w:top w:val="single" w:sz="4" w:space="0" w:color="000000"/>
              <w:left w:val="single" w:sz="4" w:space="0" w:color="000000"/>
              <w:bottom w:val="single" w:sz="4" w:space="0" w:color="000000"/>
              <w:right w:val="single" w:sz="4" w:space="0" w:color="000000"/>
            </w:tcBorders>
            <w:hideMark/>
          </w:tcPr>
          <w:p w14:paraId="11890006" w14:textId="77777777" w:rsidR="004E2A10" w:rsidRPr="008E03C3" w:rsidRDefault="004E2A10" w:rsidP="004E2A10">
            <w:pPr>
              <w:rPr>
                <w:rFonts w:eastAsia="Lucida Sans Unicode"/>
                <w:i/>
                <w:color w:val="000000"/>
                <w:sz w:val="20"/>
                <w:lang w:val="lt-LT"/>
              </w:rPr>
            </w:pPr>
            <w:r w:rsidRPr="008E03C3">
              <w:rPr>
                <w:i/>
                <w:sz w:val="20"/>
                <w:lang w:val="lt-LT"/>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Pr>
          <w:p w14:paraId="4FD2B05C" w14:textId="77777777" w:rsidR="004E2A10" w:rsidRPr="008E03C3"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0C48C84" w14:textId="77777777" w:rsidR="004E2A10" w:rsidRPr="008E03C3" w:rsidRDefault="004E2A10" w:rsidP="004E2A10">
            <w:pPr>
              <w:rPr>
                <w:rFonts w:eastAsia="Lucida Sans Unicode"/>
                <w:i/>
                <w:color w:val="000000"/>
                <w:sz w:val="20"/>
                <w:lang w:val="lt-LT"/>
              </w:rPr>
            </w:pPr>
          </w:p>
        </w:tc>
      </w:tr>
    </w:tbl>
    <w:p w14:paraId="01209A42" w14:textId="6A7E8BBB" w:rsidR="009E2E68" w:rsidRPr="008E03C3" w:rsidRDefault="004E2A10" w:rsidP="004E2A10">
      <w:pPr>
        <w:jc w:val="both"/>
        <w:rPr>
          <w:sz w:val="20"/>
          <w:lang w:val="lt-LT"/>
        </w:rPr>
      </w:pPr>
      <w:r w:rsidRPr="008E03C3">
        <w:rPr>
          <w:bCs/>
          <w:sz w:val="20"/>
          <w:lang w:val="lt-LT"/>
        </w:rPr>
        <w:t>* Numatomo teisinio reguliavimo poveikio vertinimas atliekamas r</w:t>
      </w:r>
      <w:r w:rsidRPr="008E03C3">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B9B86A2" w14:textId="77777777" w:rsidR="008E03C3" w:rsidRPr="008E03C3" w:rsidRDefault="008E03C3" w:rsidP="00983ACA">
      <w:pPr>
        <w:tabs>
          <w:tab w:val="left" w:pos="7371"/>
        </w:tabs>
        <w:rPr>
          <w:sz w:val="20"/>
          <w:lang w:val="lt-LT"/>
        </w:rPr>
      </w:pPr>
    </w:p>
    <w:p w14:paraId="7AA7A929" w14:textId="77777777" w:rsidR="008E03C3" w:rsidRDefault="008E03C3" w:rsidP="00983ACA">
      <w:pPr>
        <w:tabs>
          <w:tab w:val="left" w:pos="7371"/>
        </w:tabs>
        <w:rPr>
          <w:sz w:val="20"/>
          <w:lang w:val="lt-LT"/>
        </w:rPr>
      </w:pPr>
    </w:p>
    <w:p w14:paraId="32429147" w14:textId="77777777" w:rsidR="008E03C3" w:rsidRPr="008E03C3" w:rsidRDefault="008E03C3" w:rsidP="00983ACA">
      <w:pPr>
        <w:tabs>
          <w:tab w:val="left" w:pos="7371"/>
        </w:tabs>
        <w:rPr>
          <w:sz w:val="20"/>
          <w:lang w:val="lt-LT"/>
        </w:rPr>
      </w:pPr>
    </w:p>
    <w:p w14:paraId="7A7B9C16" w14:textId="13C36F8F" w:rsidR="00C16C86" w:rsidRPr="008E03C3" w:rsidRDefault="00330342" w:rsidP="00983ACA">
      <w:pPr>
        <w:tabs>
          <w:tab w:val="left" w:pos="7371"/>
        </w:tabs>
        <w:rPr>
          <w:sz w:val="20"/>
          <w:lang w:val="lt-LT"/>
        </w:rPr>
      </w:pPr>
      <w:r w:rsidRPr="008E03C3">
        <w:rPr>
          <w:sz w:val="20"/>
          <w:lang w:val="lt-LT"/>
        </w:rPr>
        <w:t>Statybos ir turto skyriaus vedėja</w:t>
      </w:r>
      <w:r w:rsidRPr="008E03C3">
        <w:rPr>
          <w:sz w:val="20"/>
          <w:lang w:val="lt-LT"/>
        </w:rPr>
        <w:tab/>
        <w:t>Audronė Naujalienė</w:t>
      </w:r>
    </w:p>
    <w:sectPr w:rsidR="00C16C86" w:rsidRPr="008E03C3" w:rsidSect="002178BB">
      <w:footnotePr>
        <w:pos w:val="beneathText"/>
      </w:footnotePr>
      <w:pgSz w:w="11905" w:h="16837"/>
      <w:pgMar w:top="1021" w:right="851"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44C0"/>
    <w:rsid w:val="000047FA"/>
    <w:rsid w:val="00017CDB"/>
    <w:rsid w:val="0004313F"/>
    <w:rsid w:val="00044A0D"/>
    <w:rsid w:val="000459E3"/>
    <w:rsid w:val="000468D7"/>
    <w:rsid w:val="000528C7"/>
    <w:rsid w:val="00054C6D"/>
    <w:rsid w:val="000558F8"/>
    <w:rsid w:val="00057318"/>
    <w:rsid w:val="000712A6"/>
    <w:rsid w:val="0007162A"/>
    <w:rsid w:val="00083616"/>
    <w:rsid w:val="00084872"/>
    <w:rsid w:val="000966F7"/>
    <w:rsid w:val="000A1E67"/>
    <w:rsid w:val="000A3DAC"/>
    <w:rsid w:val="000B286E"/>
    <w:rsid w:val="000B7376"/>
    <w:rsid w:val="000C0811"/>
    <w:rsid w:val="000C22A6"/>
    <w:rsid w:val="000D0B06"/>
    <w:rsid w:val="000E4100"/>
    <w:rsid w:val="000E6572"/>
    <w:rsid w:val="000F3208"/>
    <w:rsid w:val="000F7B44"/>
    <w:rsid w:val="00103B24"/>
    <w:rsid w:val="00105D78"/>
    <w:rsid w:val="00107777"/>
    <w:rsid w:val="001129AE"/>
    <w:rsid w:val="001133E5"/>
    <w:rsid w:val="00114474"/>
    <w:rsid w:val="00125B19"/>
    <w:rsid w:val="00136260"/>
    <w:rsid w:val="0013781D"/>
    <w:rsid w:val="00152246"/>
    <w:rsid w:val="001559AA"/>
    <w:rsid w:val="00161AD9"/>
    <w:rsid w:val="00163C2B"/>
    <w:rsid w:val="00186363"/>
    <w:rsid w:val="001926AE"/>
    <w:rsid w:val="001A7926"/>
    <w:rsid w:val="001C3061"/>
    <w:rsid w:val="001C5F94"/>
    <w:rsid w:val="001C61AF"/>
    <w:rsid w:val="001D65EE"/>
    <w:rsid w:val="001E1484"/>
    <w:rsid w:val="001E15D9"/>
    <w:rsid w:val="001E2D23"/>
    <w:rsid w:val="001E6C1F"/>
    <w:rsid w:val="001E6D3A"/>
    <w:rsid w:val="001F5014"/>
    <w:rsid w:val="00204B27"/>
    <w:rsid w:val="00206338"/>
    <w:rsid w:val="00213A71"/>
    <w:rsid w:val="002178BB"/>
    <w:rsid w:val="00232D35"/>
    <w:rsid w:val="00235090"/>
    <w:rsid w:val="00235D29"/>
    <w:rsid w:val="002515AF"/>
    <w:rsid w:val="00255C1A"/>
    <w:rsid w:val="00262E55"/>
    <w:rsid w:val="00265AEF"/>
    <w:rsid w:val="0026613B"/>
    <w:rsid w:val="00271A1F"/>
    <w:rsid w:val="0027766F"/>
    <w:rsid w:val="00282573"/>
    <w:rsid w:val="00283B6F"/>
    <w:rsid w:val="0028528D"/>
    <w:rsid w:val="00285DEC"/>
    <w:rsid w:val="002A2EDF"/>
    <w:rsid w:val="002A4D3C"/>
    <w:rsid w:val="002B3482"/>
    <w:rsid w:val="002D37F2"/>
    <w:rsid w:val="002D445C"/>
    <w:rsid w:val="002E60C1"/>
    <w:rsid w:val="002F4AC1"/>
    <w:rsid w:val="00300F3B"/>
    <w:rsid w:val="00311443"/>
    <w:rsid w:val="00311A05"/>
    <w:rsid w:val="00311B9E"/>
    <w:rsid w:val="00312696"/>
    <w:rsid w:val="003137F0"/>
    <w:rsid w:val="00327C78"/>
    <w:rsid w:val="00330342"/>
    <w:rsid w:val="0034490D"/>
    <w:rsid w:val="00346F16"/>
    <w:rsid w:val="00347165"/>
    <w:rsid w:val="0035172B"/>
    <w:rsid w:val="0035175D"/>
    <w:rsid w:val="00364275"/>
    <w:rsid w:val="00375295"/>
    <w:rsid w:val="003755DD"/>
    <w:rsid w:val="00380D5E"/>
    <w:rsid w:val="00383B26"/>
    <w:rsid w:val="00384D18"/>
    <w:rsid w:val="00386884"/>
    <w:rsid w:val="003A728D"/>
    <w:rsid w:val="003C2822"/>
    <w:rsid w:val="003C2EA5"/>
    <w:rsid w:val="003C3211"/>
    <w:rsid w:val="003C4272"/>
    <w:rsid w:val="003C787A"/>
    <w:rsid w:val="003D2EE6"/>
    <w:rsid w:val="003D6810"/>
    <w:rsid w:val="003E45AD"/>
    <w:rsid w:val="003F3373"/>
    <w:rsid w:val="00401CEA"/>
    <w:rsid w:val="00403549"/>
    <w:rsid w:val="004054FD"/>
    <w:rsid w:val="0040552F"/>
    <w:rsid w:val="00405E4F"/>
    <w:rsid w:val="0040760E"/>
    <w:rsid w:val="004164D0"/>
    <w:rsid w:val="0041657A"/>
    <w:rsid w:val="00423BA5"/>
    <w:rsid w:val="00432DF2"/>
    <w:rsid w:val="004422CC"/>
    <w:rsid w:val="00467C7E"/>
    <w:rsid w:val="00483F40"/>
    <w:rsid w:val="0048721A"/>
    <w:rsid w:val="00487BB5"/>
    <w:rsid w:val="00487E93"/>
    <w:rsid w:val="004912DE"/>
    <w:rsid w:val="00493147"/>
    <w:rsid w:val="0049744F"/>
    <w:rsid w:val="004B0035"/>
    <w:rsid w:val="004C1DE7"/>
    <w:rsid w:val="004C36A1"/>
    <w:rsid w:val="004C3721"/>
    <w:rsid w:val="004D1156"/>
    <w:rsid w:val="004D4A69"/>
    <w:rsid w:val="004E2A10"/>
    <w:rsid w:val="004E47A7"/>
    <w:rsid w:val="004E610D"/>
    <w:rsid w:val="004F7F44"/>
    <w:rsid w:val="00506BE3"/>
    <w:rsid w:val="005117D8"/>
    <w:rsid w:val="00512B2D"/>
    <w:rsid w:val="0051496B"/>
    <w:rsid w:val="00514E7B"/>
    <w:rsid w:val="00515187"/>
    <w:rsid w:val="00543E51"/>
    <w:rsid w:val="00546638"/>
    <w:rsid w:val="0054779D"/>
    <w:rsid w:val="00556202"/>
    <w:rsid w:val="00557996"/>
    <w:rsid w:val="005614DB"/>
    <w:rsid w:val="00567AE9"/>
    <w:rsid w:val="00571A7F"/>
    <w:rsid w:val="00573C75"/>
    <w:rsid w:val="00575F3B"/>
    <w:rsid w:val="005875A7"/>
    <w:rsid w:val="00590FA4"/>
    <w:rsid w:val="0059297A"/>
    <w:rsid w:val="005A45EE"/>
    <w:rsid w:val="005A57E8"/>
    <w:rsid w:val="005B0183"/>
    <w:rsid w:val="005C5FD7"/>
    <w:rsid w:val="005D5FCF"/>
    <w:rsid w:val="005D7A09"/>
    <w:rsid w:val="005E1AF7"/>
    <w:rsid w:val="005E4FEE"/>
    <w:rsid w:val="005E6086"/>
    <w:rsid w:val="005E62F3"/>
    <w:rsid w:val="005F0ED2"/>
    <w:rsid w:val="006004E4"/>
    <w:rsid w:val="006014A6"/>
    <w:rsid w:val="00603122"/>
    <w:rsid w:val="00606F60"/>
    <w:rsid w:val="00624368"/>
    <w:rsid w:val="00635039"/>
    <w:rsid w:val="00651CEE"/>
    <w:rsid w:val="006531F9"/>
    <w:rsid w:val="006558C1"/>
    <w:rsid w:val="00656004"/>
    <w:rsid w:val="00660A6A"/>
    <w:rsid w:val="00660FD6"/>
    <w:rsid w:val="00661BB9"/>
    <w:rsid w:val="006636BB"/>
    <w:rsid w:val="00666380"/>
    <w:rsid w:val="00667F01"/>
    <w:rsid w:val="0067048B"/>
    <w:rsid w:val="00670CF5"/>
    <w:rsid w:val="00674F33"/>
    <w:rsid w:val="00675A14"/>
    <w:rsid w:val="00675D66"/>
    <w:rsid w:val="00676F36"/>
    <w:rsid w:val="00677DD3"/>
    <w:rsid w:val="006A29B1"/>
    <w:rsid w:val="006A49AC"/>
    <w:rsid w:val="006A76EE"/>
    <w:rsid w:val="006C06D2"/>
    <w:rsid w:val="006C7291"/>
    <w:rsid w:val="006D5B07"/>
    <w:rsid w:val="006E3E52"/>
    <w:rsid w:val="006E5F08"/>
    <w:rsid w:val="006E704D"/>
    <w:rsid w:val="006F6118"/>
    <w:rsid w:val="006F7D9C"/>
    <w:rsid w:val="00703D45"/>
    <w:rsid w:val="00724C4A"/>
    <w:rsid w:val="0073542A"/>
    <w:rsid w:val="00736CB6"/>
    <w:rsid w:val="00737D91"/>
    <w:rsid w:val="00740A19"/>
    <w:rsid w:val="00741E87"/>
    <w:rsid w:val="00746C89"/>
    <w:rsid w:val="00746F6E"/>
    <w:rsid w:val="007532DC"/>
    <w:rsid w:val="00754829"/>
    <w:rsid w:val="00755774"/>
    <w:rsid w:val="007616B1"/>
    <w:rsid w:val="00770815"/>
    <w:rsid w:val="00773E4F"/>
    <w:rsid w:val="00774A2F"/>
    <w:rsid w:val="00777929"/>
    <w:rsid w:val="007779F1"/>
    <w:rsid w:val="007824F5"/>
    <w:rsid w:val="00786395"/>
    <w:rsid w:val="0079034B"/>
    <w:rsid w:val="0079318F"/>
    <w:rsid w:val="007A2786"/>
    <w:rsid w:val="007A5DDB"/>
    <w:rsid w:val="007B7576"/>
    <w:rsid w:val="007B75FE"/>
    <w:rsid w:val="007C56B3"/>
    <w:rsid w:val="007D1DDE"/>
    <w:rsid w:val="007D49E2"/>
    <w:rsid w:val="007E43C9"/>
    <w:rsid w:val="007E4BDA"/>
    <w:rsid w:val="007E500F"/>
    <w:rsid w:val="00801A03"/>
    <w:rsid w:val="00802EA7"/>
    <w:rsid w:val="008039B1"/>
    <w:rsid w:val="0081063E"/>
    <w:rsid w:val="00831142"/>
    <w:rsid w:val="008345AB"/>
    <w:rsid w:val="008426A9"/>
    <w:rsid w:val="008429F9"/>
    <w:rsid w:val="008431BE"/>
    <w:rsid w:val="008571A5"/>
    <w:rsid w:val="008603C0"/>
    <w:rsid w:val="0086056B"/>
    <w:rsid w:val="008725FF"/>
    <w:rsid w:val="008744BF"/>
    <w:rsid w:val="0087622A"/>
    <w:rsid w:val="008802D6"/>
    <w:rsid w:val="008852BA"/>
    <w:rsid w:val="00892927"/>
    <w:rsid w:val="00895C2E"/>
    <w:rsid w:val="00896767"/>
    <w:rsid w:val="008A1CDC"/>
    <w:rsid w:val="008B0F77"/>
    <w:rsid w:val="008B2D6C"/>
    <w:rsid w:val="008B7E38"/>
    <w:rsid w:val="008C135E"/>
    <w:rsid w:val="008E03C3"/>
    <w:rsid w:val="008E1F0C"/>
    <w:rsid w:val="008F6C35"/>
    <w:rsid w:val="008F7072"/>
    <w:rsid w:val="009056B8"/>
    <w:rsid w:val="0091166C"/>
    <w:rsid w:val="00912212"/>
    <w:rsid w:val="00912DF5"/>
    <w:rsid w:val="009200EA"/>
    <w:rsid w:val="00921CEA"/>
    <w:rsid w:val="0093029A"/>
    <w:rsid w:val="009325CC"/>
    <w:rsid w:val="00935538"/>
    <w:rsid w:val="00942DAD"/>
    <w:rsid w:val="009433AB"/>
    <w:rsid w:val="0094450E"/>
    <w:rsid w:val="00946BFF"/>
    <w:rsid w:val="009633C5"/>
    <w:rsid w:val="00963621"/>
    <w:rsid w:val="0097130C"/>
    <w:rsid w:val="00971CB3"/>
    <w:rsid w:val="00982CB1"/>
    <w:rsid w:val="00983ACA"/>
    <w:rsid w:val="00985F74"/>
    <w:rsid w:val="00986276"/>
    <w:rsid w:val="00991594"/>
    <w:rsid w:val="00993705"/>
    <w:rsid w:val="00994CD9"/>
    <w:rsid w:val="009A1CA9"/>
    <w:rsid w:val="009A3976"/>
    <w:rsid w:val="009A572B"/>
    <w:rsid w:val="009A6CE9"/>
    <w:rsid w:val="009B5FAA"/>
    <w:rsid w:val="009B713F"/>
    <w:rsid w:val="009C5262"/>
    <w:rsid w:val="009D0783"/>
    <w:rsid w:val="009D28A1"/>
    <w:rsid w:val="009D3817"/>
    <w:rsid w:val="009D5E29"/>
    <w:rsid w:val="009E2E68"/>
    <w:rsid w:val="009E6C01"/>
    <w:rsid w:val="00A024FF"/>
    <w:rsid w:val="00A03073"/>
    <w:rsid w:val="00A11E7C"/>
    <w:rsid w:val="00A132DB"/>
    <w:rsid w:val="00A142AD"/>
    <w:rsid w:val="00A148BB"/>
    <w:rsid w:val="00A16F09"/>
    <w:rsid w:val="00A22959"/>
    <w:rsid w:val="00A32125"/>
    <w:rsid w:val="00A33460"/>
    <w:rsid w:val="00A35C69"/>
    <w:rsid w:val="00A4040B"/>
    <w:rsid w:val="00A41AE1"/>
    <w:rsid w:val="00A41C38"/>
    <w:rsid w:val="00A464A7"/>
    <w:rsid w:val="00A51036"/>
    <w:rsid w:val="00A51169"/>
    <w:rsid w:val="00A52A20"/>
    <w:rsid w:val="00A53955"/>
    <w:rsid w:val="00A54B12"/>
    <w:rsid w:val="00A60855"/>
    <w:rsid w:val="00A7073A"/>
    <w:rsid w:val="00A75BCB"/>
    <w:rsid w:val="00A868FC"/>
    <w:rsid w:val="00AA19B3"/>
    <w:rsid w:val="00AA510B"/>
    <w:rsid w:val="00AB1205"/>
    <w:rsid w:val="00AB5E49"/>
    <w:rsid w:val="00AB6656"/>
    <w:rsid w:val="00AD54CA"/>
    <w:rsid w:val="00AE0BD9"/>
    <w:rsid w:val="00AE0DA0"/>
    <w:rsid w:val="00AE799E"/>
    <w:rsid w:val="00AF177C"/>
    <w:rsid w:val="00AF2FBB"/>
    <w:rsid w:val="00B01393"/>
    <w:rsid w:val="00B0291F"/>
    <w:rsid w:val="00B068CA"/>
    <w:rsid w:val="00B074A6"/>
    <w:rsid w:val="00B13007"/>
    <w:rsid w:val="00B17F98"/>
    <w:rsid w:val="00B23C83"/>
    <w:rsid w:val="00B26066"/>
    <w:rsid w:val="00B27C82"/>
    <w:rsid w:val="00B3059F"/>
    <w:rsid w:val="00B3101B"/>
    <w:rsid w:val="00B32CAC"/>
    <w:rsid w:val="00B346F5"/>
    <w:rsid w:val="00B36401"/>
    <w:rsid w:val="00B4103C"/>
    <w:rsid w:val="00B4231E"/>
    <w:rsid w:val="00B435A6"/>
    <w:rsid w:val="00B563CA"/>
    <w:rsid w:val="00B7118F"/>
    <w:rsid w:val="00B83827"/>
    <w:rsid w:val="00B93D74"/>
    <w:rsid w:val="00B940AD"/>
    <w:rsid w:val="00B95051"/>
    <w:rsid w:val="00B9634E"/>
    <w:rsid w:val="00B978A4"/>
    <w:rsid w:val="00BA0297"/>
    <w:rsid w:val="00BA19FB"/>
    <w:rsid w:val="00BA45F4"/>
    <w:rsid w:val="00BC279A"/>
    <w:rsid w:val="00BC302F"/>
    <w:rsid w:val="00BC3FC3"/>
    <w:rsid w:val="00BC574A"/>
    <w:rsid w:val="00BD0B03"/>
    <w:rsid w:val="00BD2841"/>
    <w:rsid w:val="00BD3D92"/>
    <w:rsid w:val="00BD45CD"/>
    <w:rsid w:val="00BD57A2"/>
    <w:rsid w:val="00BE1EC1"/>
    <w:rsid w:val="00BF6F33"/>
    <w:rsid w:val="00C048C1"/>
    <w:rsid w:val="00C103BF"/>
    <w:rsid w:val="00C10862"/>
    <w:rsid w:val="00C11A11"/>
    <w:rsid w:val="00C1212F"/>
    <w:rsid w:val="00C1514C"/>
    <w:rsid w:val="00C16A07"/>
    <w:rsid w:val="00C16C86"/>
    <w:rsid w:val="00C16FDC"/>
    <w:rsid w:val="00C2533E"/>
    <w:rsid w:val="00C326A8"/>
    <w:rsid w:val="00C365D5"/>
    <w:rsid w:val="00C36D9E"/>
    <w:rsid w:val="00C45B67"/>
    <w:rsid w:val="00C620EF"/>
    <w:rsid w:val="00C70D29"/>
    <w:rsid w:val="00C808B1"/>
    <w:rsid w:val="00C81D1F"/>
    <w:rsid w:val="00C83541"/>
    <w:rsid w:val="00C95254"/>
    <w:rsid w:val="00C979B6"/>
    <w:rsid w:val="00CB754D"/>
    <w:rsid w:val="00CC5AA9"/>
    <w:rsid w:val="00CD0D2B"/>
    <w:rsid w:val="00CF2E6B"/>
    <w:rsid w:val="00CF5601"/>
    <w:rsid w:val="00D20F17"/>
    <w:rsid w:val="00D2181E"/>
    <w:rsid w:val="00D34716"/>
    <w:rsid w:val="00D404F1"/>
    <w:rsid w:val="00D40B80"/>
    <w:rsid w:val="00D419B5"/>
    <w:rsid w:val="00D46B81"/>
    <w:rsid w:val="00D518B1"/>
    <w:rsid w:val="00D529AC"/>
    <w:rsid w:val="00D57462"/>
    <w:rsid w:val="00D575C4"/>
    <w:rsid w:val="00D61241"/>
    <w:rsid w:val="00D65C72"/>
    <w:rsid w:val="00D66396"/>
    <w:rsid w:val="00D70817"/>
    <w:rsid w:val="00D76A9D"/>
    <w:rsid w:val="00D8709D"/>
    <w:rsid w:val="00D965BB"/>
    <w:rsid w:val="00DB6645"/>
    <w:rsid w:val="00DC6BC6"/>
    <w:rsid w:val="00DD0C06"/>
    <w:rsid w:val="00DD6D63"/>
    <w:rsid w:val="00DD7111"/>
    <w:rsid w:val="00DE731B"/>
    <w:rsid w:val="00DF3860"/>
    <w:rsid w:val="00DF7E9F"/>
    <w:rsid w:val="00E00E28"/>
    <w:rsid w:val="00E0298D"/>
    <w:rsid w:val="00E05CBC"/>
    <w:rsid w:val="00E10C60"/>
    <w:rsid w:val="00E34B82"/>
    <w:rsid w:val="00E3518F"/>
    <w:rsid w:val="00E37DC7"/>
    <w:rsid w:val="00E47BF3"/>
    <w:rsid w:val="00E53113"/>
    <w:rsid w:val="00E565C4"/>
    <w:rsid w:val="00E63CC2"/>
    <w:rsid w:val="00E67D7C"/>
    <w:rsid w:val="00E771E4"/>
    <w:rsid w:val="00E777A5"/>
    <w:rsid w:val="00E77943"/>
    <w:rsid w:val="00E80B86"/>
    <w:rsid w:val="00E864EF"/>
    <w:rsid w:val="00E90FCA"/>
    <w:rsid w:val="00E93365"/>
    <w:rsid w:val="00E93CCE"/>
    <w:rsid w:val="00EA0E61"/>
    <w:rsid w:val="00EA2C27"/>
    <w:rsid w:val="00EA4DA9"/>
    <w:rsid w:val="00EB0C46"/>
    <w:rsid w:val="00EB3CA7"/>
    <w:rsid w:val="00EB64B8"/>
    <w:rsid w:val="00ED2A47"/>
    <w:rsid w:val="00EE3C3B"/>
    <w:rsid w:val="00EE4608"/>
    <w:rsid w:val="00EE51EB"/>
    <w:rsid w:val="00EE5FC4"/>
    <w:rsid w:val="00EE63AF"/>
    <w:rsid w:val="00EE7250"/>
    <w:rsid w:val="00EF04F4"/>
    <w:rsid w:val="00EF1AC3"/>
    <w:rsid w:val="00F039BA"/>
    <w:rsid w:val="00F05BA8"/>
    <w:rsid w:val="00F06787"/>
    <w:rsid w:val="00F1003E"/>
    <w:rsid w:val="00F13294"/>
    <w:rsid w:val="00F26078"/>
    <w:rsid w:val="00F3120F"/>
    <w:rsid w:val="00F322BC"/>
    <w:rsid w:val="00F4780D"/>
    <w:rsid w:val="00F67A2A"/>
    <w:rsid w:val="00F732E5"/>
    <w:rsid w:val="00F745C9"/>
    <w:rsid w:val="00F8327E"/>
    <w:rsid w:val="00F94465"/>
    <w:rsid w:val="00F94A86"/>
    <w:rsid w:val="00FA1F54"/>
    <w:rsid w:val="00FA51EC"/>
    <w:rsid w:val="00FA779B"/>
    <w:rsid w:val="00FB0EFB"/>
    <w:rsid w:val="00FB7500"/>
    <w:rsid w:val="00FD4487"/>
    <w:rsid w:val="00FD72FF"/>
    <w:rsid w:val="00FE1970"/>
    <w:rsid w:val="00FE44E9"/>
    <w:rsid w:val="00FF3544"/>
    <w:rsid w:val="00FF382D"/>
    <w:rsid w:val="00FF6F07"/>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A68"/>
  <w15:docId w15:val="{C99A8166-8D10-4788-AC42-8264D4DD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3CA"/>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antrat">
    <w:name w:val="Subtitle"/>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table" w:styleId="Lentelstinklelis">
    <w:name w:val="Table Grid"/>
    <w:basedOn w:val="prastojilentel"/>
    <w:uiPriority w:val="39"/>
    <w:rsid w:val="00C16C86"/>
    <w:rPr>
      <w:rFonts w:eastAsia="Calibri"/>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A32125"/>
    <w:rPr>
      <w:color w:val="0000FF"/>
      <w:u w:val="single"/>
    </w:rPr>
  </w:style>
  <w:style w:type="paragraph" w:styleId="Sraopastraipa">
    <w:name w:val="List Paragraph"/>
    <w:basedOn w:val="prastasis"/>
    <w:uiPriority w:val="34"/>
    <w:qFormat/>
    <w:rsid w:val="002D37F2"/>
    <w:pPr>
      <w:widowControl/>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295795820">
      <w:bodyDiv w:val="1"/>
      <w:marLeft w:val="0"/>
      <w:marRight w:val="0"/>
      <w:marTop w:val="0"/>
      <w:marBottom w:val="0"/>
      <w:divBdr>
        <w:top w:val="none" w:sz="0" w:space="0" w:color="auto"/>
        <w:left w:val="none" w:sz="0" w:space="0" w:color="auto"/>
        <w:bottom w:val="none" w:sz="0" w:space="0" w:color="auto"/>
        <w:right w:val="none" w:sz="0" w:space="0" w:color="auto"/>
      </w:divBdr>
    </w:div>
    <w:div w:id="1320379883">
      <w:bodyDiv w:val="1"/>
      <w:marLeft w:val="0"/>
      <w:marRight w:val="0"/>
      <w:marTop w:val="0"/>
      <w:marBottom w:val="0"/>
      <w:divBdr>
        <w:top w:val="none" w:sz="0" w:space="0" w:color="auto"/>
        <w:left w:val="none" w:sz="0" w:space="0" w:color="auto"/>
        <w:bottom w:val="none" w:sz="0" w:space="0" w:color="auto"/>
        <w:right w:val="none" w:sz="0" w:space="0" w:color="auto"/>
      </w:divBdr>
      <w:divsChild>
        <w:div w:id="265581730">
          <w:marLeft w:val="0"/>
          <w:marRight w:val="0"/>
          <w:marTop w:val="0"/>
          <w:marBottom w:val="0"/>
          <w:divBdr>
            <w:top w:val="none" w:sz="0" w:space="0" w:color="auto"/>
            <w:left w:val="none" w:sz="0" w:space="0" w:color="auto"/>
            <w:bottom w:val="none" w:sz="0" w:space="0" w:color="auto"/>
            <w:right w:val="none" w:sz="0" w:space="0" w:color="auto"/>
          </w:divBdr>
        </w:div>
        <w:div w:id="383218279">
          <w:marLeft w:val="0"/>
          <w:marRight w:val="0"/>
          <w:marTop w:val="0"/>
          <w:marBottom w:val="0"/>
          <w:divBdr>
            <w:top w:val="none" w:sz="0" w:space="0" w:color="auto"/>
            <w:left w:val="none" w:sz="0" w:space="0" w:color="auto"/>
            <w:bottom w:val="none" w:sz="0" w:space="0" w:color="auto"/>
            <w:right w:val="none" w:sz="0" w:space="0" w:color="auto"/>
          </w:divBdr>
        </w:div>
        <w:div w:id="390271762">
          <w:marLeft w:val="0"/>
          <w:marRight w:val="0"/>
          <w:marTop w:val="0"/>
          <w:marBottom w:val="0"/>
          <w:divBdr>
            <w:top w:val="none" w:sz="0" w:space="0" w:color="auto"/>
            <w:left w:val="none" w:sz="0" w:space="0" w:color="auto"/>
            <w:bottom w:val="none" w:sz="0" w:space="0" w:color="auto"/>
            <w:right w:val="none" w:sz="0" w:space="0" w:color="auto"/>
          </w:divBdr>
        </w:div>
        <w:div w:id="601298661">
          <w:marLeft w:val="0"/>
          <w:marRight w:val="0"/>
          <w:marTop w:val="0"/>
          <w:marBottom w:val="0"/>
          <w:divBdr>
            <w:top w:val="none" w:sz="0" w:space="0" w:color="auto"/>
            <w:left w:val="none" w:sz="0" w:space="0" w:color="auto"/>
            <w:bottom w:val="none" w:sz="0" w:space="0" w:color="auto"/>
            <w:right w:val="none" w:sz="0" w:space="0" w:color="auto"/>
          </w:divBdr>
          <w:divsChild>
            <w:div w:id="1288701927">
              <w:marLeft w:val="0"/>
              <w:marRight w:val="0"/>
              <w:marTop w:val="0"/>
              <w:marBottom w:val="0"/>
              <w:divBdr>
                <w:top w:val="none" w:sz="0" w:space="0" w:color="auto"/>
                <w:left w:val="none" w:sz="0" w:space="0" w:color="auto"/>
                <w:bottom w:val="none" w:sz="0" w:space="0" w:color="auto"/>
                <w:right w:val="none" w:sz="0" w:space="0" w:color="auto"/>
              </w:divBdr>
            </w:div>
            <w:div w:id="1890535786">
              <w:marLeft w:val="0"/>
              <w:marRight w:val="0"/>
              <w:marTop w:val="0"/>
              <w:marBottom w:val="0"/>
              <w:divBdr>
                <w:top w:val="none" w:sz="0" w:space="0" w:color="auto"/>
                <w:left w:val="none" w:sz="0" w:space="0" w:color="auto"/>
                <w:bottom w:val="none" w:sz="0" w:space="0" w:color="auto"/>
                <w:right w:val="none" w:sz="0" w:space="0" w:color="auto"/>
              </w:divBdr>
            </w:div>
            <w:div w:id="2089107416">
              <w:marLeft w:val="0"/>
              <w:marRight w:val="0"/>
              <w:marTop w:val="0"/>
              <w:marBottom w:val="0"/>
              <w:divBdr>
                <w:top w:val="none" w:sz="0" w:space="0" w:color="auto"/>
                <w:left w:val="none" w:sz="0" w:space="0" w:color="auto"/>
                <w:bottom w:val="none" w:sz="0" w:space="0" w:color="auto"/>
                <w:right w:val="none" w:sz="0" w:space="0" w:color="auto"/>
              </w:divBdr>
            </w:div>
          </w:divsChild>
        </w:div>
        <w:div w:id="636833600">
          <w:marLeft w:val="0"/>
          <w:marRight w:val="0"/>
          <w:marTop w:val="0"/>
          <w:marBottom w:val="0"/>
          <w:divBdr>
            <w:top w:val="none" w:sz="0" w:space="0" w:color="auto"/>
            <w:left w:val="none" w:sz="0" w:space="0" w:color="auto"/>
            <w:bottom w:val="none" w:sz="0" w:space="0" w:color="auto"/>
            <w:right w:val="none" w:sz="0" w:space="0" w:color="auto"/>
          </w:divBdr>
        </w:div>
        <w:div w:id="1288774805">
          <w:marLeft w:val="0"/>
          <w:marRight w:val="0"/>
          <w:marTop w:val="0"/>
          <w:marBottom w:val="0"/>
          <w:divBdr>
            <w:top w:val="none" w:sz="0" w:space="0" w:color="auto"/>
            <w:left w:val="none" w:sz="0" w:space="0" w:color="auto"/>
            <w:bottom w:val="none" w:sz="0" w:space="0" w:color="auto"/>
            <w:right w:val="none" w:sz="0" w:space="0" w:color="auto"/>
          </w:divBdr>
        </w:div>
        <w:div w:id="1293704625">
          <w:marLeft w:val="0"/>
          <w:marRight w:val="0"/>
          <w:marTop w:val="0"/>
          <w:marBottom w:val="0"/>
          <w:divBdr>
            <w:top w:val="none" w:sz="0" w:space="0" w:color="auto"/>
            <w:left w:val="none" w:sz="0" w:space="0" w:color="auto"/>
            <w:bottom w:val="none" w:sz="0" w:space="0" w:color="auto"/>
            <w:right w:val="none" w:sz="0" w:space="0" w:color="auto"/>
          </w:divBdr>
        </w:div>
        <w:div w:id="1558858272">
          <w:marLeft w:val="0"/>
          <w:marRight w:val="0"/>
          <w:marTop w:val="0"/>
          <w:marBottom w:val="0"/>
          <w:divBdr>
            <w:top w:val="none" w:sz="0" w:space="0" w:color="auto"/>
            <w:left w:val="none" w:sz="0" w:space="0" w:color="auto"/>
            <w:bottom w:val="none" w:sz="0" w:space="0" w:color="auto"/>
            <w:right w:val="none" w:sz="0" w:space="0" w:color="auto"/>
          </w:divBdr>
        </w:div>
        <w:div w:id="1729765871">
          <w:marLeft w:val="0"/>
          <w:marRight w:val="0"/>
          <w:marTop w:val="0"/>
          <w:marBottom w:val="0"/>
          <w:divBdr>
            <w:top w:val="none" w:sz="0" w:space="0" w:color="auto"/>
            <w:left w:val="none" w:sz="0" w:space="0" w:color="auto"/>
            <w:bottom w:val="none" w:sz="0" w:space="0" w:color="auto"/>
            <w:right w:val="none" w:sz="0" w:space="0" w:color="auto"/>
          </w:divBdr>
        </w:div>
        <w:div w:id="1760519709">
          <w:marLeft w:val="0"/>
          <w:marRight w:val="0"/>
          <w:marTop w:val="0"/>
          <w:marBottom w:val="0"/>
          <w:divBdr>
            <w:top w:val="none" w:sz="0" w:space="0" w:color="auto"/>
            <w:left w:val="none" w:sz="0" w:space="0" w:color="auto"/>
            <w:bottom w:val="none" w:sz="0" w:space="0" w:color="auto"/>
            <w:right w:val="none" w:sz="0" w:space="0" w:color="auto"/>
          </w:divBdr>
        </w:div>
        <w:div w:id="1847552464">
          <w:marLeft w:val="0"/>
          <w:marRight w:val="0"/>
          <w:marTop w:val="0"/>
          <w:marBottom w:val="0"/>
          <w:divBdr>
            <w:top w:val="none" w:sz="0" w:space="0" w:color="auto"/>
            <w:left w:val="none" w:sz="0" w:space="0" w:color="auto"/>
            <w:bottom w:val="none" w:sz="0" w:space="0" w:color="auto"/>
            <w:right w:val="none" w:sz="0" w:space="0" w:color="auto"/>
          </w:divBdr>
        </w:div>
        <w:div w:id="1984499301">
          <w:marLeft w:val="0"/>
          <w:marRight w:val="0"/>
          <w:marTop w:val="0"/>
          <w:marBottom w:val="0"/>
          <w:divBdr>
            <w:top w:val="none" w:sz="0" w:space="0" w:color="auto"/>
            <w:left w:val="none" w:sz="0" w:space="0" w:color="auto"/>
            <w:bottom w:val="none" w:sz="0" w:space="0" w:color="auto"/>
            <w:right w:val="none" w:sz="0" w:space="0" w:color="auto"/>
          </w:divBdr>
        </w:div>
        <w:div w:id="2013412583">
          <w:marLeft w:val="0"/>
          <w:marRight w:val="0"/>
          <w:marTop w:val="0"/>
          <w:marBottom w:val="0"/>
          <w:divBdr>
            <w:top w:val="none" w:sz="0" w:space="0" w:color="auto"/>
            <w:left w:val="none" w:sz="0" w:space="0" w:color="auto"/>
            <w:bottom w:val="none" w:sz="0" w:space="0" w:color="auto"/>
            <w:right w:val="none" w:sz="0" w:space="0" w:color="auto"/>
          </w:divBdr>
        </w:div>
      </w:divsChild>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hyperlink" Target="mailto:duomenu.sauga@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27627-1D6A-47B0-9FCF-EC58E102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12952</Words>
  <Characters>7384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2023-12-13T07:24:00Z</cp:lastPrinted>
  <dcterms:created xsi:type="dcterms:W3CDTF">2023-12-14T14:09:00Z</dcterms:created>
  <dcterms:modified xsi:type="dcterms:W3CDTF">2023-12-14T14:09:00Z</dcterms:modified>
</cp:coreProperties>
</file>