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CEDA0" w14:textId="77777777" w:rsidR="006F3700" w:rsidRDefault="006F3700" w:rsidP="006F3700">
      <w:pPr>
        <w:jc w:val="right"/>
        <w:rPr>
          <w:rFonts w:eastAsia="Lucida Sans Unicode"/>
          <w:b/>
          <w:szCs w:val="24"/>
          <w:lang w:eastAsia="ar-SA"/>
        </w:rPr>
      </w:pPr>
      <w:r>
        <w:rPr>
          <w:rFonts w:eastAsia="Lucida Sans Unicode"/>
          <w:b/>
          <w:szCs w:val="24"/>
          <w:lang w:eastAsia="ar-SA"/>
        </w:rPr>
        <w:t>Projektas</w:t>
      </w:r>
    </w:p>
    <w:p w14:paraId="5E952067" w14:textId="4B53B73D"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72538555" r:id="rId6"/>
        </w:object>
      </w:r>
    </w:p>
    <w:p w14:paraId="65A981C4" w14:textId="77777777" w:rsidR="002D4791" w:rsidRDefault="002D4791"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77777777" w:rsidR="007273D4" w:rsidRPr="00560BE5" w:rsidRDefault="007273D4" w:rsidP="007273D4">
      <w:pPr>
        <w:jc w:val="center"/>
        <w:rPr>
          <w:b/>
          <w:lang w:eastAsia="lt-LT"/>
        </w:rPr>
      </w:pPr>
      <w:r w:rsidRPr="00560BE5">
        <w:rPr>
          <w:b/>
          <w:lang w:eastAsia="lt-LT"/>
        </w:rPr>
        <w:t>SPRENDIMAS</w:t>
      </w:r>
    </w:p>
    <w:p w14:paraId="6B531D75" w14:textId="3C0C1D76" w:rsidR="006C4305" w:rsidRDefault="006C4305" w:rsidP="006C4305">
      <w:pPr>
        <w:jc w:val="center"/>
        <w:rPr>
          <w:b/>
        </w:rPr>
      </w:pPr>
      <w:r>
        <w:rPr>
          <w:b/>
        </w:rPr>
        <w:t>DĖL KĖDAINIŲ RAJONO SAVIVALDYBĖS 202</w:t>
      </w:r>
      <w:r w:rsidR="001928F4">
        <w:rPr>
          <w:b/>
        </w:rPr>
        <w:t>4</w:t>
      </w:r>
      <w:r>
        <w:rPr>
          <w:b/>
        </w:rPr>
        <w:t xml:space="preserve"> METŲ KELIŲ PRIEŽIŪROS IR PLĖTROS PROGRAMOS OBJEKTŲ SĄRAŠO PATVIRTINIMO </w:t>
      </w:r>
    </w:p>
    <w:p w14:paraId="6E9E0EC8" w14:textId="77777777" w:rsidR="007273D4" w:rsidRPr="00EE7719" w:rsidRDefault="007273D4" w:rsidP="007273D4">
      <w:pPr>
        <w:rPr>
          <w:color w:val="FF0000"/>
        </w:rPr>
      </w:pPr>
    </w:p>
    <w:p w14:paraId="40AA0378" w14:textId="44957C51"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kovo </w:t>
      </w:r>
      <w:r w:rsidR="002D4791">
        <w:rPr>
          <w:szCs w:val="24"/>
          <w:lang w:eastAsia="lt-LT"/>
        </w:rPr>
        <w:t xml:space="preserve">20 </w:t>
      </w:r>
      <w:r w:rsidR="00844862">
        <w:rPr>
          <w:szCs w:val="24"/>
          <w:lang w:eastAsia="lt-LT"/>
        </w:rPr>
        <w:t>d</w:t>
      </w:r>
      <w:r w:rsidRPr="00CC1535">
        <w:rPr>
          <w:szCs w:val="24"/>
          <w:lang w:eastAsia="lt-LT"/>
        </w:rPr>
        <w:t>. Nr.</w:t>
      </w:r>
      <w:r>
        <w:rPr>
          <w:szCs w:val="24"/>
          <w:lang w:eastAsia="lt-LT"/>
        </w:rPr>
        <w:t xml:space="preserve"> </w:t>
      </w:r>
      <w:r w:rsidR="000C5BB8">
        <w:rPr>
          <w:szCs w:val="24"/>
          <w:lang w:eastAsia="lt-LT"/>
        </w:rPr>
        <w:t>SP-</w:t>
      </w:r>
      <w:r w:rsidR="002D4791">
        <w:rPr>
          <w:szCs w:val="24"/>
          <w:lang w:eastAsia="lt-LT"/>
        </w:rPr>
        <w:t>70</w:t>
      </w:r>
      <w:bookmarkStart w:id="0" w:name="_GoBack"/>
      <w:bookmarkEnd w:id="0"/>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10AAA41A" w14:textId="77777777" w:rsidR="007273D4" w:rsidRDefault="006A3077" w:rsidP="007273D4">
      <w:pPr>
        <w:rPr>
          <w:lang w:eastAsia="lt-LT"/>
        </w:rPr>
      </w:pPr>
      <w:r>
        <w:rPr>
          <w:lang w:eastAsia="lt-LT"/>
        </w:rPr>
        <w:tab/>
      </w:r>
      <w:r>
        <w:rPr>
          <w:lang w:eastAsia="lt-LT"/>
        </w:rPr>
        <w:tab/>
      </w:r>
      <w:r>
        <w:rPr>
          <w:lang w:eastAsia="lt-LT"/>
        </w:rPr>
        <w:tab/>
      </w:r>
    </w:p>
    <w:p w14:paraId="7D6630F7" w14:textId="36F80672" w:rsidR="007273D4" w:rsidRPr="0011190C" w:rsidRDefault="004D4598" w:rsidP="00637883">
      <w:pPr>
        <w:tabs>
          <w:tab w:val="left" w:pos="993"/>
        </w:tabs>
        <w:jc w:val="both"/>
        <w:rPr>
          <w:lang w:eastAsia="lt-LT"/>
        </w:rPr>
      </w:pPr>
      <w:r>
        <w:rPr>
          <w:lang w:eastAsia="lt-LT"/>
        </w:rPr>
        <w:t xml:space="preserve">               </w:t>
      </w:r>
      <w:r w:rsidR="007273D4" w:rsidRPr="00006350">
        <w:rPr>
          <w:lang w:eastAsia="lt-LT"/>
        </w:rPr>
        <w:t>Vadovaudamasi Lietuvos Respublikos vietos savivaldos į</w:t>
      </w:r>
      <w:r w:rsidR="00F90C42" w:rsidRPr="00006350">
        <w:rPr>
          <w:lang w:eastAsia="lt-LT"/>
        </w:rPr>
        <w:t>statymo 6 straipsnio 32 punktu</w:t>
      </w:r>
      <w:r w:rsidR="007273D4" w:rsidRPr="00006350">
        <w:rPr>
          <w:lang w:eastAsia="lt-LT"/>
        </w:rPr>
        <w:t xml:space="preserve">, </w:t>
      </w:r>
      <w:r w:rsidR="00346BEA" w:rsidRPr="00006350">
        <w:rPr>
          <w:lang w:eastAsia="lt-LT"/>
        </w:rPr>
        <w:t>K</w:t>
      </w:r>
      <w:r w:rsidR="00346BEA" w:rsidRPr="00006350">
        <w:rPr>
          <w:rFonts w:asciiTheme="majorBidi" w:hAnsiTheme="majorBidi" w:cstheme="majorBidi"/>
          <w:szCs w:val="24"/>
          <w:shd w:val="clear" w:color="auto" w:fill="FFFFFF"/>
        </w:rPr>
        <w:t>elių priežiūros ir plėtros programos finansavimo lėšų naudojimo tvarkos apraš</w:t>
      </w:r>
      <w:r w:rsidR="00976F4A" w:rsidRPr="00006350">
        <w:rPr>
          <w:rFonts w:asciiTheme="majorBidi" w:hAnsiTheme="majorBidi" w:cstheme="majorBidi"/>
          <w:szCs w:val="24"/>
          <w:shd w:val="clear" w:color="auto" w:fill="FFFFFF"/>
        </w:rPr>
        <w:t>u</w:t>
      </w:r>
      <w:r w:rsidR="00346BEA" w:rsidRPr="00006350">
        <w:rPr>
          <w:rFonts w:asciiTheme="majorBidi" w:hAnsiTheme="majorBidi" w:cstheme="majorBidi"/>
          <w:szCs w:val="24"/>
          <w:shd w:val="clear" w:color="auto" w:fill="FFFFFF"/>
        </w:rPr>
        <w:t>, patvirtint</w:t>
      </w:r>
      <w:r w:rsidR="00976F4A" w:rsidRPr="00006350">
        <w:rPr>
          <w:rFonts w:asciiTheme="majorBidi" w:hAnsiTheme="majorBidi" w:cstheme="majorBidi"/>
          <w:szCs w:val="24"/>
          <w:shd w:val="clear" w:color="auto" w:fill="FFFFFF"/>
        </w:rPr>
        <w:t>u</w:t>
      </w:r>
      <w:r w:rsidR="00346BEA" w:rsidRPr="00006350">
        <w:rPr>
          <w:rFonts w:asciiTheme="majorBidi" w:hAnsiTheme="majorBidi" w:cstheme="majorBidi"/>
          <w:szCs w:val="24"/>
          <w:shd w:val="clear" w:color="auto" w:fill="FFFFFF"/>
        </w:rPr>
        <w:t xml:space="preserve"> Lietuvos Respublikos Vyriausybės </w:t>
      </w:r>
      <w:r w:rsidR="002554C1" w:rsidRPr="00006350">
        <w:rPr>
          <w:rFonts w:asciiTheme="majorBidi" w:hAnsiTheme="majorBidi" w:cstheme="majorBidi"/>
          <w:szCs w:val="24"/>
          <w:shd w:val="clear" w:color="auto" w:fill="FFFFFF"/>
        </w:rPr>
        <w:t>2005 m. balandžio 21 d. nutarimu Nr. 447 „Dėl Lietuvos Respublikos kelių priežiūros ir plėtros programos finansavimo įstatymo įgyvendinimo“,</w:t>
      </w:r>
      <w:r w:rsidR="000049D0">
        <w:rPr>
          <w:rFonts w:asciiTheme="majorBidi" w:hAnsiTheme="majorBidi" w:cstheme="majorBidi"/>
          <w:szCs w:val="24"/>
          <w:shd w:val="clear" w:color="auto" w:fill="FFFFFF"/>
        </w:rPr>
        <w:t xml:space="preserve"> ir atsižvelgdama į </w:t>
      </w:r>
      <w:r w:rsidR="00880F2E" w:rsidRPr="00006350">
        <w:rPr>
          <w:rFonts w:asciiTheme="majorBidi" w:hAnsiTheme="majorBidi" w:cstheme="majorBidi"/>
          <w:szCs w:val="24"/>
          <w:shd w:val="clear" w:color="auto" w:fill="FFFFFF"/>
        </w:rPr>
        <w:t xml:space="preserve"> </w:t>
      </w:r>
      <w:r w:rsidR="005E4520">
        <w:rPr>
          <w:rFonts w:asciiTheme="majorBidi" w:hAnsiTheme="majorBidi" w:cstheme="majorBidi"/>
          <w:szCs w:val="24"/>
          <w:shd w:val="clear" w:color="auto" w:fill="FFFFFF"/>
        </w:rPr>
        <w:t>a</w:t>
      </w:r>
      <w:r w:rsidR="000070F3">
        <w:rPr>
          <w:rFonts w:asciiTheme="majorBidi" w:hAnsiTheme="majorBidi" w:cstheme="majorBidi"/>
          <w:szCs w:val="24"/>
          <w:shd w:val="clear" w:color="auto" w:fill="FFFFFF"/>
        </w:rPr>
        <w:t>kcinės bendrovės</w:t>
      </w:r>
      <w:r w:rsidR="0031036D" w:rsidRPr="00006350">
        <w:rPr>
          <w:bCs/>
          <w:szCs w:val="24"/>
        </w:rPr>
        <w:t xml:space="preserve"> Lietuvos automobilių kelių direkcijos </w:t>
      </w:r>
      <w:r w:rsidR="000070F3">
        <w:rPr>
          <w:bCs/>
          <w:szCs w:val="24"/>
        </w:rPr>
        <w:t xml:space="preserve">generalinio </w:t>
      </w:r>
      <w:r w:rsidR="0031036D" w:rsidRPr="00006350">
        <w:rPr>
          <w:bCs/>
          <w:szCs w:val="24"/>
        </w:rPr>
        <w:t xml:space="preserve">direktoriaus </w:t>
      </w:r>
      <w:r w:rsidR="0031036D" w:rsidRPr="00006350">
        <w:t>202</w:t>
      </w:r>
      <w:r w:rsidR="00133A94">
        <w:t>4</w:t>
      </w:r>
      <w:r w:rsidR="0031036D" w:rsidRPr="00006350">
        <w:t xml:space="preserve"> m. </w:t>
      </w:r>
      <w:r w:rsidR="00133A94">
        <w:t>sausio 31</w:t>
      </w:r>
      <w:r w:rsidR="0031036D" w:rsidRPr="00006350">
        <w:t xml:space="preserve"> d. įsakym</w:t>
      </w:r>
      <w:r w:rsidR="000049D0">
        <w:t>ą</w:t>
      </w:r>
      <w:r w:rsidR="0031036D" w:rsidRPr="00006350">
        <w:t xml:space="preserve"> Nr. VE-</w:t>
      </w:r>
      <w:r w:rsidR="000070F3">
        <w:t>2</w:t>
      </w:r>
      <w:r w:rsidR="00133A94">
        <w:t>1</w:t>
      </w:r>
      <w:r w:rsidR="0031036D" w:rsidRPr="00006350">
        <w:t xml:space="preserve"> „Dėl Kelių priežiūros ir plėtros programos finansavimo lėšų savivaldybių institucijų valdomiems vietinės reikšmės keliams paskirstymo 202</w:t>
      </w:r>
      <w:r w:rsidR="00133A94">
        <w:t>4</w:t>
      </w:r>
      <w:r w:rsidR="0031036D" w:rsidRPr="00006350">
        <w:t xml:space="preserve"> metais“</w:t>
      </w:r>
      <w:r w:rsidR="000049D0">
        <w:t xml:space="preserve">, </w:t>
      </w:r>
      <w:r w:rsidR="006304F6">
        <w:rPr>
          <w:color w:val="000000" w:themeColor="text1"/>
          <w:szCs w:val="24"/>
          <w:lang w:eastAsia="lt-LT"/>
        </w:rPr>
        <w:t>K</w:t>
      </w:r>
      <w:r w:rsidR="006304F6" w:rsidRPr="00DC7867">
        <w:rPr>
          <w:color w:val="000000" w:themeColor="text1"/>
          <w:szCs w:val="24"/>
          <w:lang w:eastAsia="lt-LT"/>
        </w:rPr>
        <w:t xml:space="preserve">ėdainių rajono </w:t>
      </w:r>
      <w:r w:rsidR="006304F6">
        <w:rPr>
          <w:color w:val="000000" w:themeColor="text1"/>
          <w:szCs w:val="24"/>
          <w:lang w:eastAsia="lt-LT"/>
        </w:rPr>
        <w:t xml:space="preserve">savivaldybės </w:t>
      </w:r>
      <w:r w:rsidR="006304F6" w:rsidRPr="00DC7867">
        <w:rPr>
          <w:color w:val="000000" w:themeColor="text1"/>
          <w:szCs w:val="24"/>
          <w:lang w:eastAsia="lt-LT"/>
        </w:rPr>
        <w:t>kelių priežiūros ir plėtros programos finansavimo lėšų</w:t>
      </w:r>
      <w:r w:rsidR="006304F6" w:rsidRPr="00DC7867">
        <w:rPr>
          <w:caps/>
          <w:color w:val="000000" w:themeColor="text1"/>
          <w:szCs w:val="24"/>
          <w:lang w:eastAsia="lt-LT"/>
        </w:rPr>
        <w:t xml:space="preserve"> </w:t>
      </w:r>
      <w:r w:rsidR="006304F6" w:rsidRPr="00DC7867">
        <w:rPr>
          <w:color w:val="000000" w:themeColor="text1"/>
          <w:szCs w:val="24"/>
          <w:lang w:eastAsia="lt-LT"/>
        </w:rPr>
        <w:t xml:space="preserve">paskirstymo ir </w:t>
      </w:r>
      <w:r w:rsidR="006304F6" w:rsidRPr="00DC7867">
        <w:rPr>
          <w:szCs w:val="24"/>
          <w:lang w:eastAsia="lt-LT"/>
        </w:rPr>
        <w:t xml:space="preserve">naudojimo </w:t>
      </w:r>
      <w:r w:rsidR="006304F6" w:rsidRPr="00232C01">
        <w:rPr>
          <w:color w:val="000000" w:themeColor="text1"/>
          <w:szCs w:val="24"/>
          <w:lang w:eastAsia="lt-LT"/>
        </w:rPr>
        <w:t>tvarkos apraš</w:t>
      </w:r>
      <w:r w:rsidR="006304F6">
        <w:rPr>
          <w:color w:val="000000" w:themeColor="text1"/>
          <w:szCs w:val="24"/>
          <w:lang w:eastAsia="lt-LT"/>
        </w:rPr>
        <w:t xml:space="preserve">ą, patvirtintą Kėdainių rajono savivaldybės tarybos 2022 m. vasario 25 d. sprendimu </w:t>
      </w:r>
      <w:r w:rsidR="00F11D8F">
        <w:rPr>
          <w:color w:val="000000" w:themeColor="text1"/>
          <w:szCs w:val="24"/>
          <w:lang w:eastAsia="lt-LT"/>
        </w:rPr>
        <w:t xml:space="preserve"> </w:t>
      </w:r>
      <w:r w:rsidR="006304F6">
        <w:rPr>
          <w:color w:val="000000" w:themeColor="text1"/>
          <w:szCs w:val="24"/>
          <w:lang w:eastAsia="lt-LT"/>
        </w:rPr>
        <w:t>Nr. TS-35 „Dėl</w:t>
      </w:r>
      <w:r w:rsidR="006304F6" w:rsidRPr="00232C01">
        <w:rPr>
          <w:color w:val="000000" w:themeColor="text1"/>
          <w:szCs w:val="24"/>
          <w:lang w:eastAsia="lt-LT"/>
        </w:rPr>
        <w:t xml:space="preserve"> </w:t>
      </w:r>
      <w:r w:rsidR="006304F6">
        <w:rPr>
          <w:color w:val="000000" w:themeColor="text1"/>
          <w:szCs w:val="24"/>
          <w:lang w:eastAsia="lt-LT"/>
        </w:rPr>
        <w:t>K</w:t>
      </w:r>
      <w:r w:rsidR="006304F6" w:rsidRPr="00DC7867">
        <w:rPr>
          <w:color w:val="000000" w:themeColor="text1"/>
          <w:szCs w:val="24"/>
          <w:lang w:eastAsia="lt-LT"/>
        </w:rPr>
        <w:t xml:space="preserve">ėdainių rajono </w:t>
      </w:r>
      <w:r w:rsidR="006304F6">
        <w:rPr>
          <w:color w:val="000000" w:themeColor="text1"/>
          <w:szCs w:val="24"/>
          <w:lang w:eastAsia="lt-LT"/>
        </w:rPr>
        <w:t xml:space="preserve">savivaldybės </w:t>
      </w:r>
      <w:r w:rsidR="006304F6" w:rsidRPr="00DC7867">
        <w:rPr>
          <w:color w:val="000000" w:themeColor="text1"/>
          <w:szCs w:val="24"/>
          <w:lang w:eastAsia="lt-LT"/>
        </w:rPr>
        <w:t>kelių priežiūros ir plėtros programos finansavimo lėšų</w:t>
      </w:r>
      <w:r w:rsidR="006304F6" w:rsidRPr="00DC7867">
        <w:rPr>
          <w:caps/>
          <w:color w:val="000000" w:themeColor="text1"/>
          <w:szCs w:val="24"/>
          <w:lang w:eastAsia="lt-LT"/>
        </w:rPr>
        <w:t xml:space="preserve"> </w:t>
      </w:r>
      <w:r w:rsidR="006304F6" w:rsidRPr="00DC7867">
        <w:rPr>
          <w:color w:val="000000" w:themeColor="text1"/>
          <w:szCs w:val="24"/>
          <w:lang w:eastAsia="lt-LT"/>
        </w:rPr>
        <w:t xml:space="preserve">paskirstymo ir </w:t>
      </w:r>
      <w:r w:rsidR="006304F6" w:rsidRPr="00DC7867">
        <w:rPr>
          <w:szCs w:val="24"/>
          <w:lang w:eastAsia="lt-LT"/>
        </w:rPr>
        <w:t xml:space="preserve">naudojimo </w:t>
      </w:r>
      <w:r w:rsidR="006304F6" w:rsidRPr="00232C01">
        <w:rPr>
          <w:color w:val="000000" w:themeColor="text1"/>
          <w:szCs w:val="24"/>
          <w:lang w:eastAsia="lt-LT"/>
        </w:rPr>
        <w:t>tvarkos apraš</w:t>
      </w:r>
      <w:r w:rsidR="006304F6">
        <w:rPr>
          <w:color w:val="000000" w:themeColor="text1"/>
          <w:szCs w:val="24"/>
          <w:lang w:eastAsia="lt-LT"/>
        </w:rPr>
        <w:t>o patvirtinimo“,</w:t>
      </w:r>
      <w:r w:rsidR="00637883">
        <w:rPr>
          <w:color w:val="000000" w:themeColor="text1"/>
          <w:szCs w:val="24"/>
          <w:lang w:eastAsia="lt-LT"/>
        </w:rPr>
        <w:t xml:space="preserve"> </w:t>
      </w:r>
      <w:r w:rsidR="00644523">
        <w:rPr>
          <w:color w:val="000000" w:themeColor="text1"/>
          <w:szCs w:val="24"/>
          <w:lang w:eastAsia="lt-LT"/>
        </w:rPr>
        <w:t>K</w:t>
      </w:r>
      <w:r w:rsidR="00644523" w:rsidRPr="00DC7867">
        <w:rPr>
          <w:color w:val="000000" w:themeColor="text1"/>
          <w:szCs w:val="24"/>
          <w:lang w:eastAsia="lt-LT"/>
        </w:rPr>
        <w:t xml:space="preserve">ėdainių rajono </w:t>
      </w:r>
      <w:r w:rsidR="00644523">
        <w:rPr>
          <w:color w:val="000000" w:themeColor="text1"/>
          <w:szCs w:val="24"/>
          <w:lang w:eastAsia="lt-LT"/>
        </w:rPr>
        <w:t xml:space="preserve">savivaldybės vietinės reikšmės </w:t>
      </w:r>
      <w:r w:rsidR="00644523" w:rsidRPr="00DC7867">
        <w:rPr>
          <w:color w:val="000000" w:themeColor="text1"/>
          <w:szCs w:val="24"/>
          <w:lang w:eastAsia="lt-LT"/>
        </w:rPr>
        <w:t xml:space="preserve">kelių </w:t>
      </w:r>
      <w:r w:rsidR="00644523">
        <w:rPr>
          <w:color w:val="000000" w:themeColor="text1"/>
          <w:szCs w:val="24"/>
          <w:lang w:eastAsia="lt-LT"/>
        </w:rPr>
        <w:t>(gatvių) objektų prioritetinę eilę, patvirtintą Kėdainių rajono savivaldybės tarybos 202</w:t>
      </w:r>
      <w:r w:rsidR="00133A94">
        <w:rPr>
          <w:color w:val="000000" w:themeColor="text1"/>
          <w:szCs w:val="24"/>
          <w:lang w:eastAsia="lt-LT"/>
        </w:rPr>
        <w:t>4</w:t>
      </w:r>
      <w:r w:rsidR="00644523">
        <w:rPr>
          <w:color w:val="000000" w:themeColor="text1"/>
          <w:szCs w:val="24"/>
          <w:lang w:eastAsia="lt-LT"/>
        </w:rPr>
        <w:t xml:space="preserve"> m. vasario </w:t>
      </w:r>
      <w:r w:rsidR="00133A94">
        <w:rPr>
          <w:color w:val="000000" w:themeColor="text1"/>
          <w:szCs w:val="24"/>
          <w:lang w:eastAsia="lt-LT"/>
        </w:rPr>
        <w:t>15</w:t>
      </w:r>
      <w:r w:rsidR="00644523">
        <w:rPr>
          <w:color w:val="000000" w:themeColor="text1"/>
          <w:szCs w:val="24"/>
          <w:lang w:eastAsia="lt-LT"/>
        </w:rPr>
        <w:t xml:space="preserve"> d. sprendimu Nr. TS-</w:t>
      </w:r>
      <w:r w:rsidR="00133A94">
        <w:rPr>
          <w:color w:val="000000" w:themeColor="text1"/>
          <w:szCs w:val="24"/>
          <w:lang w:eastAsia="lt-LT"/>
        </w:rPr>
        <w:t>14</w:t>
      </w:r>
      <w:r w:rsidR="00644523">
        <w:rPr>
          <w:color w:val="000000" w:themeColor="text1"/>
          <w:szCs w:val="24"/>
          <w:lang w:eastAsia="lt-LT"/>
        </w:rPr>
        <w:t xml:space="preserve"> </w:t>
      </w:r>
      <w:r w:rsidR="00644523">
        <w:rPr>
          <w:lang w:eastAsia="lt-LT"/>
        </w:rPr>
        <w:t xml:space="preserve">„Dėl </w:t>
      </w:r>
      <w:r w:rsidR="00644523" w:rsidRPr="00DC7867">
        <w:rPr>
          <w:color w:val="000000" w:themeColor="text1"/>
          <w:szCs w:val="24"/>
          <w:lang w:eastAsia="lt-LT"/>
        </w:rPr>
        <w:t xml:space="preserve"> </w:t>
      </w:r>
      <w:r w:rsidR="00644523">
        <w:rPr>
          <w:color w:val="000000" w:themeColor="text1"/>
          <w:szCs w:val="24"/>
          <w:lang w:eastAsia="lt-LT"/>
        </w:rPr>
        <w:t>K</w:t>
      </w:r>
      <w:r w:rsidR="00644523" w:rsidRPr="00DC7867">
        <w:rPr>
          <w:color w:val="000000" w:themeColor="text1"/>
          <w:szCs w:val="24"/>
          <w:lang w:eastAsia="lt-LT"/>
        </w:rPr>
        <w:t xml:space="preserve">ėdainių rajono </w:t>
      </w:r>
      <w:r w:rsidR="00644523">
        <w:rPr>
          <w:color w:val="000000" w:themeColor="text1"/>
          <w:szCs w:val="24"/>
          <w:lang w:eastAsia="lt-LT"/>
        </w:rPr>
        <w:t xml:space="preserve">savivaldybės vietinės reikšmės </w:t>
      </w:r>
      <w:r w:rsidR="00644523" w:rsidRPr="00DC7867">
        <w:rPr>
          <w:color w:val="000000" w:themeColor="text1"/>
          <w:szCs w:val="24"/>
          <w:lang w:eastAsia="lt-LT"/>
        </w:rPr>
        <w:t xml:space="preserve">kelių </w:t>
      </w:r>
      <w:r w:rsidR="00644523">
        <w:rPr>
          <w:color w:val="000000" w:themeColor="text1"/>
          <w:szCs w:val="24"/>
          <w:lang w:eastAsia="lt-LT"/>
        </w:rPr>
        <w:t>prioritetin</w:t>
      </w:r>
      <w:r w:rsidR="00945453">
        <w:rPr>
          <w:color w:val="000000" w:themeColor="text1"/>
          <w:szCs w:val="24"/>
          <w:lang w:eastAsia="lt-LT"/>
        </w:rPr>
        <w:t>ės</w:t>
      </w:r>
      <w:r w:rsidR="00644523">
        <w:rPr>
          <w:color w:val="000000" w:themeColor="text1"/>
          <w:szCs w:val="24"/>
          <w:lang w:eastAsia="lt-LT"/>
        </w:rPr>
        <w:t xml:space="preserve"> eil</w:t>
      </w:r>
      <w:r w:rsidR="00945453">
        <w:rPr>
          <w:color w:val="000000" w:themeColor="text1"/>
          <w:szCs w:val="24"/>
          <w:lang w:eastAsia="lt-LT"/>
        </w:rPr>
        <w:t>ės</w:t>
      </w:r>
      <w:r w:rsidR="00644523">
        <w:rPr>
          <w:color w:val="000000" w:themeColor="text1"/>
          <w:szCs w:val="24"/>
          <w:lang w:eastAsia="lt-LT"/>
        </w:rPr>
        <w:t xml:space="preserve"> patvirtinimo“, </w:t>
      </w:r>
      <w:r w:rsidR="007273D4" w:rsidRPr="0011190C">
        <w:rPr>
          <w:lang w:eastAsia="lt-LT"/>
        </w:rPr>
        <w:t>Kėdainių rajono savivaldybės taryba</w:t>
      </w:r>
      <w:r w:rsidR="000049D0">
        <w:rPr>
          <w:lang w:eastAsia="lt-LT"/>
        </w:rPr>
        <w:t xml:space="preserve"> </w:t>
      </w:r>
      <w:r w:rsidR="007273D4" w:rsidRPr="0011190C">
        <w:rPr>
          <w:lang w:eastAsia="lt-LT"/>
        </w:rPr>
        <w:t>n u s p r e n d ž i a:</w:t>
      </w:r>
    </w:p>
    <w:p w14:paraId="5471646C" w14:textId="377D29F3" w:rsidR="000D140B" w:rsidRDefault="00637883" w:rsidP="00637883">
      <w:pPr>
        <w:tabs>
          <w:tab w:val="left" w:pos="993"/>
        </w:tabs>
        <w:ind w:firstLine="720"/>
        <w:jc w:val="both"/>
      </w:pPr>
      <w:r>
        <w:t xml:space="preserve">   </w:t>
      </w:r>
      <w:r w:rsidR="000D140B">
        <w:t>Patvirtinti Kėdainių rajono savivaldybės 202</w:t>
      </w:r>
      <w:r w:rsidR="00B66D25">
        <w:t>4</w:t>
      </w:r>
      <w:r w:rsidR="000D140B">
        <w:t xml:space="preserve"> metų Kelių priežiūros ir plėtros programos objektų sąrašą (pridedama).</w:t>
      </w:r>
      <w:r w:rsidR="000D140B">
        <w:tab/>
        <w:t xml:space="preserve">   </w:t>
      </w:r>
    </w:p>
    <w:p w14:paraId="1F431B6B" w14:textId="77777777" w:rsidR="00F57EA8" w:rsidRDefault="00F57EA8" w:rsidP="00F57EA8">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Pr="005C387C" w:rsidRDefault="00637883" w:rsidP="006B782D">
      <w:pPr>
        <w:ind w:firstLine="851"/>
        <w:jc w:val="both"/>
        <w:rPr>
          <w:color w:val="FF0000"/>
          <w:lang w:eastAsia="lt-LT"/>
        </w:rPr>
      </w:pPr>
    </w:p>
    <w:p w14:paraId="37EAF870" w14:textId="77777777" w:rsidR="001E3ACB" w:rsidRPr="005C387C" w:rsidRDefault="001E3ACB" w:rsidP="001E3ACB">
      <w:pPr>
        <w:jc w:val="both"/>
      </w:pPr>
      <w:r w:rsidRPr="005C387C">
        <w:t xml:space="preserve">   </w:t>
      </w:r>
    </w:p>
    <w:p w14:paraId="4C49B3A2" w14:textId="4659E06F" w:rsidR="001E3ACB" w:rsidRDefault="001E3ACB" w:rsidP="001E3ACB">
      <w:pPr>
        <w:jc w:val="both"/>
      </w:pPr>
      <w:r>
        <w:t>Savivaldybės meras</w:t>
      </w:r>
      <w:r w:rsidR="005C387C">
        <w:tab/>
      </w:r>
      <w:r w:rsidR="005C387C">
        <w:tab/>
      </w:r>
      <w:r w:rsidR="005C387C">
        <w:tab/>
      </w:r>
      <w:r w:rsidR="005C387C">
        <w:tab/>
      </w:r>
      <w:r>
        <w:tab/>
      </w:r>
      <w:r>
        <w:tab/>
      </w:r>
      <w:r>
        <w:tab/>
      </w:r>
      <w:r>
        <w:tab/>
      </w:r>
      <w:r>
        <w:tab/>
      </w:r>
    </w:p>
    <w:p w14:paraId="427D2A9D" w14:textId="4AC8D2EA" w:rsidR="001E3ACB" w:rsidRDefault="001E3ACB" w:rsidP="001E3ACB">
      <w:pPr>
        <w:jc w:val="both"/>
      </w:pPr>
    </w:p>
    <w:p w14:paraId="15503D8B" w14:textId="4255AB81" w:rsidR="00ED79FD" w:rsidRDefault="00ED79FD" w:rsidP="001E3ACB">
      <w:pPr>
        <w:jc w:val="both"/>
      </w:pPr>
    </w:p>
    <w:p w14:paraId="6BA13B91" w14:textId="2377235D" w:rsidR="00ED79FD" w:rsidRDefault="00ED79FD" w:rsidP="001E3ACB">
      <w:pPr>
        <w:jc w:val="both"/>
      </w:pPr>
    </w:p>
    <w:p w14:paraId="2C9459AA" w14:textId="52408F0C" w:rsidR="00ED79FD" w:rsidRDefault="00ED79FD" w:rsidP="001E3ACB">
      <w:pPr>
        <w:jc w:val="both"/>
      </w:pPr>
    </w:p>
    <w:p w14:paraId="11BC935B" w14:textId="0A6DD54A" w:rsidR="00ED79FD" w:rsidRDefault="00ED79FD" w:rsidP="001E3ACB">
      <w:pPr>
        <w:jc w:val="both"/>
      </w:pPr>
    </w:p>
    <w:p w14:paraId="329C3972" w14:textId="437FA082" w:rsidR="00ED79FD" w:rsidRDefault="00ED79FD" w:rsidP="001E3ACB">
      <w:pPr>
        <w:jc w:val="both"/>
      </w:pPr>
    </w:p>
    <w:p w14:paraId="123D8447" w14:textId="5D086498" w:rsidR="0063462C" w:rsidRDefault="0063462C" w:rsidP="001E3ACB">
      <w:pPr>
        <w:jc w:val="both"/>
      </w:pPr>
    </w:p>
    <w:p w14:paraId="2607FC07" w14:textId="1B5C6619" w:rsidR="0063462C" w:rsidRDefault="0063462C" w:rsidP="001E3ACB">
      <w:pPr>
        <w:jc w:val="both"/>
      </w:pPr>
    </w:p>
    <w:p w14:paraId="42C5807C" w14:textId="2DDEDFC0" w:rsidR="0063462C" w:rsidRDefault="0063462C" w:rsidP="001E3ACB">
      <w:pPr>
        <w:jc w:val="both"/>
      </w:pPr>
    </w:p>
    <w:p w14:paraId="5A3AA642" w14:textId="17092631" w:rsidR="0063462C" w:rsidRDefault="0063462C" w:rsidP="001E3ACB">
      <w:pPr>
        <w:jc w:val="both"/>
      </w:pPr>
    </w:p>
    <w:p w14:paraId="550AF513" w14:textId="2068BA7D" w:rsidR="0063462C" w:rsidRDefault="0063462C" w:rsidP="001E3ACB">
      <w:pPr>
        <w:jc w:val="both"/>
      </w:pPr>
    </w:p>
    <w:p w14:paraId="6CC7060E" w14:textId="2A402D37" w:rsidR="0063462C" w:rsidRDefault="0063462C" w:rsidP="001E3ACB">
      <w:pPr>
        <w:jc w:val="both"/>
      </w:pPr>
    </w:p>
    <w:p w14:paraId="4F326A74" w14:textId="77777777" w:rsidR="002D4791" w:rsidRDefault="002D4791" w:rsidP="0063462C"/>
    <w:p w14:paraId="25401A00" w14:textId="799473FB" w:rsidR="0063462C" w:rsidRDefault="0063462C" w:rsidP="0063462C">
      <w:r>
        <w:lastRenderedPageBreak/>
        <w:t>Kėdainių rajono savivaldybės tarybai</w:t>
      </w:r>
    </w:p>
    <w:p w14:paraId="273244F3" w14:textId="77777777" w:rsidR="0063462C" w:rsidRDefault="0063462C" w:rsidP="0063462C"/>
    <w:p w14:paraId="4E8BD4AD" w14:textId="77777777" w:rsidR="0063462C" w:rsidRDefault="0063462C" w:rsidP="0063462C">
      <w:pPr>
        <w:ind w:firstLine="680"/>
        <w:jc w:val="center"/>
        <w:rPr>
          <w:b/>
        </w:rPr>
      </w:pPr>
      <w:r>
        <w:rPr>
          <w:b/>
        </w:rPr>
        <w:t>AIŠKINAMASIS RAŠTAS</w:t>
      </w:r>
    </w:p>
    <w:p w14:paraId="46AB3349" w14:textId="6B2E6CAD" w:rsidR="001928F4" w:rsidRDefault="001928F4" w:rsidP="001928F4">
      <w:pPr>
        <w:jc w:val="center"/>
        <w:rPr>
          <w:b/>
        </w:rPr>
      </w:pPr>
      <w:r>
        <w:rPr>
          <w:b/>
        </w:rPr>
        <w:t xml:space="preserve">DĖL KĖDAINIŲ RAJONO SAVIVALDYBĖS 2024 METŲ KELIŲ PRIEŽIŪROS IR PLĖTROS PROGRAMOS OBJEKTŲ SĄRAŠO PATVIRTINIMO </w:t>
      </w:r>
    </w:p>
    <w:p w14:paraId="4C30DC25" w14:textId="77777777" w:rsidR="0063462C" w:rsidRDefault="0063462C" w:rsidP="0063462C">
      <w:pPr>
        <w:jc w:val="center"/>
        <w:rPr>
          <w:b/>
          <w:color w:val="000000" w:themeColor="text1"/>
          <w:lang w:eastAsia="lt-LT"/>
        </w:rPr>
      </w:pPr>
    </w:p>
    <w:p w14:paraId="097A5448" w14:textId="018515BF" w:rsidR="0063462C" w:rsidRDefault="0063462C" w:rsidP="0063462C">
      <w:pPr>
        <w:ind w:firstLine="680"/>
      </w:pPr>
      <w:r>
        <w:t xml:space="preserve">                                                      202</w:t>
      </w:r>
      <w:r w:rsidR="003A2D63">
        <w:t>4</w:t>
      </w:r>
      <w:r>
        <w:t xml:space="preserve"> m. kovo 1</w:t>
      </w:r>
      <w:r w:rsidR="00F11D8F">
        <w:t>3</w:t>
      </w:r>
      <w:r>
        <w:t xml:space="preserve"> d.</w:t>
      </w:r>
    </w:p>
    <w:p w14:paraId="350003A8" w14:textId="77777777" w:rsidR="0063462C" w:rsidRDefault="0063462C" w:rsidP="0063462C">
      <w:pPr>
        <w:ind w:firstLine="680"/>
      </w:pPr>
      <w:r>
        <w:t xml:space="preserve">                                                             Kėdainiai</w:t>
      </w:r>
    </w:p>
    <w:p w14:paraId="5C991208" w14:textId="77777777" w:rsidR="0063462C" w:rsidRDefault="0063462C" w:rsidP="0063462C">
      <w:pPr>
        <w:ind w:firstLine="709"/>
      </w:pPr>
    </w:p>
    <w:p w14:paraId="77559A1D" w14:textId="77777777" w:rsidR="0063462C" w:rsidRPr="00232C01" w:rsidRDefault="0063462C" w:rsidP="0063462C">
      <w:pPr>
        <w:jc w:val="both"/>
        <w:rPr>
          <w:b/>
          <w:szCs w:val="24"/>
        </w:rPr>
      </w:pPr>
      <w:r>
        <w:rPr>
          <w:b/>
          <w:sz w:val="22"/>
          <w:szCs w:val="22"/>
        </w:rPr>
        <w:t xml:space="preserve">           </w:t>
      </w:r>
      <w:r w:rsidRPr="00232C01">
        <w:rPr>
          <w:b/>
          <w:szCs w:val="24"/>
        </w:rPr>
        <w:t>Parengto sprendimo projekto tikslai:</w:t>
      </w:r>
    </w:p>
    <w:p w14:paraId="2A06493E" w14:textId="60E2DD2B" w:rsidR="0063462C" w:rsidRPr="00232C01" w:rsidRDefault="0063462C" w:rsidP="0063462C">
      <w:pPr>
        <w:jc w:val="both"/>
        <w:rPr>
          <w:color w:val="000000" w:themeColor="text1"/>
          <w:szCs w:val="24"/>
          <w:lang w:eastAsia="lt-LT"/>
        </w:rPr>
      </w:pPr>
      <w:r>
        <w:rPr>
          <w:color w:val="000000" w:themeColor="text1"/>
          <w:szCs w:val="24"/>
          <w:lang w:eastAsia="lt-LT"/>
        </w:rPr>
        <w:t xml:space="preserve">          </w:t>
      </w:r>
      <w:r w:rsidRPr="00232C01">
        <w:rPr>
          <w:color w:val="000000" w:themeColor="text1"/>
          <w:szCs w:val="24"/>
          <w:lang w:eastAsia="lt-LT"/>
        </w:rPr>
        <w:t xml:space="preserve">Patvirtinti </w:t>
      </w:r>
      <w:r>
        <w:t>Kėdainių rajono savivaldybės 202</w:t>
      </w:r>
      <w:r w:rsidR="00F11D8F">
        <w:t>4</w:t>
      </w:r>
      <w:r>
        <w:t xml:space="preserve"> metų Kelių priežiūros ir plėtros programos objektų sąrašą.</w:t>
      </w:r>
    </w:p>
    <w:p w14:paraId="4E3488FE" w14:textId="77777777" w:rsidR="0063462C" w:rsidRPr="00232C01" w:rsidRDefault="0063462C" w:rsidP="0063462C">
      <w:pPr>
        <w:ind w:firstLine="680"/>
        <w:jc w:val="both"/>
        <w:rPr>
          <w:b/>
          <w:szCs w:val="24"/>
        </w:rPr>
      </w:pPr>
      <w:r w:rsidRPr="00232C01">
        <w:rPr>
          <w:b/>
          <w:szCs w:val="24"/>
        </w:rPr>
        <w:t>Sprendimo projekto esmė, rengimo priežastys ir motyvai:</w:t>
      </w:r>
    </w:p>
    <w:p w14:paraId="50785E53" w14:textId="77777777" w:rsidR="0063462C" w:rsidRDefault="0063462C" w:rsidP="0063462C">
      <w:pPr>
        <w:ind w:firstLine="709"/>
        <w:jc w:val="both"/>
      </w:pPr>
      <w:r>
        <w:t>Objektų sąrašas parengtas vadovaujantis šią sritį reglamentuojančiais teisės aktais ir atsižvelgus į seniūnijų pateiktas paraiškas.</w:t>
      </w:r>
    </w:p>
    <w:p w14:paraId="34C77F21" w14:textId="2B53BAD6" w:rsidR="0063462C" w:rsidRDefault="000654FF" w:rsidP="0063462C">
      <w:pPr>
        <w:ind w:firstLine="709"/>
        <w:jc w:val="both"/>
      </w:pPr>
      <w:r>
        <w:rPr>
          <w:rFonts w:asciiTheme="majorBidi" w:hAnsiTheme="majorBidi" w:cstheme="majorBidi"/>
          <w:szCs w:val="24"/>
          <w:shd w:val="clear" w:color="auto" w:fill="FFFFFF"/>
        </w:rPr>
        <w:t>Akcinės bendrovės</w:t>
      </w:r>
      <w:r w:rsidRPr="00006350">
        <w:rPr>
          <w:bCs/>
          <w:szCs w:val="24"/>
        </w:rPr>
        <w:t xml:space="preserve"> Lietuvos automobilių kelių direkcijos </w:t>
      </w:r>
      <w:r>
        <w:rPr>
          <w:bCs/>
          <w:szCs w:val="24"/>
        </w:rPr>
        <w:t xml:space="preserve">generalinio </w:t>
      </w:r>
      <w:r w:rsidRPr="00006350">
        <w:rPr>
          <w:bCs/>
          <w:szCs w:val="24"/>
        </w:rPr>
        <w:t xml:space="preserve">direktoriaus </w:t>
      </w:r>
      <w:r w:rsidRPr="00006350">
        <w:t>202</w:t>
      </w:r>
      <w:r>
        <w:t>4</w:t>
      </w:r>
      <w:r w:rsidRPr="00006350">
        <w:t xml:space="preserve"> m. </w:t>
      </w:r>
      <w:r>
        <w:t>sausio 31</w:t>
      </w:r>
      <w:r w:rsidRPr="00006350">
        <w:t xml:space="preserve"> d. įsakym</w:t>
      </w:r>
      <w:r>
        <w:t>u</w:t>
      </w:r>
      <w:r w:rsidRPr="00006350">
        <w:t xml:space="preserve"> Nr. VE-</w:t>
      </w:r>
      <w:r>
        <w:t>21</w:t>
      </w:r>
      <w:r w:rsidRPr="00006350">
        <w:t xml:space="preserve"> „Dėl Kelių priežiūros ir plėtros programos finansavimo lėšų savivaldybių institucijų valdomiems vietinės reikšmės keliams paskirstymo 202</w:t>
      </w:r>
      <w:r>
        <w:t>4</w:t>
      </w:r>
      <w:r w:rsidRPr="00006350">
        <w:t xml:space="preserve"> metais“</w:t>
      </w:r>
      <w:r>
        <w:t xml:space="preserve">, </w:t>
      </w:r>
      <w:r w:rsidR="0063462C">
        <w:t xml:space="preserve">buvo paskirstytos lėšos savivaldybių institucijų valdomiems vietinės reikšmės keliams. Savivaldybei skirta </w:t>
      </w:r>
      <w:r w:rsidR="0063462C" w:rsidRPr="00CB6BE1">
        <w:t>2</w:t>
      </w:r>
      <w:r w:rsidRPr="00CB6BE1">
        <w:t> 845 700</w:t>
      </w:r>
      <w:r w:rsidR="0063462C" w:rsidRPr="00CB6BE1">
        <w:t xml:space="preserve"> Eur</w:t>
      </w:r>
      <w:r w:rsidR="00116159" w:rsidRPr="00CB6BE1">
        <w:t>.</w:t>
      </w:r>
    </w:p>
    <w:p w14:paraId="6464DAD2" w14:textId="7CECFA38" w:rsidR="0063462C" w:rsidRDefault="0063462C" w:rsidP="0063462C">
      <w:pPr>
        <w:ind w:firstLine="709"/>
        <w:jc w:val="both"/>
        <w:rPr>
          <w:szCs w:val="24"/>
          <w:lang w:eastAsia="lt-LT"/>
        </w:rPr>
      </w:pPr>
      <w:r>
        <w:t>Atsižvelgiant į skirtas finansavimo lėšas</w:t>
      </w:r>
      <w:r w:rsidRPr="0091190B">
        <w:rPr>
          <w:color w:val="000000" w:themeColor="text1"/>
          <w:szCs w:val="24"/>
          <w:lang w:eastAsia="lt-LT"/>
        </w:rPr>
        <w:t xml:space="preserve"> </w:t>
      </w:r>
      <w:r>
        <w:rPr>
          <w:color w:val="000000" w:themeColor="text1"/>
          <w:szCs w:val="24"/>
          <w:lang w:eastAsia="lt-LT"/>
        </w:rPr>
        <w:t xml:space="preserve">ir vadovaujantis </w:t>
      </w:r>
      <w:r w:rsidRPr="001F0C6E">
        <w:rPr>
          <w:szCs w:val="24"/>
          <w:lang w:eastAsia="lt-LT"/>
        </w:rPr>
        <w:t xml:space="preserve">Kėdainių rajono savivaldybės </w:t>
      </w:r>
      <w:r>
        <w:rPr>
          <w:szCs w:val="24"/>
          <w:lang w:eastAsia="lt-LT"/>
        </w:rPr>
        <w:t xml:space="preserve">vietinės reikšmės kelių (gatvių) objektų prioritetine eile, </w:t>
      </w:r>
      <w:r w:rsidR="00277DC1">
        <w:rPr>
          <w:szCs w:val="24"/>
          <w:lang w:eastAsia="lt-LT"/>
        </w:rPr>
        <w:t xml:space="preserve">patvirtinta </w:t>
      </w:r>
      <w:r w:rsidR="00A223AB">
        <w:rPr>
          <w:color w:val="000000" w:themeColor="text1"/>
          <w:szCs w:val="24"/>
          <w:lang w:eastAsia="lt-LT"/>
        </w:rPr>
        <w:t xml:space="preserve">2024 m. vasario 15 d. sprendimu Nr. TS-14 </w:t>
      </w:r>
      <w:r w:rsidR="00A223AB">
        <w:rPr>
          <w:lang w:eastAsia="lt-LT"/>
        </w:rPr>
        <w:t>„Dėl</w:t>
      </w:r>
      <w:r w:rsidR="00A223AB" w:rsidRPr="00DC7867">
        <w:rPr>
          <w:color w:val="000000" w:themeColor="text1"/>
          <w:szCs w:val="24"/>
          <w:lang w:eastAsia="lt-LT"/>
        </w:rPr>
        <w:t xml:space="preserve"> </w:t>
      </w:r>
      <w:r w:rsidR="00A223AB">
        <w:rPr>
          <w:color w:val="000000" w:themeColor="text1"/>
          <w:szCs w:val="24"/>
          <w:lang w:eastAsia="lt-LT"/>
        </w:rPr>
        <w:t>K</w:t>
      </w:r>
      <w:r w:rsidR="00A223AB" w:rsidRPr="00DC7867">
        <w:rPr>
          <w:color w:val="000000" w:themeColor="text1"/>
          <w:szCs w:val="24"/>
          <w:lang w:eastAsia="lt-LT"/>
        </w:rPr>
        <w:t xml:space="preserve">ėdainių rajono </w:t>
      </w:r>
      <w:r w:rsidR="00A223AB">
        <w:rPr>
          <w:color w:val="000000" w:themeColor="text1"/>
          <w:szCs w:val="24"/>
          <w:lang w:eastAsia="lt-LT"/>
        </w:rPr>
        <w:t xml:space="preserve">savivaldybės vietinės reikšmės </w:t>
      </w:r>
      <w:r w:rsidR="00A223AB" w:rsidRPr="00DC7867">
        <w:rPr>
          <w:color w:val="000000" w:themeColor="text1"/>
          <w:szCs w:val="24"/>
          <w:lang w:eastAsia="lt-LT"/>
        </w:rPr>
        <w:t xml:space="preserve">kelių </w:t>
      </w:r>
      <w:r w:rsidR="00A223AB">
        <w:rPr>
          <w:color w:val="000000" w:themeColor="text1"/>
          <w:szCs w:val="24"/>
          <w:lang w:eastAsia="lt-LT"/>
        </w:rPr>
        <w:t xml:space="preserve">prioritetinės eilės patvirtinimo“, </w:t>
      </w:r>
      <w:r>
        <w:rPr>
          <w:szCs w:val="24"/>
          <w:lang w:eastAsia="lt-LT"/>
        </w:rPr>
        <w:t xml:space="preserve">bei </w:t>
      </w:r>
      <w:r w:rsidRPr="001F0C6E">
        <w:rPr>
          <w:szCs w:val="24"/>
          <w:lang w:eastAsia="lt-LT"/>
        </w:rPr>
        <w:t>Kėdainių rajono savivaldybės kelių priežiūros ir plėtros programos finansavimo lėšų</w:t>
      </w:r>
      <w:r w:rsidRPr="001F0C6E">
        <w:rPr>
          <w:caps/>
          <w:szCs w:val="24"/>
          <w:lang w:eastAsia="lt-LT"/>
        </w:rPr>
        <w:t xml:space="preserve"> </w:t>
      </w:r>
      <w:r w:rsidRPr="001F0C6E">
        <w:rPr>
          <w:szCs w:val="24"/>
          <w:lang w:eastAsia="lt-LT"/>
        </w:rPr>
        <w:t>paskirstymo ir naudojimo tvarkos apraš</w:t>
      </w:r>
      <w:r>
        <w:rPr>
          <w:szCs w:val="24"/>
          <w:lang w:eastAsia="lt-LT"/>
        </w:rPr>
        <w:t>o</w:t>
      </w:r>
      <w:r w:rsidRPr="001F0C6E">
        <w:rPr>
          <w:szCs w:val="24"/>
          <w:lang w:eastAsia="lt-LT"/>
        </w:rPr>
        <w:t>, patvirtint</w:t>
      </w:r>
      <w:r>
        <w:rPr>
          <w:szCs w:val="24"/>
          <w:lang w:eastAsia="lt-LT"/>
        </w:rPr>
        <w:t>o</w:t>
      </w:r>
      <w:r w:rsidRPr="001F0C6E">
        <w:rPr>
          <w:szCs w:val="24"/>
          <w:lang w:eastAsia="lt-LT"/>
        </w:rPr>
        <w:t xml:space="preserve"> Kėdainių rajono savivaldybės tarybos 2022 m. vasario 25 d. sprendimu Nr. TS-35</w:t>
      </w:r>
      <w:r>
        <w:t>, nuostatomis, sudarytas</w:t>
      </w:r>
      <w:r w:rsidRPr="00160DC0">
        <w:t xml:space="preserve"> </w:t>
      </w:r>
      <w:r>
        <w:t>Savivaldybės 202</w:t>
      </w:r>
      <w:r w:rsidR="00277DC1">
        <w:t>4</w:t>
      </w:r>
      <w:r>
        <w:t xml:space="preserve"> metų kelių priežiūros ir plėtros programos objektų sąrašas. Jame planuojamos lėšos kelių priežiūrai, paprastajam remontui, kapitaliniam remontui, rekonstravimui, eismo saugumo, darnaus judumo priemonėms bei inžinerinėms paslaugoms.  </w:t>
      </w:r>
    </w:p>
    <w:p w14:paraId="00E10591" w14:textId="69A1072A" w:rsidR="006B7985" w:rsidRPr="00E30596" w:rsidRDefault="006B7985" w:rsidP="006B7985">
      <w:pPr>
        <w:widowControl w:val="0"/>
        <w:tabs>
          <w:tab w:val="left" w:pos="567"/>
          <w:tab w:val="left" w:pos="709"/>
          <w:tab w:val="left" w:pos="1134"/>
        </w:tabs>
        <w:suppressAutoHyphens/>
        <w:ind w:firstLine="540"/>
        <w:jc w:val="both"/>
        <w:rPr>
          <w:rFonts w:asciiTheme="majorBidi" w:hAnsiTheme="majorBidi" w:cstheme="majorBidi"/>
          <w:b/>
          <w:szCs w:val="24"/>
          <w:lang w:eastAsia="ar-SA"/>
        </w:rPr>
      </w:pPr>
      <w:r>
        <w:rPr>
          <w:rFonts w:asciiTheme="majorBidi" w:hAnsiTheme="majorBidi" w:cstheme="majorBidi"/>
          <w:b/>
          <w:szCs w:val="24"/>
          <w:lang w:eastAsia="ar-SA"/>
        </w:rPr>
        <w:t xml:space="preserve">  </w:t>
      </w:r>
      <w:r w:rsidRPr="00E30596">
        <w:rPr>
          <w:rFonts w:asciiTheme="majorBidi" w:hAnsiTheme="majorBidi" w:cstheme="majorBidi"/>
          <w:b/>
          <w:szCs w:val="24"/>
          <w:lang w:eastAsia="ar-SA"/>
        </w:rPr>
        <w:t>Lėšų poreikis (jeigu sprendimui įgyvendinti reikalingos lėšos):</w:t>
      </w:r>
    </w:p>
    <w:p w14:paraId="65C2E53B" w14:textId="63A530D7" w:rsidR="006B7985" w:rsidRDefault="006B7985" w:rsidP="006B7985">
      <w:pPr>
        <w:widowControl w:val="0"/>
        <w:suppressAutoHyphens/>
        <w:ind w:firstLine="540"/>
        <w:rPr>
          <w:b/>
          <w:szCs w:val="24"/>
        </w:rPr>
      </w:pPr>
      <w:r>
        <w:rPr>
          <w:rFonts w:asciiTheme="majorBidi" w:hAnsiTheme="majorBidi" w:cstheme="majorBidi"/>
          <w:bCs/>
          <w:szCs w:val="24"/>
        </w:rPr>
        <w:t xml:space="preserve">  </w:t>
      </w:r>
      <w:r w:rsidR="006D415D">
        <w:rPr>
          <w:rFonts w:asciiTheme="majorBidi" w:hAnsiTheme="majorBidi" w:cstheme="majorBidi"/>
          <w:bCs/>
          <w:szCs w:val="24"/>
        </w:rPr>
        <w:t>Nurodytas šio sprendimo priede.</w:t>
      </w:r>
    </w:p>
    <w:p w14:paraId="0C2B8F39" w14:textId="22AB8F60" w:rsidR="0063462C" w:rsidRPr="00232C01" w:rsidRDefault="006B7985" w:rsidP="006B7985">
      <w:pPr>
        <w:pStyle w:val="Pagrindinistekstas"/>
        <w:tabs>
          <w:tab w:val="left" w:pos="709"/>
        </w:tabs>
        <w:rPr>
          <w:b/>
          <w:szCs w:val="24"/>
        </w:rPr>
      </w:pPr>
      <w:r>
        <w:rPr>
          <w:b/>
          <w:szCs w:val="24"/>
        </w:rPr>
        <w:t xml:space="preserve">           </w:t>
      </w:r>
      <w:r w:rsidR="0063462C" w:rsidRPr="00232C01">
        <w:rPr>
          <w:b/>
          <w:szCs w:val="24"/>
        </w:rPr>
        <w:t xml:space="preserve">Laukiami rezultatai: </w:t>
      </w:r>
    </w:p>
    <w:p w14:paraId="7E222484" w14:textId="2AA81BA3" w:rsidR="0063462C" w:rsidRPr="00232C01" w:rsidRDefault="006B7985" w:rsidP="006B7985">
      <w:pPr>
        <w:tabs>
          <w:tab w:val="left" w:pos="709"/>
        </w:tabs>
        <w:jc w:val="both"/>
        <w:rPr>
          <w:b/>
          <w:bCs/>
          <w:szCs w:val="24"/>
        </w:rPr>
      </w:pPr>
      <w:r>
        <w:rPr>
          <w:szCs w:val="24"/>
          <w:lang w:eastAsia="lt-LT"/>
        </w:rPr>
        <w:t xml:space="preserve">           </w:t>
      </w:r>
      <w:r w:rsidR="0063462C" w:rsidRPr="00232C01">
        <w:rPr>
          <w:szCs w:val="24"/>
          <w:lang w:eastAsia="lt-LT"/>
        </w:rPr>
        <w:t xml:space="preserve">Ekonomiškas ir efektyvus </w:t>
      </w:r>
      <w:r w:rsidR="0063462C">
        <w:rPr>
          <w:szCs w:val="24"/>
          <w:lang w:eastAsia="lt-LT"/>
        </w:rPr>
        <w:t>KPPP</w:t>
      </w:r>
      <w:r w:rsidR="0063462C" w:rsidRPr="00232C01">
        <w:rPr>
          <w:szCs w:val="24"/>
          <w:lang w:eastAsia="lt-LT"/>
        </w:rPr>
        <w:t xml:space="preserve"> finansavimo lėšų, skirtų savivaldybės vietinės reikšmės keliams tiesti, taisyti (remontuoti), rekonstruoti, prižiūrėti, saugaus eismo</w:t>
      </w:r>
      <w:r w:rsidR="0063462C">
        <w:rPr>
          <w:szCs w:val="24"/>
          <w:lang w:eastAsia="lt-LT"/>
        </w:rPr>
        <w:t xml:space="preserve">, darnaus judumo </w:t>
      </w:r>
      <w:r w:rsidR="0063462C" w:rsidRPr="00232C01">
        <w:rPr>
          <w:szCs w:val="24"/>
          <w:lang w:eastAsia="lt-LT"/>
        </w:rPr>
        <w:t xml:space="preserve">sąlygoms užtikrinti, šiuos kelius  inventorizuoti, </w:t>
      </w:r>
      <w:r w:rsidR="0063462C" w:rsidRPr="00232C01">
        <w:rPr>
          <w:color w:val="000000" w:themeColor="text1"/>
          <w:szCs w:val="24"/>
          <w:lang w:eastAsia="lt-LT"/>
        </w:rPr>
        <w:t>paskirstymo ir panaudojimas, siekiant užtikrinti kuo geresnę kelių kokybę.</w:t>
      </w:r>
    </w:p>
    <w:p w14:paraId="7EDFDF99" w14:textId="77777777" w:rsidR="0063462C" w:rsidRPr="00232C01" w:rsidRDefault="0063462C" w:rsidP="0063462C">
      <w:pPr>
        <w:ind w:firstLine="680"/>
        <w:rPr>
          <w:b/>
          <w:bCs/>
          <w:szCs w:val="24"/>
        </w:rPr>
      </w:pPr>
      <w:r w:rsidRPr="00232C01">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B2383A"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B2383A" w:rsidRDefault="0063462C" w:rsidP="004C065D">
            <w:pPr>
              <w:widowControl w:val="0"/>
              <w:jc w:val="center"/>
              <w:rPr>
                <w:rFonts w:eastAsia="Lucida Sans Unicode"/>
                <w:b/>
                <w:kern w:val="2"/>
                <w:sz w:val="18"/>
                <w:szCs w:val="18"/>
                <w:lang w:bidi="lo-LA"/>
              </w:rPr>
            </w:pPr>
            <w:r w:rsidRPr="00B2383A">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B2383A" w:rsidRDefault="0063462C" w:rsidP="004C065D">
            <w:pPr>
              <w:widowControl w:val="0"/>
              <w:rPr>
                <w:rFonts w:eastAsia="Lucida Sans Unicode"/>
                <w:b/>
                <w:bCs/>
                <w:kern w:val="2"/>
                <w:sz w:val="18"/>
                <w:szCs w:val="18"/>
              </w:rPr>
            </w:pPr>
            <w:r w:rsidRPr="00B2383A">
              <w:rPr>
                <w:b/>
                <w:bCs/>
                <w:sz w:val="18"/>
                <w:szCs w:val="18"/>
              </w:rPr>
              <w:t>Numatomo teisinio reguliavimo poveikio vertinimo rezultatai</w:t>
            </w:r>
          </w:p>
        </w:tc>
      </w:tr>
      <w:tr w:rsidR="0063462C" w:rsidRPr="00B2383A"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B2383A"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B2383A" w:rsidRDefault="0063462C" w:rsidP="004C065D">
            <w:pPr>
              <w:widowControl w:val="0"/>
              <w:rPr>
                <w:rFonts w:eastAsia="Lucida Sans Unicode"/>
                <w:b/>
                <w:kern w:val="2"/>
                <w:sz w:val="18"/>
                <w:szCs w:val="18"/>
              </w:rPr>
            </w:pPr>
            <w:r w:rsidRPr="00B2383A">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B2383A" w:rsidRDefault="0063462C" w:rsidP="004C065D">
            <w:pPr>
              <w:rPr>
                <w:rFonts w:eastAsia="Calibri"/>
                <w:b/>
                <w:kern w:val="2"/>
                <w:sz w:val="18"/>
                <w:szCs w:val="18"/>
                <w:lang w:bidi="lo-LA"/>
              </w:rPr>
            </w:pPr>
            <w:r w:rsidRPr="00B2383A">
              <w:rPr>
                <w:b/>
                <w:sz w:val="18"/>
                <w:szCs w:val="18"/>
              </w:rPr>
              <w:t>Neigiamas poveikis</w:t>
            </w:r>
          </w:p>
          <w:p w14:paraId="1A2A81BB" w14:textId="77777777" w:rsidR="0063462C" w:rsidRPr="00B2383A" w:rsidRDefault="0063462C" w:rsidP="004C065D">
            <w:pPr>
              <w:widowControl w:val="0"/>
              <w:rPr>
                <w:rFonts w:eastAsia="Lucida Sans Unicode"/>
                <w:b/>
                <w:i/>
                <w:kern w:val="2"/>
                <w:sz w:val="18"/>
                <w:szCs w:val="18"/>
              </w:rPr>
            </w:pPr>
          </w:p>
        </w:tc>
      </w:tr>
      <w:tr w:rsidR="0063462C" w:rsidRPr="00B2383A"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B2383A" w:rsidRDefault="0063462C" w:rsidP="004C065D">
            <w:pPr>
              <w:widowControl w:val="0"/>
              <w:rPr>
                <w:rFonts w:eastAsia="Lucida Sans Unicode"/>
                <w:i/>
                <w:kern w:val="2"/>
                <w:sz w:val="18"/>
                <w:szCs w:val="18"/>
                <w:lang w:bidi="lo-LA"/>
              </w:rPr>
            </w:pPr>
            <w:r w:rsidRPr="00B2383A">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B2383A" w:rsidRDefault="0063462C" w:rsidP="004C065D">
            <w:pPr>
              <w:widowControl w:val="0"/>
              <w:rPr>
                <w:rFonts w:eastAsia="Lucida Sans Unicode"/>
                <w:i/>
                <w:kern w:val="2"/>
                <w:sz w:val="18"/>
                <w:szCs w:val="18"/>
                <w:lang w:bidi="lo-LA"/>
              </w:rPr>
            </w:pPr>
            <w:r w:rsidRPr="00B2383A">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B2383A" w:rsidRDefault="0063462C" w:rsidP="004C065D">
            <w:pPr>
              <w:widowControl w:val="0"/>
              <w:rPr>
                <w:rFonts w:eastAsia="Lucida Sans Unicode"/>
                <w:i/>
                <w:kern w:val="2"/>
                <w:sz w:val="18"/>
                <w:szCs w:val="18"/>
                <w:lang w:bidi="lo-LA"/>
              </w:rPr>
            </w:pPr>
            <w:r w:rsidRPr="00B2383A">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B2383A" w:rsidRDefault="0063462C" w:rsidP="004C065D">
            <w:pPr>
              <w:widowControl w:val="0"/>
              <w:jc w:val="center"/>
              <w:rPr>
                <w:rFonts w:eastAsia="Lucida Sans Unicode"/>
                <w:i/>
                <w:kern w:val="2"/>
                <w:sz w:val="18"/>
                <w:szCs w:val="18"/>
                <w:lang w:bidi="lo-LA"/>
              </w:rPr>
            </w:pPr>
          </w:p>
        </w:tc>
      </w:tr>
      <w:tr w:rsidR="0063462C" w:rsidRPr="00B2383A"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B2383A" w:rsidRDefault="0063462C" w:rsidP="004C065D">
            <w:pPr>
              <w:widowControl w:val="0"/>
              <w:rPr>
                <w:rFonts w:eastAsia="Lucida Sans Unicode"/>
                <w:i/>
                <w:kern w:val="2"/>
                <w:sz w:val="18"/>
                <w:szCs w:val="18"/>
                <w:lang w:bidi="lo-LA"/>
              </w:rPr>
            </w:pPr>
            <w:r w:rsidRPr="00B2383A">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B2383A"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B2383A" w:rsidRDefault="0063462C" w:rsidP="004C065D">
            <w:pPr>
              <w:widowControl w:val="0"/>
              <w:jc w:val="center"/>
              <w:rPr>
                <w:rFonts w:eastAsia="Lucida Sans Unicode"/>
                <w:i/>
                <w:kern w:val="2"/>
                <w:sz w:val="18"/>
                <w:szCs w:val="18"/>
                <w:lang w:bidi="lo-LA"/>
              </w:rPr>
            </w:pPr>
          </w:p>
        </w:tc>
      </w:tr>
    </w:tbl>
    <w:p w14:paraId="6B74FB01" w14:textId="77777777" w:rsidR="0063462C" w:rsidRDefault="0063462C" w:rsidP="0063462C">
      <w:pPr>
        <w:jc w:val="both"/>
        <w:rPr>
          <w:spacing w:val="6"/>
        </w:rPr>
      </w:pPr>
      <w:r w:rsidRPr="00B2383A">
        <w:rPr>
          <w:b/>
          <w:sz w:val="18"/>
          <w:szCs w:val="18"/>
          <w:lang w:bidi="lo-LA"/>
        </w:rPr>
        <w:t>*</w:t>
      </w:r>
      <w:r w:rsidRPr="00B2383A">
        <w:rPr>
          <w:bCs/>
          <w:sz w:val="18"/>
          <w:szCs w:val="18"/>
          <w:lang w:eastAsia="lt-LT"/>
        </w:rPr>
        <w:t xml:space="preserve"> Numatomo teisinio reguliavimo poveikio vertinimas atliekamas r</w:t>
      </w:r>
      <w:r w:rsidRPr="00B2383A">
        <w:rPr>
          <w:sz w:val="18"/>
          <w:szCs w:val="18"/>
          <w:lang w:eastAsia="lt-LT"/>
        </w:rPr>
        <w:t>engiant teisės akto, kuriuo numatoma reglamentuoti iki tol nereglamentuotus santykius, taip pat kuriuo iš esmės keičiamas teisinis reguliavimas, projektą.</w:t>
      </w:r>
      <w:r w:rsidRPr="00B2383A">
        <w:rPr>
          <w:sz w:val="18"/>
          <w:szCs w:val="18"/>
          <w:lang w:bidi="lo-LA"/>
        </w:rPr>
        <w:t xml:space="preserve"> </w:t>
      </w:r>
      <w:r w:rsidRPr="00B2383A">
        <w:rPr>
          <w:sz w:val="18"/>
          <w:szCs w:val="18"/>
          <w:lang w:eastAsia="lt-LT"/>
        </w:rPr>
        <w:t>Atliekant vertinimą, nustatomas galimas teigiamas ir neigiamas poveikis to teisinio reguliavimo sričiai, asmenims ar jų grupėms, kuriems bus taikomas numatomas teisinis reguliavimas.</w:t>
      </w:r>
    </w:p>
    <w:p w14:paraId="65AF0438" w14:textId="3513C7F4" w:rsidR="0063462C" w:rsidRDefault="0063462C" w:rsidP="008B6C52">
      <w:r>
        <w:rPr>
          <w:spacing w:val="6"/>
        </w:rPr>
        <w:t>Statybos ir turto skyriaus vedėja</w:t>
      </w:r>
      <w:r w:rsidRPr="00EA37C1">
        <w:rPr>
          <w:spacing w:val="6"/>
        </w:rPr>
        <w:tab/>
      </w:r>
      <w:r>
        <w:rPr>
          <w:spacing w:val="6"/>
        </w:rPr>
        <w:t xml:space="preserve">                  </w:t>
      </w:r>
      <w:r w:rsidRPr="00EA37C1">
        <w:rPr>
          <w:spacing w:val="6"/>
        </w:rPr>
        <w:t xml:space="preserve">    </w:t>
      </w:r>
      <w:r>
        <w:rPr>
          <w:spacing w:val="6"/>
        </w:rPr>
        <w:t xml:space="preserve">                             </w:t>
      </w:r>
      <w:r w:rsidRPr="00EA37C1">
        <w:rPr>
          <w:spacing w:val="6"/>
        </w:rPr>
        <w:t>A</w:t>
      </w:r>
      <w:r>
        <w:rPr>
          <w:spacing w:val="6"/>
        </w:rPr>
        <w:t>udronė Naujalienė</w:t>
      </w:r>
      <w:r w:rsidRPr="00A12AF1">
        <w:rPr>
          <w:rFonts w:cs="Tahoma"/>
          <w:color w:val="000000"/>
        </w:rPr>
        <w:t xml:space="preserve"> </w:t>
      </w:r>
    </w:p>
    <w:sectPr w:rsidR="0063462C" w:rsidSect="002D4791">
      <w:pgSz w:w="11906" w:h="16838"/>
      <w:pgMar w:top="1135"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49D0"/>
    <w:rsid w:val="00006350"/>
    <w:rsid w:val="000070F3"/>
    <w:rsid w:val="00010238"/>
    <w:rsid w:val="0001723C"/>
    <w:rsid w:val="00034EA5"/>
    <w:rsid w:val="00034EC0"/>
    <w:rsid w:val="00036F68"/>
    <w:rsid w:val="00050B62"/>
    <w:rsid w:val="00050F01"/>
    <w:rsid w:val="000548C8"/>
    <w:rsid w:val="00056ADF"/>
    <w:rsid w:val="000577C2"/>
    <w:rsid w:val="000654FF"/>
    <w:rsid w:val="0006598D"/>
    <w:rsid w:val="00070A08"/>
    <w:rsid w:val="00072405"/>
    <w:rsid w:val="00090F14"/>
    <w:rsid w:val="00094FB3"/>
    <w:rsid w:val="00096138"/>
    <w:rsid w:val="000A4DE3"/>
    <w:rsid w:val="000B4F6E"/>
    <w:rsid w:val="000C5BB8"/>
    <w:rsid w:val="000D140B"/>
    <w:rsid w:val="000E11C7"/>
    <w:rsid w:val="00103F5D"/>
    <w:rsid w:val="0010418B"/>
    <w:rsid w:val="00110E71"/>
    <w:rsid w:val="0011190C"/>
    <w:rsid w:val="00116159"/>
    <w:rsid w:val="0011775D"/>
    <w:rsid w:val="00123BDB"/>
    <w:rsid w:val="00125D2C"/>
    <w:rsid w:val="00127A60"/>
    <w:rsid w:val="00133A94"/>
    <w:rsid w:val="00141F82"/>
    <w:rsid w:val="00154B31"/>
    <w:rsid w:val="001601F8"/>
    <w:rsid w:val="00186D4E"/>
    <w:rsid w:val="00187159"/>
    <w:rsid w:val="00191DD4"/>
    <w:rsid w:val="001928F4"/>
    <w:rsid w:val="001939A6"/>
    <w:rsid w:val="001B7615"/>
    <w:rsid w:val="001C63D6"/>
    <w:rsid w:val="001E15B4"/>
    <w:rsid w:val="001E213A"/>
    <w:rsid w:val="001E3ACB"/>
    <w:rsid w:val="001F1604"/>
    <w:rsid w:val="001F666E"/>
    <w:rsid w:val="00202A31"/>
    <w:rsid w:val="00205074"/>
    <w:rsid w:val="002055B8"/>
    <w:rsid w:val="00212D2F"/>
    <w:rsid w:val="002203BB"/>
    <w:rsid w:val="00223F53"/>
    <w:rsid w:val="00232C01"/>
    <w:rsid w:val="00233AED"/>
    <w:rsid w:val="00237279"/>
    <w:rsid w:val="0025424F"/>
    <w:rsid w:val="002554C1"/>
    <w:rsid w:val="0026412B"/>
    <w:rsid w:val="00264695"/>
    <w:rsid w:val="002659A0"/>
    <w:rsid w:val="0027024D"/>
    <w:rsid w:val="00274F57"/>
    <w:rsid w:val="002761A8"/>
    <w:rsid w:val="00277DC1"/>
    <w:rsid w:val="00281ADE"/>
    <w:rsid w:val="00285CF5"/>
    <w:rsid w:val="002869EE"/>
    <w:rsid w:val="002A4E79"/>
    <w:rsid w:val="002A5096"/>
    <w:rsid w:val="002A6A62"/>
    <w:rsid w:val="002A6B8C"/>
    <w:rsid w:val="002B507C"/>
    <w:rsid w:val="002B57CA"/>
    <w:rsid w:val="002C679F"/>
    <w:rsid w:val="002D2F64"/>
    <w:rsid w:val="002D39EE"/>
    <w:rsid w:val="002D4791"/>
    <w:rsid w:val="002D506A"/>
    <w:rsid w:val="002E1D4D"/>
    <w:rsid w:val="002F0714"/>
    <w:rsid w:val="002F4A37"/>
    <w:rsid w:val="00300FB2"/>
    <w:rsid w:val="0031036D"/>
    <w:rsid w:val="00321883"/>
    <w:rsid w:val="00324CDB"/>
    <w:rsid w:val="003252EF"/>
    <w:rsid w:val="0033603D"/>
    <w:rsid w:val="00337B11"/>
    <w:rsid w:val="003460E8"/>
    <w:rsid w:val="00346694"/>
    <w:rsid w:val="00346BEA"/>
    <w:rsid w:val="00384F79"/>
    <w:rsid w:val="003940BF"/>
    <w:rsid w:val="003A0989"/>
    <w:rsid w:val="003A2D63"/>
    <w:rsid w:val="003B33F4"/>
    <w:rsid w:val="003C7DD4"/>
    <w:rsid w:val="003D1535"/>
    <w:rsid w:val="003D2EB1"/>
    <w:rsid w:val="003D3444"/>
    <w:rsid w:val="003D3E69"/>
    <w:rsid w:val="003D7126"/>
    <w:rsid w:val="003E785E"/>
    <w:rsid w:val="00404A14"/>
    <w:rsid w:val="00412D94"/>
    <w:rsid w:val="004208FC"/>
    <w:rsid w:val="00445D1B"/>
    <w:rsid w:val="004567C2"/>
    <w:rsid w:val="00461BC6"/>
    <w:rsid w:val="0046565D"/>
    <w:rsid w:val="004673A0"/>
    <w:rsid w:val="00470185"/>
    <w:rsid w:val="00480C87"/>
    <w:rsid w:val="004824AE"/>
    <w:rsid w:val="00486DE2"/>
    <w:rsid w:val="00487BED"/>
    <w:rsid w:val="00495824"/>
    <w:rsid w:val="00496407"/>
    <w:rsid w:val="004A377A"/>
    <w:rsid w:val="004A42BF"/>
    <w:rsid w:val="004B1F6A"/>
    <w:rsid w:val="004C489C"/>
    <w:rsid w:val="004D2020"/>
    <w:rsid w:val="004D4598"/>
    <w:rsid w:val="004F59EA"/>
    <w:rsid w:val="004F6764"/>
    <w:rsid w:val="00502347"/>
    <w:rsid w:val="0050665A"/>
    <w:rsid w:val="00506C62"/>
    <w:rsid w:val="005259EC"/>
    <w:rsid w:val="00534179"/>
    <w:rsid w:val="00535C7A"/>
    <w:rsid w:val="00554239"/>
    <w:rsid w:val="00554468"/>
    <w:rsid w:val="00557978"/>
    <w:rsid w:val="0056098B"/>
    <w:rsid w:val="005669FE"/>
    <w:rsid w:val="005678AF"/>
    <w:rsid w:val="005716E1"/>
    <w:rsid w:val="00573EC9"/>
    <w:rsid w:val="005754B9"/>
    <w:rsid w:val="00577F47"/>
    <w:rsid w:val="00582FF6"/>
    <w:rsid w:val="005A5F2D"/>
    <w:rsid w:val="005A6229"/>
    <w:rsid w:val="005A6507"/>
    <w:rsid w:val="005B4B79"/>
    <w:rsid w:val="005C387C"/>
    <w:rsid w:val="005D6E9A"/>
    <w:rsid w:val="005D78F6"/>
    <w:rsid w:val="005E22F5"/>
    <w:rsid w:val="005E4520"/>
    <w:rsid w:val="005F0F5D"/>
    <w:rsid w:val="005F62B4"/>
    <w:rsid w:val="006257AD"/>
    <w:rsid w:val="006304F6"/>
    <w:rsid w:val="00630F14"/>
    <w:rsid w:val="0063462C"/>
    <w:rsid w:val="00637883"/>
    <w:rsid w:val="00644523"/>
    <w:rsid w:val="00644F78"/>
    <w:rsid w:val="00663218"/>
    <w:rsid w:val="006664C6"/>
    <w:rsid w:val="0067451C"/>
    <w:rsid w:val="006846C4"/>
    <w:rsid w:val="006933F9"/>
    <w:rsid w:val="0069658C"/>
    <w:rsid w:val="006A3077"/>
    <w:rsid w:val="006A3198"/>
    <w:rsid w:val="006A5185"/>
    <w:rsid w:val="006A7773"/>
    <w:rsid w:val="006B782D"/>
    <w:rsid w:val="006B7985"/>
    <w:rsid w:val="006C0230"/>
    <w:rsid w:val="006C34AC"/>
    <w:rsid w:val="006C4305"/>
    <w:rsid w:val="006D415D"/>
    <w:rsid w:val="006E556C"/>
    <w:rsid w:val="006F2EE6"/>
    <w:rsid w:val="006F3700"/>
    <w:rsid w:val="00700ED2"/>
    <w:rsid w:val="0070482E"/>
    <w:rsid w:val="00706F84"/>
    <w:rsid w:val="00723BDF"/>
    <w:rsid w:val="007273A8"/>
    <w:rsid w:val="007273D4"/>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B3050"/>
    <w:rsid w:val="007C358A"/>
    <w:rsid w:val="007E2934"/>
    <w:rsid w:val="007E6A5F"/>
    <w:rsid w:val="007F0808"/>
    <w:rsid w:val="007F1D4C"/>
    <w:rsid w:val="007F41B9"/>
    <w:rsid w:val="007F57CE"/>
    <w:rsid w:val="007F5BF5"/>
    <w:rsid w:val="00806FE9"/>
    <w:rsid w:val="00817C85"/>
    <w:rsid w:val="00833A80"/>
    <w:rsid w:val="00841DAA"/>
    <w:rsid w:val="00844862"/>
    <w:rsid w:val="008503AC"/>
    <w:rsid w:val="00870FED"/>
    <w:rsid w:val="008734B4"/>
    <w:rsid w:val="00880F2E"/>
    <w:rsid w:val="00887182"/>
    <w:rsid w:val="00891D0A"/>
    <w:rsid w:val="008A399D"/>
    <w:rsid w:val="008B6C52"/>
    <w:rsid w:val="008D158E"/>
    <w:rsid w:val="008D4C9C"/>
    <w:rsid w:val="008E1CD9"/>
    <w:rsid w:val="008E417B"/>
    <w:rsid w:val="008F18E1"/>
    <w:rsid w:val="008F2F4B"/>
    <w:rsid w:val="00902D61"/>
    <w:rsid w:val="00904BB9"/>
    <w:rsid w:val="00906421"/>
    <w:rsid w:val="00907141"/>
    <w:rsid w:val="0091190B"/>
    <w:rsid w:val="00917A05"/>
    <w:rsid w:val="0092660B"/>
    <w:rsid w:val="00945453"/>
    <w:rsid w:val="0094645E"/>
    <w:rsid w:val="0095327E"/>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430"/>
    <w:rsid w:val="009C3D55"/>
    <w:rsid w:val="009C6FD6"/>
    <w:rsid w:val="009D260E"/>
    <w:rsid w:val="009D56CD"/>
    <w:rsid w:val="009E16A2"/>
    <w:rsid w:val="009E639B"/>
    <w:rsid w:val="009E6589"/>
    <w:rsid w:val="009E7D67"/>
    <w:rsid w:val="009F34FC"/>
    <w:rsid w:val="009F670E"/>
    <w:rsid w:val="00A009BF"/>
    <w:rsid w:val="00A121C1"/>
    <w:rsid w:val="00A15375"/>
    <w:rsid w:val="00A223AB"/>
    <w:rsid w:val="00A31FA0"/>
    <w:rsid w:val="00A338FB"/>
    <w:rsid w:val="00A408BC"/>
    <w:rsid w:val="00A81C22"/>
    <w:rsid w:val="00A82E81"/>
    <w:rsid w:val="00A92AA4"/>
    <w:rsid w:val="00AB0AC8"/>
    <w:rsid w:val="00AB6C80"/>
    <w:rsid w:val="00AB7D2D"/>
    <w:rsid w:val="00AC3693"/>
    <w:rsid w:val="00AC7F49"/>
    <w:rsid w:val="00AD5092"/>
    <w:rsid w:val="00AD7028"/>
    <w:rsid w:val="00AE035F"/>
    <w:rsid w:val="00AE0AA6"/>
    <w:rsid w:val="00AE183A"/>
    <w:rsid w:val="00AE6E0F"/>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95807"/>
    <w:rsid w:val="00BA1252"/>
    <w:rsid w:val="00BA7E41"/>
    <w:rsid w:val="00BC1EA1"/>
    <w:rsid w:val="00BC2479"/>
    <w:rsid w:val="00BC38AF"/>
    <w:rsid w:val="00BD3DD1"/>
    <w:rsid w:val="00BD73E0"/>
    <w:rsid w:val="00BE0A2C"/>
    <w:rsid w:val="00BE3C5B"/>
    <w:rsid w:val="00BF3A99"/>
    <w:rsid w:val="00C05FF5"/>
    <w:rsid w:val="00C11386"/>
    <w:rsid w:val="00C13663"/>
    <w:rsid w:val="00C13C05"/>
    <w:rsid w:val="00C1757F"/>
    <w:rsid w:val="00C17895"/>
    <w:rsid w:val="00C218FB"/>
    <w:rsid w:val="00C407AB"/>
    <w:rsid w:val="00C506C5"/>
    <w:rsid w:val="00C672ED"/>
    <w:rsid w:val="00C67982"/>
    <w:rsid w:val="00C82DF8"/>
    <w:rsid w:val="00C867A0"/>
    <w:rsid w:val="00C8710A"/>
    <w:rsid w:val="00CA3115"/>
    <w:rsid w:val="00CA7A24"/>
    <w:rsid w:val="00CB0BE8"/>
    <w:rsid w:val="00CB2001"/>
    <w:rsid w:val="00CB6BE1"/>
    <w:rsid w:val="00CC08D9"/>
    <w:rsid w:val="00CC4CE5"/>
    <w:rsid w:val="00CD3352"/>
    <w:rsid w:val="00CD41BD"/>
    <w:rsid w:val="00CE59E7"/>
    <w:rsid w:val="00D035AF"/>
    <w:rsid w:val="00D202CC"/>
    <w:rsid w:val="00D20573"/>
    <w:rsid w:val="00D27570"/>
    <w:rsid w:val="00D4058B"/>
    <w:rsid w:val="00D40767"/>
    <w:rsid w:val="00D539A1"/>
    <w:rsid w:val="00D6176B"/>
    <w:rsid w:val="00D64C50"/>
    <w:rsid w:val="00D64FF1"/>
    <w:rsid w:val="00D66165"/>
    <w:rsid w:val="00D76BE9"/>
    <w:rsid w:val="00D8673B"/>
    <w:rsid w:val="00D90F41"/>
    <w:rsid w:val="00D93FA1"/>
    <w:rsid w:val="00D95804"/>
    <w:rsid w:val="00DA10F1"/>
    <w:rsid w:val="00DA448F"/>
    <w:rsid w:val="00DB0860"/>
    <w:rsid w:val="00DB7CF7"/>
    <w:rsid w:val="00DC08D8"/>
    <w:rsid w:val="00DC27EB"/>
    <w:rsid w:val="00DC7867"/>
    <w:rsid w:val="00DF1DAE"/>
    <w:rsid w:val="00DF25F6"/>
    <w:rsid w:val="00DF52A2"/>
    <w:rsid w:val="00DF638E"/>
    <w:rsid w:val="00DF726F"/>
    <w:rsid w:val="00E10DE2"/>
    <w:rsid w:val="00E1242E"/>
    <w:rsid w:val="00E35CA8"/>
    <w:rsid w:val="00E541FB"/>
    <w:rsid w:val="00E66B4C"/>
    <w:rsid w:val="00E66E17"/>
    <w:rsid w:val="00E74FC8"/>
    <w:rsid w:val="00E80D2D"/>
    <w:rsid w:val="00E850CC"/>
    <w:rsid w:val="00E91DD6"/>
    <w:rsid w:val="00E930A6"/>
    <w:rsid w:val="00EA33ED"/>
    <w:rsid w:val="00EA528D"/>
    <w:rsid w:val="00EA5E82"/>
    <w:rsid w:val="00EB19A7"/>
    <w:rsid w:val="00EB6A10"/>
    <w:rsid w:val="00EB7518"/>
    <w:rsid w:val="00EC634F"/>
    <w:rsid w:val="00EC6630"/>
    <w:rsid w:val="00EC72B4"/>
    <w:rsid w:val="00EC752F"/>
    <w:rsid w:val="00ED4914"/>
    <w:rsid w:val="00ED4916"/>
    <w:rsid w:val="00ED79FD"/>
    <w:rsid w:val="00EE2E1E"/>
    <w:rsid w:val="00EE4AB4"/>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E8D40-80A6-4434-A003-2818202E2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3435</Words>
  <Characters>1958</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2024-03-07T12:01:00Z</cp:lastPrinted>
  <dcterms:created xsi:type="dcterms:W3CDTF">2024-03-21T13:03:00Z</dcterms:created>
  <dcterms:modified xsi:type="dcterms:W3CDTF">2024-03-21T13:03:00Z</dcterms:modified>
</cp:coreProperties>
</file>