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C1CAE" w14:textId="77777777" w:rsidR="00FB67EF" w:rsidRPr="004A46B5" w:rsidRDefault="00FB67EF">
      <w:pPr>
        <w:tabs>
          <w:tab w:val="center" w:pos="4819"/>
          <w:tab w:val="right" w:pos="9638"/>
        </w:tabs>
        <w:rPr>
          <w:szCs w:val="24"/>
          <w:lang w:eastAsia="lt-LT"/>
        </w:rPr>
      </w:pPr>
    </w:p>
    <w:p w14:paraId="71C5130E" w14:textId="77777777" w:rsidR="00FB67EF" w:rsidRPr="004A46B5" w:rsidRDefault="00001E58">
      <w:pPr>
        <w:jc w:val="right"/>
        <w:rPr>
          <w:rFonts w:eastAsia="Lucida Sans Unicode"/>
          <w:b/>
          <w:szCs w:val="24"/>
          <w:lang w:eastAsia="ar-SA"/>
        </w:rPr>
      </w:pPr>
      <w:r w:rsidRPr="004A46B5">
        <w:rPr>
          <w:rFonts w:eastAsia="Lucida Sans Unicode"/>
          <w:b/>
          <w:szCs w:val="24"/>
          <w:lang w:eastAsia="ar-SA"/>
        </w:rPr>
        <w:t>Projektas</w:t>
      </w:r>
    </w:p>
    <w:p w14:paraId="3078E3BE" w14:textId="2C225E36" w:rsidR="00FB67EF" w:rsidRDefault="00E27BF5">
      <w:pPr>
        <w:ind w:right="-431"/>
        <w:jc w:val="center"/>
        <w:rPr>
          <w:szCs w:val="24"/>
          <w:lang w:eastAsia="lt-LT"/>
        </w:rPr>
      </w:pPr>
      <w:r>
        <w:rPr>
          <w:b/>
          <w:noProof/>
          <w:szCs w:val="24"/>
          <w:lang w:eastAsia="lt-LT"/>
        </w:rPr>
        <w:drawing>
          <wp:inline distT="0" distB="0" distL="0" distR="0" wp14:anchorId="1D8A86A1" wp14:editId="33D6D845">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3D850B3E" w14:textId="77777777" w:rsidR="00EC29A9" w:rsidRPr="004A46B5" w:rsidRDefault="00EC29A9">
      <w:pPr>
        <w:ind w:right="-431"/>
        <w:jc w:val="center"/>
        <w:rPr>
          <w:szCs w:val="24"/>
          <w:lang w:eastAsia="lt-LT"/>
        </w:rPr>
      </w:pPr>
    </w:p>
    <w:p w14:paraId="28C5B9FB" w14:textId="77777777" w:rsidR="00FB67EF" w:rsidRPr="004A46B5" w:rsidRDefault="00001E58">
      <w:pPr>
        <w:widowControl w:val="0"/>
        <w:suppressAutoHyphens/>
        <w:jc w:val="center"/>
        <w:rPr>
          <w:b/>
          <w:szCs w:val="24"/>
          <w:lang w:eastAsia="ar-SA"/>
        </w:rPr>
      </w:pPr>
      <w:r w:rsidRPr="004A46B5">
        <w:rPr>
          <w:b/>
          <w:szCs w:val="24"/>
          <w:lang w:eastAsia="ar-SA"/>
        </w:rPr>
        <w:t>KĖDAINIŲ RAJONO SAVIVALDYBĖS TARYBA</w:t>
      </w:r>
    </w:p>
    <w:p w14:paraId="447C9060" w14:textId="77777777" w:rsidR="00FB67EF" w:rsidRPr="004A46B5" w:rsidRDefault="00FB67EF">
      <w:pPr>
        <w:widowControl w:val="0"/>
        <w:suppressAutoHyphens/>
        <w:spacing w:line="100" w:lineRule="atLeast"/>
        <w:jc w:val="right"/>
        <w:rPr>
          <w:rFonts w:eastAsia="Lucida Sans Unicode"/>
          <w:b/>
          <w:color w:val="000000"/>
          <w:szCs w:val="24"/>
          <w:lang w:eastAsia="ar-SA"/>
        </w:rPr>
      </w:pPr>
    </w:p>
    <w:p w14:paraId="79BB8392" w14:textId="77777777" w:rsidR="00FB67EF" w:rsidRPr="004A46B5" w:rsidRDefault="00001E58">
      <w:pPr>
        <w:ind w:right="-431"/>
        <w:jc w:val="center"/>
        <w:rPr>
          <w:b/>
          <w:bCs/>
          <w:caps/>
          <w:szCs w:val="24"/>
          <w:lang w:eastAsia="lt-LT"/>
        </w:rPr>
      </w:pPr>
      <w:r w:rsidRPr="004A46B5">
        <w:rPr>
          <w:b/>
          <w:bCs/>
          <w:caps/>
          <w:szCs w:val="24"/>
          <w:lang w:eastAsia="lt-LT"/>
        </w:rPr>
        <w:t>SPRENDIMAS</w:t>
      </w:r>
    </w:p>
    <w:p w14:paraId="29B369EF" w14:textId="77777777" w:rsidR="00FB67EF" w:rsidRPr="004A46B5" w:rsidRDefault="00001E58">
      <w:pPr>
        <w:widowControl w:val="0"/>
        <w:suppressAutoHyphens/>
        <w:jc w:val="center"/>
        <w:rPr>
          <w:b/>
          <w:szCs w:val="24"/>
          <w:lang w:eastAsia="lt-LT"/>
        </w:rPr>
      </w:pPr>
      <w:r w:rsidRPr="004A46B5">
        <w:rPr>
          <w:b/>
          <w:szCs w:val="24"/>
          <w:lang w:eastAsia="lt-LT"/>
        </w:rPr>
        <w:t>DĖL VALSTYBĖS TURTO NURAŠYMO</w:t>
      </w:r>
    </w:p>
    <w:p w14:paraId="62F3ACE5" w14:textId="77777777" w:rsidR="00FB67EF" w:rsidRPr="004A46B5" w:rsidRDefault="00FB67EF">
      <w:pPr>
        <w:widowControl w:val="0"/>
        <w:suppressAutoHyphens/>
        <w:jc w:val="center"/>
        <w:rPr>
          <w:rFonts w:eastAsia="Lucida Sans Unicode" w:cs="Tahoma"/>
          <w:b/>
          <w:color w:val="000000"/>
          <w:szCs w:val="24"/>
          <w:lang w:eastAsia="lt-LT"/>
        </w:rPr>
      </w:pPr>
    </w:p>
    <w:p w14:paraId="393CBA70" w14:textId="5E316302" w:rsidR="00FB67EF" w:rsidRPr="004A46B5" w:rsidRDefault="00342FFC">
      <w:pPr>
        <w:jc w:val="center"/>
        <w:rPr>
          <w:rFonts w:eastAsia="Lucida Sans Unicode" w:cs="Tahoma"/>
          <w:color w:val="000000"/>
          <w:szCs w:val="24"/>
          <w:lang w:eastAsia="lt-LT"/>
        </w:rPr>
      </w:pPr>
      <w:r>
        <w:rPr>
          <w:rFonts w:eastAsia="Lucida Sans Unicode" w:cs="Tahoma"/>
          <w:color w:val="000000"/>
          <w:szCs w:val="24"/>
          <w:lang w:eastAsia="lt-LT"/>
        </w:rPr>
        <w:t>202</w:t>
      </w:r>
      <w:r w:rsidR="00616C53">
        <w:rPr>
          <w:rFonts w:eastAsia="Lucida Sans Unicode" w:cs="Tahoma"/>
          <w:color w:val="000000"/>
          <w:szCs w:val="24"/>
          <w:lang w:eastAsia="lt-LT"/>
        </w:rPr>
        <w:t>4</w:t>
      </w:r>
      <w:r w:rsidR="004A46B5" w:rsidRPr="004A46B5">
        <w:rPr>
          <w:rFonts w:eastAsia="Lucida Sans Unicode" w:cs="Tahoma"/>
          <w:color w:val="000000"/>
          <w:szCs w:val="24"/>
          <w:lang w:eastAsia="lt-LT"/>
        </w:rPr>
        <w:t xml:space="preserve"> m.</w:t>
      </w:r>
      <w:r w:rsidR="00EC29A9">
        <w:rPr>
          <w:rFonts w:eastAsia="Lucida Sans Unicode" w:cs="Tahoma"/>
          <w:color w:val="000000"/>
          <w:szCs w:val="24"/>
          <w:lang w:eastAsia="lt-LT"/>
        </w:rPr>
        <w:t xml:space="preserve"> balandžio</w:t>
      </w:r>
      <w:r w:rsidR="00812B31">
        <w:rPr>
          <w:rFonts w:eastAsia="Lucida Sans Unicode" w:cs="Tahoma"/>
          <w:color w:val="000000"/>
          <w:szCs w:val="24"/>
          <w:lang w:eastAsia="lt-LT"/>
        </w:rPr>
        <w:t xml:space="preserve"> 18 </w:t>
      </w:r>
      <w:r w:rsidR="004A46B5" w:rsidRPr="004A46B5">
        <w:rPr>
          <w:rFonts w:eastAsia="Lucida Sans Unicode" w:cs="Tahoma"/>
          <w:color w:val="000000"/>
          <w:szCs w:val="24"/>
          <w:lang w:eastAsia="lt-LT"/>
        </w:rPr>
        <w:t>d. Nr.</w:t>
      </w:r>
      <w:r w:rsidR="00EC29A9">
        <w:rPr>
          <w:rFonts w:eastAsia="Lucida Sans Unicode" w:cs="Tahoma"/>
          <w:color w:val="000000"/>
          <w:szCs w:val="24"/>
          <w:lang w:eastAsia="lt-LT"/>
        </w:rPr>
        <w:t xml:space="preserve"> SP-</w:t>
      </w:r>
      <w:r w:rsidR="00812B31">
        <w:rPr>
          <w:rFonts w:eastAsia="Lucida Sans Unicode" w:cs="Tahoma"/>
          <w:color w:val="000000"/>
          <w:szCs w:val="24"/>
          <w:lang w:eastAsia="lt-LT"/>
        </w:rPr>
        <w:t>109</w:t>
      </w:r>
      <w:bookmarkStart w:id="0" w:name="_GoBack"/>
      <w:bookmarkEnd w:id="0"/>
      <w:r w:rsidR="004A46B5" w:rsidRPr="004A46B5">
        <w:rPr>
          <w:rFonts w:eastAsia="Lucida Sans Unicode" w:cs="Tahoma"/>
          <w:color w:val="000000"/>
          <w:szCs w:val="24"/>
          <w:lang w:eastAsia="lt-LT"/>
        </w:rPr>
        <w:t xml:space="preserve"> </w:t>
      </w:r>
    </w:p>
    <w:p w14:paraId="69C92E15" w14:textId="77777777" w:rsidR="00FB67EF" w:rsidRPr="004A46B5" w:rsidRDefault="00001E58">
      <w:pPr>
        <w:spacing w:line="100" w:lineRule="atLeast"/>
        <w:ind w:right="-431"/>
        <w:jc w:val="center"/>
        <w:rPr>
          <w:rFonts w:eastAsia="Lucida Sans Unicode" w:cs="Tahoma"/>
          <w:color w:val="000000"/>
          <w:kern w:val="1"/>
          <w:szCs w:val="24"/>
          <w:lang w:eastAsia="lt-LT"/>
        </w:rPr>
      </w:pPr>
      <w:r w:rsidRPr="004A46B5">
        <w:rPr>
          <w:rFonts w:eastAsia="Lucida Sans Unicode" w:cs="Tahoma"/>
          <w:color w:val="000000"/>
          <w:kern w:val="1"/>
          <w:szCs w:val="24"/>
          <w:lang w:eastAsia="lt-LT"/>
        </w:rPr>
        <w:t>Kėdainiai</w:t>
      </w:r>
    </w:p>
    <w:p w14:paraId="65F9BBD6" w14:textId="77777777" w:rsidR="00FB67EF" w:rsidRPr="004A46B5" w:rsidRDefault="00FB67EF">
      <w:pPr>
        <w:spacing w:line="100" w:lineRule="atLeast"/>
        <w:ind w:right="-431"/>
        <w:jc w:val="center"/>
        <w:rPr>
          <w:rFonts w:eastAsia="Lucida Sans Unicode" w:cs="Tahoma"/>
          <w:color w:val="000000"/>
          <w:kern w:val="2"/>
          <w:szCs w:val="24"/>
          <w:lang w:eastAsia="lt-LT"/>
        </w:rPr>
      </w:pPr>
    </w:p>
    <w:p w14:paraId="38A7E346" w14:textId="3A1B5851" w:rsidR="00FB67EF" w:rsidRPr="004A46B5" w:rsidRDefault="00001E58">
      <w:pPr>
        <w:widowControl w:val="0"/>
        <w:shd w:val="clear" w:color="auto" w:fill="FFFFFF"/>
        <w:suppressAutoHyphens/>
        <w:ind w:firstLine="851"/>
        <w:jc w:val="both"/>
        <w:rPr>
          <w:color w:val="000000"/>
          <w:szCs w:val="24"/>
          <w:lang w:eastAsia="lt-LT"/>
        </w:rPr>
      </w:pPr>
      <w:r w:rsidRPr="004A46B5">
        <w:rPr>
          <w:szCs w:val="24"/>
          <w:lang w:eastAsia="lt-LT"/>
        </w:rPr>
        <w:t xml:space="preserve">Vadovaudamasi Lietuvos Respublikos valstybės ir savivaldybių turto valdymo, naudojimo ir disponavimo juo įstatymo 26 straipsnio 1 dalies 1, 2 ir 4 punktais, 27 straipsnio 6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8.1, 8.2, 12.2 papunkčiais ir atsižvelgdama į </w:t>
      </w:r>
      <w:r w:rsidR="00930D86" w:rsidRPr="00714CEB">
        <w:rPr>
          <w:szCs w:val="24"/>
          <w:lang w:eastAsia="lt-LT"/>
        </w:rPr>
        <w:t>Kėdainių r</w:t>
      </w:r>
      <w:r w:rsidR="002904A0">
        <w:rPr>
          <w:szCs w:val="24"/>
          <w:lang w:eastAsia="lt-LT"/>
        </w:rPr>
        <w:t>. Akademijos gimnazijos</w:t>
      </w:r>
      <w:r w:rsidR="00930D86" w:rsidRPr="00714CEB">
        <w:rPr>
          <w:szCs w:val="24"/>
          <w:lang w:eastAsia="lt-LT"/>
        </w:rPr>
        <w:t xml:space="preserve"> direktoriaus 202</w:t>
      </w:r>
      <w:r w:rsidR="002904A0">
        <w:rPr>
          <w:szCs w:val="24"/>
          <w:lang w:eastAsia="lt-LT"/>
        </w:rPr>
        <w:t>4</w:t>
      </w:r>
      <w:r w:rsidR="00930D86" w:rsidRPr="00714CEB">
        <w:rPr>
          <w:szCs w:val="24"/>
          <w:lang w:eastAsia="lt-LT"/>
        </w:rPr>
        <w:t xml:space="preserve"> m. </w:t>
      </w:r>
      <w:r w:rsidR="002904A0">
        <w:rPr>
          <w:szCs w:val="24"/>
          <w:lang w:eastAsia="lt-LT"/>
        </w:rPr>
        <w:t>kovo 25</w:t>
      </w:r>
      <w:r w:rsidR="00930D86" w:rsidRPr="00714CEB">
        <w:rPr>
          <w:szCs w:val="24"/>
          <w:lang w:eastAsia="lt-LT"/>
        </w:rPr>
        <w:t xml:space="preserve"> d. įsakymą Nr. </w:t>
      </w:r>
      <w:r w:rsidR="002904A0">
        <w:rPr>
          <w:szCs w:val="24"/>
          <w:lang w:eastAsia="lt-LT"/>
        </w:rPr>
        <w:t>V1-129</w:t>
      </w:r>
      <w:r w:rsidR="00930D86" w:rsidRPr="00714CEB">
        <w:rPr>
          <w:szCs w:val="24"/>
          <w:lang w:eastAsia="lt-LT"/>
        </w:rPr>
        <w:t xml:space="preserve"> „Dėl valstybės turto pripažinimo netinkamu (negalimu) naudoti“</w:t>
      </w:r>
      <w:r w:rsidR="00714CEB" w:rsidRPr="00714CEB">
        <w:rPr>
          <w:szCs w:val="24"/>
          <w:lang w:eastAsia="lt-LT"/>
        </w:rPr>
        <w:t xml:space="preserve"> ir </w:t>
      </w:r>
      <w:r w:rsidR="002904A0">
        <w:rPr>
          <w:szCs w:val="24"/>
          <w:lang w:eastAsia="lt-LT"/>
        </w:rPr>
        <w:t>Nacionalinės švietimo agentūros</w:t>
      </w:r>
      <w:r w:rsidR="00256EC1" w:rsidRPr="0022113F">
        <w:rPr>
          <w:szCs w:val="24"/>
          <w:lang w:eastAsia="lt-LT"/>
        </w:rPr>
        <w:t xml:space="preserve"> 202</w:t>
      </w:r>
      <w:r w:rsidR="002904A0">
        <w:rPr>
          <w:szCs w:val="24"/>
          <w:lang w:eastAsia="lt-LT"/>
        </w:rPr>
        <w:t>4</w:t>
      </w:r>
      <w:r w:rsidR="00256EC1" w:rsidRPr="0022113F">
        <w:rPr>
          <w:szCs w:val="24"/>
          <w:lang w:eastAsia="lt-LT"/>
        </w:rPr>
        <w:t xml:space="preserve"> m. </w:t>
      </w:r>
      <w:r w:rsidR="002904A0">
        <w:rPr>
          <w:szCs w:val="24"/>
          <w:lang w:eastAsia="lt-LT"/>
        </w:rPr>
        <w:t>balandžio 4</w:t>
      </w:r>
      <w:r w:rsidR="004A46B5" w:rsidRPr="0022113F">
        <w:rPr>
          <w:szCs w:val="24"/>
          <w:lang w:eastAsia="lt-LT"/>
        </w:rPr>
        <w:t xml:space="preserve"> </w:t>
      </w:r>
      <w:r w:rsidR="009058D7" w:rsidRPr="0022113F">
        <w:rPr>
          <w:szCs w:val="24"/>
          <w:lang w:eastAsia="lt-LT"/>
        </w:rPr>
        <w:t xml:space="preserve">raštą Nr. </w:t>
      </w:r>
      <w:r w:rsidR="002904A0">
        <w:rPr>
          <w:szCs w:val="24"/>
          <w:lang w:eastAsia="lt-LT"/>
        </w:rPr>
        <w:t>SD-1057</w:t>
      </w:r>
      <w:r w:rsidR="00043206" w:rsidRPr="0022113F">
        <w:rPr>
          <w:szCs w:val="24"/>
          <w:lang w:eastAsia="lt-LT"/>
        </w:rPr>
        <w:t xml:space="preserve"> „Dėl </w:t>
      </w:r>
      <w:r w:rsidR="002904A0">
        <w:rPr>
          <w:szCs w:val="24"/>
          <w:lang w:eastAsia="lt-LT"/>
        </w:rPr>
        <w:t>sutikimo nurašyti turtą</w:t>
      </w:r>
      <w:r w:rsidR="00043206" w:rsidRPr="0022113F">
        <w:rPr>
          <w:szCs w:val="24"/>
          <w:lang w:eastAsia="lt-LT"/>
        </w:rPr>
        <w:t>“</w:t>
      </w:r>
      <w:r w:rsidRPr="0022113F">
        <w:rPr>
          <w:szCs w:val="24"/>
          <w:lang w:eastAsia="lt-LT"/>
        </w:rPr>
        <w:t>,</w:t>
      </w:r>
      <w:r w:rsidR="002204DC">
        <w:rPr>
          <w:szCs w:val="24"/>
          <w:shd w:val="clear" w:color="auto" w:fill="FFFFFF"/>
          <w:lang w:eastAsia="lt-LT"/>
        </w:rPr>
        <w:t xml:space="preserve"> </w:t>
      </w:r>
      <w:r w:rsidRPr="004A46B5">
        <w:rPr>
          <w:szCs w:val="24"/>
          <w:lang w:eastAsia="lt-LT"/>
        </w:rPr>
        <w:t xml:space="preserve">Kėdainių rajono savivaldybės taryba </w:t>
      </w:r>
      <w:r w:rsidRPr="004A46B5">
        <w:rPr>
          <w:spacing w:val="50"/>
          <w:szCs w:val="24"/>
          <w:lang w:eastAsia="lt-LT"/>
        </w:rPr>
        <w:t>nusprendžia</w:t>
      </w:r>
      <w:r w:rsidRPr="004A46B5">
        <w:rPr>
          <w:szCs w:val="24"/>
          <w:lang w:eastAsia="lt-LT"/>
        </w:rPr>
        <w:t xml:space="preserve">: </w:t>
      </w:r>
    </w:p>
    <w:p w14:paraId="3412282E" w14:textId="4CBD4B98" w:rsidR="00930D86" w:rsidRDefault="00001E58" w:rsidP="00930D86">
      <w:pPr>
        <w:tabs>
          <w:tab w:val="left" w:pos="1080"/>
        </w:tabs>
        <w:ind w:firstLine="851"/>
        <w:jc w:val="both"/>
        <w:rPr>
          <w:szCs w:val="24"/>
          <w:lang w:eastAsia="lt-LT"/>
        </w:rPr>
      </w:pPr>
      <w:r w:rsidRPr="004A46B5">
        <w:rPr>
          <w:szCs w:val="24"/>
          <w:lang w:eastAsia="lt-LT"/>
        </w:rPr>
        <w:t xml:space="preserve">1. </w:t>
      </w:r>
      <w:r w:rsidR="00930D86" w:rsidRPr="004A46B5">
        <w:rPr>
          <w:szCs w:val="24"/>
          <w:lang w:eastAsia="lt-LT"/>
        </w:rPr>
        <w:t xml:space="preserve">Nurašyti pripažintą netinkamu (negalimu) naudoti </w:t>
      </w:r>
      <w:r w:rsidR="00930D86" w:rsidRPr="00043206">
        <w:rPr>
          <w:szCs w:val="24"/>
          <w:lang w:eastAsia="lt-LT"/>
        </w:rPr>
        <w:t xml:space="preserve">dėl fizinio ir funkcinio nusidėvėjimo bei sugedimo valstybei nuosavybės teise priklausantį </w:t>
      </w:r>
      <w:r w:rsidR="00930D86" w:rsidRPr="004A46B5">
        <w:rPr>
          <w:szCs w:val="24"/>
          <w:lang w:eastAsia="lt-LT"/>
        </w:rPr>
        <w:t>Kėdainių</w:t>
      </w:r>
      <w:r w:rsidR="00930D86">
        <w:rPr>
          <w:szCs w:val="24"/>
          <w:lang w:eastAsia="lt-LT"/>
        </w:rPr>
        <w:t xml:space="preserve"> </w:t>
      </w:r>
      <w:r w:rsidR="002904A0">
        <w:rPr>
          <w:szCs w:val="24"/>
          <w:lang w:eastAsia="lt-LT"/>
        </w:rPr>
        <w:t>r. Akademijos gimnazijos</w:t>
      </w:r>
      <w:r w:rsidR="00930D86" w:rsidRPr="004A46B5">
        <w:rPr>
          <w:szCs w:val="24"/>
          <w:lang w:eastAsia="lt-LT"/>
        </w:rPr>
        <w:t xml:space="preserve"> patikėjimo teise valdom</w:t>
      </w:r>
      <w:r w:rsidR="00930D86">
        <w:rPr>
          <w:szCs w:val="24"/>
          <w:lang w:eastAsia="lt-LT"/>
        </w:rPr>
        <w:t xml:space="preserve">ą </w:t>
      </w:r>
      <w:r w:rsidR="00714CEB">
        <w:rPr>
          <w:szCs w:val="24"/>
          <w:lang w:eastAsia="lt-LT"/>
        </w:rPr>
        <w:t xml:space="preserve">ilgalaikį </w:t>
      </w:r>
      <w:r w:rsidR="00930D86">
        <w:rPr>
          <w:szCs w:val="24"/>
          <w:lang w:eastAsia="lt-LT"/>
        </w:rPr>
        <w:t>turtą, nurodytą šio sprendimo</w:t>
      </w:r>
      <w:r w:rsidR="00714CEB">
        <w:rPr>
          <w:szCs w:val="24"/>
          <w:lang w:eastAsia="lt-LT"/>
        </w:rPr>
        <w:t xml:space="preserve"> </w:t>
      </w:r>
      <w:r w:rsidR="00930D86" w:rsidRPr="004A46B5">
        <w:rPr>
          <w:szCs w:val="24"/>
          <w:lang w:eastAsia="lt-LT"/>
        </w:rPr>
        <w:t>pried</w:t>
      </w:r>
      <w:r w:rsidR="00714CEB">
        <w:rPr>
          <w:szCs w:val="24"/>
          <w:lang w:eastAsia="lt-LT"/>
        </w:rPr>
        <w:t>e</w:t>
      </w:r>
      <w:r w:rsidR="00930D86" w:rsidRPr="004A46B5">
        <w:rPr>
          <w:szCs w:val="24"/>
          <w:lang w:eastAsia="lt-LT"/>
        </w:rPr>
        <w:t>.</w:t>
      </w:r>
    </w:p>
    <w:p w14:paraId="00514C26" w14:textId="247F68EC" w:rsidR="00930D86" w:rsidRPr="004A46B5" w:rsidRDefault="00714CEB" w:rsidP="00930D86">
      <w:pPr>
        <w:widowControl w:val="0"/>
        <w:suppressAutoHyphens/>
        <w:ind w:firstLine="851"/>
        <w:jc w:val="both"/>
        <w:rPr>
          <w:szCs w:val="24"/>
          <w:lang w:eastAsia="lt-LT"/>
        </w:rPr>
      </w:pPr>
      <w:r>
        <w:rPr>
          <w:szCs w:val="24"/>
          <w:lang w:eastAsia="lt-LT"/>
        </w:rPr>
        <w:t>2</w:t>
      </w:r>
      <w:r w:rsidR="00930D86" w:rsidRPr="004A46B5">
        <w:rPr>
          <w:szCs w:val="24"/>
          <w:lang w:eastAsia="lt-LT"/>
        </w:rPr>
        <w:t xml:space="preserve">. </w:t>
      </w:r>
      <w:r w:rsidR="00930D86">
        <w:rPr>
          <w:szCs w:val="24"/>
        </w:rPr>
        <w:t>Įgalioti Kėdainių r</w:t>
      </w:r>
      <w:r w:rsidR="002904A0">
        <w:rPr>
          <w:szCs w:val="24"/>
        </w:rPr>
        <w:t>. Akademijos gimnazijos</w:t>
      </w:r>
      <w:r w:rsidR="00930D86">
        <w:rPr>
          <w:szCs w:val="24"/>
        </w:rPr>
        <w:t xml:space="preserve"> direktorių būti atsakingu už </w:t>
      </w:r>
      <w:r w:rsidR="00BD4C29">
        <w:rPr>
          <w:szCs w:val="24"/>
        </w:rPr>
        <w:t>1</w:t>
      </w:r>
      <w:r w:rsidR="00930D86">
        <w:rPr>
          <w:szCs w:val="24"/>
        </w:rPr>
        <w:t> punkte nurašomo turto išardymą ir likvidavimą.</w:t>
      </w:r>
    </w:p>
    <w:p w14:paraId="49E30E18" w14:textId="36F433F8" w:rsidR="00FB67EF" w:rsidRPr="004A46B5" w:rsidRDefault="00001E58">
      <w:pPr>
        <w:shd w:val="clear" w:color="auto" w:fill="FFFFFF"/>
        <w:tabs>
          <w:tab w:val="left" w:pos="709"/>
          <w:tab w:val="left" w:pos="851"/>
        </w:tabs>
        <w:ind w:firstLine="851"/>
        <w:jc w:val="both"/>
        <w:rPr>
          <w:szCs w:val="24"/>
          <w:lang w:eastAsia="lt-LT"/>
        </w:rPr>
      </w:pPr>
      <w:r w:rsidRPr="004A46B5">
        <w:rPr>
          <w:color w:val="000000"/>
          <w:szCs w:val="24"/>
          <w:lang w:eastAsia="lt-LT"/>
        </w:rPr>
        <w:t xml:space="preserve">Šis sprendimas per vieną mėnesį nuo sprendimo paskelbimo dienos gali būti skundžiamas </w:t>
      </w:r>
      <w:r w:rsidRPr="004A46B5">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26A082B7" w14:textId="77777777" w:rsidR="00FB67EF" w:rsidRDefault="00FB67EF">
      <w:pPr>
        <w:rPr>
          <w:rFonts w:eastAsia="Lucida Sans Unicode" w:cs="Tahoma"/>
          <w:color w:val="000000"/>
          <w:szCs w:val="24"/>
          <w:lang w:eastAsia="lt-LT"/>
        </w:rPr>
      </w:pPr>
    </w:p>
    <w:p w14:paraId="76C38017" w14:textId="77777777" w:rsidR="004A46B5" w:rsidRPr="004A46B5" w:rsidRDefault="004A46B5">
      <w:pPr>
        <w:rPr>
          <w:rFonts w:eastAsia="Lucida Sans Unicode" w:cs="Tahoma"/>
          <w:color w:val="000000"/>
          <w:szCs w:val="24"/>
          <w:lang w:eastAsia="lt-LT"/>
        </w:rPr>
      </w:pPr>
    </w:p>
    <w:p w14:paraId="4515FBD9" w14:textId="77777777" w:rsidR="00FB67EF" w:rsidRPr="004A46B5" w:rsidRDefault="00001E58">
      <w:pPr>
        <w:rPr>
          <w:rFonts w:eastAsia="Lucida Sans Unicode" w:cs="Tahoma"/>
          <w:color w:val="000000"/>
          <w:szCs w:val="24"/>
          <w:lang w:eastAsia="lt-LT"/>
        </w:rPr>
      </w:pPr>
      <w:r w:rsidRPr="004A46B5">
        <w:rPr>
          <w:rFonts w:eastAsia="Lucida Sans Unicode" w:cs="Tahoma"/>
          <w:color w:val="000000"/>
          <w:szCs w:val="24"/>
          <w:lang w:eastAsia="lt-LT"/>
        </w:rPr>
        <w:t>Savivaldybės meras</w:t>
      </w:r>
    </w:p>
    <w:p w14:paraId="776B99A8" w14:textId="77777777" w:rsidR="00FB67EF" w:rsidRPr="004A46B5" w:rsidRDefault="00FB67EF">
      <w:pPr>
        <w:ind w:firstLine="57"/>
        <w:rPr>
          <w:rFonts w:eastAsia="Lucida Sans Unicode" w:cs="Tahoma"/>
          <w:color w:val="000000"/>
          <w:szCs w:val="24"/>
          <w:lang w:eastAsia="lt-LT"/>
        </w:rPr>
      </w:pPr>
    </w:p>
    <w:p w14:paraId="75F2BC76" w14:textId="77777777" w:rsidR="00FB67EF" w:rsidRDefault="00FB67EF">
      <w:pPr>
        <w:rPr>
          <w:rFonts w:eastAsia="Lucida Sans Unicode" w:cs="Tahoma"/>
          <w:color w:val="000000"/>
          <w:szCs w:val="24"/>
          <w:lang w:eastAsia="lt-LT"/>
        </w:rPr>
      </w:pPr>
    </w:p>
    <w:p w14:paraId="78734174" w14:textId="77777777" w:rsidR="00714CEB" w:rsidRDefault="00714CEB">
      <w:pPr>
        <w:rPr>
          <w:rFonts w:eastAsia="Lucida Sans Unicode" w:cs="Tahoma"/>
          <w:color w:val="000000"/>
          <w:szCs w:val="24"/>
          <w:lang w:eastAsia="lt-LT"/>
        </w:rPr>
      </w:pPr>
    </w:p>
    <w:p w14:paraId="203903FF" w14:textId="77777777" w:rsidR="00714CEB" w:rsidRDefault="00714CEB">
      <w:pPr>
        <w:rPr>
          <w:rFonts w:eastAsia="Lucida Sans Unicode" w:cs="Tahoma"/>
          <w:color w:val="000000"/>
          <w:szCs w:val="24"/>
          <w:lang w:eastAsia="lt-LT"/>
        </w:rPr>
      </w:pPr>
    </w:p>
    <w:p w14:paraId="2EE16934" w14:textId="77777777" w:rsidR="00714CEB" w:rsidRDefault="00714CEB">
      <w:pPr>
        <w:rPr>
          <w:rFonts w:eastAsia="Lucida Sans Unicode" w:cs="Tahoma"/>
          <w:color w:val="000000"/>
          <w:szCs w:val="24"/>
          <w:lang w:eastAsia="lt-LT"/>
        </w:rPr>
      </w:pPr>
    </w:p>
    <w:p w14:paraId="13AC2870" w14:textId="77777777" w:rsidR="004A46B5" w:rsidRPr="004A46B5" w:rsidRDefault="004A46B5">
      <w:pPr>
        <w:rPr>
          <w:rFonts w:eastAsia="Lucida Sans Unicode" w:cs="Tahoma"/>
          <w:color w:val="000000"/>
          <w:szCs w:val="24"/>
          <w:lang w:eastAsia="lt-LT"/>
        </w:rPr>
      </w:pPr>
    </w:p>
    <w:p w14:paraId="01E07EE6" w14:textId="77777777" w:rsidR="002904A0" w:rsidRDefault="002904A0">
      <w:pPr>
        <w:rPr>
          <w:szCs w:val="24"/>
          <w:lang w:eastAsia="lt-LT"/>
        </w:rPr>
      </w:pPr>
      <w:r>
        <w:rPr>
          <w:szCs w:val="24"/>
          <w:lang w:eastAsia="lt-LT"/>
        </w:rPr>
        <w:br w:type="page"/>
      </w:r>
    </w:p>
    <w:p w14:paraId="401ECAA2" w14:textId="3C0E0B9E" w:rsidR="00FB67EF" w:rsidRPr="004A46B5" w:rsidRDefault="00001E58" w:rsidP="004A46B5">
      <w:pPr>
        <w:widowControl w:val="0"/>
        <w:suppressAutoHyphens/>
        <w:ind w:left="5387"/>
        <w:rPr>
          <w:rFonts w:eastAsia="Lucida Sans Unicode" w:cs="Tahoma"/>
          <w:color w:val="000000"/>
          <w:szCs w:val="24"/>
          <w:lang w:eastAsia="lt-LT"/>
        </w:rPr>
      </w:pPr>
      <w:r w:rsidRPr="004A46B5">
        <w:rPr>
          <w:szCs w:val="24"/>
          <w:lang w:eastAsia="lt-LT"/>
        </w:rPr>
        <w:lastRenderedPageBreak/>
        <w:t>Kė</w:t>
      </w:r>
      <w:r w:rsidRPr="004A46B5">
        <w:rPr>
          <w:rFonts w:eastAsia="Lucida Sans Unicode" w:cs="Tahoma"/>
          <w:color w:val="000000"/>
          <w:szCs w:val="24"/>
          <w:lang w:eastAsia="lt-LT"/>
        </w:rPr>
        <w:t>dainių rajono savivaldybės tarybos</w:t>
      </w:r>
    </w:p>
    <w:p w14:paraId="78508409" w14:textId="280AF33A" w:rsidR="00FB67EF" w:rsidRPr="004A46B5" w:rsidRDefault="00043206" w:rsidP="004A46B5">
      <w:pPr>
        <w:widowControl w:val="0"/>
        <w:suppressAutoHyphens/>
        <w:ind w:left="5387"/>
        <w:rPr>
          <w:szCs w:val="24"/>
          <w:lang w:eastAsia="lt-LT"/>
        </w:rPr>
      </w:pPr>
      <w:r>
        <w:rPr>
          <w:szCs w:val="24"/>
          <w:lang w:eastAsia="lt-LT"/>
        </w:rPr>
        <w:t>202</w:t>
      </w:r>
      <w:r w:rsidR="002904A0">
        <w:rPr>
          <w:szCs w:val="24"/>
          <w:lang w:eastAsia="lt-LT"/>
        </w:rPr>
        <w:t>4</w:t>
      </w:r>
      <w:r w:rsidR="004A46B5">
        <w:rPr>
          <w:szCs w:val="24"/>
          <w:lang w:eastAsia="lt-LT"/>
        </w:rPr>
        <w:t xml:space="preserve"> m. </w:t>
      </w:r>
      <w:r w:rsidR="00EC29A9">
        <w:rPr>
          <w:szCs w:val="24"/>
          <w:lang w:eastAsia="lt-LT"/>
        </w:rPr>
        <w:t>balandžio</w:t>
      </w:r>
      <w:r>
        <w:rPr>
          <w:szCs w:val="24"/>
          <w:lang w:eastAsia="lt-LT"/>
        </w:rPr>
        <w:t xml:space="preserve"> </w:t>
      </w:r>
      <w:r w:rsidR="004A46B5">
        <w:rPr>
          <w:szCs w:val="24"/>
          <w:lang w:eastAsia="lt-LT"/>
        </w:rPr>
        <w:t xml:space="preserve"> </w:t>
      </w:r>
      <w:r w:rsidR="00001E58" w:rsidRPr="004A46B5">
        <w:rPr>
          <w:szCs w:val="24"/>
          <w:lang w:eastAsia="lt-LT"/>
        </w:rPr>
        <w:t xml:space="preserve">    d.  sprendimo Nr. TS-</w:t>
      </w:r>
    </w:p>
    <w:p w14:paraId="43E64FA5" w14:textId="16A477A3" w:rsidR="00FB67EF" w:rsidRPr="004A46B5" w:rsidRDefault="00001E58" w:rsidP="004A46B5">
      <w:pPr>
        <w:widowControl w:val="0"/>
        <w:suppressAutoHyphens/>
        <w:ind w:left="5387"/>
        <w:rPr>
          <w:szCs w:val="24"/>
          <w:lang w:eastAsia="lt-LT"/>
        </w:rPr>
      </w:pPr>
      <w:r w:rsidRPr="004A46B5">
        <w:rPr>
          <w:szCs w:val="24"/>
          <w:lang w:eastAsia="ar-SA"/>
        </w:rPr>
        <w:t>priedas</w:t>
      </w:r>
    </w:p>
    <w:p w14:paraId="758A48E0" w14:textId="77777777" w:rsidR="00FB67EF" w:rsidRPr="004A46B5" w:rsidRDefault="00FB67EF">
      <w:pPr>
        <w:tabs>
          <w:tab w:val="left" w:pos="5940"/>
        </w:tabs>
        <w:rPr>
          <w:szCs w:val="24"/>
          <w:lang w:eastAsia="lt-LT"/>
        </w:rPr>
      </w:pPr>
    </w:p>
    <w:p w14:paraId="60418DB5" w14:textId="77777777" w:rsidR="00930D86" w:rsidRPr="004A46B5" w:rsidRDefault="00930D86" w:rsidP="00930D86">
      <w:pPr>
        <w:rPr>
          <w:szCs w:val="24"/>
          <w:lang w:eastAsia="lt-LT"/>
        </w:rPr>
      </w:pPr>
    </w:p>
    <w:p w14:paraId="4DE64D58" w14:textId="5B87717A" w:rsidR="00930D86" w:rsidRPr="008659FA" w:rsidRDefault="00930D86" w:rsidP="00930D86">
      <w:pPr>
        <w:jc w:val="center"/>
        <w:rPr>
          <w:b/>
        </w:rPr>
      </w:pPr>
      <w:r>
        <w:rPr>
          <w:b/>
        </w:rPr>
        <w:t>KĖDAINIŲ R</w:t>
      </w:r>
      <w:r w:rsidR="00E6152F">
        <w:rPr>
          <w:b/>
        </w:rPr>
        <w:t xml:space="preserve">. </w:t>
      </w:r>
      <w:r>
        <w:rPr>
          <w:b/>
        </w:rPr>
        <w:t>A</w:t>
      </w:r>
      <w:r w:rsidR="00E6152F">
        <w:rPr>
          <w:b/>
        </w:rPr>
        <w:t>KADEMIJOS GIMNAZIJOS</w:t>
      </w:r>
      <w:r w:rsidRPr="008659FA">
        <w:rPr>
          <w:b/>
        </w:rPr>
        <w:t xml:space="preserve"> </w:t>
      </w:r>
    </w:p>
    <w:p w14:paraId="1731F4B9" w14:textId="15B16DF8" w:rsidR="00930D86" w:rsidRPr="008659FA" w:rsidRDefault="00930D86" w:rsidP="00930D86">
      <w:pPr>
        <w:jc w:val="center"/>
        <w:rPr>
          <w:b/>
        </w:rPr>
      </w:pPr>
      <w:r w:rsidRPr="008659FA">
        <w:rPr>
          <w:b/>
        </w:rPr>
        <w:t xml:space="preserve">NURAŠOMO </w:t>
      </w:r>
      <w:r w:rsidR="00C029DE">
        <w:rPr>
          <w:b/>
        </w:rPr>
        <w:t xml:space="preserve">ILGALAIKIO </w:t>
      </w:r>
      <w:r w:rsidRPr="008659FA">
        <w:rPr>
          <w:b/>
        </w:rPr>
        <w:t xml:space="preserve">VALSTYBĖS TURTO </w:t>
      </w:r>
    </w:p>
    <w:p w14:paraId="7286292E" w14:textId="77777777" w:rsidR="00930D86" w:rsidRDefault="00930D86" w:rsidP="00930D86">
      <w:pPr>
        <w:jc w:val="center"/>
        <w:rPr>
          <w:b/>
        </w:rPr>
      </w:pPr>
      <w:r w:rsidRPr="008659FA">
        <w:rPr>
          <w:b/>
        </w:rPr>
        <w:t>SĄRAŠAS</w:t>
      </w:r>
    </w:p>
    <w:p w14:paraId="1FE6D0F5" w14:textId="77777777" w:rsidR="00930D86" w:rsidRDefault="00930D86" w:rsidP="00930D86">
      <w:pPr>
        <w:jc w:val="center"/>
        <w:rPr>
          <w:b/>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843"/>
        <w:gridCol w:w="992"/>
        <w:gridCol w:w="1135"/>
        <w:gridCol w:w="851"/>
        <w:gridCol w:w="1122"/>
        <w:gridCol w:w="1004"/>
      </w:tblGrid>
      <w:tr w:rsidR="00EC29A9" w:rsidRPr="004A46B5" w14:paraId="62E2F39E" w14:textId="77777777" w:rsidTr="00EC29A9">
        <w:trPr>
          <w:cantSplit/>
          <w:trHeight w:val="70"/>
        </w:trPr>
        <w:tc>
          <w:tcPr>
            <w:tcW w:w="3402" w:type="dxa"/>
            <w:shd w:val="clear" w:color="auto" w:fill="auto"/>
            <w:vAlign w:val="center"/>
          </w:tcPr>
          <w:p w14:paraId="383127E0" w14:textId="77777777" w:rsidR="00EC29A9" w:rsidRPr="004A46B5" w:rsidRDefault="00EC29A9" w:rsidP="003D3A1B">
            <w:pPr>
              <w:jc w:val="center"/>
              <w:rPr>
                <w:b/>
                <w:szCs w:val="24"/>
                <w:lang w:eastAsia="lt-LT"/>
              </w:rPr>
            </w:pPr>
            <w:r w:rsidRPr="004A46B5">
              <w:rPr>
                <w:b/>
                <w:szCs w:val="24"/>
                <w:lang w:eastAsia="lt-LT"/>
              </w:rPr>
              <w:t>Pavadinimas</w:t>
            </w:r>
          </w:p>
        </w:tc>
        <w:tc>
          <w:tcPr>
            <w:tcW w:w="1843" w:type="dxa"/>
            <w:shd w:val="clear" w:color="auto" w:fill="auto"/>
            <w:vAlign w:val="center"/>
          </w:tcPr>
          <w:p w14:paraId="50D395FD" w14:textId="49CBCA7A" w:rsidR="00EC29A9" w:rsidRPr="004A46B5" w:rsidRDefault="00EC29A9" w:rsidP="003D3A1B">
            <w:pPr>
              <w:jc w:val="center"/>
              <w:rPr>
                <w:b/>
                <w:szCs w:val="24"/>
                <w:lang w:eastAsia="lt-LT"/>
              </w:rPr>
            </w:pPr>
            <w:r w:rsidRPr="004A46B5">
              <w:rPr>
                <w:b/>
                <w:spacing w:val="-10"/>
                <w:szCs w:val="24"/>
                <w:lang w:eastAsia="lt-LT"/>
              </w:rPr>
              <w:t>Inventoriaus</w:t>
            </w:r>
            <w:r w:rsidRPr="004A46B5">
              <w:rPr>
                <w:b/>
                <w:szCs w:val="24"/>
                <w:lang w:eastAsia="lt-LT"/>
              </w:rPr>
              <w:t xml:space="preserve"> Nr.</w:t>
            </w:r>
          </w:p>
        </w:tc>
        <w:tc>
          <w:tcPr>
            <w:tcW w:w="992" w:type="dxa"/>
            <w:shd w:val="clear" w:color="auto" w:fill="auto"/>
            <w:vAlign w:val="center"/>
          </w:tcPr>
          <w:p w14:paraId="602DEE0A" w14:textId="77777777" w:rsidR="00EC29A9" w:rsidRPr="004A46B5" w:rsidRDefault="00EC29A9" w:rsidP="003D3A1B">
            <w:pPr>
              <w:ind w:left="-108" w:right="-108"/>
              <w:jc w:val="center"/>
              <w:rPr>
                <w:b/>
                <w:szCs w:val="24"/>
                <w:lang w:eastAsia="lt-LT"/>
              </w:rPr>
            </w:pPr>
            <w:r w:rsidRPr="004A46B5">
              <w:rPr>
                <w:b/>
                <w:szCs w:val="24"/>
                <w:lang w:eastAsia="lt-LT"/>
              </w:rPr>
              <w:t>Įsigijimo</w:t>
            </w:r>
          </w:p>
          <w:p w14:paraId="5D11DB62" w14:textId="77777777" w:rsidR="00EC29A9" w:rsidRPr="004A46B5" w:rsidRDefault="00EC29A9" w:rsidP="003D3A1B">
            <w:pPr>
              <w:ind w:left="-108" w:right="-108"/>
              <w:jc w:val="center"/>
              <w:rPr>
                <w:b/>
                <w:szCs w:val="24"/>
                <w:lang w:eastAsia="lt-LT"/>
              </w:rPr>
            </w:pPr>
            <w:r w:rsidRPr="004A46B5">
              <w:rPr>
                <w:b/>
                <w:szCs w:val="24"/>
                <w:lang w:eastAsia="lt-LT"/>
              </w:rPr>
              <w:t>metai</w:t>
            </w:r>
          </w:p>
        </w:tc>
        <w:tc>
          <w:tcPr>
            <w:tcW w:w="1135" w:type="dxa"/>
            <w:shd w:val="clear" w:color="auto" w:fill="auto"/>
            <w:vAlign w:val="center"/>
          </w:tcPr>
          <w:p w14:paraId="111A3212" w14:textId="77777777" w:rsidR="00EC29A9" w:rsidRPr="004A46B5" w:rsidRDefault="00EC29A9" w:rsidP="003D3A1B">
            <w:pPr>
              <w:ind w:left="-107" w:right="-108"/>
              <w:jc w:val="center"/>
              <w:rPr>
                <w:b/>
                <w:szCs w:val="24"/>
                <w:lang w:eastAsia="lt-LT"/>
              </w:rPr>
            </w:pPr>
            <w:r w:rsidRPr="004A46B5">
              <w:rPr>
                <w:b/>
                <w:szCs w:val="24"/>
                <w:lang w:eastAsia="lt-LT"/>
              </w:rPr>
              <w:t>Vieneto įsigijimo savikaina, Eur</w:t>
            </w:r>
          </w:p>
        </w:tc>
        <w:tc>
          <w:tcPr>
            <w:tcW w:w="851" w:type="dxa"/>
            <w:shd w:val="clear" w:color="auto" w:fill="auto"/>
            <w:vAlign w:val="center"/>
          </w:tcPr>
          <w:p w14:paraId="34FF8C7F" w14:textId="77777777" w:rsidR="00EC29A9" w:rsidRPr="004A46B5" w:rsidRDefault="00EC29A9" w:rsidP="003D3A1B">
            <w:pPr>
              <w:ind w:left="-108" w:right="-108"/>
              <w:jc w:val="center"/>
              <w:rPr>
                <w:b/>
                <w:szCs w:val="24"/>
                <w:lang w:eastAsia="lt-LT"/>
              </w:rPr>
            </w:pPr>
            <w:r w:rsidRPr="004A46B5">
              <w:rPr>
                <w:b/>
                <w:szCs w:val="24"/>
                <w:lang w:eastAsia="lt-LT"/>
              </w:rPr>
              <w:t>Kiekis, vnt.</w:t>
            </w:r>
          </w:p>
        </w:tc>
        <w:tc>
          <w:tcPr>
            <w:tcW w:w="1122" w:type="dxa"/>
            <w:shd w:val="clear" w:color="auto" w:fill="auto"/>
            <w:vAlign w:val="center"/>
          </w:tcPr>
          <w:p w14:paraId="4ABDA134" w14:textId="77777777" w:rsidR="00EC29A9" w:rsidRPr="004A46B5" w:rsidRDefault="00EC29A9" w:rsidP="003D3A1B">
            <w:pPr>
              <w:ind w:left="-121" w:right="-106"/>
              <w:jc w:val="center"/>
              <w:rPr>
                <w:b/>
                <w:szCs w:val="24"/>
                <w:lang w:eastAsia="lt-LT"/>
              </w:rPr>
            </w:pPr>
            <w:r w:rsidRPr="004A46B5">
              <w:rPr>
                <w:b/>
                <w:szCs w:val="24"/>
                <w:lang w:eastAsia="lt-LT"/>
              </w:rPr>
              <w:t>Bendra įsigijimo savikaina, Eur</w:t>
            </w:r>
          </w:p>
        </w:tc>
        <w:tc>
          <w:tcPr>
            <w:tcW w:w="1004" w:type="dxa"/>
            <w:shd w:val="clear" w:color="auto" w:fill="auto"/>
            <w:vAlign w:val="center"/>
          </w:tcPr>
          <w:p w14:paraId="67DE2327" w14:textId="77777777" w:rsidR="00EC29A9" w:rsidRPr="004A46B5" w:rsidRDefault="00EC29A9" w:rsidP="003D3A1B">
            <w:pPr>
              <w:ind w:left="-108" w:right="-108"/>
              <w:jc w:val="center"/>
              <w:rPr>
                <w:b/>
                <w:szCs w:val="24"/>
                <w:lang w:eastAsia="lt-LT"/>
              </w:rPr>
            </w:pPr>
            <w:r w:rsidRPr="004A46B5">
              <w:rPr>
                <w:b/>
                <w:szCs w:val="24"/>
                <w:lang w:eastAsia="lt-LT"/>
              </w:rPr>
              <w:t>Likutinė vertė,</w:t>
            </w:r>
          </w:p>
          <w:p w14:paraId="4FF77226" w14:textId="77777777" w:rsidR="00EC29A9" w:rsidRPr="004A46B5" w:rsidRDefault="00EC29A9" w:rsidP="003D3A1B">
            <w:pPr>
              <w:jc w:val="center"/>
              <w:rPr>
                <w:b/>
                <w:szCs w:val="24"/>
                <w:lang w:eastAsia="lt-LT"/>
              </w:rPr>
            </w:pPr>
            <w:r w:rsidRPr="004A46B5">
              <w:rPr>
                <w:b/>
                <w:szCs w:val="24"/>
                <w:lang w:eastAsia="lt-LT"/>
              </w:rPr>
              <w:t>Eur</w:t>
            </w:r>
          </w:p>
        </w:tc>
      </w:tr>
      <w:tr w:rsidR="00EC29A9" w:rsidRPr="004A46B5" w14:paraId="7ABEFD9B" w14:textId="77777777" w:rsidTr="00EC29A9">
        <w:trPr>
          <w:cantSplit/>
          <w:trHeight w:val="70"/>
        </w:trPr>
        <w:tc>
          <w:tcPr>
            <w:tcW w:w="3402" w:type="dxa"/>
            <w:shd w:val="clear" w:color="auto" w:fill="auto"/>
          </w:tcPr>
          <w:p w14:paraId="67101160" w14:textId="3A2D5D77" w:rsidR="00EC29A9" w:rsidRPr="00D75C1A" w:rsidRDefault="00EC29A9" w:rsidP="003D3A1B">
            <w:pPr>
              <w:spacing w:line="200" w:lineRule="atLeast"/>
            </w:pPr>
            <w:r>
              <w:t xml:space="preserve">Kompiuteris </w:t>
            </w:r>
            <w:proofErr w:type="spellStart"/>
            <w:r>
              <w:t>Vector</w:t>
            </w:r>
            <w:proofErr w:type="spellEnd"/>
            <w:r>
              <w:t xml:space="preserve"> NK 01</w:t>
            </w:r>
          </w:p>
        </w:tc>
        <w:tc>
          <w:tcPr>
            <w:tcW w:w="1843" w:type="dxa"/>
            <w:shd w:val="clear" w:color="auto" w:fill="auto"/>
          </w:tcPr>
          <w:p w14:paraId="54E3FBA5" w14:textId="67F17ABD" w:rsidR="00EC29A9" w:rsidRDefault="00EC29A9" w:rsidP="00E6152F">
            <w:pPr>
              <w:ind w:left="-112" w:right="-112"/>
              <w:jc w:val="center"/>
              <w:rPr>
                <w:szCs w:val="24"/>
                <w:lang w:eastAsia="lt-LT"/>
              </w:rPr>
            </w:pPr>
            <w:r>
              <w:rPr>
                <w:szCs w:val="24"/>
                <w:lang w:eastAsia="lt-LT"/>
              </w:rPr>
              <w:t>01480237</w:t>
            </w:r>
          </w:p>
          <w:p w14:paraId="6E777A58" w14:textId="5E203295" w:rsidR="00EC29A9" w:rsidRDefault="00EC29A9" w:rsidP="003D3A1B">
            <w:pPr>
              <w:jc w:val="center"/>
              <w:rPr>
                <w:szCs w:val="24"/>
                <w:lang w:eastAsia="lt-LT"/>
              </w:rPr>
            </w:pPr>
          </w:p>
        </w:tc>
        <w:tc>
          <w:tcPr>
            <w:tcW w:w="992" w:type="dxa"/>
            <w:shd w:val="clear" w:color="auto" w:fill="auto"/>
          </w:tcPr>
          <w:p w14:paraId="789D8670" w14:textId="01FC8702" w:rsidR="00EC29A9" w:rsidRDefault="00EC29A9" w:rsidP="003D3A1B">
            <w:pPr>
              <w:jc w:val="center"/>
              <w:rPr>
                <w:szCs w:val="24"/>
                <w:lang w:eastAsia="lt-LT"/>
              </w:rPr>
            </w:pPr>
            <w:r>
              <w:rPr>
                <w:szCs w:val="24"/>
                <w:lang w:eastAsia="lt-LT"/>
              </w:rPr>
              <w:t>2006</w:t>
            </w:r>
          </w:p>
        </w:tc>
        <w:tc>
          <w:tcPr>
            <w:tcW w:w="1135" w:type="dxa"/>
            <w:shd w:val="clear" w:color="auto" w:fill="auto"/>
          </w:tcPr>
          <w:p w14:paraId="4E3B7C49" w14:textId="7AAAEE7B" w:rsidR="00EC29A9" w:rsidRDefault="00EC29A9" w:rsidP="002E4038">
            <w:pPr>
              <w:jc w:val="right"/>
              <w:rPr>
                <w:szCs w:val="24"/>
                <w:lang w:eastAsia="lt-LT"/>
              </w:rPr>
            </w:pPr>
            <w:r>
              <w:rPr>
                <w:szCs w:val="24"/>
                <w:lang w:eastAsia="lt-LT"/>
              </w:rPr>
              <w:t>899,56</w:t>
            </w:r>
          </w:p>
        </w:tc>
        <w:tc>
          <w:tcPr>
            <w:tcW w:w="851" w:type="dxa"/>
            <w:shd w:val="clear" w:color="auto" w:fill="auto"/>
          </w:tcPr>
          <w:p w14:paraId="5B1BD143" w14:textId="3151E763" w:rsidR="00EC29A9" w:rsidRDefault="00EC29A9" w:rsidP="003D3A1B">
            <w:pPr>
              <w:jc w:val="center"/>
              <w:rPr>
                <w:szCs w:val="24"/>
                <w:lang w:eastAsia="lt-LT"/>
              </w:rPr>
            </w:pPr>
            <w:r>
              <w:rPr>
                <w:szCs w:val="24"/>
                <w:lang w:eastAsia="lt-LT"/>
              </w:rPr>
              <w:t>1</w:t>
            </w:r>
          </w:p>
        </w:tc>
        <w:tc>
          <w:tcPr>
            <w:tcW w:w="1122" w:type="dxa"/>
            <w:shd w:val="clear" w:color="auto" w:fill="auto"/>
          </w:tcPr>
          <w:p w14:paraId="5537E1E3" w14:textId="558F6043" w:rsidR="00EC29A9" w:rsidRDefault="00EC29A9" w:rsidP="002E4038">
            <w:pPr>
              <w:jc w:val="right"/>
              <w:rPr>
                <w:szCs w:val="24"/>
                <w:lang w:eastAsia="lt-LT"/>
              </w:rPr>
            </w:pPr>
            <w:r>
              <w:rPr>
                <w:szCs w:val="24"/>
                <w:lang w:eastAsia="lt-LT"/>
              </w:rPr>
              <w:t>899,56</w:t>
            </w:r>
          </w:p>
        </w:tc>
        <w:tc>
          <w:tcPr>
            <w:tcW w:w="1004" w:type="dxa"/>
            <w:shd w:val="clear" w:color="auto" w:fill="auto"/>
          </w:tcPr>
          <w:p w14:paraId="5BE1A68B" w14:textId="44FB739E" w:rsidR="00EC29A9" w:rsidRDefault="00EC29A9" w:rsidP="003D3A1B">
            <w:pPr>
              <w:jc w:val="center"/>
              <w:rPr>
                <w:szCs w:val="24"/>
                <w:lang w:eastAsia="lt-LT"/>
              </w:rPr>
            </w:pPr>
            <w:r>
              <w:rPr>
                <w:szCs w:val="24"/>
                <w:lang w:eastAsia="lt-LT"/>
              </w:rPr>
              <w:t>0,00</w:t>
            </w:r>
          </w:p>
        </w:tc>
      </w:tr>
      <w:tr w:rsidR="0007250C" w:rsidRPr="004A46B5" w14:paraId="4BB47D10" w14:textId="77777777" w:rsidTr="00EC29A9">
        <w:trPr>
          <w:cantSplit/>
          <w:trHeight w:val="70"/>
        </w:trPr>
        <w:tc>
          <w:tcPr>
            <w:tcW w:w="7372" w:type="dxa"/>
            <w:gridSpan w:val="4"/>
            <w:shd w:val="clear" w:color="auto" w:fill="auto"/>
          </w:tcPr>
          <w:p w14:paraId="24ACF566" w14:textId="7ECCB925" w:rsidR="0007250C" w:rsidRDefault="0007250C" w:rsidP="0007250C">
            <w:pPr>
              <w:jc w:val="right"/>
              <w:rPr>
                <w:szCs w:val="24"/>
                <w:lang w:eastAsia="lt-LT"/>
              </w:rPr>
            </w:pPr>
            <w:r w:rsidRPr="004A46B5">
              <w:rPr>
                <w:b/>
                <w:szCs w:val="24"/>
                <w:lang w:eastAsia="lt-LT"/>
              </w:rPr>
              <w:t>Iš viso:</w:t>
            </w:r>
          </w:p>
        </w:tc>
        <w:tc>
          <w:tcPr>
            <w:tcW w:w="851" w:type="dxa"/>
            <w:shd w:val="clear" w:color="auto" w:fill="auto"/>
          </w:tcPr>
          <w:p w14:paraId="1A4F088C" w14:textId="1A7604C7" w:rsidR="0007250C" w:rsidRDefault="0007250C" w:rsidP="0007250C">
            <w:pPr>
              <w:jc w:val="center"/>
              <w:rPr>
                <w:szCs w:val="24"/>
                <w:lang w:eastAsia="lt-LT"/>
              </w:rPr>
            </w:pPr>
            <w:r>
              <w:rPr>
                <w:b/>
                <w:szCs w:val="24"/>
                <w:lang w:eastAsia="lt-LT"/>
              </w:rPr>
              <w:t>1</w:t>
            </w:r>
          </w:p>
        </w:tc>
        <w:tc>
          <w:tcPr>
            <w:tcW w:w="1122" w:type="dxa"/>
            <w:shd w:val="clear" w:color="auto" w:fill="auto"/>
          </w:tcPr>
          <w:p w14:paraId="6507A911" w14:textId="3CA20755" w:rsidR="0007250C" w:rsidRDefault="0007250C" w:rsidP="0007250C">
            <w:pPr>
              <w:jc w:val="right"/>
              <w:rPr>
                <w:szCs w:val="24"/>
                <w:lang w:eastAsia="lt-LT"/>
              </w:rPr>
            </w:pPr>
            <w:r>
              <w:rPr>
                <w:b/>
                <w:szCs w:val="24"/>
                <w:lang w:eastAsia="lt-LT"/>
              </w:rPr>
              <w:t>899,56</w:t>
            </w:r>
          </w:p>
        </w:tc>
        <w:tc>
          <w:tcPr>
            <w:tcW w:w="1004" w:type="dxa"/>
            <w:shd w:val="clear" w:color="auto" w:fill="auto"/>
          </w:tcPr>
          <w:p w14:paraId="71EDD294" w14:textId="2F0014D5" w:rsidR="0007250C" w:rsidRDefault="0007250C" w:rsidP="0007250C">
            <w:pPr>
              <w:jc w:val="center"/>
              <w:rPr>
                <w:szCs w:val="24"/>
                <w:lang w:eastAsia="lt-LT"/>
              </w:rPr>
            </w:pPr>
            <w:r w:rsidRPr="00817D85">
              <w:rPr>
                <w:b/>
                <w:szCs w:val="24"/>
                <w:lang w:eastAsia="lt-LT"/>
              </w:rPr>
              <w:t>0,00</w:t>
            </w:r>
          </w:p>
        </w:tc>
      </w:tr>
    </w:tbl>
    <w:p w14:paraId="4FF1DB97" w14:textId="77777777" w:rsidR="00824A03" w:rsidRDefault="00824A03" w:rsidP="00930D86">
      <w:pPr>
        <w:jc w:val="center"/>
        <w:rPr>
          <w:b/>
        </w:rPr>
      </w:pPr>
    </w:p>
    <w:p w14:paraId="729B5044" w14:textId="77777777" w:rsidR="00824A03" w:rsidRPr="00AF2945" w:rsidRDefault="00824A03" w:rsidP="00930D86">
      <w:pPr>
        <w:jc w:val="center"/>
        <w:rPr>
          <w:b/>
        </w:rPr>
      </w:pPr>
    </w:p>
    <w:p w14:paraId="0200408D" w14:textId="77777777" w:rsidR="00930D86" w:rsidRPr="004A46B5" w:rsidRDefault="00930D86">
      <w:pPr>
        <w:rPr>
          <w:szCs w:val="24"/>
          <w:lang w:eastAsia="lt-LT"/>
        </w:rPr>
      </w:pPr>
    </w:p>
    <w:p w14:paraId="05DBA296" w14:textId="77777777" w:rsidR="00824A03" w:rsidRDefault="00824A03">
      <w:pPr>
        <w:rPr>
          <w:szCs w:val="24"/>
          <w:lang w:eastAsia="lt-LT"/>
        </w:rPr>
      </w:pPr>
      <w:r>
        <w:rPr>
          <w:szCs w:val="24"/>
          <w:lang w:eastAsia="lt-LT"/>
        </w:rPr>
        <w:br w:type="page"/>
      </w:r>
    </w:p>
    <w:p w14:paraId="7D1CAB8B" w14:textId="77777777" w:rsidR="00FB67EF" w:rsidRPr="004A46B5" w:rsidRDefault="00001E58">
      <w:pPr>
        <w:rPr>
          <w:szCs w:val="24"/>
          <w:lang w:eastAsia="lt-LT"/>
        </w:rPr>
      </w:pPr>
      <w:r w:rsidRPr="004A46B5">
        <w:rPr>
          <w:szCs w:val="24"/>
          <w:lang w:eastAsia="lt-LT"/>
        </w:rPr>
        <w:lastRenderedPageBreak/>
        <w:t>Kėdainių rajono savivaldybės tarybai</w:t>
      </w:r>
    </w:p>
    <w:p w14:paraId="4FEDF1D3" w14:textId="77777777" w:rsidR="00FB67EF" w:rsidRPr="004A46B5" w:rsidRDefault="00FB67EF">
      <w:pPr>
        <w:rPr>
          <w:szCs w:val="24"/>
          <w:lang w:eastAsia="lt-LT"/>
        </w:rPr>
      </w:pPr>
    </w:p>
    <w:p w14:paraId="76630F14" w14:textId="77777777" w:rsidR="00FB67EF" w:rsidRPr="004A46B5" w:rsidRDefault="00001E58">
      <w:pPr>
        <w:ind w:firstLine="680"/>
        <w:jc w:val="center"/>
        <w:rPr>
          <w:b/>
          <w:szCs w:val="24"/>
          <w:lang w:eastAsia="lt-LT"/>
        </w:rPr>
      </w:pPr>
      <w:r w:rsidRPr="004A46B5">
        <w:rPr>
          <w:b/>
          <w:szCs w:val="24"/>
          <w:lang w:eastAsia="lt-LT"/>
        </w:rPr>
        <w:t>AIŠKINAMASIS RAŠTAS</w:t>
      </w:r>
    </w:p>
    <w:p w14:paraId="514673E4" w14:textId="77777777" w:rsidR="00FB67EF" w:rsidRPr="004A46B5" w:rsidRDefault="00001E58">
      <w:pPr>
        <w:widowControl w:val="0"/>
        <w:suppressAutoHyphens/>
        <w:jc w:val="center"/>
        <w:rPr>
          <w:b/>
          <w:szCs w:val="24"/>
          <w:lang w:eastAsia="lt-LT"/>
        </w:rPr>
      </w:pPr>
      <w:r w:rsidRPr="004A46B5">
        <w:rPr>
          <w:b/>
          <w:szCs w:val="24"/>
          <w:lang w:eastAsia="lt-LT"/>
        </w:rPr>
        <w:t>DĖL VALSTYBĖS TURTO NURAŠYMO</w:t>
      </w:r>
    </w:p>
    <w:p w14:paraId="16D8D4F6" w14:textId="77777777" w:rsidR="00FB67EF" w:rsidRPr="004A46B5" w:rsidRDefault="00FB67EF">
      <w:pPr>
        <w:ind w:firstLine="709"/>
        <w:jc w:val="center"/>
        <w:rPr>
          <w:szCs w:val="24"/>
          <w:lang w:eastAsia="lt-LT"/>
        </w:rPr>
      </w:pPr>
    </w:p>
    <w:p w14:paraId="176EA0C2" w14:textId="55987945" w:rsidR="00FB67EF" w:rsidRPr="004A46B5" w:rsidRDefault="00342FFC">
      <w:pPr>
        <w:ind w:firstLine="709"/>
        <w:jc w:val="center"/>
        <w:rPr>
          <w:szCs w:val="24"/>
          <w:lang w:eastAsia="lt-LT"/>
        </w:rPr>
      </w:pPr>
      <w:r>
        <w:rPr>
          <w:szCs w:val="24"/>
          <w:lang w:eastAsia="lt-LT"/>
        </w:rPr>
        <w:t>202</w:t>
      </w:r>
      <w:r w:rsidR="00E6152F">
        <w:rPr>
          <w:szCs w:val="24"/>
          <w:lang w:eastAsia="lt-LT"/>
        </w:rPr>
        <w:t>4</w:t>
      </w:r>
      <w:r w:rsidR="00210374">
        <w:rPr>
          <w:szCs w:val="24"/>
          <w:lang w:eastAsia="lt-LT"/>
        </w:rPr>
        <w:t xml:space="preserve"> m.</w:t>
      </w:r>
      <w:r w:rsidR="00FF07D3">
        <w:rPr>
          <w:szCs w:val="24"/>
          <w:lang w:eastAsia="lt-LT"/>
        </w:rPr>
        <w:t xml:space="preserve"> </w:t>
      </w:r>
      <w:r w:rsidR="00E6152F">
        <w:rPr>
          <w:szCs w:val="24"/>
          <w:lang w:eastAsia="lt-LT"/>
        </w:rPr>
        <w:t>balandžio</w:t>
      </w:r>
      <w:r w:rsidR="004E22CF">
        <w:rPr>
          <w:szCs w:val="24"/>
          <w:lang w:eastAsia="lt-LT"/>
        </w:rPr>
        <w:t xml:space="preserve"> 11 </w:t>
      </w:r>
      <w:r w:rsidR="00001E58" w:rsidRPr="004A46B5">
        <w:rPr>
          <w:szCs w:val="24"/>
          <w:lang w:eastAsia="lt-LT"/>
        </w:rPr>
        <w:t>d.</w:t>
      </w:r>
    </w:p>
    <w:p w14:paraId="0A19FF95" w14:textId="77777777" w:rsidR="00FB67EF" w:rsidRPr="004A46B5" w:rsidRDefault="00001E58">
      <w:pPr>
        <w:ind w:firstLine="709"/>
        <w:jc w:val="center"/>
        <w:rPr>
          <w:szCs w:val="24"/>
          <w:lang w:eastAsia="lt-LT"/>
        </w:rPr>
      </w:pPr>
      <w:r w:rsidRPr="004A46B5">
        <w:rPr>
          <w:szCs w:val="24"/>
          <w:lang w:eastAsia="lt-LT"/>
        </w:rPr>
        <w:t>Kėdainiai</w:t>
      </w:r>
    </w:p>
    <w:p w14:paraId="226EA716" w14:textId="77777777" w:rsidR="00FB67EF" w:rsidRPr="004A46B5" w:rsidRDefault="00FB67EF">
      <w:pPr>
        <w:ind w:firstLine="709"/>
        <w:rPr>
          <w:szCs w:val="24"/>
          <w:lang w:eastAsia="lt-LT"/>
        </w:rPr>
      </w:pPr>
    </w:p>
    <w:p w14:paraId="0A0CB410" w14:textId="77777777" w:rsidR="00FB67EF" w:rsidRPr="004A46B5" w:rsidRDefault="00001E58">
      <w:pPr>
        <w:ind w:firstLine="709"/>
        <w:jc w:val="both"/>
        <w:rPr>
          <w:b/>
          <w:szCs w:val="24"/>
          <w:lang w:eastAsia="lt-LT"/>
        </w:rPr>
      </w:pPr>
      <w:r w:rsidRPr="004A46B5">
        <w:rPr>
          <w:b/>
          <w:szCs w:val="24"/>
          <w:lang w:eastAsia="lt-LT"/>
        </w:rPr>
        <w:t>Parengto sprendimo projekto tikslai:</w:t>
      </w:r>
    </w:p>
    <w:p w14:paraId="3E5DEF19" w14:textId="0F92D5B5" w:rsidR="00930D86" w:rsidRPr="00930D86" w:rsidRDefault="00001E58">
      <w:pPr>
        <w:ind w:firstLine="680"/>
        <w:jc w:val="both"/>
        <w:rPr>
          <w:b/>
          <w:sz w:val="10"/>
          <w:szCs w:val="10"/>
          <w:lang w:eastAsia="lt-LT"/>
        </w:rPr>
      </w:pPr>
      <w:r w:rsidRPr="004A46B5">
        <w:rPr>
          <w:szCs w:val="24"/>
          <w:lang w:eastAsia="lt-LT"/>
        </w:rPr>
        <w:t>Nurašyti pripažintą netinkamu naudoti dėl fizinio ir funkcinio nusidėvėjimo bei sugedimo valstybei nuosavybės teise priklausantį turtą.</w:t>
      </w:r>
    </w:p>
    <w:p w14:paraId="34AA69E6" w14:textId="77777777" w:rsidR="00FB67EF" w:rsidRPr="004A46B5" w:rsidRDefault="00001E58">
      <w:pPr>
        <w:ind w:firstLine="680"/>
        <w:jc w:val="both"/>
        <w:rPr>
          <w:b/>
          <w:szCs w:val="24"/>
          <w:lang w:eastAsia="lt-LT"/>
        </w:rPr>
      </w:pPr>
      <w:r w:rsidRPr="004A46B5">
        <w:rPr>
          <w:b/>
          <w:szCs w:val="24"/>
          <w:lang w:eastAsia="lt-LT"/>
        </w:rPr>
        <w:t>Sprendimo projekto esmė</w:t>
      </w:r>
      <w:r w:rsidRPr="004A46B5">
        <w:rPr>
          <w:szCs w:val="24"/>
          <w:lang w:eastAsia="lt-LT"/>
        </w:rPr>
        <w:t xml:space="preserve">, </w:t>
      </w:r>
      <w:r w:rsidRPr="004A46B5">
        <w:rPr>
          <w:b/>
          <w:szCs w:val="24"/>
          <w:lang w:eastAsia="lt-LT"/>
        </w:rPr>
        <w:t>rengimo priežastys ir motyvai:</w:t>
      </w:r>
    </w:p>
    <w:p w14:paraId="08AD71E7" w14:textId="3204A56B" w:rsidR="00930D86" w:rsidRDefault="00001E58" w:rsidP="00930D86">
      <w:pPr>
        <w:ind w:firstLine="680"/>
        <w:jc w:val="both"/>
        <w:rPr>
          <w:szCs w:val="24"/>
          <w:lang w:eastAsia="lt-LT"/>
        </w:rPr>
      </w:pPr>
      <w:r w:rsidRPr="004A46B5">
        <w:rPr>
          <w:szCs w:val="24"/>
          <w:lang w:eastAsia="lt-LT"/>
        </w:rPr>
        <w:t xml:space="preserve">Šiuo sprendimu nurašoma fiziškai ir funkciškai nusidėvėjęs, sugedęs </w:t>
      </w:r>
      <w:r w:rsidR="00E6152F">
        <w:rPr>
          <w:szCs w:val="24"/>
          <w:lang w:eastAsia="lt-LT"/>
        </w:rPr>
        <w:t>ugdymo įstaigos</w:t>
      </w:r>
      <w:r w:rsidR="00054F56">
        <w:rPr>
          <w:szCs w:val="24"/>
          <w:lang w:eastAsia="lt-LT"/>
        </w:rPr>
        <w:t xml:space="preserve"> </w:t>
      </w:r>
      <w:r w:rsidRPr="004A46B5">
        <w:rPr>
          <w:szCs w:val="24"/>
          <w:lang w:eastAsia="lt-LT"/>
        </w:rPr>
        <w:t>funkcijoms vykdyti netinkama</w:t>
      </w:r>
      <w:r w:rsidR="00210374">
        <w:rPr>
          <w:szCs w:val="24"/>
          <w:lang w:eastAsia="lt-LT"/>
        </w:rPr>
        <w:t>s turtas, kuris buvo gautas 200</w:t>
      </w:r>
      <w:r w:rsidR="00E6152F">
        <w:rPr>
          <w:szCs w:val="24"/>
          <w:lang w:eastAsia="lt-LT"/>
        </w:rPr>
        <w:t>6</w:t>
      </w:r>
      <w:r w:rsidRPr="004A46B5">
        <w:rPr>
          <w:szCs w:val="24"/>
          <w:lang w:eastAsia="lt-LT"/>
        </w:rPr>
        <w:t xml:space="preserve"> m. </w:t>
      </w:r>
      <w:r w:rsidR="00930D86" w:rsidRPr="004A46B5">
        <w:rPr>
          <w:szCs w:val="24"/>
          <w:lang w:eastAsia="lt-LT"/>
        </w:rPr>
        <w:t>Turtą patikėjimo teise valdo ir funkcijoms vykdyti naudojo</w:t>
      </w:r>
      <w:r w:rsidR="00930D86" w:rsidRPr="004A46B5">
        <w:rPr>
          <w:szCs w:val="24"/>
          <w:shd w:val="clear" w:color="auto" w:fill="FFFFFF"/>
          <w:lang w:eastAsia="lt-LT"/>
        </w:rPr>
        <w:t xml:space="preserve"> </w:t>
      </w:r>
      <w:r w:rsidR="00930D86" w:rsidRPr="004A46B5">
        <w:rPr>
          <w:szCs w:val="24"/>
          <w:lang w:eastAsia="lt-LT"/>
        </w:rPr>
        <w:t>Kėdainių</w:t>
      </w:r>
      <w:r w:rsidR="00930D86">
        <w:rPr>
          <w:szCs w:val="24"/>
          <w:lang w:eastAsia="lt-LT"/>
        </w:rPr>
        <w:t xml:space="preserve"> r</w:t>
      </w:r>
      <w:r w:rsidR="00E6152F">
        <w:rPr>
          <w:szCs w:val="24"/>
          <w:lang w:eastAsia="lt-LT"/>
        </w:rPr>
        <w:t>. Akademijos gimnazija.</w:t>
      </w:r>
      <w:r w:rsidR="00930D86">
        <w:rPr>
          <w:szCs w:val="24"/>
          <w:lang w:eastAsia="lt-LT"/>
        </w:rPr>
        <w:t xml:space="preserve"> </w:t>
      </w:r>
    </w:p>
    <w:p w14:paraId="2C4941BD" w14:textId="13D53582" w:rsidR="00FB67EF" w:rsidRPr="00930D86" w:rsidRDefault="00930D86">
      <w:pPr>
        <w:ind w:firstLine="680"/>
        <w:jc w:val="both"/>
        <w:rPr>
          <w:sz w:val="10"/>
          <w:szCs w:val="10"/>
          <w:lang w:eastAsia="lt-LT"/>
        </w:rPr>
      </w:pPr>
      <w:r>
        <w:rPr>
          <w:szCs w:val="24"/>
          <w:lang w:eastAsia="lt-LT"/>
        </w:rPr>
        <w:t>Gaut</w:t>
      </w:r>
      <w:r w:rsidR="00E6152F">
        <w:rPr>
          <w:szCs w:val="24"/>
          <w:lang w:eastAsia="lt-LT"/>
        </w:rPr>
        <w:t>as</w:t>
      </w:r>
      <w:r>
        <w:rPr>
          <w:szCs w:val="24"/>
          <w:lang w:eastAsia="lt-LT"/>
        </w:rPr>
        <w:t xml:space="preserve"> turtą perdavusi</w:t>
      </w:r>
      <w:r w:rsidR="00E6152F">
        <w:rPr>
          <w:szCs w:val="24"/>
          <w:lang w:eastAsia="lt-LT"/>
        </w:rPr>
        <w:t>os</w:t>
      </w:r>
      <w:r>
        <w:rPr>
          <w:szCs w:val="24"/>
          <w:lang w:eastAsia="lt-LT"/>
        </w:rPr>
        <w:t xml:space="preserve"> institucij</w:t>
      </w:r>
      <w:r w:rsidR="00E6152F">
        <w:rPr>
          <w:szCs w:val="24"/>
          <w:lang w:eastAsia="lt-LT"/>
        </w:rPr>
        <w:t>os – Nacionalinės švietimo agentūros</w:t>
      </w:r>
      <w:r>
        <w:rPr>
          <w:szCs w:val="24"/>
          <w:lang w:eastAsia="lt-LT"/>
        </w:rPr>
        <w:t xml:space="preserve"> sutikima</w:t>
      </w:r>
      <w:r w:rsidR="00E6152F">
        <w:rPr>
          <w:szCs w:val="24"/>
          <w:lang w:eastAsia="lt-LT"/>
        </w:rPr>
        <w:t>s</w:t>
      </w:r>
      <w:r w:rsidR="002204DC">
        <w:rPr>
          <w:szCs w:val="24"/>
          <w:lang w:eastAsia="lt-LT"/>
        </w:rPr>
        <w:t xml:space="preserve"> dėl </w:t>
      </w:r>
      <w:r w:rsidR="00E6152F">
        <w:rPr>
          <w:szCs w:val="24"/>
          <w:lang w:eastAsia="lt-LT"/>
        </w:rPr>
        <w:t>turto nurašymo</w:t>
      </w:r>
      <w:r>
        <w:rPr>
          <w:szCs w:val="24"/>
          <w:lang w:eastAsia="lt-LT"/>
        </w:rPr>
        <w:t xml:space="preserve">. </w:t>
      </w:r>
    </w:p>
    <w:p w14:paraId="116BA769" w14:textId="77777777" w:rsidR="00FB67EF" w:rsidRPr="004A46B5" w:rsidRDefault="00001E58">
      <w:pPr>
        <w:ind w:firstLine="680"/>
        <w:jc w:val="both"/>
        <w:rPr>
          <w:b/>
          <w:szCs w:val="24"/>
          <w:lang w:eastAsia="lt-LT"/>
        </w:rPr>
      </w:pPr>
      <w:r w:rsidRPr="004A46B5">
        <w:rPr>
          <w:b/>
          <w:szCs w:val="24"/>
          <w:lang w:eastAsia="lt-LT"/>
        </w:rPr>
        <w:t>Lėšų poreikis (jeigu sprendimui įgyvendinti reikalingos lėšos):</w:t>
      </w:r>
    </w:p>
    <w:p w14:paraId="704C4A45" w14:textId="1F34769E" w:rsidR="00930D86" w:rsidRPr="00930D86" w:rsidRDefault="00001E58">
      <w:pPr>
        <w:ind w:firstLine="682"/>
        <w:jc w:val="both"/>
        <w:rPr>
          <w:sz w:val="10"/>
          <w:szCs w:val="10"/>
          <w:lang w:eastAsia="lt-LT"/>
        </w:rPr>
      </w:pPr>
      <w:r w:rsidRPr="004A46B5">
        <w:rPr>
          <w:szCs w:val="24"/>
          <w:lang w:eastAsia="lt-LT"/>
        </w:rPr>
        <w:t>Nėra.</w:t>
      </w:r>
    </w:p>
    <w:p w14:paraId="39CA1D05" w14:textId="77777777" w:rsidR="00FB67EF" w:rsidRPr="004A46B5" w:rsidRDefault="00001E58">
      <w:pPr>
        <w:ind w:firstLine="680"/>
        <w:jc w:val="both"/>
        <w:rPr>
          <w:b/>
          <w:szCs w:val="24"/>
          <w:lang w:eastAsia="lt-LT"/>
        </w:rPr>
      </w:pPr>
      <w:r w:rsidRPr="004A46B5">
        <w:rPr>
          <w:b/>
          <w:szCs w:val="24"/>
          <w:lang w:eastAsia="lt-LT"/>
        </w:rPr>
        <w:t>Laukiami rezultatai:</w:t>
      </w:r>
    </w:p>
    <w:p w14:paraId="2FB24403" w14:textId="5695FCBD" w:rsidR="00930D86" w:rsidRPr="00930D86" w:rsidRDefault="00E6152F">
      <w:pPr>
        <w:ind w:firstLine="680"/>
        <w:jc w:val="both"/>
        <w:rPr>
          <w:b/>
          <w:bCs/>
          <w:sz w:val="10"/>
          <w:szCs w:val="10"/>
          <w:lang w:eastAsia="lt-LT"/>
        </w:rPr>
      </w:pPr>
      <w:r>
        <w:rPr>
          <w:rFonts w:cs="Tahoma"/>
          <w:szCs w:val="24"/>
          <w:lang w:eastAsia="lt-LT"/>
        </w:rPr>
        <w:t>Kėdainių r. Akademijos gimnazijos</w:t>
      </w:r>
      <w:r w:rsidR="00001E58" w:rsidRPr="004A46B5">
        <w:rPr>
          <w:rFonts w:cs="Tahoma"/>
          <w:szCs w:val="24"/>
          <w:lang w:eastAsia="lt-LT"/>
        </w:rPr>
        <w:t xml:space="preserve"> funkcijoms vykdyti n</w:t>
      </w:r>
      <w:r w:rsidR="00001E58" w:rsidRPr="004A46B5">
        <w:rPr>
          <w:szCs w:val="24"/>
          <w:lang w:eastAsia="lt-LT"/>
        </w:rPr>
        <w:t>etinkamo valstybės turto nurašymas teisės aktų nustatyta tvarka.</w:t>
      </w:r>
    </w:p>
    <w:p w14:paraId="64E7F949" w14:textId="77777777" w:rsidR="00FB67EF" w:rsidRPr="004A46B5" w:rsidRDefault="00001E58">
      <w:pPr>
        <w:ind w:firstLine="680"/>
        <w:rPr>
          <w:b/>
          <w:bCs/>
          <w:szCs w:val="24"/>
          <w:lang w:eastAsia="lt-LT"/>
        </w:rPr>
      </w:pPr>
      <w:r w:rsidRPr="004A46B5">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FB67EF" w:rsidRPr="004A46B5" w14:paraId="2B313B91"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2534953" w14:textId="77777777" w:rsidR="00FB67EF" w:rsidRPr="004A46B5" w:rsidRDefault="00001E58">
            <w:pPr>
              <w:jc w:val="center"/>
              <w:rPr>
                <w:rFonts w:eastAsia="Lucida Sans Unicode"/>
                <w:b/>
                <w:color w:val="000000"/>
                <w:szCs w:val="24"/>
                <w:lang w:bidi="lo-LA"/>
              </w:rPr>
            </w:pPr>
            <w:r w:rsidRPr="004A46B5">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030CCE5" w14:textId="77777777" w:rsidR="00FB67EF" w:rsidRPr="004A46B5" w:rsidRDefault="00001E58">
            <w:pPr>
              <w:rPr>
                <w:rFonts w:eastAsia="Lucida Sans Unicode"/>
                <w:b/>
                <w:bCs/>
                <w:color w:val="000000"/>
                <w:szCs w:val="24"/>
                <w:lang w:eastAsia="lt-LT"/>
              </w:rPr>
            </w:pPr>
            <w:r w:rsidRPr="004A46B5">
              <w:rPr>
                <w:b/>
                <w:bCs/>
                <w:szCs w:val="24"/>
                <w:lang w:eastAsia="lt-LT"/>
              </w:rPr>
              <w:t>Numatomo teisinio reguliavimo poveikio vertinimo rezultatai</w:t>
            </w:r>
          </w:p>
        </w:tc>
      </w:tr>
      <w:tr w:rsidR="00FB67EF" w:rsidRPr="004A46B5" w14:paraId="14769ABA"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C7035E" w14:textId="77777777" w:rsidR="00FB67EF" w:rsidRPr="004A46B5" w:rsidRDefault="00FB67EF">
            <w:pPr>
              <w:rPr>
                <w:rFonts w:eastAsia="Lucida Sans Unicode"/>
                <w:b/>
                <w:color w:val="000000"/>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FD8F0E2" w14:textId="77777777" w:rsidR="00FB67EF" w:rsidRPr="004A46B5" w:rsidRDefault="00001E58">
            <w:pPr>
              <w:rPr>
                <w:rFonts w:eastAsia="Lucida Sans Unicode"/>
                <w:b/>
                <w:color w:val="000000"/>
                <w:szCs w:val="24"/>
                <w:lang w:eastAsia="lt-LT"/>
              </w:rPr>
            </w:pPr>
            <w:r w:rsidRPr="004A46B5">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09DEFBC" w14:textId="77777777" w:rsidR="00FB67EF" w:rsidRPr="004A46B5" w:rsidRDefault="00001E58">
            <w:pPr>
              <w:rPr>
                <w:rFonts w:eastAsia="Calibri"/>
                <w:b/>
                <w:color w:val="000000"/>
                <w:szCs w:val="24"/>
                <w:lang w:bidi="lo-LA"/>
              </w:rPr>
            </w:pPr>
            <w:r w:rsidRPr="004A46B5">
              <w:rPr>
                <w:b/>
                <w:szCs w:val="24"/>
                <w:lang w:eastAsia="lt-LT"/>
              </w:rPr>
              <w:t>Neigiamas poveikis</w:t>
            </w:r>
          </w:p>
          <w:p w14:paraId="6602CCC5" w14:textId="77777777" w:rsidR="00FB67EF" w:rsidRPr="004A46B5" w:rsidRDefault="00FB67EF">
            <w:pPr>
              <w:rPr>
                <w:rFonts w:eastAsia="Lucida Sans Unicode"/>
                <w:b/>
                <w:i/>
                <w:color w:val="000000"/>
                <w:szCs w:val="24"/>
                <w:lang w:eastAsia="lt-LT"/>
              </w:rPr>
            </w:pPr>
          </w:p>
        </w:tc>
      </w:tr>
      <w:tr w:rsidR="00FB67EF" w:rsidRPr="004A46B5" w14:paraId="34558ED8" w14:textId="77777777">
        <w:tc>
          <w:tcPr>
            <w:tcW w:w="3118" w:type="dxa"/>
            <w:tcBorders>
              <w:top w:val="single" w:sz="4" w:space="0" w:color="000000"/>
              <w:left w:val="single" w:sz="4" w:space="0" w:color="000000"/>
              <w:bottom w:val="single" w:sz="4" w:space="0" w:color="000000"/>
              <w:right w:val="single" w:sz="4" w:space="0" w:color="000000"/>
            </w:tcBorders>
            <w:hideMark/>
          </w:tcPr>
          <w:p w14:paraId="251AA066" w14:textId="77777777" w:rsidR="00FB67EF" w:rsidRPr="004A46B5" w:rsidRDefault="00001E58">
            <w:pPr>
              <w:rPr>
                <w:rFonts w:eastAsia="Lucida Sans Unicode"/>
                <w:i/>
                <w:color w:val="000000"/>
                <w:szCs w:val="24"/>
                <w:lang w:bidi="lo-LA"/>
              </w:rPr>
            </w:pPr>
            <w:r w:rsidRPr="004A46B5">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09881FD5"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39D963" w14:textId="77777777" w:rsidR="00FB67EF" w:rsidRPr="004A46B5" w:rsidRDefault="00FB67EF">
            <w:pPr>
              <w:rPr>
                <w:rFonts w:eastAsia="Lucida Sans Unicode"/>
                <w:i/>
                <w:color w:val="000000"/>
                <w:szCs w:val="24"/>
                <w:lang w:bidi="lo-LA"/>
              </w:rPr>
            </w:pPr>
          </w:p>
        </w:tc>
      </w:tr>
      <w:tr w:rsidR="00FB67EF" w:rsidRPr="004A46B5" w14:paraId="0B855854" w14:textId="77777777">
        <w:tc>
          <w:tcPr>
            <w:tcW w:w="3118" w:type="dxa"/>
            <w:tcBorders>
              <w:top w:val="single" w:sz="4" w:space="0" w:color="000000"/>
              <w:left w:val="single" w:sz="4" w:space="0" w:color="000000"/>
              <w:bottom w:val="single" w:sz="4" w:space="0" w:color="000000"/>
              <w:right w:val="single" w:sz="4" w:space="0" w:color="000000"/>
            </w:tcBorders>
            <w:hideMark/>
          </w:tcPr>
          <w:p w14:paraId="5155D32D" w14:textId="77777777" w:rsidR="00FB67EF" w:rsidRPr="004A46B5" w:rsidRDefault="00001E58">
            <w:pPr>
              <w:rPr>
                <w:rFonts w:eastAsia="Lucida Sans Unicode"/>
                <w:i/>
                <w:color w:val="000000"/>
                <w:szCs w:val="24"/>
                <w:lang w:bidi="lo-LA"/>
              </w:rPr>
            </w:pPr>
            <w:r w:rsidRPr="004A46B5">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649355F7"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55BECC" w14:textId="77777777" w:rsidR="00FB67EF" w:rsidRPr="004A46B5" w:rsidRDefault="00FB67EF">
            <w:pPr>
              <w:rPr>
                <w:rFonts w:eastAsia="Lucida Sans Unicode"/>
                <w:i/>
                <w:color w:val="000000"/>
                <w:szCs w:val="24"/>
                <w:lang w:bidi="lo-LA"/>
              </w:rPr>
            </w:pPr>
          </w:p>
        </w:tc>
      </w:tr>
      <w:tr w:rsidR="00FB67EF" w:rsidRPr="004A46B5" w14:paraId="5E1F62E3" w14:textId="77777777">
        <w:tc>
          <w:tcPr>
            <w:tcW w:w="3118" w:type="dxa"/>
            <w:tcBorders>
              <w:top w:val="single" w:sz="4" w:space="0" w:color="000000"/>
              <w:left w:val="single" w:sz="4" w:space="0" w:color="000000"/>
              <w:bottom w:val="single" w:sz="4" w:space="0" w:color="000000"/>
              <w:right w:val="single" w:sz="4" w:space="0" w:color="000000"/>
            </w:tcBorders>
            <w:hideMark/>
          </w:tcPr>
          <w:p w14:paraId="159A352E" w14:textId="77777777" w:rsidR="00FB67EF" w:rsidRPr="004A46B5" w:rsidRDefault="00001E58">
            <w:pPr>
              <w:rPr>
                <w:rFonts w:eastAsia="Lucida Sans Unicode"/>
                <w:i/>
                <w:color w:val="000000"/>
                <w:szCs w:val="24"/>
                <w:lang w:bidi="lo-LA"/>
              </w:rPr>
            </w:pPr>
            <w:r w:rsidRPr="004A46B5">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7F6F50F"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8242800" w14:textId="77777777" w:rsidR="00FB67EF" w:rsidRPr="004A46B5" w:rsidRDefault="00FB67EF">
            <w:pPr>
              <w:rPr>
                <w:rFonts w:eastAsia="Lucida Sans Unicode"/>
                <w:i/>
                <w:color w:val="000000"/>
                <w:szCs w:val="24"/>
                <w:lang w:bidi="lo-LA"/>
              </w:rPr>
            </w:pPr>
          </w:p>
        </w:tc>
      </w:tr>
      <w:tr w:rsidR="00FB67EF" w:rsidRPr="004A46B5" w14:paraId="437F5743" w14:textId="77777777">
        <w:tc>
          <w:tcPr>
            <w:tcW w:w="3118" w:type="dxa"/>
            <w:tcBorders>
              <w:top w:val="single" w:sz="4" w:space="0" w:color="000000"/>
              <w:left w:val="single" w:sz="4" w:space="0" w:color="000000"/>
              <w:bottom w:val="single" w:sz="4" w:space="0" w:color="000000"/>
              <w:right w:val="single" w:sz="4" w:space="0" w:color="000000"/>
            </w:tcBorders>
            <w:hideMark/>
          </w:tcPr>
          <w:p w14:paraId="752184F7" w14:textId="77777777" w:rsidR="00FB67EF" w:rsidRPr="004A46B5" w:rsidRDefault="00001E58">
            <w:pPr>
              <w:rPr>
                <w:rFonts w:eastAsia="Lucida Sans Unicode"/>
                <w:i/>
                <w:color w:val="000000"/>
                <w:szCs w:val="24"/>
                <w:lang w:bidi="lo-LA"/>
              </w:rPr>
            </w:pPr>
            <w:r w:rsidRPr="004A46B5">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1F6E427"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79B7FB7" w14:textId="77777777" w:rsidR="00FB67EF" w:rsidRPr="004A46B5" w:rsidRDefault="00FB67EF">
            <w:pPr>
              <w:rPr>
                <w:rFonts w:eastAsia="Lucida Sans Unicode"/>
                <w:i/>
                <w:color w:val="000000"/>
                <w:szCs w:val="24"/>
                <w:lang w:bidi="lo-LA"/>
              </w:rPr>
            </w:pPr>
          </w:p>
        </w:tc>
      </w:tr>
      <w:tr w:rsidR="00FB67EF" w:rsidRPr="004A46B5" w14:paraId="448E88B7" w14:textId="77777777">
        <w:tc>
          <w:tcPr>
            <w:tcW w:w="3118" w:type="dxa"/>
            <w:tcBorders>
              <w:top w:val="single" w:sz="4" w:space="0" w:color="000000"/>
              <w:left w:val="single" w:sz="4" w:space="0" w:color="000000"/>
              <w:bottom w:val="single" w:sz="4" w:space="0" w:color="000000"/>
              <w:right w:val="single" w:sz="4" w:space="0" w:color="000000"/>
            </w:tcBorders>
            <w:hideMark/>
          </w:tcPr>
          <w:p w14:paraId="07437FA2" w14:textId="77777777" w:rsidR="00FB67EF" w:rsidRPr="004A46B5" w:rsidRDefault="00001E58">
            <w:pPr>
              <w:rPr>
                <w:rFonts w:eastAsia="Lucida Sans Unicode"/>
                <w:i/>
                <w:color w:val="000000"/>
                <w:szCs w:val="24"/>
                <w:lang w:bidi="lo-LA"/>
              </w:rPr>
            </w:pPr>
            <w:r w:rsidRPr="004A46B5">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384189B"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DB0D956" w14:textId="77777777" w:rsidR="00FB67EF" w:rsidRPr="004A46B5" w:rsidRDefault="00FB67EF">
            <w:pPr>
              <w:rPr>
                <w:rFonts w:eastAsia="Lucida Sans Unicode"/>
                <w:i/>
                <w:color w:val="000000"/>
                <w:szCs w:val="24"/>
                <w:lang w:bidi="lo-LA"/>
              </w:rPr>
            </w:pPr>
          </w:p>
        </w:tc>
      </w:tr>
      <w:tr w:rsidR="00FB67EF" w:rsidRPr="004A46B5" w14:paraId="7E16DBCA" w14:textId="77777777">
        <w:tc>
          <w:tcPr>
            <w:tcW w:w="3118" w:type="dxa"/>
            <w:tcBorders>
              <w:top w:val="single" w:sz="4" w:space="0" w:color="000000"/>
              <w:left w:val="single" w:sz="4" w:space="0" w:color="000000"/>
              <w:bottom w:val="single" w:sz="4" w:space="0" w:color="000000"/>
              <w:right w:val="single" w:sz="4" w:space="0" w:color="000000"/>
            </w:tcBorders>
            <w:hideMark/>
          </w:tcPr>
          <w:p w14:paraId="2B1FB178" w14:textId="77777777" w:rsidR="00FB67EF" w:rsidRPr="004A46B5" w:rsidRDefault="00001E58">
            <w:pPr>
              <w:rPr>
                <w:rFonts w:eastAsia="Lucida Sans Unicode"/>
                <w:i/>
                <w:color w:val="000000"/>
                <w:szCs w:val="24"/>
                <w:lang w:bidi="lo-LA"/>
              </w:rPr>
            </w:pPr>
            <w:r w:rsidRPr="004A46B5">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9E80C07"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2254AA" w14:textId="77777777" w:rsidR="00FB67EF" w:rsidRPr="004A46B5" w:rsidRDefault="00FB67EF">
            <w:pPr>
              <w:rPr>
                <w:rFonts w:eastAsia="Lucida Sans Unicode"/>
                <w:i/>
                <w:color w:val="000000"/>
                <w:szCs w:val="24"/>
                <w:lang w:bidi="lo-LA"/>
              </w:rPr>
            </w:pPr>
          </w:p>
        </w:tc>
      </w:tr>
      <w:tr w:rsidR="00FB67EF" w:rsidRPr="004A46B5" w14:paraId="2914D20E" w14:textId="77777777">
        <w:tc>
          <w:tcPr>
            <w:tcW w:w="3118" w:type="dxa"/>
            <w:tcBorders>
              <w:top w:val="single" w:sz="4" w:space="0" w:color="000000"/>
              <w:left w:val="single" w:sz="4" w:space="0" w:color="000000"/>
              <w:bottom w:val="single" w:sz="4" w:space="0" w:color="000000"/>
              <w:right w:val="single" w:sz="4" w:space="0" w:color="000000"/>
            </w:tcBorders>
            <w:hideMark/>
          </w:tcPr>
          <w:p w14:paraId="4DFAD303" w14:textId="77777777" w:rsidR="00FB67EF" w:rsidRPr="004A46B5" w:rsidRDefault="00001E58">
            <w:pPr>
              <w:rPr>
                <w:rFonts w:eastAsia="Lucida Sans Unicode"/>
                <w:i/>
                <w:color w:val="000000"/>
                <w:szCs w:val="24"/>
                <w:lang w:bidi="lo-LA"/>
              </w:rPr>
            </w:pPr>
            <w:r w:rsidRPr="004A46B5">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A7DF308"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E144AF" w14:textId="77777777" w:rsidR="00FB67EF" w:rsidRPr="004A46B5" w:rsidRDefault="00FB67EF">
            <w:pPr>
              <w:rPr>
                <w:rFonts w:eastAsia="Lucida Sans Unicode"/>
                <w:i/>
                <w:color w:val="000000"/>
                <w:szCs w:val="24"/>
                <w:lang w:bidi="lo-LA"/>
              </w:rPr>
            </w:pPr>
          </w:p>
        </w:tc>
      </w:tr>
      <w:tr w:rsidR="00FB67EF" w:rsidRPr="004A46B5" w14:paraId="45FE38C9" w14:textId="77777777">
        <w:tc>
          <w:tcPr>
            <w:tcW w:w="3118" w:type="dxa"/>
            <w:tcBorders>
              <w:top w:val="single" w:sz="4" w:space="0" w:color="000000"/>
              <w:left w:val="single" w:sz="4" w:space="0" w:color="000000"/>
              <w:bottom w:val="single" w:sz="4" w:space="0" w:color="000000"/>
              <w:right w:val="single" w:sz="4" w:space="0" w:color="000000"/>
            </w:tcBorders>
            <w:hideMark/>
          </w:tcPr>
          <w:p w14:paraId="1ECB2CD1" w14:textId="77777777" w:rsidR="00FB67EF" w:rsidRPr="004A46B5" w:rsidRDefault="00001E58">
            <w:pPr>
              <w:rPr>
                <w:rFonts w:eastAsia="Lucida Sans Unicode"/>
                <w:i/>
                <w:color w:val="000000"/>
                <w:szCs w:val="24"/>
                <w:lang w:bidi="lo-LA"/>
              </w:rPr>
            </w:pPr>
            <w:r w:rsidRPr="004A46B5">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3831D92"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8126D78" w14:textId="77777777" w:rsidR="00FB67EF" w:rsidRPr="004A46B5" w:rsidRDefault="00FB67EF">
            <w:pPr>
              <w:rPr>
                <w:rFonts w:eastAsia="Lucida Sans Unicode"/>
                <w:i/>
                <w:color w:val="000000"/>
                <w:szCs w:val="24"/>
                <w:lang w:bidi="lo-LA"/>
              </w:rPr>
            </w:pPr>
          </w:p>
        </w:tc>
      </w:tr>
      <w:tr w:rsidR="00FB67EF" w:rsidRPr="004A46B5" w14:paraId="0700C41F" w14:textId="77777777">
        <w:tc>
          <w:tcPr>
            <w:tcW w:w="3118" w:type="dxa"/>
            <w:tcBorders>
              <w:top w:val="single" w:sz="4" w:space="0" w:color="000000"/>
              <w:left w:val="single" w:sz="4" w:space="0" w:color="000000"/>
              <w:bottom w:val="single" w:sz="4" w:space="0" w:color="000000"/>
              <w:right w:val="single" w:sz="4" w:space="0" w:color="000000"/>
            </w:tcBorders>
            <w:hideMark/>
          </w:tcPr>
          <w:p w14:paraId="44D54698" w14:textId="77777777" w:rsidR="00FB67EF" w:rsidRPr="004A46B5" w:rsidRDefault="00001E58">
            <w:pPr>
              <w:rPr>
                <w:rFonts w:eastAsia="Lucida Sans Unicode"/>
                <w:i/>
                <w:color w:val="000000"/>
                <w:szCs w:val="24"/>
                <w:lang w:bidi="lo-LA"/>
              </w:rPr>
            </w:pPr>
            <w:r w:rsidRPr="004A46B5">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5020B50"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78CA96" w14:textId="77777777" w:rsidR="00FB67EF" w:rsidRPr="004A46B5" w:rsidRDefault="00FB67EF">
            <w:pPr>
              <w:rPr>
                <w:rFonts w:eastAsia="Lucida Sans Unicode"/>
                <w:i/>
                <w:color w:val="000000"/>
                <w:szCs w:val="24"/>
                <w:lang w:bidi="lo-LA"/>
              </w:rPr>
            </w:pPr>
          </w:p>
        </w:tc>
      </w:tr>
      <w:tr w:rsidR="00FB67EF" w:rsidRPr="004A46B5" w14:paraId="554C7930" w14:textId="77777777">
        <w:tc>
          <w:tcPr>
            <w:tcW w:w="3118" w:type="dxa"/>
            <w:tcBorders>
              <w:top w:val="single" w:sz="4" w:space="0" w:color="000000"/>
              <w:left w:val="single" w:sz="4" w:space="0" w:color="000000"/>
              <w:bottom w:val="single" w:sz="4" w:space="0" w:color="000000"/>
              <w:right w:val="single" w:sz="4" w:space="0" w:color="000000"/>
            </w:tcBorders>
            <w:hideMark/>
          </w:tcPr>
          <w:p w14:paraId="437094D4" w14:textId="77777777" w:rsidR="00FB67EF" w:rsidRPr="004A46B5" w:rsidRDefault="00001E58">
            <w:pPr>
              <w:rPr>
                <w:rFonts w:eastAsia="Lucida Sans Unicode"/>
                <w:i/>
                <w:color w:val="000000"/>
                <w:szCs w:val="24"/>
                <w:lang w:bidi="lo-LA"/>
              </w:rPr>
            </w:pPr>
            <w:r w:rsidRPr="004A46B5">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10A725D"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8D24276" w14:textId="77777777" w:rsidR="00FB67EF" w:rsidRPr="004A46B5" w:rsidRDefault="00FB67EF">
            <w:pPr>
              <w:rPr>
                <w:rFonts w:eastAsia="Lucida Sans Unicode"/>
                <w:i/>
                <w:color w:val="000000"/>
                <w:szCs w:val="24"/>
                <w:lang w:bidi="lo-LA"/>
              </w:rPr>
            </w:pPr>
          </w:p>
        </w:tc>
      </w:tr>
    </w:tbl>
    <w:p w14:paraId="248345E0" w14:textId="77777777" w:rsidR="00FB67EF" w:rsidRPr="004A46B5" w:rsidRDefault="00001E58">
      <w:pPr>
        <w:jc w:val="both"/>
        <w:rPr>
          <w:rFonts w:eastAsia="Lucida Sans Unicode"/>
          <w:color w:val="000000"/>
          <w:szCs w:val="24"/>
          <w:lang w:bidi="lo-LA"/>
        </w:rPr>
      </w:pPr>
      <w:r w:rsidRPr="004A46B5">
        <w:rPr>
          <w:b/>
          <w:szCs w:val="24"/>
          <w:lang w:bidi="lo-LA"/>
        </w:rPr>
        <w:t>*</w:t>
      </w:r>
      <w:r w:rsidRPr="004A46B5">
        <w:rPr>
          <w:bCs/>
          <w:szCs w:val="24"/>
          <w:lang w:eastAsia="lt-LT"/>
        </w:rPr>
        <w:t xml:space="preserve"> Numatomo teisinio reguliavimo poveikio vertinimas atliekamas r</w:t>
      </w:r>
      <w:r w:rsidRPr="004A46B5">
        <w:rPr>
          <w:szCs w:val="24"/>
          <w:lang w:eastAsia="lt-LT"/>
        </w:rPr>
        <w:t>engiant teisės akto, kuriuo numatoma reglamentuoti iki tol nereglamentuotus santykius, taip pat kuriuo iš esmės keičiamas teisinis reguliavimas, projektą.</w:t>
      </w:r>
      <w:r w:rsidRPr="004A46B5">
        <w:rPr>
          <w:szCs w:val="24"/>
          <w:lang w:bidi="lo-LA"/>
        </w:rPr>
        <w:t xml:space="preserve"> </w:t>
      </w:r>
      <w:r w:rsidRPr="004A46B5">
        <w:rPr>
          <w:szCs w:val="24"/>
          <w:lang w:eastAsia="lt-LT"/>
        </w:rPr>
        <w:t>Atliekant vertinimą, nustatomas galimas teigiamas ir neigiamas poveikis to teisinio reguliavimo sričiai, asmenims ar jų grupėms, kuriems bus taikomas numatomas teisinis reguliavimas.</w:t>
      </w:r>
    </w:p>
    <w:p w14:paraId="5B1C6788" w14:textId="28877E43" w:rsidR="00FB67EF" w:rsidRDefault="00FB67EF">
      <w:pPr>
        <w:rPr>
          <w:szCs w:val="24"/>
          <w:lang w:eastAsia="lt-LT"/>
        </w:rPr>
      </w:pPr>
    </w:p>
    <w:p w14:paraId="71038862" w14:textId="2F9412B6" w:rsidR="004E22CF" w:rsidRDefault="004E22CF">
      <w:pPr>
        <w:rPr>
          <w:szCs w:val="24"/>
          <w:lang w:eastAsia="lt-LT"/>
        </w:rPr>
      </w:pPr>
    </w:p>
    <w:p w14:paraId="5E9E9460" w14:textId="77777777" w:rsidR="004E22CF" w:rsidRPr="004A46B5" w:rsidRDefault="004E22CF">
      <w:pPr>
        <w:rPr>
          <w:szCs w:val="24"/>
          <w:lang w:eastAsia="lt-LT"/>
        </w:rPr>
      </w:pPr>
    </w:p>
    <w:p w14:paraId="6BBCBF58" w14:textId="77777777" w:rsidR="00FB67EF" w:rsidRPr="004A46B5" w:rsidRDefault="00FB67EF">
      <w:pPr>
        <w:rPr>
          <w:szCs w:val="24"/>
          <w:lang w:eastAsia="lt-LT"/>
        </w:rPr>
      </w:pPr>
    </w:p>
    <w:p w14:paraId="4305853C" w14:textId="77777777" w:rsidR="00FB67EF" w:rsidRPr="004A46B5" w:rsidRDefault="00001E58">
      <w:pPr>
        <w:rPr>
          <w:szCs w:val="24"/>
          <w:lang w:eastAsia="lt-LT"/>
        </w:rPr>
      </w:pPr>
      <w:r w:rsidRPr="004A46B5">
        <w:rPr>
          <w:szCs w:val="24"/>
          <w:lang w:eastAsia="lt-LT"/>
        </w:rPr>
        <w:t>Statybos ir turto skyriaus vedėja</w:t>
      </w:r>
      <w:r w:rsidRPr="004A46B5">
        <w:rPr>
          <w:szCs w:val="24"/>
          <w:lang w:eastAsia="lt-LT"/>
        </w:rPr>
        <w:tab/>
      </w:r>
      <w:r w:rsidRPr="004A46B5">
        <w:rPr>
          <w:szCs w:val="24"/>
          <w:lang w:eastAsia="lt-LT"/>
        </w:rPr>
        <w:tab/>
      </w:r>
      <w:r w:rsidRPr="004A46B5">
        <w:rPr>
          <w:szCs w:val="24"/>
          <w:lang w:eastAsia="lt-LT"/>
        </w:rPr>
        <w:tab/>
        <w:t xml:space="preserve">               Audronė Naujalienė</w:t>
      </w:r>
    </w:p>
    <w:p w14:paraId="45D528C9" w14:textId="77777777" w:rsidR="00FB67EF" w:rsidRPr="004A46B5" w:rsidRDefault="00FB67EF">
      <w:pPr>
        <w:rPr>
          <w:szCs w:val="24"/>
          <w:lang w:eastAsia="lt-LT"/>
        </w:rPr>
      </w:pPr>
    </w:p>
    <w:sectPr w:rsidR="00FB67EF" w:rsidRPr="004A46B5">
      <w:headerReference w:type="even" r:id="rId8"/>
      <w:headerReference w:type="default" r:id="rId9"/>
      <w:footerReference w:type="even" r:id="rId10"/>
      <w:footerReference w:type="default" r:id="rId11"/>
      <w:headerReference w:type="first" r:id="rId12"/>
      <w:footerReference w:type="first" r:id="rId13"/>
      <w:pgSz w:w="11906" w:h="16838"/>
      <w:pgMar w:top="851"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FA54B" w14:textId="77777777" w:rsidR="00C22AA5" w:rsidRDefault="00C22AA5">
      <w:pPr>
        <w:rPr>
          <w:szCs w:val="24"/>
          <w:lang w:eastAsia="lt-LT"/>
        </w:rPr>
      </w:pPr>
      <w:r>
        <w:rPr>
          <w:szCs w:val="24"/>
          <w:lang w:eastAsia="lt-LT"/>
        </w:rPr>
        <w:separator/>
      </w:r>
    </w:p>
  </w:endnote>
  <w:endnote w:type="continuationSeparator" w:id="0">
    <w:p w14:paraId="6E6607BB" w14:textId="77777777" w:rsidR="00C22AA5" w:rsidRDefault="00C22AA5">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CD055" w14:textId="77777777" w:rsidR="00001E58" w:rsidRDefault="00001E58">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D001" w14:textId="77777777" w:rsidR="00001E58" w:rsidRDefault="00001E58">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856AE" w14:textId="77777777" w:rsidR="00001E58" w:rsidRDefault="00001E58">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EC1BC" w14:textId="77777777" w:rsidR="00C22AA5" w:rsidRDefault="00C22AA5">
      <w:pPr>
        <w:rPr>
          <w:szCs w:val="24"/>
          <w:lang w:eastAsia="lt-LT"/>
        </w:rPr>
      </w:pPr>
      <w:r>
        <w:rPr>
          <w:szCs w:val="24"/>
          <w:lang w:eastAsia="lt-LT"/>
        </w:rPr>
        <w:separator/>
      </w:r>
    </w:p>
  </w:footnote>
  <w:footnote w:type="continuationSeparator" w:id="0">
    <w:p w14:paraId="7E39704F" w14:textId="77777777" w:rsidR="00C22AA5" w:rsidRDefault="00C22AA5">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260B4" w14:textId="77777777" w:rsidR="00001E58" w:rsidRDefault="00001E58">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03D4BE8C" w14:textId="77777777" w:rsidR="00001E58" w:rsidRDefault="00001E58">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54AB0" w14:textId="77777777" w:rsidR="00001E58" w:rsidRDefault="00001E58">
    <w:pPr>
      <w:framePr w:wrap="auto" w:vAnchor="text" w:hAnchor="margin" w:xAlign="center" w:y="1"/>
      <w:tabs>
        <w:tab w:val="center" w:pos="4819"/>
        <w:tab w:val="right" w:pos="9638"/>
      </w:tabs>
      <w:rPr>
        <w:szCs w:val="24"/>
        <w:lang w:eastAsia="lt-LT"/>
      </w:rPr>
    </w:pPr>
  </w:p>
  <w:p w14:paraId="04FF2260" w14:textId="77777777" w:rsidR="00001E58" w:rsidRDefault="00001E58">
    <w:pPr>
      <w:framePr w:wrap="auto" w:vAnchor="text" w:hAnchor="margin" w:xAlign="center" w:y="1"/>
      <w:tabs>
        <w:tab w:val="center" w:pos="4819"/>
        <w:tab w:val="right" w:pos="9638"/>
      </w:tabs>
      <w:rPr>
        <w:szCs w:val="24"/>
        <w:lang w:eastAsia="lt-LT"/>
      </w:rPr>
    </w:pPr>
  </w:p>
  <w:p w14:paraId="4AD66795" w14:textId="77777777" w:rsidR="00001E58" w:rsidRDefault="00001E58">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34EF7" w14:textId="77777777" w:rsidR="00001E58" w:rsidRDefault="00001E58">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B7"/>
    <w:rsid w:val="00001E58"/>
    <w:rsid w:val="00043206"/>
    <w:rsid w:val="00054F56"/>
    <w:rsid w:val="0007250C"/>
    <w:rsid w:val="00084406"/>
    <w:rsid w:val="000B3EAC"/>
    <w:rsid w:val="000E676E"/>
    <w:rsid w:val="000F3D01"/>
    <w:rsid w:val="00210374"/>
    <w:rsid w:val="002204DC"/>
    <w:rsid w:val="0022113F"/>
    <w:rsid w:val="0024682A"/>
    <w:rsid w:val="00246972"/>
    <w:rsid w:val="00256EC1"/>
    <w:rsid w:val="002904A0"/>
    <w:rsid w:val="002E4038"/>
    <w:rsid w:val="0030703D"/>
    <w:rsid w:val="00342FFC"/>
    <w:rsid w:val="003A700C"/>
    <w:rsid w:val="004A46B5"/>
    <w:rsid w:val="004E22CF"/>
    <w:rsid w:val="005125EF"/>
    <w:rsid w:val="00545EC2"/>
    <w:rsid w:val="00583999"/>
    <w:rsid w:val="00616C53"/>
    <w:rsid w:val="006955D2"/>
    <w:rsid w:val="00714CEB"/>
    <w:rsid w:val="00812B31"/>
    <w:rsid w:val="00817D85"/>
    <w:rsid w:val="00824A03"/>
    <w:rsid w:val="00887FCB"/>
    <w:rsid w:val="008C667F"/>
    <w:rsid w:val="008E16A2"/>
    <w:rsid w:val="009058D7"/>
    <w:rsid w:val="00930D86"/>
    <w:rsid w:val="00933B89"/>
    <w:rsid w:val="0098025E"/>
    <w:rsid w:val="0099690D"/>
    <w:rsid w:val="009A64B6"/>
    <w:rsid w:val="00A16177"/>
    <w:rsid w:val="00AE3E61"/>
    <w:rsid w:val="00B6114E"/>
    <w:rsid w:val="00B63568"/>
    <w:rsid w:val="00B67C71"/>
    <w:rsid w:val="00BC3AE9"/>
    <w:rsid w:val="00BD4C29"/>
    <w:rsid w:val="00C029DE"/>
    <w:rsid w:val="00C20D42"/>
    <w:rsid w:val="00C22AA5"/>
    <w:rsid w:val="00C24B45"/>
    <w:rsid w:val="00D00C2C"/>
    <w:rsid w:val="00D07D7D"/>
    <w:rsid w:val="00DD55B7"/>
    <w:rsid w:val="00E27BF5"/>
    <w:rsid w:val="00E6152F"/>
    <w:rsid w:val="00EC29A9"/>
    <w:rsid w:val="00EC5A83"/>
    <w:rsid w:val="00EC6D35"/>
    <w:rsid w:val="00ED156D"/>
    <w:rsid w:val="00EE3A39"/>
    <w:rsid w:val="00F16A1B"/>
    <w:rsid w:val="00FB67EF"/>
    <w:rsid w:val="00FF0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A0087"/>
  <w15:docId w15:val="{68BCD94A-EE5F-4805-8709-ABCA0558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sturinys">
    <w:name w:val="Lentelės turinys"/>
    <w:basedOn w:val="prastasis"/>
    <w:rsid w:val="00824A03"/>
    <w:pPr>
      <w:widowControl w:val="0"/>
      <w:suppressLineNumbers/>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F6D53-8286-4AE6-9A21-7DF87A235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2589</Words>
  <Characters>1477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4058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Steponas Navajauskas</cp:lastModifiedBy>
  <cp:revision>2</cp:revision>
  <cp:lastPrinted>2012-06-07T11:59:00Z</cp:lastPrinted>
  <dcterms:created xsi:type="dcterms:W3CDTF">2024-04-18T12:54:00Z</dcterms:created>
  <dcterms:modified xsi:type="dcterms:W3CDTF">2024-04-18T12:54:00Z</dcterms:modified>
</cp:coreProperties>
</file>