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4962592"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74FD23EB"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34583">
        <w:rPr>
          <w:szCs w:val="24"/>
          <w:lang w:eastAsia="lt-LT"/>
        </w:rPr>
        <w:t>baland</w:t>
      </w:r>
      <w:r w:rsidR="00720C3E">
        <w:rPr>
          <w:szCs w:val="24"/>
          <w:lang w:eastAsia="lt-LT"/>
        </w:rPr>
        <w:t>žio</w:t>
      </w:r>
      <w:r w:rsidR="00191BB7">
        <w:rPr>
          <w:szCs w:val="24"/>
          <w:lang w:eastAsia="lt-LT"/>
        </w:rPr>
        <w:t xml:space="preserve"> 18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191BB7">
        <w:rPr>
          <w:szCs w:val="24"/>
          <w:lang w:eastAsia="lt-LT"/>
        </w:rPr>
        <w:t>113</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2B156789"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20C3E">
        <w:rPr>
          <w:bCs/>
          <w:szCs w:val="24"/>
        </w:rPr>
        <w:t>ėmis</w:t>
      </w:r>
      <w:r w:rsidR="00505CF4">
        <w:rPr>
          <w:bCs/>
          <w:szCs w:val="24"/>
        </w:rPr>
        <w:t>, patvirtint</w:t>
      </w:r>
      <w:r w:rsidR="00720C3E">
        <w:rPr>
          <w:bCs/>
          <w:szCs w:val="24"/>
        </w:rPr>
        <w:t>omis</w:t>
      </w:r>
      <w:r w:rsidR="00505CF4">
        <w:rPr>
          <w:bCs/>
          <w:szCs w:val="24"/>
        </w:rPr>
        <w:t xml:space="preserve"> Lietuvos Respublikos Vyriausybės 2003 m. vasario 18 d. nutarimu </w:t>
      </w:r>
      <w:r w:rsidR="001F513B">
        <w:rPr>
          <w:bCs/>
          <w:szCs w:val="24"/>
        </w:rPr>
        <w:t xml:space="preserve">         </w:t>
      </w:r>
      <w:r w:rsidR="00505CF4">
        <w:rPr>
          <w:bCs/>
          <w:szCs w:val="24"/>
        </w:rPr>
        <w:t xml:space="preserve">Nr. 236 </w:t>
      </w:r>
      <w:r w:rsidR="00505CF4">
        <w:rPr>
          <w:spacing w:val="4"/>
          <w:szCs w:val="24"/>
          <w:lang w:eastAsia="lt-LT"/>
        </w:rPr>
        <w:t>„Dėl valstybinės žemės ūkio paskirties žemės sklypų pardavimo ir nuomos“</w:t>
      </w:r>
      <w:r w:rsidR="00720C3E">
        <w:rPr>
          <w:spacing w:val="4"/>
          <w:szCs w:val="24"/>
          <w:lang w:eastAsia="lt-LT"/>
        </w:rPr>
        <w:t>,</w:t>
      </w:r>
      <w:r w:rsidR="005B4B5E">
        <w:rPr>
          <w:iCs/>
          <w:szCs w:val="24"/>
        </w:rPr>
        <w:t xml:space="preserve"> ir</w:t>
      </w:r>
      <w:r w:rsidR="00505CF4">
        <w:rPr>
          <w:szCs w:val="24"/>
        </w:rPr>
        <w:t xml:space="preserve"> atsižvelgdama į </w:t>
      </w:r>
      <w:r w:rsidR="00A8196B">
        <w:rPr>
          <w:szCs w:val="24"/>
        </w:rPr>
        <w:t>G. L.</w:t>
      </w:r>
      <w:bookmarkStart w:id="0" w:name="_GoBack"/>
      <w:bookmarkEnd w:id="0"/>
      <w:r w:rsidR="00A5392D">
        <w:rPr>
          <w:szCs w:val="24"/>
        </w:rPr>
        <w:t xml:space="preserve"> 2024 m. kovo 20 d.</w:t>
      </w:r>
      <w:r w:rsidR="00505CF4">
        <w:rPr>
          <w:szCs w:val="24"/>
        </w:rPr>
        <w:t xml:space="preserve"> prašymą,</w:t>
      </w:r>
      <w:r w:rsidR="00497663">
        <w:t xml:space="preserve"> Kėdainių rajono savivaldybės taryba 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50A21556" w:rsidR="00505CF4" w:rsidRDefault="00893A5F" w:rsidP="00634583">
      <w:pPr>
        <w:ind w:firstLine="720"/>
        <w:jc w:val="both"/>
        <w:rPr>
          <w:szCs w:val="24"/>
        </w:rPr>
      </w:pPr>
      <w:r>
        <w:rPr>
          <w:szCs w:val="24"/>
        </w:rPr>
        <w:t>I</w:t>
      </w:r>
      <w:r w:rsidR="00505CF4">
        <w:rPr>
          <w:szCs w:val="24"/>
        </w:rPr>
        <w:t xml:space="preserve">šnuomoti 25 (dvidešimt penkeriems) metams </w:t>
      </w:r>
      <w:r w:rsidR="00A8196B">
        <w:rPr>
          <w:szCs w:val="24"/>
        </w:rPr>
        <w:t>G. L.</w:t>
      </w:r>
      <w:r w:rsidR="00114DEF">
        <w:rPr>
          <w:szCs w:val="24"/>
        </w:rPr>
        <w:t xml:space="preserve"> </w:t>
      </w:r>
      <w:r>
        <w:rPr>
          <w:szCs w:val="24"/>
        </w:rPr>
        <w:t xml:space="preserve">0,1615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Nr. 5323/0006:487, </w:t>
      </w:r>
      <w:r w:rsidR="00505CF4">
        <w:rPr>
          <w:szCs w:val="24"/>
        </w:rPr>
        <w:t xml:space="preserve">unikalus </w:t>
      </w:r>
      <w:r w:rsidR="00A5392D">
        <w:rPr>
          <w:szCs w:val="24"/>
        </w:rPr>
        <w:t>Nr. 4400-6268-0337</w:t>
      </w:r>
      <w:r w:rsidR="00505CF4">
        <w:rPr>
          <w:szCs w:val="24"/>
        </w:rPr>
        <w:t xml:space="preserve">, 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23EC4115" w:rsidR="0063462C" w:rsidRDefault="0063462C" w:rsidP="0063462C">
      <w:pPr>
        <w:ind w:firstLine="680"/>
      </w:pPr>
      <w:r>
        <w:t xml:space="preserve">                                                      202</w:t>
      </w:r>
      <w:r w:rsidR="001F08D7">
        <w:t>4</w:t>
      </w:r>
      <w:r>
        <w:t xml:space="preserve"> m. </w:t>
      </w:r>
      <w:r w:rsidR="00023228">
        <w:t>balandžio</w:t>
      </w:r>
      <w:r w:rsidR="00B93563">
        <w:t xml:space="preserve"> 11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6207F1C6"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B93563">
        <w:t xml:space="preserve">Fiziniam asmeniui </w:t>
      </w:r>
      <w:r w:rsidR="00BD1547">
        <w:t>išnuomoti valstybinės</w:t>
      </w:r>
      <w:r w:rsidR="00080AB4">
        <w:t xml:space="preserve"> žemės </w:t>
      </w:r>
      <w:r w:rsidR="00BD1547">
        <w:t xml:space="preserve">ūkio paskirties žemės sklypą, esantį </w:t>
      </w:r>
      <w:r w:rsidR="00023228">
        <w:rPr>
          <w:szCs w:val="24"/>
        </w:rPr>
        <w:t>Kėdainių r. sav., Josvainių sen., Josvainių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6412A549" w:rsidR="00080AB4" w:rsidRDefault="00080AB4" w:rsidP="00BD1547">
      <w:pPr>
        <w:pStyle w:val="Betarp"/>
        <w:tabs>
          <w:tab w:val="left" w:pos="851"/>
        </w:tabs>
        <w:jc w:val="both"/>
      </w:pPr>
      <w:r>
        <w:t xml:space="preserve">          </w:t>
      </w:r>
      <w:r w:rsidR="00953B83">
        <w:t>Išnuomoti fiziniam asmeniui pagal prašymą 0</w:t>
      </w:r>
      <w:r w:rsidR="00CF1949">
        <w:t>,</w:t>
      </w:r>
      <w:r w:rsidR="00BD1547">
        <w:t>1615</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B93563">
        <w:t>.</w:t>
      </w:r>
      <w:r w:rsidR="00953B83">
        <w:t>, pagal valstybinės žemės nuomos sutarties projekte nurodytas sąlygas.</w:t>
      </w:r>
    </w:p>
    <w:p w14:paraId="3A5BDFD9" w14:textId="13DAC9BD" w:rsidR="00E35927" w:rsidRDefault="003B78AD" w:rsidP="003B78AD">
      <w:pPr>
        <w:ind w:firstLine="540"/>
        <w:jc w:val="both"/>
      </w:pPr>
      <w:r>
        <w:t xml:space="preserve">Vadovaujantis </w:t>
      </w:r>
      <w:r w:rsidR="00E35927">
        <w:t xml:space="preserve">Nacionalinės žemės tarnybos Kėdainių skyriaus vedėjo įsakymu </w:t>
      </w:r>
      <w:r>
        <w:t>d</w:t>
      </w:r>
      <w:r w:rsidR="00E35927">
        <w:t>ėl leidimo laikinai naudotis valstybine žeme žemės ūkio veiklai vykdyti</w:t>
      </w:r>
      <w:r>
        <w:t>, minėtu žemės sklypu asmuo naudojosi laikinai</w:t>
      </w:r>
      <w:r w:rsidR="005B75E8">
        <w:t>.</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2317F097" w:rsidR="0063462C" w:rsidRDefault="0063462C" w:rsidP="0063462C">
      <w:pPr>
        <w:rPr>
          <w:spacing w:val="6"/>
        </w:rPr>
      </w:pPr>
    </w:p>
    <w:p w14:paraId="6875A4D9" w14:textId="04420A6D" w:rsidR="004D4614" w:rsidRDefault="004D4614" w:rsidP="0063462C">
      <w:pPr>
        <w:rPr>
          <w:spacing w:val="6"/>
        </w:rPr>
      </w:pPr>
    </w:p>
    <w:p w14:paraId="7496B928" w14:textId="77777777" w:rsidR="004D4614" w:rsidRDefault="004D4614"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BB7"/>
    <w:rsid w:val="00191DD4"/>
    <w:rsid w:val="001928F4"/>
    <w:rsid w:val="001939A6"/>
    <w:rsid w:val="001B089E"/>
    <w:rsid w:val="001B7615"/>
    <w:rsid w:val="001C00A4"/>
    <w:rsid w:val="001C5C55"/>
    <w:rsid w:val="001C63D6"/>
    <w:rsid w:val="001E15B4"/>
    <w:rsid w:val="001E213A"/>
    <w:rsid w:val="001E3ACB"/>
    <w:rsid w:val="001F08D7"/>
    <w:rsid w:val="001F1604"/>
    <w:rsid w:val="001F513B"/>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918F8"/>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B78AD"/>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2020"/>
    <w:rsid w:val="004D4598"/>
    <w:rsid w:val="004D4614"/>
    <w:rsid w:val="004F59EA"/>
    <w:rsid w:val="004F6764"/>
    <w:rsid w:val="00502347"/>
    <w:rsid w:val="00505CF4"/>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5E8"/>
    <w:rsid w:val="005C387C"/>
    <w:rsid w:val="005D6E9A"/>
    <w:rsid w:val="005D78F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20C3E"/>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96B"/>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3563"/>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927"/>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77361"/>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21047881">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B4EF-3376-4719-88CF-0B03B22E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2461</Words>
  <Characters>1404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2024-04-11T09:49:00Z</cp:lastPrinted>
  <dcterms:created xsi:type="dcterms:W3CDTF">2024-04-18T13:23:00Z</dcterms:created>
  <dcterms:modified xsi:type="dcterms:W3CDTF">2024-04-18T13:23:00Z</dcterms:modified>
</cp:coreProperties>
</file>