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B7E0B" w14:textId="31B6BC60" w:rsidR="00C152EA" w:rsidRPr="00C152EA" w:rsidRDefault="00C152EA" w:rsidP="00C152EA">
      <w:pPr>
        <w:spacing w:line="259" w:lineRule="auto"/>
        <w:ind w:left="6520" w:firstLine="1304"/>
        <w:jc w:val="center"/>
        <w:rPr>
          <w:rFonts w:eastAsia="Calibri"/>
          <w:b/>
          <w:szCs w:val="24"/>
        </w:rPr>
      </w:pPr>
      <w:r w:rsidRPr="00C152EA">
        <w:rPr>
          <w:rFonts w:eastAsia="Calibri"/>
          <w:b/>
          <w:szCs w:val="24"/>
        </w:rPr>
        <w:t>Projektas</w:t>
      </w:r>
    </w:p>
    <w:p w14:paraId="401A906D" w14:textId="15F753EE" w:rsidR="00FC26C2" w:rsidRDefault="00226409">
      <w:pPr>
        <w:spacing w:line="259" w:lineRule="auto"/>
        <w:ind w:firstLine="372"/>
        <w:jc w:val="center"/>
        <w:rPr>
          <w:rFonts w:ascii="Calibri" w:eastAsia="Calibri" w:hAnsi="Calibri"/>
          <w:b/>
          <w:sz w:val="22"/>
          <w:szCs w:val="22"/>
        </w:rPr>
      </w:pPr>
      <w:r>
        <w:rPr>
          <w:rFonts w:ascii="Calibri" w:eastAsia="Calibri" w:hAnsi="Calibri"/>
          <w:b/>
          <w:sz w:val="22"/>
          <w:szCs w:val="22"/>
        </w:rPr>
        <w:object w:dxaOrig="720" w:dyaOrig="840" w14:anchorId="1058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77963452" r:id="rId9"/>
        </w:object>
      </w:r>
      <w:r>
        <w:rPr>
          <w:rFonts w:ascii="Calibri" w:eastAsia="Calibri" w:hAnsi="Calibri"/>
          <w:b/>
          <w:sz w:val="22"/>
          <w:szCs w:val="22"/>
        </w:rPr>
        <w:t xml:space="preserve"> </w:t>
      </w:r>
    </w:p>
    <w:p w14:paraId="56238E0C" w14:textId="77777777" w:rsidR="00FC26C2" w:rsidRDefault="00FC26C2">
      <w:pPr>
        <w:rPr>
          <w:sz w:val="14"/>
          <w:szCs w:val="14"/>
        </w:rPr>
      </w:pPr>
    </w:p>
    <w:p w14:paraId="2D0D4424" w14:textId="77777777" w:rsidR="00FC26C2" w:rsidRDefault="00226409">
      <w:pPr>
        <w:jc w:val="center"/>
        <w:rPr>
          <w:rFonts w:eastAsia="Calibri"/>
          <w:b/>
          <w:szCs w:val="24"/>
        </w:rPr>
      </w:pPr>
      <w:r>
        <w:rPr>
          <w:rFonts w:eastAsia="Calibri"/>
          <w:b/>
          <w:szCs w:val="24"/>
        </w:rPr>
        <w:t>KĖDAINIŲ RAJONO SAVIVALDYBĖS TARYBA</w:t>
      </w:r>
    </w:p>
    <w:p w14:paraId="70FBF47D" w14:textId="77777777" w:rsidR="00FC26C2" w:rsidRDefault="00FC26C2">
      <w:pPr>
        <w:jc w:val="center"/>
        <w:rPr>
          <w:rFonts w:eastAsia="Calibri"/>
          <w:b/>
          <w:szCs w:val="24"/>
        </w:rPr>
      </w:pPr>
    </w:p>
    <w:p w14:paraId="0CDF5055" w14:textId="77777777" w:rsidR="00FC26C2" w:rsidRDefault="00226409">
      <w:pPr>
        <w:jc w:val="center"/>
        <w:rPr>
          <w:rFonts w:eastAsia="Calibri"/>
          <w:b/>
          <w:szCs w:val="24"/>
        </w:rPr>
      </w:pPr>
      <w:r>
        <w:rPr>
          <w:rFonts w:eastAsia="Calibri"/>
          <w:b/>
          <w:szCs w:val="24"/>
        </w:rPr>
        <w:t>SPRENDIMAS</w:t>
      </w:r>
    </w:p>
    <w:p w14:paraId="6E197629" w14:textId="77777777" w:rsidR="00FC26C2" w:rsidRDefault="00226409">
      <w:pPr>
        <w:jc w:val="center"/>
        <w:rPr>
          <w:rFonts w:eastAsia="Calibri"/>
          <w:b/>
          <w:szCs w:val="24"/>
        </w:rPr>
      </w:pPr>
      <w:r>
        <w:rPr>
          <w:rFonts w:eastAsia="Calibri"/>
          <w:b/>
          <w:szCs w:val="24"/>
        </w:rPr>
        <w:t>DĖL KĖDAINIŲ DAILĖS MOKYKLOS NUOSTATŲ PATVIRTINIMO</w:t>
      </w:r>
    </w:p>
    <w:p w14:paraId="61D70651" w14:textId="77777777" w:rsidR="00FC26C2" w:rsidRDefault="00FC26C2">
      <w:pPr>
        <w:rPr>
          <w:rFonts w:eastAsia="Calibri"/>
          <w:b/>
          <w:bCs/>
          <w:szCs w:val="24"/>
        </w:rPr>
      </w:pPr>
    </w:p>
    <w:p w14:paraId="111A4259" w14:textId="7CEE3248" w:rsidR="00FC26C2" w:rsidRPr="00226409" w:rsidRDefault="00226409">
      <w:pPr>
        <w:spacing w:line="259" w:lineRule="auto"/>
        <w:jc w:val="center"/>
        <w:rPr>
          <w:rFonts w:eastAsia="Calibri"/>
          <w:szCs w:val="24"/>
          <w:lang w:val="en-US" w:eastAsia="ar-SA"/>
        </w:rPr>
      </w:pPr>
      <w:r>
        <w:rPr>
          <w:rFonts w:eastAsia="Calibri"/>
          <w:szCs w:val="24"/>
          <w:lang w:eastAsia="ar-SA"/>
        </w:rPr>
        <w:t xml:space="preserve">2024 m. </w:t>
      </w:r>
      <w:r w:rsidR="00C70587">
        <w:rPr>
          <w:rFonts w:eastAsia="Calibri"/>
          <w:szCs w:val="24"/>
          <w:lang w:eastAsia="ar-SA"/>
        </w:rPr>
        <w:t xml:space="preserve">gegužės </w:t>
      </w:r>
      <w:r w:rsidR="00F71D4E">
        <w:rPr>
          <w:rFonts w:eastAsia="Calibri"/>
          <w:szCs w:val="24"/>
          <w:lang w:eastAsia="ar-SA"/>
        </w:rPr>
        <w:t xml:space="preserve">23 </w:t>
      </w:r>
      <w:r>
        <w:rPr>
          <w:rFonts w:eastAsia="Calibri"/>
          <w:szCs w:val="24"/>
          <w:lang w:eastAsia="ar-SA"/>
        </w:rPr>
        <w:t xml:space="preserve">d. Nr. </w:t>
      </w:r>
      <w:r w:rsidR="00C70587">
        <w:rPr>
          <w:rFonts w:eastAsia="Calibri"/>
          <w:szCs w:val="24"/>
          <w:lang w:eastAsia="ar-SA"/>
        </w:rPr>
        <w:t>SP</w:t>
      </w:r>
      <w:r w:rsidR="00F71D4E">
        <w:rPr>
          <w:rFonts w:eastAsia="Calibri"/>
          <w:szCs w:val="24"/>
          <w:lang w:eastAsia="ar-SA"/>
        </w:rPr>
        <w:t>-187</w:t>
      </w:r>
      <w:bookmarkStart w:id="0" w:name="_GoBack"/>
      <w:bookmarkEnd w:id="0"/>
    </w:p>
    <w:p w14:paraId="376FF98B" w14:textId="77777777" w:rsidR="00FC26C2" w:rsidRDefault="00226409">
      <w:pPr>
        <w:jc w:val="center"/>
        <w:rPr>
          <w:rFonts w:eastAsia="Calibri"/>
          <w:szCs w:val="24"/>
        </w:rPr>
      </w:pPr>
      <w:r>
        <w:rPr>
          <w:rFonts w:eastAsia="Calibri"/>
          <w:szCs w:val="24"/>
        </w:rPr>
        <w:t>Kėdainiai</w:t>
      </w:r>
    </w:p>
    <w:p w14:paraId="5DC51F96" w14:textId="77777777" w:rsidR="00226409" w:rsidRDefault="00226409">
      <w:pPr>
        <w:jc w:val="center"/>
        <w:rPr>
          <w:rFonts w:eastAsia="Calibri"/>
          <w:szCs w:val="24"/>
        </w:rPr>
      </w:pPr>
    </w:p>
    <w:p w14:paraId="6E59B261" w14:textId="77777777" w:rsidR="00FC26C2" w:rsidRDefault="00FC26C2">
      <w:pPr>
        <w:rPr>
          <w:rFonts w:eastAsia="Calibri"/>
          <w:szCs w:val="24"/>
        </w:rPr>
      </w:pPr>
    </w:p>
    <w:p w14:paraId="021D1ADE" w14:textId="680C82E0" w:rsidR="00FC26C2" w:rsidRDefault="00226409">
      <w:pPr>
        <w:suppressAutoHyphens/>
        <w:overflowPunct w:val="0"/>
        <w:ind w:firstLine="720"/>
        <w:jc w:val="both"/>
        <w:textAlignment w:val="baseline"/>
        <w:rPr>
          <w:rFonts w:eastAsia="Calibri"/>
          <w:bCs/>
          <w:szCs w:val="24"/>
          <w:lang w:eastAsia="ar-SA"/>
        </w:rPr>
      </w:pPr>
      <w:r>
        <w:rPr>
          <w:rFonts w:eastAsia="Calibri"/>
          <w:szCs w:val="24"/>
          <w:lang w:eastAsia="ar-SA"/>
        </w:rPr>
        <w:t>Vadovaudamasi Lietuvos Respublikos vietos savivaldos įstatymo 15 straipsnio 2 dalies 9 punktu, Lietuvos Respublikos biudžetinių įstaigų įstatymo 5 straipsnio 3 dalies 1 punktu,</w:t>
      </w:r>
      <w:r w:rsidR="00874C66">
        <w:rPr>
          <w:rFonts w:eastAsia="Calibri"/>
          <w:szCs w:val="24"/>
          <w:lang w:eastAsia="ar-SA"/>
        </w:rPr>
        <w:t xml:space="preserve"> </w:t>
      </w:r>
      <w:r w:rsidR="00410567">
        <w:rPr>
          <w:rFonts w:eastAsia="Calibri"/>
          <w:szCs w:val="24"/>
          <w:lang w:eastAsia="ar-SA"/>
        </w:rPr>
        <w:t xml:space="preserve">7 straipsnio 6 dalimi, </w:t>
      </w:r>
      <w:r w:rsidR="00874C66">
        <w:rPr>
          <w:rFonts w:eastAsia="Calibri"/>
          <w:szCs w:val="24"/>
          <w:lang w:eastAsia="ar-SA"/>
        </w:rPr>
        <w:t xml:space="preserve">Lietuvos Respublikos švietimo įstatymo 43 straipsnio 4 dalimi, </w:t>
      </w:r>
      <w:r>
        <w:rPr>
          <w:rFonts w:eastAsia="Calibri"/>
          <w:szCs w:val="24"/>
          <w:lang w:eastAsia="ar-SA"/>
        </w:rPr>
        <w:t xml:space="preserve">Nuostatų, įstatų ar statutų įforminimo reikalavimais, patvirtintais </w:t>
      </w:r>
      <w:r w:rsidRPr="009975DB">
        <w:rPr>
          <w:rFonts w:eastAsia="Calibri"/>
          <w:szCs w:val="24"/>
          <w:lang w:eastAsia="ar-SA"/>
        </w:rPr>
        <w:t xml:space="preserve">Lietuvos Respublikos švietimo, mokslo ir sporto ministro </w:t>
      </w:r>
      <w:r>
        <w:rPr>
          <w:rFonts w:eastAsia="Calibri"/>
          <w:bCs/>
          <w:szCs w:val="24"/>
          <w:lang w:eastAsia="ar-SA"/>
        </w:rPr>
        <w:t>2011 m.</w:t>
      </w:r>
      <w:r>
        <w:rPr>
          <w:rFonts w:eastAsia="Calibri"/>
          <w:color w:val="000000"/>
          <w:szCs w:val="24"/>
          <w:lang w:eastAsia="lt-LT"/>
        </w:rPr>
        <w:t xml:space="preserve"> birželio 29 d.</w:t>
      </w:r>
      <w:r>
        <w:rPr>
          <w:rFonts w:eastAsia="Calibri"/>
          <w:bCs/>
          <w:szCs w:val="24"/>
          <w:lang w:eastAsia="ar-SA"/>
        </w:rPr>
        <w:t xml:space="preserve"> įsakymu Nr. V-1164</w:t>
      </w:r>
      <w:r>
        <w:rPr>
          <w:rFonts w:eastAsia="Calibri"/>
          <w:szCs w:val="24"/>
          <w:lang w:eastAsia="ar-SA"/>
        </w:rPr>
        <w:t xml:space="preserve"> „Dėl</w:t>
      </w:r>
      <w:r>
        <w:rPr>
          <w:rFonts w:eastAsia="Calibri"/>
          <w:bCs/>
          <w:caps/>
          <w:color w:val="000000"/>
          <w:szCs w:val="24"/>
          <w:shd w:val="clear" w:color="auto" w:fill="FFFFFF"/>
          <w:lang w:eastAsia="ar-SA"/>
        </w:rPr>
        <w:t xml:space="preserve"> </w:t>
      </w:r>
      <w:r>
        <w:rPr>
          <w:rFonts w:eastAsia="Calibri"/>
          <w:color w:val="000000"/>
          <w:szCs w:val="24"/>
          <w:shd w:val="clear" w:color="auto" w:fill="FFFFFF"/>
          <w:lang w:eastAsia="ar-SA"/>
        </w:rPr>
        <w:t>Nuostatų, įstatų ar statutų įforminimo reikalavimų patvirtinimo</w:t>
      </w:r>
      <w:r>
        <w:rPr>
          <w:rFonts w:eastAsia="Calibri"/>
          <w:szCs w:val="24"/>
          <w:lang w:eastAsia="ar-SA"/>
        </w:rPr>
        <w:t>“, Kėdainių rajono savivaldybės taryba n u s p r e n d ž i a:</w:t>
      </w:r>
    </w:p>
    <w:p w14:paraId="319C7238" w14:textId="569D0F9D" w:rsidR="00FC26C2" w:rsidRDefault="00226409" w:rsidP="00874C66">
      <w:pPr>
        <w:tabs>
          <w:tab w:val="left" w:pos="1134"/>
        </w:tabs>
        <w:suppressAutoHyphens/>
        <w:ind w:firstLine="720"/>
        <w:jc w:val="both"/>
        <w:rPr>
          <w:rFonts w:eastAsia="Calibri"/>
          <w:szCs w:val="24"/>
          <w:lang w:eastAsia="ar-SA"/>
        </w:rPr>
      </w:pPr>
      <w:r>
        <w:rPr>
          <w:rFonts w:eastAsia="Calibri"/>
          <w:szCs w:val="24"/>
          <w:lang w:eastAsia="ar-SA"/>
        </w:rPr>
        <w:t xml:space="preserve">1. </w:t>
      </w:r>
      <w:r w:rsidR="00874C66">
        <w:rPr>
          <w:rFonts w:eastAsia="Calibri"/>
          <w:szCs w:val="24"/>
          <w:lang w:eastAsia="ar-SA"/>
        </w:rPr>
        <w:t xml:space="preserve"> </w:t>
      </w:r>
      <w:r>
        <w:rPr>
          <w:rFonts w:eastAsia="Calibri"/>
          <w:szCs w:val="24"/>
          <w:lang w:eastAsia="ar-SA"/>
        </w:rPr>
        <w:t>Patvirtinti Kėdainių dailės mokyklos nuostatus (pridedama).</w:t>
      </w:r>
    </w:p>
    <w:p w14:paraId="59D69155" w14:textId="77777777" w:rsidR="00FC26C2" w:rsidRDefault="00226409">
      <w:pPr>
        <w:suppressAutoHyphens/>
        <w:ind w:firstLine="720"/>
        <w:jc w:val="both"/>
        <w:rPr>
          <w:rFonts w:eastAsia="Calibri"/>
          <w:szCs w:val="24"/>
          <w:lang w:eastAsia="ar-SA"/>
        </w:rPr>
      </w:pPr>
      <w:r>
        <w:rPr>
          <w:rFonts w:eastAsia="Calibri"/>
          <w:szCs w:val="24"/>
          <w:lang w:eastAsia="ar-SA"/>
        </w:rPr>
        <w:t xml:space="preserve">2. Įgalioti Kėdainių dailės mokyklos direktorių pasirašyti Kėdainių dailės mokyklos nuostatus, teisės aktų nustatyta tvarka juos įregistruoti Juridinių asmenų registre </w:t>
      </w:r>
      <w:r>
        <w:rPr>
          <w:rFonts w:eastAsia="Calibri"/>
          <w:szCs w:val="24"/>
        </w:rPr>
        <w:t>ir atlikti kitus su šiuo pavedimu susijusius veiksmus.</w:t>
      </w:r>
    </w:p>
    <w:p w14:paraId="17924332" w14:textId="4B6BBA27" w:rsidR="00FC26C2" w:rsidRDefault="00226409">
      <w:pPr>
        <w:tabs>
          <w:tab w:val="left" w:pos="-709"/>
        </w:tabs>
        <w:ind w:firstLine="709"/>
        <w:jc w:val="both"/>
        <w:rPr>
          <w:bCs/>
          <w:caps/>
          <w:szCs w:val="24"/>
        </w:rPr>
      </w:pPr>
      <w:r>
        <w:rPr>
          <w:bCs/>
          <w:szCs w:val="24"/>
        </w:rPr>
        <w:t xml:space="preserve">3. </w:t>
      </w:r>
      <w:r w:rsidR="004B6754">
        <w:rPr>
          <w:rFonts w:eastAsia="Calibri"/>
          <w:szCs w:val="24"/>
        </w:rPr>
        <w:t>Pripažinti netekusiu galios Kėdainių rajono savivaldybės tarybos 2024 m. kovo 29 d. sprendimą Nr. TS-85 „Dėl Kėdainių</w:t>
      </w:r>
      <w:r w:rsidR="004B6754">
        <w:rPr>
          <w:rFonts w:eastAsia="Calibri"/>
          <w:szCs w:val="24"/>
          <w:lang w:eastAsia="ar-SA"/>
        </w:rPr>
        <w:t xml:space="preserve"> dailės mokyklos</w:t>
      </w:r>
      <w:r w:rsidR="004B6754">
        <w:rPr>
          <w:rFonts w:eastAsia="Calibri"/>
          <w:szCs w:val="24"/>
        </w:rPr>
        <w:t xml:space="preserve"> nuostatų patvirtinimo“</w:t>
      </w:r>
      <w:r>
        <w:rPr>
          <w:bCs/>
          <w:szCs w:val="24"/>
        </w:rPr>
        <w:t>.</w:t>
      </w:r>
    </w:p>
    <w:p w14:paraId="61289C6B" w14:textId="662D98CA" w:rsidR="00FC26C2" w:rsidRDefault="00226409" w:rsidP="00226409">
      <w:pPr>
        <w:suppressAutoHyphens/>
        <w:ind w:firstLine="720"/>
        <w:jc w:val="both"/>
        <w:rPr>
          <w:sz w:val="14"/>
          <w:szCs w:val="14"/>
        </w:rPr>
      </w:pPr>
      <w:r>
        <w:rPr>
          <w:rFonts w:eastAsia="Calibri"/>
          <w:szCs w:val="24"/>
          <w:lang w:eastAsia="ar-SA"/>
        </w:rPr>
        <w:t>4.</w:t>
      </w:r>
      <w:r w:rsidR="004B6754" w:rsidRPr="004B6754">
        <w:rPr>
          <w:bCs/>
          <w:szCs w:val="24"/>
        </w:rPr>
        <w:t xml:space="preserve"> </w:t>
      </w:r>
      <w:r w:rsidR="004B6754">
        <w:rPr>
          <w:bCs/>
          <w:szCs w:val="24"/>
        </w:rPr>
        <w:t>Nustatyti, kad šio sprendimo 3 punktas įsigalioja nuo šio sprendimo 1 punktu patvirtintų nuostatų įregistravimo Juridinių asmenų registre dienos</w:t>
      </w:r>
      <w:r>
        <w:rPr>
          <w:rFonts w:eastAsia="Calibri"/>
          <w:szCs w:val="24"/>
        </w:rPr>
        <w:t>.</w:t>
      </w:r>
    </w:p>
    <w:p w14:paraId="6E05AB1B" w14:textId="77777777" w:rsidR="00226409" w:rsidRDefault="00226409" w:rsidP="00226409">
      <w:pPr>
        <w:suppressAutoHyphens/>
        <w:spacing w:line="259" w:lineRule="auto"/>
        <w:jc w:val="both"/>
        <w:textAlignment w:val="baseline"/>
      </w:pPr>
    </w:p>
    <w:p w14:paraId="6A821CC6" w14:textId="77777777" w:rsidR="00226409" w:rsidRDefault="00226409" w:rsidP="00226409">
      <w:pPr>
        <w:suppressAutoHyphens/>
        <w:spacing w:line="259" w:lineRule="auto"/>
        <w:jc w:val="both"/>
        <w:textAlignment w:val="baseline"/>
      </w:pPr>
    </w:p>
    <w:p w14:paraId="1C96BC69" w14:textId="77777777" w:rsidR="00226409" w:rsidRDefault="00226409" w:rsidP="00226409">
      <w:pPr>
        <w:suppressAutoHyphens/>
        <w:spacing w:line="259" w:lineRule="auto"/>
        <w:jc w:val="both"/>
        <w:textAlignment w:val="baseline"/>
      </w:pPr>
    </w:p>
    <w:p w14:paraId="5DC6D1DF" w14:textId="0E1D65C2" w:rsidR="00FC26C2" w:rsidRDefault="00226409" w:rsidP="00226409">
      <w:pPr>
        <w:suppressAutoHyphens/>
        <w:spacing w:line="259" w:lineRule="auto"/>
        <w:jc w:val="both"/>
        <w:textAlignment w:val="baseline"/>
        <w:rPr>
          <w:rFonts w:eastAsia="Calibri"/>
          <w:szCs w:val="24"/>
        </w:rPr>
      </w:pPr>
      <w:r>
        <w:rPr>
          <w:rFonts w:eastAsia="Calibri"/>
          <w:szCs w:val="24"/>
        </w:rPr>
        <w:t>Savivaldybės meras</w:t>
      </w:r>
      <w:r>
        <w:rPr>
          <w:rFonts w:eastAsia="Calibri"/>
          <w:sz w:val="22"/>
          <w:szCs w:val="24"/>
        </w:rPr>
        <w:tab/>
      </w:r>
      <w:r>
        <w:rPr>
          <w:rFonts w:eastAsia="Calibri"/>
          <w:sz w:val="22"/>
          <w:szCs w:val="24"/>
        </w:rPr>
        <w:tab/>
      </w:r>
      <w:r>
        <w:rPr>
          <w:rFonts w:eastAsia="Calibri"/>
          <w:sz w:val="22"/>
          <w:szCs w:val="24"/>
        </w:rPr>
        <w:tab/>
      </w:r>
      <w:r>
        <w:rPr>
          <w:rFonts w:eastAsia="Calibri"/>
          <w:sz w:val="22"/>
          <w:szCs w:val="24"/>
        </w:rPr>
        <w:tab/>
      </w:r>
    </w:p>
    <w:p w14:paraId="2F6E4E06" w14:textId="77777777" w:rsidR="00226409" w:rsidRDefault="00226409" w:rsidP="00226409">
      <w:pPr>
        <w:ind w:firstLine="5529"/>
        <w:jc w:val="both"/>
        <w:sectPr w:rsidR="00226409" w:rsidSect="00A51E8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35B4193E" w14:textId="77777777" w:rsidR="00FC26C2" w:rsidRDefault="00226409" w:rsidP="003C0481">
      <w:pPr>
        <w:ind w:firstLine="5245"/>
        <w:jc w:val="both"/>
        <w:rPr>
          <w:rFonts w:eastAsia="Calibri"/>
          <w:szCs w:val="24"/>
        </w:rPr>
      </w:pPr>
      <w:r>
        <w:rPr>
          <w:rFonts w:eastAsia="Calibri"/>
          <w:szCs w:val="24"/>
        </w:rPr>
        <w:lastRenderedPageBreak/>
        <w:t>PATVIRTINTA</w:t>
      </w:r>
    </w:p>
    <w:p w14:paraId="593929ED" w14:textId="77777777" w:rsidR="00FC26C2" w:rsidRDefault="00226409" w:rsidP="003C0481">
      <w:pPr>
        <w:ind w:firstLine="5245"/>
        <w:jc w:val="both"/>
        <w:rPr>
          <w:rFonts w:eastAsia="Calibri"/>
          <w:szCs w:val="24"/>
        </w:rPr>
      </w:pPr>
      <w:r>
        <w:rPr>
          <w:rFonts w:eastAsia="Calibri"/>
          <w:szCs w:val="24"/>
        </w:rPr>
        <w:t>Kėdainių rajono savivaldybės tarybos</w:t>
      </w:r>
    </w:p>
    <w:p w14:paraId="010A511A" w14:textId="308342E6" w:rsidR="00FC26C2" w:rsidRDefault="00226409" w:rsidP="003C0481">
      <w:pPr>
        <w:ind w:firstLine="5245"/>
        <w:jc w:val="both"/>
        <w:rPr>
          <w:rFonts w:eastAsia="Calibri"/>
          <w:szCs w:val="24"/>
        </w:rPr>
      </w:pPr>
      <w:r>
        <w:rPr>
          <w:rFonts w:eastAsia="Calibri"/>
          <w:szCs w:val="24"/>
        </w:rPr>
        <w:t xml:space="preserve">2024 m. </w:t>
      </w:r>
      <w:r w:rsidR="003C0481">
        <w:rPr>
          <w:rFonts w:eastAsia="Calibri"/>
          <w:szCs w:val="24"/>
        </w:rPr>
        <w:t xml:space="preserve">gegužės      </w:t>
      </w:r>
      <w:r>
        <w:rPr>
          <w:rFonts w:eastAsia="Calibri"/>
          <w:szCs w:val="24"/>
        </w:rPr>
        <w:t xml:space="preserve"> d. sprendimu Nr. </w:t>
      </w:r>
    </w:p>
    <w:p w14:paraId="03D60A6C" w14:textId="77777777" w:rsidR="00FC26C2" w:rsidRDefault="00FC26C2">
      <w:pPr>
        <w:rPr>
          <w:rFonts w:eastAsia="Calibri"/>
          <w:b/>
          <w:szCs w:val="24"/>
        </w:rPr>
      </w:pPr>
    </w:p>
    <w:p w14:paraId="455A78A6" w14:textId="77777777" w:rsidR="00FC26C2" w:rsidRDefault="00226409">
      <w:pPr>
        <w:jc w:val="center"/>
        <w:rPr>
          <w:rFonts w:eastAsia="Calibri"/>
          <w:b/>
          <w:szCs w:val="24"/>
        </w:rPr>
      </w:pPr>
      <w:r>
        <w:rPr>
          <w:rFonts w:eastAsia="Calibri"/>
          <w:b/>
          <w:szCs w:val="24"/>
        </w:rPr>
        <w:t>KĖDAINIŲ DAILĖS MOKYKLOS NUOSTATAI</w:t>
      </w:r>
    </w:p>
    <w:p w14:paraId="3AD34C1C" w14:textId="77777777" w:rsidR="00FC26C2" w:rsidRDefault="00FC26C2">
      <w:pPr>
        <w:jc w:val="center"/>
        <w:rPr>
          <w:rFonts w:eastAsia="Calibri"/>
          <w:b/>
          <w:szCs w:val="24"/>
        </w:rPr>
      </w:pPr>
    </w:p>
    <w:p w14:paraId="571B938E" w14:textId="77777777" w:rsidR="00FC26C2" w:rsidRDefault="00226409">
      <w:pPr>
        <w:jc w:val="center"/>
        <w:rPr>
          <w:rFonts w:eastAsia="Calibri"/>
          <w:b/>
          <w:szCs w:val="24"/>
        </w:rPr>
      </w:pPr>
      <w:r>
        <w:rPr>
          <w:rFonts w:eastAsia="Calibri"/>
          <w:b/>
          <w:szCs w:val="24"/>
        </w:rPr>
        <w:t>I SKYRIUS</w:t>
      </w:r>
    </w:p>
    <w:p w14:paraId="57F89011" w14:textId="77777777" w:rsidR="00FC26C2" w:rsidRDefault="00226409">
      <w:pPr>
        <w:jc w:val="center"/>
        <w:rPr>
          <w:rFonts w:eastAsia="Calibri"/>
          <w:b/>
          <w:szCs w:val="24"/>
        </w:rPr>
      </w:pPr>
      <w:r>
        <w:rPr>
          <w:rFonts w:eastAsia="Calibri"/>
          <w:b/>
          <w:szCs w:val="24"/>
        </w:rPr>
        <w:t>BENDROSIOS NUOSTATOS</w:t>
      </w:r>
    </w:p>
    <w:p w14:paraId="75BBC213" w14:textId="77777777" w:rsidR="00FC26C2" w:rsidRDefault="00FC26C2">
      <w:pPr>
        <w:rPr>
          <w:rFonts w:eastAsia="Calibri"/>
          <w:szCs w:val="24"/>
        </w:rPr>
      </w:pPr>
    </w:p>
    <w:p w14:paraId="3F11544E" w14:textId="0EE55934" w:rsidR="00FC26C2" w:rsidRPr="00854C20" w:rsidRDefault="00226409" w:rsidP="00881E8F">
      <w:pPr>
        <w:pStyle w:val="Sraopastraipa"/>
        <w:numPr>
          <w:ilvl w:val="0"/>
          <w:numId w:val="1"/>
        </w:numPr>
        <w:tabs>
          <w:tab w:val="left" w:pos="1276"/>
        </w:tabs>
        <w:ind w:left="0" w:firstLine="851"/>
        <w:jc w:val="both"/>
        <w:rPr>
          <w:rFonts w:eastAsia="Calibri"/>
          <w:szCs w:val="24"/>
        </w:rPr>
      </w:pPr>
      <w:r w:rsidRPr="00854C20">
        <w:rPr>
          <w:rFonts w:eastAsia="Calibri"/>
          <w:szCs w:val="24"/>
        </w:rPr>
        <w:t>Kėdainių dailės mokyklos nuostatai (toliau – Nuostatai) reglamentuoja Kėdainių dailės mokyklos (toliau – Mokyklos) teisinę formą, priklausomybę, savininką, jo teises ir pareigas įgyvendinanči</w:t>
      </w:r>
      <w:r w:rsidR="00AF4282">
        <w:rPr>
          <w:rFonts w:eastAsia="Calibri"/>
          <w:szCs w:val="24"/>
        </w:rPr>
        <w:t>as</w:t>
      </w:r>
      <w:r w:rsidRPr="00854C20">
        <w:rPr>
          <w:rFonts w:eastAsia="Calibri"/>
          <w:szCs w:val="24"/>
        </w:rPr>
        <w:t xml:space="preserve"> institucij</w:t>
      </w:r>
      <w:r w:rsidR="00AF4282">
        <w:rPr>
          <w:rFonts w:eastAsia="Calibri"/>
          <w:szCs w:val="24"/>
        </w:rPr>
        <w:t>as</w:t>
      </w:r>
      <w:r w:rsidRPr="00854C20">
        <w:rPr>
          <w:rFonts w:eastAsia="Calibri"/>
          <w:szCs w:val="24"/>
        </w:rPr>
        <w:t>, Mokyklos buveinę, Mokyklos grupę, paskirtis,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informacijos viešo paskelbimo ir visuomenės informavimo, Mokyklos reorganizavimo, pertvarkymo, struktūros pertvarkos ar likvidavimo tvarką.</w:t>
      </w:r>
    </w:p>
    <w:p w14:paraId="16DC027D" w14:textId="3EF06798" w:rsidR="00FC26C2" w:rsidRPr="00854C20" w:rsidRDefault="00226409" w:rsidP="00881E8F">
      <w:pPr>
        <w:pStyle w:val="Sraopastraipa"/>
        <w:numPr>
          <w:ilvl w:val="0"/>
          <w:numId w:val="1"/>
        </w:numPr>
        <w:tabs>
          <w:tab w:val="left" w:pos="1276"/>
        </w:tabs>
        <w:ind w:left="0" w:firstLine="851"/>
        <w:jc w:val="both"/>
        <w:rPr>
          <w:rFonts w:eastAsia="Calibri"/>
          <w:szCs w:val="24"/>
        </w:rPr>
      </w:pPr>
      <w:r w:rsidRPr="00854C20">
        <w:rPr>
          <w:rFonts w:eastAsia="Calibri"/>
          <w:szCs w:val="24"/>
        </w:rPr>
        <w:t>Oficialusis Mokyklos pavadinimas – Kėdainių dailės mokykla, trumpasis pavadinimas – Dailės mokykla. Mokykla įregistruota Lietuvos Respublikos juridinių asmenų registre, kodas 191015575.</w:t>
      </w:r>
    </w:p>
    <w:p w14:paraId="11583A33" w14:textId="5EF50B34" w:rsidR="00FC26C2" w:rsidRDefault="00226409" w:rsidP="00D45A02">
      <w:pPr>
        <w:pStyle w:val="Sraopastraipa"/>
        <w:numPr>
          <w:ilvl w:val="0"/>
          <w:numId w:val="1"/>
        </w:numPr>
        <w:tabs>
          <w:tab w:val="left" w:pos="1276"/>
        </w:tabs>
        <w:jc w:val="both"/>
        <w:rPr>
          <w:rFonts w:eastAsia="Calibri"/>
          <w:szCs w:val="24"/>
        </w:rPr>
      </w:pPr>
      <w:r w:rsidRPr="00854C20">
        <w:rPr>
          <w:rFonts w:eastAsia="Calibri"/>
          <w:szCs w:val="24"/>
        </w:rPr>
        <w:t>Mokyklos įsteigimo data – 1989 m. spalio 1 d.</w:t>
      </w:r>
    </w:p>
    <w:p w14:paraId="00BD6044" w14:textId="507FB9F5" w:rsidR="00FC26C2" w:rsidRDefault="00226409" w:rsidP="00D45A02">
      <w:pPr>
        <w:pStyle w:val="Sraopastraipa"/>
        <w:numPr>
          <w:ilvl w:val="0"/>
          <w:numId w:val="1"/>
        </w:numPr>
        <w:tabs>
          <w:tab w:val="left" w:pos="1276"/>
        </w:tabs>
        <w:jc w:val="both"/>
        <w:rPr>
          <w:rFonts w:eastAsia="Calibri"/>
          <w:szCs w:val="24"/>
        </w:rPr>
      </w:pPr>
      <w:r w:rsidRPr="00854C20">
        <w:rPr>
          <w:rFonts w:eastAsia="Calibri"/>
          <w:szCs w:val="24"/>
        </w:rPr>
        <w:t>Mokyklos teisinė forma – biudžetinė įstaiga.</w:t>
      </w:r>
    </w:p>
    <w:p w14:paraId="7C22CAD8" w14:textId="5B43A6DF" w:rsidR="00FC26C2" w:rsidRDefault="00226409" w:rsidP="00D45A02">
      <w:pPr>
        <w:pStyle w:val="Sraopastraipa"/>
        <w:numPr>
          <w:ilvl w:val="0"/>
          <w:numId w:val="1"/>
        </w:numPr>
        <w:tabs>
          <w:tab w:val="left" w:pos="1276"/>
        </w:tabs>
        <w:jc w:val="both"/>
        <w:rPr>
          <w:rFonts w:eastAsia="Calibri"/>
          <w:szCs w:val="24"/>
        </w:rPr>
      </w:pPr>
      <w:r w:rsidRPr="00854C20">
        <w:rPr>
          <w:rFonts w:eastAsia="Calibri"/>
          <w:szCs w:val="24"/>
        </w:rPr>
        <w:t>Mokyklos priklausomybė – Kėdainių savivaldybės mokykla.</w:t>
      </w:r>
    </w:p>
    <w:p w14:paraId="5DCCBEDF" w14:textId="03C9AB9B" w:rsidR="00FC26C2" w:rsidRDefault="00854C20" w:rsidP="00881E8F">
      <w:pPr>
        <w:pStyle w:val="Sraopastraipa"/>
        <w:numPr>
          <w:ilvl w:val="0"/>
          <w:numId w:val="1"/>
        </w:numPr>
        <w:tabs>
          <w:tab w:val="left" w:pos="1276"/>
        </w:tabs>
        <w:ind w:left="0" w:firstLine="851"/>
        <w:jc w:val="both"/>
        <w:rPr>
          <w:rFonts w:eastAsia="Calibri"/>
          <w:szCs w:val="24"/>
        </w:rPr>
      </w:pPr>
      <w:r w:rsidRPr="00854C20">
        <w:rPr>
          <w:rFonts w:eastAsia="Calibri"/>
          <w:szCs w:val="24"/>
        </w:rPr>
        <w:t>M</w:t>
      </w:r>
      <w:r w:rsidR="00226409" w:rsidRPr="00854C20">
        <w:rPr>
          <w:rFonts w:eastAsia="Calibri"/>
          <w:szCs w:val="24"/>
        </w:rPr>
        <w:t>okyklos savininkas – Kėdainių rajono savivaldybė, kodas 111103885, adresas – J. Basanavičiaus g. 36, 57288 Kėdainiai.</w:t>
      </w:r>
    </w:p>
    <w:p w14:paraId="12C366E1" w14:textId="04A7BD92" w:rsidR="00FC26C2" w:rsidRDefault="00226409" w:rsidP="00881E8F">
      <w:pPr>
        <w:pStyle w:val="Sraopastraipa"/>
        <w:numPr>
          <w:ilvl w:val="0"/>
          <w:numId w:val="1"/>
        </w:numPr>
        <w:ind w:left="0" w:firstLine="851"/>
        <w:jc w:val="both"/>
        <w:rPr>
          <w:rFonts w:eastAsia="Calibri"/>
          <w:szCs w:val="24"/>
        </w:rPr>
      </w:pPr>
      <w:r w:rsidRPr="00854C20">
        <w:rPr>
          <w:rFonts w:eastAsia="Calibri"/>
          <w:szCs w:val="24"/>
          <w:lang w:eastAsia="lt-LT"/>
        </w:rPr>
        <w:t>Mokyklos savininko teises ir pareigas įgyvendinanti institucija</w:t>
      </w:r>
      <w:r w:rsidRPr="00854C20">
        <w:rPr>
          <w:rFonts w:eastAsia="Calibri"/>
          <w:szCs w:val="24"/>
        </w:rPr>
        <w:t xml:space="preserve"> – Kėdainių rajono savivaldybės taryba ir meras, kurie</w:t>
      </w:r>
      <w:r w:rsidRPr="00854C20">
        <w:rPr>
          <w:rFonts w:eastAsia="Calibri"/>
          <w:szCs w:val="24"/>
          <w:lang w:eastAsia="lt-LT"/>
        </w:rPr>
        <w:t>:</w:t>
      </w:r>
    </w:p>
    <w:p w14:paraId="6D4E6E7F" w14:textId="5190DDA9" w:rsidR="00FC26C2" w:rsidRDefault="00226409" w:rsidP="00881E8F">
      <w:pPr>
        <w:pStyle w:val="Sraopastraipa"/>
        <w:numPr>
          <w:ilvl w:val="1"/>
          <w:numId w:val="1"/>
        </w:numPr>
        <w:ind w:left="0" w:firstLine="851"/>
        <w:jc w:val="both"/>
        <w:rPr>
          <w:rFonts w:eastAsia="Calibri"/>
          <w:szCs w:val="24"/>
        </w:rPr>
      </w:pPr>
      <w:r w:rsidRPr="0008161F">
        <w:rPr>
          <w:rFonts w:eastAsia="Calibri"/>
          <w:szCs w:val="24"/>
          <w:lang w:eastAsia="lt-LT"/>
        </w:rPr>
        <w:t>tvirtina Mokyklos nuostatus;</w:t>
      </w:r>
    </w:p>
    <w:p w14:paraId="74F1F725" w14:textId="2059D4DC" w:rsidR="00FC26C2" w:rsidRDefault="00226409" w:rsidP="00881E8F">
      <w:pPr>
        <w:pStyle w:val="Sraopastraipa"/>
        <w:numPr>
          <w:ilvl w:val="1"/>
          <w:numId w:val="1"/>
        </w:numPr>
        <w:ind w:left="0" w:firstLine="851"/>
        <w:jc w:val="both"/>
        <w:rPr>
          <w:rFonts w:eastAsia="Calibri"/>
          <w:szCs w:val="24"/>
        </w:rPr>
      </w:pPr>
      <w:r w:rsidRPr="0008161F">
        <w:rPr>
          <w:rFonts w:eastAsia="Calibri"/>
          <w:szCs w:val="24"/>
        </w:rPr>
        <w:t>priima į pareigas ir atleidžia iš jų ar nušalina nuo pareigų Mokyklos vadovą</w:t>
      </w:r>
      <w:r w:rsidRPr="0008161F">
        <w:rPr>
          <w:rFonts w:eastAsia="Calibri"/>
          <w:szCs w:val="24"/>
          <w:lang w:eastAsia="lt-LT"/>
        </w:rPr>
        <w:t>;</w:t>
      </w:r>
    </w:p>
    <w:p w14:paraId="01A32DC6" w14:textId="57562890" w:rsidR="00FC26C2" w:rsidRDefault="00226409" w:rsidP="00881E8F">
      <w:pPr>
        <w:pStyle w:val="Sraopastraipa"/>
        <w:numPr>
          <w:ilvl w:val="1"/>
          <w:numId w:val="1"/>
        </w:numPr>
        <w:ind w:left="0" w:firstLine="851"/>
        <w:jc w:val="both"/>
        <w:rPr>
          <w:rFonts w:eastAsia="Calibri"/>
          <w:szCs w:val="24"/>
        </w:rPr>
      </w:pPr>
      <w:r w:rsidRPr="0008161F">
        <w:rPr>
          <w:rFonts w:eastAsia="Calibri"/>
          <w:szCs w:val="24"/>
          <w:lang w:eastAsia="lt-LT"/>
        </w:rPr>
        <w:t>priima sprendimą dėl Mokyklos buveinės pakeitimo;</w:t>
      </w:r>
    </w:p>
    <w:p w14:paraId="6C1FA49F" w14:textId="72C60D9C" w:rsidR="00FC26C2" w:rsidRDefault="00226409" w:rsidP="00881E8F">
      <w:pPr>
        <w:pStyle w:val="Sraopastraipa"/>
        <w:numPr>
          <w:ilvl w:val="1"/>
          <w:numId w:val="1"/>
        </w:numPr>
        <w:ind w:left="0" w:firstLine="851"/>
        <w:jc w:val="both"/>
        <w:rPr>
          <w:rFonts w:eastAsia="Calibri"/>
          <w:szCs w:val="24"/>
        </w:rPr>
      </w:pPr>
      <w:r w:rsidRPr="0008161F">
        <w:rPr>
          <w:rFonts w:eastAsia="Calibri"/>
          <w:szCs w:val="24"/>
          <w:lang w:eastAsia="lt-LT"/>
        </w:rPr>
        <w:t>priima sprendimą dėl Mokyklos pertvarkymo, reorganizavimo ar likvidavimo;</w:t>
      </w:r>
    </w:p>
    <w:p w14:paraId="14FB6199" w14:textId="3BD3BBB6" w:rsidR="00FC26C2" w:rsidRDefault="00226409" w:rsidP="00881E8F">
      <w:pPr>
        <w:pStyle w:val="Sraopastraipa"/>
        <w:numPr>
          <w:ilvl w:val="1"/>
          <w:numId w:val="1"/>
        </w:numPr>
        <w:ind w:left="0" w:firstLine="851"/>
        <w:jc w:val="both"/>
        <w:rPr>
          <w:rFonts w:eastAsia="Calibri"/>
          <w:szCs w:val="24"/>
        </w:rPr>
      </w:pPr>
      <w:r w:rsidRPr="00BE1E6E">
        <w:rPr>
          <w:rFonts w:eastAsia="Calibri"/>
          <w:szCs w:val="24"/>
          <w:lang w:eastAsia="lt-LT"/>
        </w:rPr>
        <w:t>priima sprendimą dėl Mokyklos filialo steigimo ir jo veiklos nutraukimo;</w:t>
      </w:r>
    </w:p>
    <w:p w14:paraId="0ADBF6F0" w14:textId="06D70F65" w:rsidR="00FC26C2" w:rsidRDefault="00226409" w:rsidP="00881E8F">
      <w:pPr>
        <w:pStyle w:val="Sraopastraipa"/>
        <w:numPr>
          <w:ilvl w:val="1"/>
          <w:numId w:val="1"/>
        </w:numPr>
        <w:ind w:left="0" w:firstLine="851"/>
        <w:jc w:val="both"/>
        <w:rPr>
          <w:rFonts w:eastAsia="Calibri"/>
          <w:szCs w:val="24"/>
        </w:rPr>
      </w:pPr>
      <w:r w:rsidRPr="00BE1E6E">
        <w:rPr>
          <w:rFonts w:eastAsia="Calibri"/>
          <w:szCs w:val="24"/>
          <w:lang w:eastAsia="lt-LT"/>
        </w:rPr>
        <w:t>skiria ir atleidžia likvidatorių arba sudaro likvidacinę komisiją ir nutraukia jos įgaliojimus;</w:t>
      </w:r>
    </w:p>
    <w:p w14:paraId="339D0C30" w14:textId="44872E3F" w:rsidR="00FC26C2" w:rsidRDefault="00226409" w:rsidP="00881E8F">
      <w:pPr>
        <w:pStyle w:val="Sraopastraipa"/>
        <w:numPr>
          <w:ilvl w:val="1"/>
          <w:numId w:val="1"/>
        </w:numPr>
        <w:ind w:left="0" w:firstLine="851"/>
        <w:jc w:val="both"/>
        <w:rPr>
          <w:rFonts w:eastAsia="Calibri"/>
          <w:szCs w:val="24"/>
        </w:rPr>
      </w:pPr>
      <w:r w:rsidRPr="00DC1F69">
        <w:rPr>
          <w:rFonts w:eastAsia="Calibri"/>
          <w:szCs w:val="24"/>
          <w:lang w:eastAsia="lt-LT"/>
        </w:rPr>
        <w:t>sprendžia kitus Lietuvos Respublikos įstatymuose ir šiuose Nuostatuose jos kompetencijai priskirtus klausimus.</w:t>
      </w:r>
    </w:p>
    <w:p w14:paraId="2AE94D5A" w14:textId="4CCDEFE4" w:rsidR="00FC26C2" w:rsidRDefault="00226409" w:rsidP="00881E8F">
      <w:pPr>
        <w:pStyle w:val="Sraopastraipa"/>
        <w:numPr>
          <w:ilvl w:val="0"/>
          <w:numId w:val="1"/>
        </w:numPr>
        <w:ind w:left="0" w:firstLine="851"/>
        <w:jc w:val="both"/>
        <w:rPr>
          <w:rFonts w:eastAsia="Calibri"/>
          <w:szCs w:val="24"/>
        </w:rPr>
      </w:pPr>
      <w:r w:rsidRPr="00C47981">
        <w:rPr>
          <w:rFonts w:eastAsia="Calibri"/>
          <w:szCs w:val="24"/>
        </w:rPr>
        <w:t xml:space="preserve">Mokyklos buveinė – </w:t>
      </w:r>
      <w:proofErr w:type="spellStart"/>
      <w:r w:rsidRPr="00C47981">
        <w:rPr>
          <w:rFonts w:eastAsia="Calibri"/>
          <w:szCs w:val="24"/>
        </w:rPr>
        <w:t>Paeismilgio</w:t>
      </w:r>
      <w:proofErr w:type="spellEnd"/>
      <w:r w:rsidRPr="00C47981">
        <w:rPr>
          <w:rFonts w:eastAsia="Calibri"/>
          <w:szCs w:val="24"/>
        </w:rPr>
        <w:t xml:space="preserve"> g.12A, 57247 Kėdainiai.</w:t>
      </w:r>
    </w:p>
    <w:p w14:paraId="53494D36" w14:textId="4A3EF88B" w:rsidR="00FC26C2" w:rsidRDefault="00226409" w:rsidP="00881E8F">
      <w:pPr>
        <w:pStyle w:val="Sraopastraipa"/>
        <w:numPr>
          <w:ilvl w:val="0"/>
          <w:numId w:val="1"/>
        </w:numPr>
        <w:ind w:left="0" w:firstLine="851"/>
        <w:jc w:val="both"/>
        <w:rPr>
          <w:rFonts w:eastAsia="Calibri"/>
          <w:szCs w:val="24"/>
        </w:rPr>
      </w:pPr>
      <w:r w:rsidRPr="00C47981">
        <w:rPr>
          <w:rFonts w:eastAsia="Calibri"/>
          <w:szCs w:val="24"/>
        </w:rPr>
        <w:t>Mokyklos grupė – neformaliojo vaikų švietimo ir formalųjį švietimą papildančio ugdymo mokykla.</w:t>
      </w:r>
    </w:p>
    <w:p w14:paraId="3E23F073" w14:textId="3B34299D" w:rsidR="00FC26C2" w:rsidRDefault="00226409" w:rsidP="00881E8F">
      <w:pPr>
        <w:pStyle w:val="Sraopastraipa"/>
        <w:numPr>
          <w:ilvl w:val="0"/>
          <w:numId w:val="1"/>
        </w:numPr>
        <w:ind w:left="0" w:firstLine="851"/>
        <w:jc w:val="both"/>
        <w:rPr>
          <w:rFonts w:eastAsia="Calibri"/>
          <w:szCs w:val="24"/>
        </w:rPr>
      </w:pPr>
      <w:r w:rsidRPr="00C47981">
        <w:rPr>
          <w:rFonts w:eastAsia="Calibri"/>
          <w:szCs w:val="24"/>
        </w:rPr>
        <w:t>Mokyklos paskirtys:</w:t>
      </w:r>
    </w:p>
    <w:p w14:paraId="03CC51D5" w14:textId="3C366C1F" w:rsidR="00FC26C2" w:rsidRDefault="00226409" w:rsidP="00881E8F">
      <w:pPr>
        <w:pStyle w:val="Sraopastraipa"/>
        <w:numPr>
          <w:ilvl w:val="1"/>
          <w:numId w:val="1"/>
        </w:numPr>
        <w:tabs>
          <w:tab w:val="left" w:pos="1418"/>
        </w:tabs>
        <w:ind w:left="0" w:firstLine="851"/>
        <w:jc w:val="both"/>
        <w:rPr>
          <w:rFonts w:eastAsia="Calibri"/>
          <w:szCs w:val="24"/>
        </w:rPr>
      </w:pPr>
      <w:r w:rsidRPr="002F4800">
        <w:rPr>
          <w:rFonts w:eastAsia="Calibri"/>
          <w:szCs w:val="24"/>
        </w:rPr>
        <w:t>pagrindinė paskirtis – formalųjį švietimą papildančio dailės ugdymo mokykla;</w:t>
      </w:r>
    </w:p>
    <w:p w14:paraId="506C1AFD" w14:textId="3901F566" w:rsidR="00FC26C2" w:rsidRDefault="00226409" w:rsidP="00881E8F">
      <w:pPr>
        <w:pStyle w:val="Sraopastraipa"/>
        <w:numPr>
          <w:ilvl w:val="1"/>
          <w:numId w:val="1"/>
        </w:numPr>
        <w:tabs>
          <w:tab w:val="left" w:pos="1418"/>
        </w:tabs>
        <w:ind w:left="0" w:firstLine="851"/>
        <w:jc w:val="both"/>
        <w:rPr>
          <w:rFonts w:eastAsia="Calibri"/>
          <w:szCs w:val="24"/>
        </w:rPr>
      </w:pPr>
      <w:r w:rsidRPr="002F4800">
        <w:rPr>
          <w:rFonts w:eastAsia="Calibri"/>
          <w:szCs w:val="24"/>
        </w:rPr>
        <w:t>kitos paskirtys:</w:t>
      </w:r>
    </w:p>
    <w:p w14:paraId="5E54481B" w14:textId="59810CBA" w:rsidR="00FC26C2" w:rsidRDefault="00226409" w:rsidP="00881E8F">
      <w:pPr>
        <w:pStyle w:val="Sraopastraipa"/>
        <w:numPr>
          <w:ilvl w:val="2"/>
          <w:numId w:val="1"/>
        </w:numPr>
        <w:tabs>
          <w:tab w:val="left" w:pos="1418"/>
          <w:tab w:val="left" w:pos="1560"/>
        </w:tabs>
        <w:ind w:left="0" w:firstLine="851"/>
        <w:jc w:val="both"/>
        <w:rPr>
          <w:rFonts w:eastAsia="Calibri"/>
          <w:szCs w:val="24"/>
        </w:rPr>
      </w:pPr>
      <w:r w:rsidRPr="000E1FAB">
        <w:rPr>
          <w:rFonts w:eastAsia="Calibri"/>
          <w:szCs w:val="24"/>
        </w:rPr>
        <w:t>neformaliojo vaikų švietimo grupės dailės ugdymo mokykla;</w:t>
      </w:r>
    </w:p>
    <w:p w14:paraId="625F18BC" w14:textId="111D88B1" w:rsidR="00FC26C2" w:rsidRPr="000E1FAB" w:rsidRDefault="00226409" w:rsidP="00881E8F">
      <w:pPr>
        <w:pStyle w:val="Sraopastraipa"/>
        <w:numPr>
          <w:ilvl w:val="2"/>
          <w:numId w:val="1"/>
        </w:numPr>
        <w:tabs>
          <w:tab w:val="left" w:pos="1418"/>
          <w:tab w:val="left" w:pos="1560"/>
        </w:tabs>
        <w:ind w:left="0" w:firstLine="851"/>
        <w:jc w:val="both"/>
        <w:rPr>
          <w:rFonts w:eastAsia="Calibri"/>
          <w:szCs w:val="24"/>
        </w:rPr>
      </w:pPr>
      <w:r w:rsidRPr="000E1FAB">
        <w:rPr>
          <w:rFonts w:eastAsia="Calibri"/>
          <w:szCs w:val="24"/>
        </w:rPr>
        <w:t>neformaliojo suaugusiųjų švietimo grupės dailės ugdymo mokykla.</w:t>
      </w:r>
    </w:p>
    <w:p w14:paraId="7544D7D5" w14:textId="3741C268" w:rsidR="00FC26C2" w:rsidRDefault="00226409" w:rsidP="00881E8F">
      <w:pPr>
        <w:pStyle w:val="Sraopastraipa"/>
        <w:numPr>
          <w:ilvl w:val="0"/>
          <w:numId w:val="1"/>
        </w:numPr>
        <w:jc w:val="both"/>
        <w:rPr>
          <w:rFonts w:eastAsia="Calibri"/>
          <w:szCs w:val="24"/>
        </w:rPr>
      </w:pPr>
      <w:r w:rsidRPr="000E1FAB">
        <w:rPr>
          <w:rFonts w:eastAsia="Calibri"/>
          <w:szCs w:val="24"/>
        </w:rPr>
        <w:t>Mokymo kalba – lietuvių kalba.</w:t>
      </w:r>
    </w:p>
    <w:p w14:paraId="6D190A07" w14:textId="14FA4A6B" w:rsidR="00FC26C2" w:rsidRDefault="00226409" w:rsidP="00881E8F">
      <w:pPr>
        <w:pStyle w:val="Sraopastraipa"/>
        <w:numPr>
          <w:ilvl w:val="0"/>
          <w:numId w:val="1"/>
        </w:numPr>
        <w:ind w:left="0" w:firstLine="851"/>
        <w:jc w:val="both"/>
        <w:rPr>
          <w:rFonts w:eastAsia="Calibri"/>
          <w:szCs w:val="24"/>
        </w:rPr>
      </w:pPr>
      <w:r w:rsidRPr="000E1FAB">
        <w:rPr>
          <w:rFonts w:eastAsia="Calibri"/>
          <w:szCs w:val="24"/>
        </w:rPr>
        <w:t>Mokymosi formos – grupinė (mokymo proceso organizavimo būdai – kasdienis ir nuotolinis) ir pavienė (mokymo proceso organizavimo būdai – savarankiškas, nuotolinis, individualus).</w:t>
      </w:r>
    </w:p>
    <w:p w14:paraId="74A28DEC" w14:textId="75AE570E" w:rsidR="00FC26C2" w:rsidRPr="000E1FAB" w:rsidRDefault="00226409" w:rsidP="00881E8F">
      <w:pPr>
        <w:pStyle w:val="Sraopastraipa"/>
        <w:numPr>
          <w:ilvl w:val="0"/>
          <w:numId w:val="1"/>
        </w:numPr>
        <w:ind w:left="0" w:firstLine="851"/>
        <w:jc w:val="both"/>
        <w:rPr>
          <w:rFonts w:eastAsia="Calibri"/>
          <w:szCs w:val="24"/>
        </w:rPr>
      </w:pPr>
      <w:r w:rsidRPr="000E1FAB">
        <w:rPr>
          <w:rFonts w:eastAsia="Calibri"/>
          <w:szCs w:val="24"/>
        </w:rPr>
        <w:t>Vykdomos švietimo programos ir veiklos:</w:t>
      </w:r>
    </w:p>
    <w:p w14:paraId="1B2B9FC8" w14:textId="7729D1D2" w:rsidR="00FC26C2" w:rsidRDefault="00226409" w:rsidP="00881E8F">
      <w:pPr>
        <w:pStyle w:val="Sraopastraipa"/>
        <w:numPr>
          <w:ilvl w:val="1"/>
          <w:numId w:val="1"/>
        </w:numPr>
        <w:tabs>
          <w:tab w:val="left" w:pos="1418"/>
        </w:tabs>
        <w:ind w:left="0" w:firstLine="851"/>
        <w:jc w:val="both"/>
        <w:rPr>
          <w:rFonts w:eastAsia="Calibri"/>
          <w:szCs w:val="24"/>
        </w:rPr>
      </w:pPr>
      <w:r w:rsidRPr="005813AA">
        <w:rPr>
          <w:rFonts w:eastAsia="Calibri"/>
          <w:szCs w:val="24"/>
        </w:rPr>
        <w:t>pradinio dailės formalųjį švietimą papildančio ugdymo;</w:t>
      </w:r>
    </w:p>
    <w:p w14:paraId="739D77AC" w14:textId="1497E227" w:rsidR="00FC26C2" w:rsidRDefault="00226409" w:rsidP="00881E8F">
      <w:pPr>
        <w:pStyle w:val="Sraopastraipa"/>
        <w:numPr>
          <w:ilvl w:val="1"/>
          <w:numId w:val="1"/>
        </w:numPr>
        <w:tabs>
          <w:tab w:val="left" w:pos="1418"/>
        </w:tabs>
        <w:ind w:left="0" w:firstLine="851"/>
        <w:jc w:val="both"/>
        <w:rPr>
          <w:rFonts w:eastAsia="Calibri"/>
          <w:szCs w:val="24"/>
        </w:rPr>
      </w:pPr>
      <w:r w:rsidRPr="005813AA">
        <w:rPr>
          <w:rFonts w:eastAsia="Calibri"/>
          <w:szCs w:val="24"/>
        </w:rPr>
        <w:lastRenderedPageBreak/>
        <w:t>pagrindinio dailės formalųjį švietimą papildančio ugdymo;</w:t>
      </w:r>
    </w:p>
    <w:p w14:paraId="7B04EE47" w14:textId="022271D5" w:rsidR="00FC26C2" w:rsidRDefault="00226409" w:rsidP="00881E8F">
      <w:pPr>
        <w:pStyle w:val="Sraopastraipa"/>
        <w:numPr>
          <w:ilvl w:val="1"/>
          <w:numId w:val="1"/>
        </w:numPr>
        <w:tabs>
          <w:tab w:val="left" w:pos="1418"/>
        </w:tabs>
        <w:ind w:left="0" w:firstLine="851"/>
        <w:jc w:val="both"/>
        <w:rPr>
          <w:rFonts w:eastAsia="Calibri"/>
          <w:szCs w:val="24"/>
        </w:rPr>
      </w:pPr>
      <w:r w:rsidRPr="00705D37">
        <w:rPr>
          <w:rFonts w:eastAsia="Calibri"/>
          <w:szCs w:val="24"/>
        </w:rPr>
        <w:t>neformaliojo vaikų švietimo;</w:t>
      </w:r>
    </w:p>
    <w:p w14:paraId="0736101C" w14:textId="254220FA" w:rsidR="00FC26C2" w:rsidRDefault="00226409" w:rsidP="00881E8F">
      <w:pPr>
        <w:pStyle w:val="Sraopastraipa"/>
        <w:numPr>
          <w:ilvl w:val="1"/>
          <w:numId w:val="1"/>
        </w:numPr>
        <w:tabs>
          <w:tab w:val="left" w:pos="1418"/>
        </w:tabs>
        <w:ind w:left="0" w:firstLine="851"/>
        <w:jc w:val="both"/>
        <w:rPr>
          <w:rFonts w:eastAsia="Calibri"/>
          <w:szCs w:val="24"/>
        </w:rPr>
      </w:pPr>
      <w:r w:rsidRPr="00705D37">
        <w:rPr>
          <w:rFonts w:eastAsia="Calibri"/>
          <w:szCs w:val="24"/>
        </w:rPr>
        <w:t>neformaliojo suaugusiųjų švietimo;</w:t>
      </w:r>
    </w:p>
    <w:p w14:paraId="4014AE74" w14:textId="48627AC0" w:rsidR="00FC26C2" w:rsidRPr="00705D37" w:rsidRDefault="00226409" w:rsidP="00881E8F">
      <w:pPr>
        <w:pStyle w:val="Sraopastraipa"/>
        <w:numPr>
          <w:ilvl w:val="1"/>
          <w:numId w:val="1"/>
        </w:numPr>
        <w:tabs>
          <w:tab w:val="left" w:pos="1418"/>
        </w:tabs>
        <w:ind w:left="0" w:firstLine="851"/>
        <w:jc w:val="both"/>
        <w:rPr>
          <w:rFonts w:eastAsia="Calibri"/>
          <w:szCs w:val="24"/>
        </w:rPr>
      </w:pPr>
      <w:r w:rsidRPr="00705D37">
        <w:rPr>
          <w:rFonts w:eastAsia="Calibri"/>
          <w:szCs w:val="24"/>
        </w:rPr>
        <w:t>edukacinės veiklos.</w:t>
      </w:r>
    </w:p>
    <w:p w14:paraId="74757F64" w14:textId="76494E68" w:rsidR="00FC26C2" w:rsidRPr="00705D37" w:rsidRDefault="00226409" w:rsidP="00881E8F">
      <w:pPr>
        <w:pStyle w:val="Sraopastraipa"/>
        <w:numPr>
          <w:ilvl w:val="0"/>
          <w:numId w:val="1"/>
        </w:numPr>
        <w:jc w:val="both"/>
        <w:rPr>
          <w:rFonts w:eastAsia="Calibri"/>
          <w:szCs w:val="24"/>
        </w:rPr>
      </w:pPr>
      <w:r w:rsidRPr="00705D37">
        <w:rPr>
          <w:rFonts w:eastAsia="Calibri"/>
          <w:szCs w:val="24"/>
        </w:rPr>
        <w:t>Išduodami mokymosi pasiekimus įteisinantys dokumentai:</w:t>
      </w:r>
    </w:p>
    <w:p w14:paraId="5AA504B4" w14:textId="031BC45E" w:rsidR="00FC26C2" w:rsidRDefault="00226409" w:rsidP="00881E8F">
      <w:pPr>
        <w:pStyle w:val="Sraopastraipa"/>
        <w:numPr>
          <w:ilvl w:val="1"/>
          <w:numId w:val="1"/>
        </w:numPr>
        <w:tabs>
          <w:tab w:val="left" w:pos="1418"/>
        </w:tabs>
        <w:ind w:hanging="720"/>
        <w:jc w:val="both"/>
        <w:rPr>
          <w:rFonts w:eastAsia="Calibri"/>
          <w:szCs w:val="24"/>
        </w:rPr>
      </w:pPr>
      <w:r w:rsidRPr="00705D37">
        <w:rPr>
          <w:rFonts w:eastAsia="Calibri"/>
          <w:szCs w:val="24"/>
        </w:rPr>
        <w:t>Neformaliojo vaikų švietimo pažymėjimas;</w:t>
      </w:r>
    </w:p>
    <w:p w14:paraId="07B26475" w14:textId="7C9435E1" w:rsidR="00FC26C2" w:rsidRPr="00705D37" w:rsidRDefault="00226409" w:rsidP="00881E8F">
      <w:pPr>
        <w:pStyle w:val="Sraopastraipa"/>
        <w:numPr>
          <w:ilvl w:val="1"/>
          <w:numId w:val="1"/>
        </w:numPr>
        <w:tabs>
          <w:tab w:val="left" w:pos="1418"/>
        </w:tabs>
        <w:ind w:hanging="720"/>
        <w:jc w:val="both"/>
        <w:rPr>
          <w:rFonts w:eastAsia="Calibri"/>
          <w:szCs w:val="24"/>
        </w:rPr>
      </w:pPr>
      <w:r w:rsidRPr="00705D37">
        <w:rPr>
          <w:rFonts w:eastAsia="Calibri"/>
          <w:szCs w:val="24"/>
        </w:rPr>
        <w:t>Mokyklos nustatyto pavyzdžio pažymėjimas.</w:t>
      </w:r>
    </w:p>
    <w:p w14:paraId="61C481AB" w14:textId="2228468C" w:rsidR="00FC26C2" w:rsidRDefault="00226409" w:rsidP="00881E8F">
      <w:pPr>
        <w:pStyle w:val="Sraopastraipa"/>
        <w:numPr>
          <w:ilvl w:val="0"/>
          <w:numId w:val="1"/>
        </w:numPr>
        <w:ind w:left="0" w:firstLine="856"/>
        <w:jc w:val="both"/>
        <w:rPr>
          <w:rFonts w:eastAsia="Calibri"/>
          <w:szCs w:val="24"/>
        </w:rPr>
      </w:pPr>
      <w:r w:rsidRPr="00F976EE">
        <w:rPr>
          <w:rFonts w:eastAsia="Calibri"/>
          <w:szCs w:val="24"/>
        </w:rPr>
        <w:t>Mokykla yra viešasis juridinis asmuo, turintis antspaudą su Kėdainių rajono savivaldybės herbu ir Mokyklos pavadinimu, Mokyklos atributiką, atsiskaitomąją ir kitas sąskaitas Lietuvos Respublikos įregistruotuose bankuose.</w:t>
      </w:r>
    </w:p>
    <w:p w14:paraId="4AAF5A8E" w14:textId="13E6F6B1" w:rsidR="00FC26C2" w:rsidRPr="00F976EE" w:rsidRDefault="00226409" w:rsidP="00881E8F">
      <w:pPr>
        <w:pStyle w:val="Sraopastraipa"/>
        <w:numPr>
          <w:ilvl w:val="0"/>
          <w:numId w:val="1"/>
        </w:numPr>
        <w:ind w:left="0" w:firstLine="856"/>
        <w:jc w:val="both"/>
        <w:rPr>
          <w:rFonts w:eastAsia="Calibri"/>
          <w:szCs w:val="24"/>
        </w:rPr>
      </w:pPr>
      <w:r w:rsidRPr="00F976EE">
        <w:rPr>
          <w:rFonts w:eastAsia="Calibri"/>
          <w:szCs w:val="24"/>
        </w:rPr>
        <w:t>Mokykla vadovaujasi Lietuvos Respublikos Konstitucija, Lietuvos Respublikos švietimo ir kitais įstatymais, Lietuvos Respublikos Vyriausybės nutarimais, Lietuvos Respublikos švietimo, mokslo ir sporto ministro įsakymais, Kėdainių rajono savivaldybės tarybos sprendimais, Kėdainių rajono mero potvarkiais ir administracijos direktoriaus įsakymais, kitais teisės aktais ir šiais Nuostatais.</w:t>
      </w:r>
    </w:p>
    <w:p w14:paraId="4431E6D5" w14:textId="77777777" w:rsidR="00FC26C2" w:rsidRDefault="00226409">
      <w:pPr>
        <w:jc w:val="center"/>
        <w:rPr>
          <w:rFonts w:eastAsia="Calibri"/>
          <w:b/>
          <w:szCs w:val="24"/>
        </w:rPr>
      </w:pPr>
      <w:r>
        <w:rPr>
          <w:rFonts w:eastAsia="Calibri"/>
          <w:b/>
          <w:szCs w:val="24"/>
        </w:rPr>
        <w:t>II SKYRIUS</w:t>
      </w:r>
    </w:p>
    <w:p w14:paraId="49714CC6" w14:textId="77777777" w:rsidR="00FC26C2" w:rsidRDefault="00226409">
      <w:pPr>
        <w:jc w:val="center"/>
        <w:rPr>
          <w:rFonts w:eastAsia="Calibri"/>
          <w:b/>
          <w:szCs w:val="24"/>
        </w:rPr>
      </w:pPr>
      <w:r>
        <w:rPr>
          <w:rFonts w:eastAsia="Calibri"/>
          <w:b/>
          <w:szCs w:val="24"/>
        </w:rPr>
        <w:t>MOKYKLOS VEIKLOS SRITIS IR RŪŠYS, TIKSLAS, UŽDAVINIAI, FUNKCIJOS, MOKYMOSI PASIEKIMUS ĮTEISINANČIŲ DOKUMENTŲ IŠDAVIMAS</w:t>
      </w:r>
    </w:p>
    <w:p w14:paraId="1A9B2824" w14:textId="77777777" w:rsidR="00FC26C2" w:rsidRDefault="00FC26C2">
      <w:pPr>
        <w:rPr>
          <w:rFonts w:eastAsia="Calibri"/>
          <w:szCs w:val="24"/>
        </w:rPr>
      </w:pPr>
    </w:p>
    <w:p w14:paraId="4D5FA93F" w14:textId="1BAFA564" w:rsidR="00FC26C2" w:rsidRDefault="00226409" w:rsidP="00881E8F">
      <w:pPr>
        <w:pStyle w:val="Sraopastraipa"/>
        <w:numPr>
          <w:ilvl w:val="0"/>
          <w:numId w:val="1"/>
        </w:numPr>
        <w:jc w:val="both"/>
        <w:rPr>
          <w:rFonts w:eastAsia="Calibri"/>
          <w:szCs w:val="24"/>
        </w:rPr>
      </w:pPr>
      <w:r w:rsidRPr="00905E81">
        <w:rPr>
          <w:rFonts w:eastAsia="Calibri"/>
          <w:szCs w:val="24"/>
        </w:rPr>
        <w:t>Mokyklos veiklos sritis – švietimas</w:t>
      </w:r>
      <w:r w:rsidR="00095815">
        <w:rPr>
          <w:rFonts w:eastAsia="Calibri"/>
          <w:szCs w:val="24"/>
        </w:rPr>
        <w:t>, kodas 85</w:t>
      </w:r>
      <w:r w:rsidRPr="00905E81">
        <w:rPr>
          <w:rFonts w:eastAsia="Calibri"/>
          <w:szCs w:val="24"/>
        </w:rPr>
        <w:t>.</w:t>
      </w:r>
    </w:p>
    <w:p w14:paraId="69ECAA41" w14:textId="2A774C2E" w:rsidR="00FC26C2" w:rsidRPr="00905E81" w:rsidRDefault="00226409" w:rsidP="00881E8F">
      <w:pPr>
        <w:pStyle w:val="Sraopastraipa"/>
        <w:numPr>
          <w:ilvl w:val="0"/>
          <w:numId w:val="1"/>
        </w:numPr>
        <w:jc w:val="both"/>
        <w:rPr>
          <w:rFonts w:eastAsia="Calibri"/>
          <w:szCs w:val="24"/>
        </w:rPr>
      </w:pPr>
      <w:r w:rsidRPr="00905E81">
        <w:rPr>
          <w:rFonts w:eastAsia="Calibri"/>
          <w:szCs w:val="24"/>
        </w:rPr>
        <w:t>Mokyklos švietimo veiklos rūšys:</w:t>
      </w:r>
    </w:p>
    <w:p w14:paraId="374C6DAF" w14:textId="43AF0923" w:rsidR="00FC26C2" w:rsidRDefault="00226409" w:rsidP="00881E8F">
      <w:pPr>
        <w:pStyle w:val="Sraopastraipa"/>
        <w:numPr>
          <w:ilvl w:val="1"/>
          <w:numId w:val="1"/>
        </w:numPr>
        <w:tabs>
          <w:tab w:val="left" w:pos="1418"/>
        </w:tabs>
        <w:ind w:left="0" w:firstLine="851"/>
        <w:jc w:val="both"/>
        <w:rPr>
          <w:rFonts w:eastAsia="Calibri"/>
          <w:szCs w:val="24"/>
        </w:rPr>
      </w:pPr>
      <w:r w:rsidRPr="00905E81">
        <w:rPr>
          <w:rFonts w:eastAsia="Calibri"/>
          <w:szCs w:val="24"/>
        </w:rPr>
        <w:t>pagrindinė veiklos rūšis – kitas mokymas</w:t>
      </w:r>
      <w:r w:rsidR="00410567">
        <w:rPr>
          <w:rFonts w:eastAsia="Calibri"/>
          <w:szCs w:val="24"/>
        </w:rPr>
        <w:t xml:space="preserve">, </w:t>
      </w:r>
      <w:bookmarkStart w:id="1" w:name="_Hlk166580207"/>
      <w:r w:rsidR="00410567">
        <w:rPr>
          <w:rFonts w:eastAsia="Calibri"/>
          <w:szCs w:val="24"/>
        </w:rPr>
        <w:t>kodas</w:t>
      </w:r>
      <w:bookmarkEnd w:id="1"/>
      <w:r w:rsidR="00410567">
        <w:rPr>
          <w:rFonts w:eastAsia="Calibri"/>
          <w:szCs w:val="24"/>
        </w:rPr>
        <w:t xml:space="preserve"> 85.5</w:t>
      </w:r>
      <w:r w:rsidR="00092F1E">
        <w:rPr>
          <w:rFonts w:eastAsia="Calibri"/>
          <w:szCs w:val="24"/>
        </w:rPr>
        <w:t>;</w:t>
      </w:r>
    </w:p>
    <w:p w14:paraId="0A18A5E6" w14:textId="1F747BC1" w:rsidR="00FC26C2" w:rsidRDefault="00226409" w:rsidP="00881E8F">
      <w:pPr>
        <w:pStyle w:val="Sraopastraipa"/>
        <w:numPr>
          <w:ilvl w:val="1"/>
          <w:numId w:val="1"/>
        </w:numPr>
        <w:tabs>
          <w:tab w:val="left" w:pos="1418"/>
        </w:tabs>
        <w:ind w:left="0" w:firstLine="851"/>
        <w:jc w:val="both"/>
        <w:rPr>
          <w:rFonts w:eastAsia="Calibri"/>
          <w:szCs w:val="24"/>
        </w:rPr>
      </w:pPr>
      <w:r w:rsidRPr="00092F1E">
        <w:rPr>
          <w:rFonts w:eastAsia="Calibri"/>
          <w:szCs w:val="24"/>
        </w:rPr>
        <w:t>kitas, niekur nepriskirtas švietimas</w:t>
      </w:r>
      <w:r w:rsidR="00410567">
        <w:rPr>
          <w:rFonts w:eastAsia="Calibri"/>
          <w:szCs w:val="24"/>
        </w:rPr>
        <w:t>, kodas 85.59</w:t>
      </w:r>
      <w:r w:rsidRPr="00092F1E">
        <w:rPr>
          <w:rFonts w:eastAsia="Calibri"/>
          <w:szCs w:val="24"/>
        </w:rPr>
        <w:t>;</w:t>
      </w:r>
    </w:p>
    <w:p w14:paraId="6EA11B6E" w14:textId="26B22C18" w:rsidR="00FC26C2" w:rsidRPr="00092F1E" w:rsidRDefault="00226409" w:rsidP="00881E8F">
      <w:pPr>
        <w:pStyle w:val="Sraopastraipa"/>
        <w:numPr>
          <w:ilvl w:val="1"/>
          <w:numId w:val="1"/>
        </w:numPr>
        <w:tabs>
          <w:tab w:val="left" w:pos="1418"/>
        </w:tabs>
        <w:ind w:left="0" w:firstLine="851"/>
        <w:jc w:val="both"/>
        <w:rPr>
          <w:rFonts w:eastAsia="Calibri"/>
          <w:szCs w:val="24"/>
        </w:rPr>
      </w:pPr>
      <w:r w:rsidRPr="00092F1E">
        <w:rPr>
          <w:rFonts w:eastAsia="Calibri"/>
          <w:szCs w:val="24"/>
        </w:rPr>
        <w:t>kitos švietimo veiklos rūšys:</w:t>
      </w:r>
    </w:p>
    <w:p w14:paraId="35A6319D" w14:textId="3812F316" w:rsidR="00FC26C2" w:rsidRDefault="00226409" w:rsidP="00881E8F">
      <w:pPr>
        <w:pStyle w:val="Sraopastraipa"/>
        <w:numPr>
          <w:ilvl w:val="2"/>
          <w:numId w:val="1"/>
        </w:numPr>
        <w:tabs>
          <w:tab w:val="left" w:pos="1560"/>
        </w:tabs>
        <w:ind w:hanging="1440"/>
        <w:jc w:val="both"/>
        <w:rPr>
          <w:rFonts w:eastAsia="Calibri"/>
          <w:szCs w:val="24"/>
        </w:rPr>
      </w:pPr>
      <w:r w:rsidRPr="00092F1E">
        <w:rPr>
          <w:rFonts w:eastAsia="Calibri"/>
          <w:szCs w:val="24"/>
        </w:rPr>
        <w:t>kultūrinis švietimas</w:t>
      </w:r>
      <w:r w:rsidR="00410567">
        <w:rPr>
          <w:rFonts w:eastAsia="Calibri"/>
          <w:szCs w:val="24"/>
        </w:rPr>
        <w:t>,</w:t>
      </w:r>
      <w:r w:rsidR="00410567" w:rsidRPr="00410567">
        <w:rPr>
          <w:rFonts w:eastAsia="Calibri"/>
          <w:szCs w:val="24"/>
        </w:rPr>
        <w:t xml:space="preserve"> </w:t>
      </w:r>
      <w:r w:rsidR="00410567">
        <w:rPr>
          <w:rFonts w:eastAsia="Calibri"/>
          <w:szCs w:val="24"/>
        </w:rPr>
        <w:t>kodas 85.52</w:t>
      </w:r>
      <w:r w:rsidRPr="00092F1E">
        <w:rPr>
          <w:rFonts w:eastAsia="Calibri"/>
          <w:szCs w:val="24"/>
        </w:rPr>
        <w:t>;</w:t>
      </w:r>
    </w:p>
    <w:p w14:paraId="43CA282E" w14:textId="3B4E32D0" w:rsidR="00FC26C2" w:rsidRPr="00092F1E" w:rsidRDefault="00226409" w:rsidP="00881E8F">
      <w:pPr>
        <w:pStyle w:val="Sraopastraipa"/>
        <w:numPr>
          <w:ilvl w:val="2"/>
          <w:numId w:val="1"/>
        </w:numPr>
        <w:tabs>
          <w:tab w:val="left" w:pos="1560"/>
        </w:tabs>
        <w:ind w:hanging="1440"/>
        <w:jc w:val="both"/>
        <w:rPr>
          <w:rFonts w:eastAsia="Calibri"/>
          <w:szCs w:val="24"/>
        </w:rPr>
      </w:pPr>
      <w:r w:rsidRPr="00092F1E">
        <w:rPr>
          <w:rFonts w:eastAsia="Calibri"/>
          <w:szCs w:val="24"/>
        </w:rPr>
        <w:t>švietimui būdingų paslaugų veikla</w:t>
      </w:r>
      <w:r w:rsidR="00410567">
        <w:rPr>
          <w:rFonts w:eastAsia="Calibri"/>
          <w:szCs w:val="24"/>
        </w:rPr>
        <w:t>, kodas 85.6</w:t>
      </w:r>
      <w:r w:rsidRPr="00092F1E">
        <w:rPr>
          <w:rFonts w:eastAsia="Calibri"/>
          <w:szCs w:val="24"/>
        </w:rPr>
        <w:t>;</w:t>
      </w:r>
    </w:p>
    <w:p w14:paraId="3D7445E0" w14:textId="64CAF783" w:rsidR="00FC26C2" w:rsidRPr="004E22F1" w:rsidRDefault="00226409" w:rsidP="00881E8F">
      <w:pPr>
        <w:pStyle w:val="Sraopastraipa"/>
        <w:numPr>
          <w:ilvl w:val="1"/>
          <w:numId w:val="1"/>
        </w:numPr>
        <w:tabs>
          <w:tab w:val="left" w:pos="1418"/>
        </w:tabs>
        <w:ind w:left="0" w:firstLine="851"/>
        <w:jc w:val="both"/>
        <w:rPr>
          <w:rFonts w:eastAsia="Calibri"/>
          <w:szCs w:val="24"/>
        </w:rPr>
      </w:pPr>
      <w:r w:rsidRPr="004E22F1">
        <w:rPr>
          <w:rFonts w:eastAsia="Calibri"/>
          <w:szCs w:val="24"/>
        </w:rPr>
        <w:t>kitos (ne švietimo) veiklos rūšys:</w:t>
      </w:r>
    </w:p>
    <w:p w14:paraId="30A9820F" w14:textId="5D89893D" w:rsidR="00FC26C2" w:rsidRDefault="00226409" w:rsidP="00881E8F">
      <w:pPr>
        <w:pStyle w:val="Sraopastraipa"/>
        <w:numPr>
          <w:ilvl w:val="2"/>
          <w:numId w:val="1"/>
        </w:numPr>
        <w:tabs>
          <w:tab w:val="left" w:pos="1560"/>
        </w:tabs>
        <w:ind w:left="0" w:firstLine="851"/>
        <w:jc w:val="both"/>
        <w:rPr>
          <w:rFonts w:eastAsia="Calibri"/>
          <w:szCs w:val="24"/>
        </w:rPr>
      </w:pPr>
      <w:r w:rsidRPr="00C90787">
        <w:rPr>
          <w:rFonts w:eastAsia="Calibri"/>
          <w:szCs w:val="24"/>
        </w:rPr>
        <w:t>nuosavo arba nuomojamo nekilnojamojo turto nuoma ir eksploatavimas</w:t>
      </w:r>
      <w:r w:rsidR="00410567">
        <w:rPr>
          <w:rFonts w:eastAsia="Calibri"/>
          <w:szCs w:val="24"/>
        </w:rPr>
        <w:t>, kodas 68.20</w:t>
      </w:r>
      <w:r w:rsidRPr="00C90787">
        <w:rPr>
          <w:rFonts w:eastAsia="Calibri"/>
          <w:szCs w:val="24"/>
        </w:rPr>
        <w:t>;</w:t>
      </w:r>
    </w:p>
    <w:p w14:paraId="71EF5190" w14:textId="0ECFE0EF" w:rsidR="00FC26C2" w:rsidRDefault="00226409" w:rsidP="00881E8F">
      <w:pPr>
        <w:pStyle w:val="Sraopastraipa"/>
        <w:numPr>
          <w:ilvl w:val="2"/>
          <w:numId w:val="1"/>
        </w:numPr>
        <w:tabs>
          <w:tab w:val="left" w:pos="1560"/>
        </w:tabs>
        <w:ind w:left="0" w:firstLine="851"/>
        <w:jc w:val="both"/>
        <w:rPr>
          <w:rFonts w:eastAsia="Calibri"/>
          <w:szCs w:val="24"/>
        </w:rPr>
      </w:pPr>
      <w:r w:rsidRPr="00C90787">
        <w:rPr>
          <w:rFonts w:eastAsia="Calibri"/>
          <w:szCs w:val="24"/>
        </w:rPr>
        <w:t>vaikų poilsio stovyklų veikla</w:t>
      </w:r>
      <w:r w:rsidR="00410567">
        <w:rPr>
          <w:rFonts w:eastAsia="Calibri"/>
          <w:szCs w:val="24"/>
        </w:rPr>
        <w:t>, kodas</w:t>
      </w:r>
      <w:r w:rsidR="00410567" w:rsidRPr="00410567">
        <w:rPr>
          <w:rFonts w:eastAsia="Calibri"/>
          <w:color w:val="FF0000"/>
          <w:szCs w:val="24"/>
        </w:rPr>
        <w:t xml:space="preserve"> </w:t>
      </w:r>
      <w:r w:rsidR="00410567" w:rsidRPr="00A56D32">
        <w:rPr>
          <w:rFonts w:eastAsia="Calibri"/>
          <w:szCs w:val="24"/>
        </w:rPr>
        <w:t>55.20.20</w:t>
      </w:r>
      <w:r w:rsidRPr="00A56D32">
        <w:rPr>
          <w:rFonts w:eastAsia="Calibri"/>
          <w:szCs w:val="24"/>
        </w:rPr>
        <w:t>;</w:t>
      </w:r>
    </w:p>
    <w:p w14:paraId="0518F288" w14:textId="1ACA24E9" w:rsidR="00FC26C2" w:rsidRDefault="00226409" w:rsidP="00881E8F">
      <w:pPr>
        <w:pStyle w:val="Sraopastraipa"/>
        <w:numPr>
          <w:ilvl w:val="2"/>
          <w:numId w:val="1"/>
        </w:numPr>
        <w:tabs>
          <w:tab w:val="left" w:pos="1560"/>
        </w:tabs>
        <w:ind w:left="0" w:firstLine="851"/>
        <w:jc w:val="both"/>
        <w:rPr>
          <w:rFonts w:eastAsia="Calibri"/>
          <w:szCs w:val="24"/>
        </w:rPr>
      </w:pPr>
      <w:r w:rsidRPr="00C90787">
        <w:rPr>
          <w:rFonts w:eastAsia="Calibri"/>
          <w:szCs w:val="24"/>
        </w:rPr>
        <w:t>meninė kūryba</w:t>
      </w:r>
      <w:r w:rsidR="00410567">
        <w:rPr>
          <w:rFonts w:eastAsia="Calibri"/>
          <w:szCs w:val="24"/>
        </w:rPr>
        <w:t>, kodas 90.03</w:t>
      </w:r>
      <w:r w:rsidRPr="00C90787">
        <w:rPr>
          <w:rFonts w:eastAsia="Calibri"/>
          <w:szCs w:val="24"/>
        </w:rPr>
        <w:t>;</w:t>
      </w:r>
    </w:p>
    <w:p w14:paraId="291D1091" w14:textId="74A48D69" w:rsidR="00FC26C2" w:rsidRDefault="00226409" w:rsidP="00881E8F">
      <w:pPr>
        <w:pStyle w:val="Sraopastraipa"/>
        <w:numPr>
          <w:ilvl w:val="2"/>
          <w:numId w:val="1"/>
        </w:numPr>
        <w:tabs>
          <w:tab w:val="left" w:pos="1560"/>
        </w:tabs>
        <w:ind w:left="0" w:firstLine="851"/>
        <w:jc w:val="both"/>
        <w:rPr>
          <w:rFonts w:eastAsia="Calibri"/>
          <w:szCs w:val="24"/>
        </w:rPr>
      </w:pPr>
      <w:r w:rsidRPr="00C90787">
        <w:rPr>
          <w:rFonts w:eastAsia="Calibri"/>
          <w:szCs w:val="24"/>
        </w:rPr>
        <w:t>fotografavimo veikla</w:t>
      </w:r>
      <w:r w:rsidR="00410567">
        <w:rPr>
          <w:rFonts w:eastAsia="Calibri"/>
          <w:szCs w:val="24"/>
        </w:rPr>
        <w:t>, kodas 74.2</w:t>
      </w:r>
      <w:r w:rsidRPr="00C90787">
        <w:rPr>
          <w:rFonts w:eastAsia="Calibri"/>
          <w:szCs w:val="24"/>
        </w:rPr>
        <w:t>;</w:t>
      </w:r>
    </w:p>
    <w:p w14:paraId="5B115740" w14:textId="77AB30B8" w:rsidR="00FC26C2" w:rsidRPr="00C90787" w:rsidRDefault="00226409" w:rsidP="00881E8F">
      <w:pPr>
        <w:pStyle w:val="Sraopastraipa"/>
        <w:numPr>
          <w:ilvl w:val="2"/>
          <w:numId w:val="1"/>
        </w:numPr>
        <w:tabs>
          <w:tab w:val="left" w:pos="1560"/>
        </w:tabs>
        <w:ind w:left="0" w:firstLine="851"/>
        <w:jc w:val="both"/>
        <w:rPr>
          <w:rFonts w:eastAsia="Calibri"/>
          <w:szCs w:val="24"/>
        </w:rPr>
      </w:pPr>
      <w:r w:rsidRPr="00C90787">
        <w:rPr>
          <w:rFonts w:eastAsia="Calibri"/>
          <w:szCs w:val="24"/>
        </w:rPr>
        <w:t>kita leidyba</w:t>
      </w:r>
      <w:r w:rsidR="00410567">
        <w:rPr>
          <w:rFonts w:eastAsia="Calibri"/>
          <w:szCs w:val="24"/>
        </w:rPr>
        <w:t>, kodas 58.19</w:t>
      </w:r>
      <w:r w:rsidRPr="00C90787">
        <w:rPr>
          <w:rFonts w:eastAsia="Calibri"/>
          <w:szCs w:val="24"/>
        </w:rPr>
        <w:t>.</w:t>
      </w:r>
    </w:p>
    <w:p w14:paraId="434D2484" w14:textId="7E04B766" w:rsidR="00FC26C2" w:rsidRDefault="00226409" w:rsidP="00881E8F">
      <w:pPr>
        <w:pStyle w:val="Sraopastraipa"/>
        <w:numPr>
          <w:ilvl w:val="0"/>
          <w:numId w:val="1"/>
        </w:numPr>
        <w:ind w:left="0" w:firstLine="851"/>
        <w:jc w:val="both"/>
        <w:rPr>
          <w:rFonts w:eastAsia="Calibri"/>
          <w:szCs w:val="24"/>
        </w:rPr>
      </w:pPr>
      <w:r w:rsidRPr="00D649E6">
        <w:rPr>
          <w:rFonts w:eastAsia="Calibri"/>
          <w:szCs w:val="24"/>
        </w:rPr>
        <w:t>Mokyklos veiklos tikslas – tenkinti mokinių (vaikų ir suaugusiųjų) pažinimo, meninio ugdymosi ir saviraiškos poreikius, padėti jiems tapti aktyviais visuomenės nariais; nuosekliai ir sistemingai ugdyti gebėjimus ir įgūdžius dailės srityje, plėtoti bendrąsias ir dalykines mokinių ir mokytojų kompetencijas.</w:t>
      </w:r>
    </w:p>
    <w:p w14:paraId="017EB5DF" w14:textId="27A9D974" w:rsidR="00FC26C2" w:rsidRPr="00D649E6" w:rsidRDefault="00226409" w:rsidP="00881E8F">
      <w:pPr>
        <w:pStyle w:val="Sraopastraipa"/>
        <w:numPr>
          <w:ilvl w:val="0"/>
          <w:numId w:val="1"/>
        </w:numPr>
        <w:ind w:left="0" w:firstLine="851"/>
        <w:jc w:val="both"/>
        <w:rPr>
          <w:rFonts w:eastAsia="Calibri"/>
          <w:szCs w:val="24"/>
        </w:rPr>
      </w:pPr>
      <w:r w:rsidRPr="00D649E6">
        <w:rPr>
          <w:rFonts w:eastAsia="Calibri"/>
          <w:szCs w:val="24"/>
        </w:rPr>
        <w:t>Mokyklos veiklos uždaviniai:</w:t>
      </w:r>
    </w:p>
    <w:p w14:paraId="7513DE49" w14:textId="08AC2FAB" w:rsidR="00FC26C2" w:rsidRDefault="00226409" w:rsidP="00881E8F">
      <w:pPr>
        <w:pStyle w:val="Sraopastraipa"/>
        <w:numPr>
          <w:ilvl w:val="1"/>
          <w:numId w:val="1"/>
        </w:numPr>
        <w:tabs>
          <w:tab w:val="left" w:pos="1418"/>
        </w:tabs>
        <w:ind w:left="0" w:firstLine="851"/>
        <w:jc w:val="both"/>
        <w:rPr>
          <w:rFonts w:eastAsia="Calibri"/>
          <w:color w:val="000000"/>
          <w:szCs w:val="24"/>
        </w:rPr>
      </w:pPr>
      <w:r w:rsidRPr="00D649E6">
        <w:rPr>
          <w:rFonts w:eastAsia="Calibri"/>
          <w:color w:val="000000"/>
          <w:szCs w:val="24"/>
        </w:rPr>
        <w:t>teikti mokiniams kokybišką formalųjį švietimą papildantį ir neformalųjį ugdymą, sistemingai plėsti mokinių dailės srities žinias, stiprinti gebėjimus ir įgūdžius, siekiant kiekvieno ugdytinio asmeninės pažangos</w:t>
      </w:r>
      <w:r w:rsidR="00A52FBD">
        <w:rPr>
          <w:rFonts w:eastAsia="Calibri"/>
          <w:color w:val="000000"/>
          <w:szCs w:val="24"/>
        </w:rPr>
        <w:t>;</w:t>
      </w:r>
      <w:r w:rsidRPr="00D649E6">
        <w:rPr>
          <w:rFonts w:eastAsia="Calibri"/>
          <w:color w:val="000000"/>
          <w:szCs w:val="24"/>
        </w:rPr>
        <w:t xml:space="preserve"> </w:t>
      </w:r>
    </w:p>
    <w:p w14:paraId="16439228" w14:textId="05361CD0" w:rsidR="00FC26C2" w:rsidRDefault="00226409" w:rsidP="00881E8F">
      <w:pPr>
        <w:pStyle w:val="Sraopastraipa"/>
        <w:numPr>
          <w:ilvl w:val="1"/>
          <w:numId w:val="1"/>
        </w:numPr>
        <w:tabs>
          <w:tab w:val="left" w:pos="1418"/>
        </w:tabs>
        <w:ind w:left="0" w:firstLine="851"/>
        <w:jc w:val="both"/>
        <w:rPr>
          <w:rFonts w:eastAsia="Calibri"/>
          <w:color w:val="000000"/>
          <w:szCs w:val="24"/>
        </w:rPr>
      </w:pPr>
      <w:r w:rsidRPr="00A52FBD">
        <w:rPr>
          <w:rFonts w:eastAsia="Calibri"/>
          <w:color w:val="000000"/>
          <w:szCs w:val="24"/>
        </w:rPr>
        <w:t>tenkinant pažinimo, ugdymosi ir saviraiškos poreikius, ugdyti mokinių individualumą, kultūrinį sąmoningumą ir estetinę nuovoką; mokinių asmenines, kultūrines, edukacines, socialines, profesines kompetencijas;</w:t>
      </w:r>
    </w:p>
    <w:p w14:paraId="394ABC4F" w14:textId="2D98317D" w:rsidR="00FC26C2" w:rsidRDefault="00226409" w:rsidP="00881E8F">
      <w:pPr>
        <w:pStyle w:val="Sraopastraipa"/>
        <w:numPr>
          <w:ilvl w:val="1"/>
          <w:numId w:val="1"/>
        </w:numPr>
        <w:tabs>
          <w:tab w:val="left" w:pos="1418"/>
        </w:tabs>
        <w:ind w:left="0" w:firstLine="851"/>
        <w:jc w:val="both"/>
        <w:rPr>
          <w:rFonts w:eastAsia="Calibri"/>
          <w:color w:val="000000"/>
          <w:szCs w:val="24"/>
        </w:rPr>
      </w:pPr>
      <w:r w:rsidRPr="009960D5">
        <w:rPr>
          <w:color w:val="000000"/>
          <w:szCs w:val="24"/>
          <w:lang w:eastAsia="lt-LT"/>
        </w:rPr>
        <w:t xml:space="preserve">spręsti mokinių socialinės integracijos problemas </w:t>
      </w:r>
      <w:r w:rsidRPr="009960D5">
        <w:rPr>
          <w:rFonts w:eastAsia="Calibri"/>
          <w:color w:val="000000"/>
          <w:szCs w:val="24"/>
        </w:rPr>
        <w:t>ir teikti jiems reikiamą pagalbą;</w:t>
      </w:r>
    </w:p>
    <w:p w14:paraId="0326E9E3" w14:textId="711657BE" w:rsidR="00FC26C2" w:rsidRPr="009960D5" w:rsidRDefault="00226409" w:rsidP="00881E8F">
      <w:pPr>
        <w:pStyle w:val="Sraopastraipa"/>
        <w:numPr>
          <w:ilvl w:val="1"/>
          <w:numId w:val="1"/>
        </w:numPr>
        <w:tabs>
          <w:tab w:val="left" w:pos="1418"/>
        </w:tabs>
        <w:ind w:left="0" w:firstLine="851"/>
        <w:jc w:val="both"/>
        <w:rPr>
          <w:rFonts w:eastAsia="Calibri"/>
          <w:color w:val="000000"/>
          <w:szCs w:val="24"/>
        </w:rPr>
      </w:pPr>
      <w:r w:rsidRPr="009960D5">
        <w:rPr>
          <w:rFonts w:eastAsia="Calibri"/>
          <w:color w:val="000000"/>
          <w:szCs w:val="24"/>
        </w:rPr>
        <w:t>užtikrinti sveiką ir saugią ugdymo(si) ir darbo aplinką, puoselėti humaniškus bendruomenės narių tarpusavio santykius.</w:t>
      </w:r>
    </w:p>
    <w:p w14:paraId="06E74C03" w14:textId="652B5173" w:rsidR="00FC26C2" w:rsidRPr="009960D5" w:rsidRDefault="00226409" w:rsidP="00881E8F">
      <w:pPr>
        <w:pStyle w:val="Sraopastraipa"/>
        <w:numPr>
          <w:ilvl w:val="0"/>
          <w:numId w:val="1"/>
        </w:numPr>
        <w:ind w:left="0" w:firstLine="851"/>
        <w:jc w:val="both"/>
        <w:rPr>
          <w:rFonts w:eastAsia="Calibri"/>
          <w:szCs w:val="24"/>
        </w:rPr>
      </w:pPr>
      <w:r w:rsidRPr="009960D5">
        <w:rPr>
          <w:rFonts w:eastAsia="Calibri"/>
          <w:szCs w:val="24"/>
        </w:rPr>
        <w:t>Mokykla, siekdama nustatyto veiklos tikslo, įgyvendina nustatytus veiklos uždavinius:</w:t>
      </w:r>
    </w:p>
    <w:p w14:paraId="725BB873" w14:textId="1D961D0B" w:rsidR="00FC26C2" w:rsidRPr="009960D5" w:rsidRDefault="00226409" w:rsidP="00881E8F">
      <w:pPr>
        <w:pStyle w:val="Sraopastraipa"/>
        <w:numPr>
          <w:ilvl w:val="1"/>
          <w:numId w:val="1"/>
        </w:numPr>
        <w:tabs>
          <w:tab w:val="left" w:pos="1418"/>
        </w:tabs>
        <w:ind w:left="0" w:firstLine="851"/>
        <w:jc w:val="both"/>
        <w:rPr>
          <w:rFonts w:eastAsia="Calibri"/>
          <w:szCs w:val="24"/>
        </w:rPr>
      </w:pPr>
      <w:r w:rsidRPr="009960D5">
        <w:rPr>
          <w:rFonts w:eastAsia="Calibri"/>
          <w:szCs w:val="24"/>
        </w:rPr>
        <w:t>įgyvendindama Nuostatų 20.1 papunktyje nurodytą uždavinį, atlieka šias funkcijas:</w:t>
      </w:r>
    </w:p>
    <w:p w14:paraId="43C00ECD" w14:textId="2AD41D9D" w:rsidR="00FC26C2" w:rsidRDefault="00226409" w:rsidP="00881E8F">
      <w:pPr>
        <w:pStyle w:val="Sraopastraipa"/>
        <w:numPr>
          <w:ilvl w:val="2"/>
          <w:numId w:val="1"/>
        </w:numPr>
        <w:tabs>
          <w:tab w:val="left" w:pos="1304"/>
          <w:tab w:val="left" w:pos="1560"/>
        </w:tabs>
        <w:ind w:left="0" w:firstLine="851"/>
        <w:jc w:val="both"/>
        <w:rPr>
          <w:rFonts w:eastAsia="Calibri"/>
          <w:szCs w:val="24"/>
        </w:rPr>
      </w:pPr>
      <w:r w:rsidRPr="00522F52">
        <w:rPr>
          <w:rFonts w:eastAsia="Calibri"/>
          <w:szCs w:val="24"/>
        </w:rPr>
        <w:t xml:space="preserve">vadovaudamasi Lietuvos Respublikos švietimo, mokslo ir sporto ministro patvirtintomis Rekomendacijomis dėl meninio formalųjį švietimą papildančio ugdymo programų rengimo ir įgyvendinimo, Bendrųjų iš valstybės ar savivaldybių biudžetų finansuojamų neformaliojo </w:t>
      </w:r>
      <w:r w:rsidRPr="00522F52">
        <w:rPr>
          <w:rFonts w:eastAsia="Calibri"/>
          <w:szCs w:val="24"/>
        </w:rPr>
        <w:lastRenderedPageBreak/>
        <w:t>švietimo programų kriterijų aprašu, rengia neformaliojo švietimo programas, formuoja, konkretina, individualizuoja, diferencijuoja ir įgyvendina ugdymo turinį; atsižvelgdama į vaikų ir suaugusiųjų poreikius, interesus;</w:t>
      </w:r>
    </w:p>
    <w:p w14:paraId="3A04A2EB" w14:textId="408F5136" w:rsidR="00FC26C2" w:rsidRDefault="00226409" w:rsidP="00881E8F">
      <w:pPr>
        <w:pStyle w:val="Sraopastraipa"/>
        <w:numPr>
          <w:ilvl w:val="2"/>
          <w:numId w:val="1"/>
        </w:numPr>
        <w:tabs>
          <w:tab w:val="left" w:pos="1304"/>
          <w:tab w:val="left" w:pos="1560"/>
        </w:tabs>
        <w:ind w:left="0" w:firstLine="851"/>
        <w:jc w:val="both"/>
        <w:rPr>
          <w:rFonts w:eastAsia="Calibri"/>
          <w:szCs w:val="24"/>
        </w:rPr>
      </w:pPr>
      <w:r w:rsidRPr="00EE7AB6">
        <w:rPr>
          <w:rFonts w:eastAsia="Calibri"/>
          <w:szCs w:val="24"/>
        </w:rPr>
        <w:t>vykdo formalųjį švietimą papildančio ugdymo ir neformaliojo vaikų ir suaugusiųjų švietimo programas, atsižvelgdama į mokinių poreikius, interesus, gebėjimus bei jų amžių, Mokyklos galimybes, mokymo sutartyse sutartus įsipareigojimus ir užtikrina švietimo kokybę;</w:t>
      </w:r>
    </w:p>
    <w:p w14:paraId="5EEAE00B" w14:textId="2A225455" w:rsidR="00FC26C2" w:rsidRDefault="00226409" w:rsidP="00881E8F">
      <w:pPr>
        <w:pStyle w:val="Sraopastraipa"/>
        <w:numPr>
          <w:ilvl w:val="2"/>
          <w:numId w:val="1"/>
        </w:numPr>
        <w:tabs>
          <w:tab w:val="left" w:pos="1304"/>
          <w:tab w:val="left" w:pos="1560"/>
        </w:tabs>
        <w:ind w:left="0" w:firstLine="851"/>
        <w:jc w:val="both"/>
        <w:rPr>
          <w:rFonts w:eastAsia="Calibri"/>
          <w:szCs w:val="24"/>
        </w:rPr>
      </w:pPr>
      <w:r w:rsidRPr="00EE7AB6">
        <w:rPr>
          <w:rFonts w:eastAsia="Calibri"/>
          <w:szCs w:val="24"/>
        </w:rPr>
        <w:t>vykdo pagrindinio ugdymo programos baigimo žinių patikrinimą ir pasirinktos dailės srities kūrybinio darbo įvertinimą;</w:t>
      </w:r>
    </w:p>
    <w:p w14:paraId="73A1FB8E" w14:textId="2B0836FB" w:rsidR="00FC26C2" w:rsidRPr="00EE7AB6" w:rsidRDefault="00226409" w:rsidP="00881E8F">
      <w:pPr>
        <w:pStyle w:val="Sraopastraipa"/>
        <w:numPr>
          <w:ilvl w:val="2"/>
          <w:numId w:val="1"/>
        </w:numPr>
        <w:tabs>
          <w:tab w:val="left" w:pos="1304"/>
          <w:tab w:val="left" w:pos="1560"/>
        </w:tabs>
        <w:ind w:left="0" w:firstLine="851"/>
        <w:jc w:val="both"/>
        <w:rPr>
          <w:rFonts w:eastAsia="Calibri"/>
          <w:szCs w:val="24"/>
        </w:rPr>
      </w:pPr>
      <w:r w:rsidRPr="00EE7AB6">
        <w:rPr>
          <w:rFonts w:eastAsia="Calibri"/>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283C7691" w14:textId="6B3B38F2" w:rsidR="00FC26C2" w:rsidRPr="002C6EF5" w:rsidRDefault="00226409" w:rsidP="00881E8F">
      <w:pPr>
        <w:pStyle w:val="Sraopastraipa"/>
        <w:numPr>
          <w:ilvl w:val="1"/>
          <w:numId w:val="1"/>
        </w:numPr>
        <w:tabs>
          <w:tab w:val="left" w:pos="1418"/>
        </w:tabs>
        <w:ind w:left="0" w:firstLine="851"/>
        <w:jc w:val="both"/>
        <w:rPr>
          <w:rFonts w:eastAsia="Calibri"/>
          <w:szCs w:val="24"/>
        </w:rPr>
      </w:pPr>
      <w:r w:rsidRPr="002C6EF5">
        <w:rPr>
          <w:rFonts w:eastAsia="Calibri"/>
          <w:szCs w:val="24"/>
        </w:rPr>
        <w:t>įgyvendindama Nuostatų 20.2 papunktyje nurodytą uždavinį, atlieka šias funkcijas:</w:t>
      </w:r>
    </w:p>
    <w:p w14:paraId="329D5572" w14:textId="047853ED" w:rsidR="00FC26C2" w:rsidRPr="002C6EF5" w:rsidRDefault="00226409" w:rsidP="00881E8F">
      <w:pPr>
        <w:pStyle w:val="Sraopastraipa"/>
        <w:numPr>
          <w:ilvl w:val="2"/>
          <w:numId w:val="1"/>
        </w:numPr>
        <w:tabs>
          <w:tab w:val="left" w:pos="1560"/>
        </w:tabs>
        <w:ind w:left="0" w:firstLine="851"/>
        <w:jc w:val="both"/>
        <w:rPr>
          <w:rFonts w:eastAsia="Calibri"/>
          <w:szCs w:val="24"/>
        </w:rPr>
      </w:pPr>
      <w:r w:rsidRPr="002C6EF5">
        <w:rPr>
          <w:rFonts w:eastAsia="Calibri"/>
          <w:szCs w:val="24"/>
        </w:rPr>
        <w:t>kuria kultūrinę aplinką, skatinančią mokinių dorovinį, tautinį, pilietinį ir politinį sąmoningumą bei tarpusavio pasitikėjimą, puoselėja kultūrinę ir socialinę brandą;</w:t>
      </w:r>
      <w:r w:rsidRPr="002C6EF5">
        <w:rPr>
          <w:rFonts w:eastAsia="Calibri"/>
          <w:color w:val="000000"/>
          <w:szCs w:val="24"/>
        </w:rPr>
        <w:t xml:space="preserve"> mokinių asmenines, kultūrines, edukacines, socialines, profesines kompetencijas;</w:t>
      </w:r>
    </w:p>
    <w:p w14:paraId="58E3B5CD" w14:textId="0B3BCC97" w:rsidR="00FC26C2" w:rsidRDefault="00226409" w:rsidP="00881E8F">
      <w:pPr>
        <w:pStyle w:val="Sraopastraipa"/>
        <w:numPr>
          <w:ilvl w:val="2"/>
          <w:numId w:val="1"/>
        </w:numPr>
        <w:tabs>
          <w:tab w:val="left" w:pos="1560"/>
        </w:tabs>
        <w:ind w:left="0" w:firstLine="851"/>
        <w:jc w:val="both"/>
        <w:rPr>
          <w:rFonts w:eastAsia="Calibri"/>
          <w:szCs w:val="24"/>
        </w:rPr>
      </w:pPr>
      <w:r w:rsidRPr="002C6EF5">
        <w:rPr>
          <w:rFonts w:eastAsia="Calibri"/>
          <w:szCs w:val="24"/>
        </w:rPr>
        <w:t>sistemiškai į formalųjį švietimą papildantį ugdymą ir neformalųjį švietimą integruoja kultūros turinį, meno formas ir kūrybiškumą skatinančius metodus, atsižvelgdama į mokinių poreikius ir Mokyklos galimybes;</w:t>
      </w:r>
    </w:p>
    <w:p w14:paraId="32C26CF0" w14:textId="3F1F5578" w:rsidR="00FC26C2" w:rsidRDefault="00226409" w:rsidP="00881E8F">
      <w:pPr>
        <w:pStyle w:val="Sraopastraipa"/>
        <w:numPr>
          <w:ilvl w:val="2"/>
          <w:numId w:val="1"/>
        </w:numPr>
        <w:tabs>
          <w:tab w:val="left" w:pos="1560"/>
        </w:tabs>
        <w:ind w:left="0" w:firstLine="851"/>
        <w:jc w:val="both"/>
        <w:rPr>
          <w:rFonts w:eastAsia="Calibri"/>
          <w:szCs w:val="24"/>
        </w:rPr>
      </w:pPr>
      <w:r w:rsidRPr="002C6EF5">
        <w:rPr>
          <w:rFonts w:eastAsia="Calibri"/>
          <w:szCs w:val="24"/>
        </w:rPr>
        <w:t xml:space="preserve">inicijuoja, vykdo Kėdainių rajono savivaldybės, šalies, tarptautinius švietimo ir kultūros projektus, konkursus ir juose dalyvauja, organizuoja kūrybinių darbų parodas, tenkina saviugdos ir saviraiškos poreikius; </w:t>
      </w:r>
    </w:p>
    <w:p w14:paraId="67DA0981" w14:textId="30C23C1F" w:rsidR="00FC26C2" w:rsidRPr="002C6EF5" w:rsidRDefault="00226409" w:rsidP="00881E8F">
      <w:pPr>
        <w:pStyle w:val="Sraopastraipa"/>
        <w:numPr>
          <w:ilvl w:val="2"/>
          <w:numId w:val="1"/>
        </w:numPr>
        <w:tabs>
          <w:tab w:val="left" w:pos="1560"/>
        </w:tabs>
        <w:ind w:left="0" w:firstLine="851"/>
        <w:jc w:val="both"/>
        <w:rPr>
          <w:rFonts w:eastAsia="Calibri"/>
          <w:szCs w:val="24"/>
        </w:rPr>
      </w:pPr>
      <w:r w:rsidRPr="002C6EF5">
        <w:rPr>
          <w:rFonts w:eastAsia="Calibri"/>
          <w:szCs w:val="24"/>
        </w:rPr>
        <w:t>organizuoja mokamas papildomas paslaugas (edukacijas, stovyklas, ekskursijas ir kita) teisės aktų nustatyta tvarka;</w:t>
      </w:r>
    </w:p>
    <w:p w14:paraId="32AB7D4B" w14:textId="7007B8BA" w:rsidR="00FC26C2" w:rsidRPr="002C6EF5" w:rsidRDefault="00226409" w:rsidP="00881E8F">
      <w:pPr>
        <w:pStyle w:val="Sraopastraipa"/>
        <w:numPr>
          <w:ilvl w:val="1"/>
          <w:numId w:val="1"/>
        </w:numPr>
        <w:tabs>
          <w:tab w:val="left" w:pos="1418"/>
        </w:tabs>
        <w:ind w:left="0" w:firstLine="851"/>
        <w:jc w:val="both"/>
        <w:rPr>
          <w:rFonts w:eastAsia="Calibri"/>
          <w:szCs w:val="24"/>
        </w:rPr>
      </w:pPr>
      <w:r w:rsidRPr="002C6EF5">
        <w:rPr>
          <w:rFonts w:eastAsia="Calibri"/>
          <w:szCs w:val="24"/>
        </w:rPr>
        <w:t>įgyvendindama Nuostatų 20.3 papunktyje nurodytą uždavinį, atlieka šias funkcijas:</w:t>
      </w:r>
    </w:p>
    <w:p w14:paraId="77F28181" w14:textId="7237D52D" w:rsidR="00FC26C2" w:rsidRDefault="00226409" w:rsidP="00881E8F">
      <w:pPr>
        <w:pStyle w:val="Sraopastraipa"/>
        <w:numPr>
          <w:ilvl w:val="2"/>
          <w:numId w:val="1"/>
        </w:numPr>
        <w:tabs>
          <w:tab w:val="left" w:pos="1560"/>
        </w:tabs>
        <w:ind w:left="0" w:firstLine="851"/>
        <w:jc w:val="both"/>
        <w:rPr>
          <w:szCs w:val="24"/>
          <w:lang w:eastAsia="lt-LT"/>
        </w:rPr>
      </w:pPr>
      <w:r w:rsidRPr="002C6EF5">
        <w:rPr>
          <w:szCs w:val="24"/>
          <w:lang w:eastAsia="lt-LT"/>
        </w:rPr>
        <w:t>padeda mokiniui susipažinti su pasirinkta neformaliojo švietimo veikla susijusiomis profesijos, žinių ir įgūdžių pritaikymo galimybėmis;</w:t>
      </w:r>
    </w:p>
    <w:p w14:paraId="2D5F3B35" w14:textId="55D16E37" w:rsidR="00FC26C2" w:rsidRDefault="00226409" w:rsidP="00881E8F">
      <w:pPr>
        <w:pStyle w:val="Sraopastraipa"/>
        <w:numPr>
          <w:ilvl w:val="2"/>
          <w:numId w:val="1"/>
        </w:numPr>
        <w:tabs>
          <w:tab w:val="left" w:pos="1560"/>
        </w:tabs>
        <w:ind w:left="0" w:firstLine="851"/>
        <w:jc w:val="both"/>
        <w:rPr>
          <w:szCs w:val="24"/>
          <w:lang w:eastAsia="lt-LT"/>
        </w:rPr>
      </w:pPr>
      <w:r w:rsidRPr="002C6EF5">
        <w:rPr>
          <w:szCs w:val="24"/>
          <w:lang w:eastAsia="lt-LT"/>
        </w:rPr>
        <w:t xml:space="preserve">sudaro galimybes neformaliojo švietimo programose dalyvauti specialiųjų ugdymosi poreikių turintiems asmenims, </w:t>
      </w:r>
      <w:r w:rsidRPr="002C6EF5">
        <w:rPr>
          <w:rFonts w:eastAsia="Calibri"/>
          <w:szCs w:val="24"/>
        </w:rPr>
        <w:t>atsižvelgiant į mokyklos ir dalyvių galimybes ir poreikius</w:t>
      </w:r>
      <w:r w:rsidRPr="002C6EF5">
        <w:rPr>
          <w:szCs w:val="24"/>
          <w:lang w:eastAsia="lt-LT"/>
        </w:rPr>
        <w:t>;</w:t>
      </w:r>
    </w:p>
    <w:p w14:paraId="396F3825" w14:textId="4566DDF5" w:rsidR="00FC26C2" w:rsidRDefault="00226409" w:rsidP="00881E8F">
      <w:pPr>
        <w:pStyle w:val="Sraopastraipa"/>
        <w:numPr>
          <w:ilvl w:val="2"/>
          <w:numId w:val="1"/>
        </w:numPr>
        <w:tabs>
          <w:tab w:val="left" w:pos="1560"/>
        </w:tabs>
        <w:ind w:left="0" w:firstLine="851"/>
        <w:jc w:val="both"/>
        <w:rPr>
          <w:szCs w:val="24"/>
          <w:lang w:eastAsia="lt-LT"/>
        </w:rPr>
      </w:pPr>
      <w:r w:rsidRPr="002C6EF5">
        <w:rPr>
          <w:szCs w:val="24"/>
          <w:lang w:eastAsia="lt-LT"/>
        </w:rPr>
        <w:t>organizuoja ugdymą grupėse, kur mokomasi priimti bendrus sprendimus, dalytis darbais ir atsakomybėmis, spręsti tarpasmeninius santykius ‒ ugdymas grindžiamas patyrimu ir jo refleksija;</w:t>
      </w:r>
    </w:p>
    <w:p w14:paraId="7AC9BFC0" w14:textId="702DDEFE" w:rsidR="00FC26C2" w:rsidRPr="002C6EF5" w:rsidRDefault="00226409" w:rsidP="00881E8F">
      <w:pPr>
        <w:pStyle w:val="Sraopastraipa"/>
        <w:numPr>
          <w:ilvl w:val="2"/>
          <w:numId w:val="1"/>
        </w:numPr>
        <w:tabs>
          <w:tab w:val="left" w:pos="1560"/>
        </w:tabs>
        <w:ind w:left="0" w:firstLine="851"/>
        <w:jc w:val="both"/>
        <w:rPr>
          <w:szCs w:val="24"/>
          <w:lang w:eastAsia="lt-LT"/>
        </w:rPr>
      </w:pPr>
      <w:r w:rsidRPr="002C6EF5">
        <w:rPr>
          <w:szCs w:val="24"/>
          <w:lang w:eastAsia="lt-LT"/>
        </w:rPr>
        <w:t>vykdo neformaliojo švietimo programas vaikams (tėvams, globėjams, rūpintojams) lengvai pasiekiamose vietose – arčiau gyvenamosios vietos ar švietimo įstaigos, kurią vaikas lanko;</w:t>
      </w:r>
    </w:p>
    <w:p w14:paraId="28CE2090" w14:textId="7D1A353B" w:rsidR="00FC26C2" w:rsidRPr="002C6EF5" w:rsidRDefault="00226409" w:rsidP="00881E8F">
      <w:pPr>
        <w:pStyle w:val="Sraopastraipa"/>
        <w:numPr>
          <w:ilvl w:val="1"/>
          <w:numId w:val="1"/>
        </w:numPr>
        <w:tabs>
          <w:tab w:val="left" w:pos="1418"/>
        </w:tabs>
        <w:ind w:left="0" w:firstLine="851"/>
        <w:jc w:val="both"/>
        <w:rPr>
          <w:rFonts w:eastAsia="Calibri"/>
          <w:szCs w:val="24"/>
        </w:rPr>
      </w:pPr>
      <w:r w:rsidRPr="002C6EF5">
        <w:rPr>
          <w:rFonts w:eastAsia="Calibri"/>
          <w:szCs w:val="24"/>
        </w:rPr>
        <w:t>įgyvendindama Nuostatų 20.4 papunktyje nurodytą uždavinį, atlieka šias funkcijas:</w:t>
      </w:r>
    </w:p>
    <w:p w14:paraId="06C3F8E0" w14:textId="2E52ACFD" w:rsidR="00FC26C2" w:rsidRDefault="00226409" w:rsidP="00881E8F">
      <w:pPr>
        <w:pStyle w:val="Sraopastraipa"/>
        <w:numPr>
          <w:ilvl w:val="2"/>
          <w:numId w:val="1"/>
        </w:numPr>
        <w:tabs>
          <w:tab w:val="left" w:pos="1560"/>
        </w:tabs>
        <w:ind w:left="0" w:firstLine="851"/>
        <w:jc w:val="both"/>
        <w:rPr>
          <w:rFonts w:eastAsia="Calibri"/>
          <w:szCs w:val="24"/>
          <w:lang w:eastAsia="lt-LT"/>
        </w:rPr>
      </w:pPr>
      <w:r w:rsidRPr="002C6EF5">
        <w:rPr>
          <w:rFonts w:eastAsia="Calibri"/>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72F6492" w14:textId="2EE75606" w:rsidR="00FC26C2" w:rsidRDefault="00226409" w:rsidP="00881E8F">
      <w:pPr>
        <w:pStyle w:val="Sraopastraipa"/>
        <w:numPr>
          <w:ilvl w:val="2"/>
          <w:numId w:val="1"/>
        </w:numPr>
        <w:tabs>
          <w:tab w:val="left" w:pos="1560"/>
        </w:tabs>
        <w:ind w:left="0" w:firstLine="851"/>
        <w:jc w:val="both"/>
        <w:rPr>
          <w:rFonts w:eastAsia="Calibri"/>
          <w:szCs w:val="24"/>
          <w:lang w:eastAsia="lt-LT"/>
        </w:rPr>
      </w:pPr>
      <w:r w:rsidRPr="002C6EF5">
        <w:rPr>
          <w:rFonts w:eastAsia="Calibri"/>
          <w:szCs w:val="24"/>
        </w:rPr>
        <w:t>užtikrina higienos normas, teisės aktų reikalavimus atitinkančią sveiką, saugią ugdymo(si) ir darbo aplinką;</w:t>
      </w:r>
    </w:p>
    <w:p w14:paraId="6031FB8C" w14:textId="216B0DCA" w:rsidR="00FC26C2" w:rsidRPr="002C6EF5" w:rsidRDefault="00226409" w:rsidP="00881E8F">
      <w:pPr>
        <w:pStyle w:val="Sraopastraipa"/>
        <w:numPr>
          <w:ilvl w:val="2"/>
          <w:numId w:val="1"/>
        </w:numPr>
        <w:tabs>
          <w:tab w:val="left" w:pos="1560"/>
        </w:tabs>
        <w:ind w:left="0" w:firstLine="851"/>
        <w:jc w:val="both"/>
        <w:rPr>
          <w:rFonts w:eastAsia="Calibri"/>
          <w:szCs w:val="24"/>
          <w:lang w:eastAsia="lt-LT"/>
        </w:rPr>
      </w:pPr>
      <w:r w:rsidRPr="002C6EF5">
        <w:rPr>
          <w:rFonts w:eastAsia="Calibri"/>
          <w:szCs w:val="24"/>
        </w:rPr>
        <w:t>kuria, turtina ugdymo turinio reikalavimams įgyvendinti reikiamą materialinę bazę ir edukacines erdves;</w:t>
      </w:r>
    </w:p>
    <w:p w14:paraId="788C00C6" w14:textId="325467F7" w:rsidR="00FC26C2" w:rsidRPr="002C6EF5" w:rsidRDefault="00226409" w:rsidP="00881E8F">
      <w:pPr>
        <w:pStyle w:val="Sraopastraipa"/>
        <w:numPr>
          <w:ilvl w:val="1"/>
          <w:numId w:val="1"/>
        </w:numPr>
        <w:tabs>
          <w:tab w:val="left" w:pos="1418"/>
        </w:tabs>
        <w:ind w:left="0" w:firstLine="851"/>
        <w:jc w:val="both"/>
        <w:rPr>
          <w:rFonts w:eastAsia="Calibri"/>
          <w:szCs w:val="24"/>
          <w:lang w:eastAsia="lt-LT"/>
        </w:rPr>
      </w:pPr>
      <w:r w:rsidRPr="002C6EF5">
        <w:rPr>
          <w:rFonts w:eastAsia="Calibri"/>
          <w:szCs w:val="24"/>
          <w:lang w:eastAsia="lt-LT"/>
        </w:rPr>
        <w:t>taip pat atlieka šias funkcijas:</w:t>
      </w:r>
    </w:p>
    <w:p w14:paraId="2E06A0BF" w14:textId="15261654" w:rsidR="00FC26C2" w:rsidRDefault="00226409" w:rsidP="00881E8F">
      <w:pPr>
        <w:pStyle w:val="Sraopastraipa"/>
        <w:numPr>
          <w:ilvl w:val="2"/>
          <w:numId w:val="1"/>
        </w:numPr>
        <w:tabs>
          <w:tab w:val="left" w:pos="1560"/>
        </w:tabs>
        <w:ind w:left="0" w:firstLine="851"/>
        <w:jc w:val="both"/>
        <w:rPr>
          <w:rFonts w:eastAsia="Calibri"/>
          <w:szCs w:val="24"/>
          <w:lang w:eastAsia="lt-LT"/>
        </w:rPr>
      </w:pPr>
      <w:r w:rsidRPr="002C6EF5">
        <w:rPr>
          <w:rFonts w:eastAsia="Calibri"/>
          <w:szCs w:val="24"/>
        </w:rPr>
        <w:t xml:space="preserve">tvarko mokinių ugdymo apskaitą elektroniniame dienyne ir jo duomenų pagrindu sudaro dienyną, </w:t>
      </w:r>
      <w:r w:rsidRPr="002C6EF5">
        <w:rPr>
          <w:rFonts w:eastAsia="Calibri"/>
          <w:szCs w:val="24"/>
          <w:lang w:eastAsia="lt-LT"/>
        </w:rPr>
        <w:t>kuris saugomas Mokyklos archyve teisės aktų nustatyta tvarka ir terminais;</w:t>
      </w:r>
    </w:p>
    <w:p w14:paraId="4F5179C1" w14:textId="0B41E6F8" w:rsidR="00FC26C2" w:rsidRDefault="00226409" w:rsidP="00881E8F">
      <w:pPr>
        <w:pStyle w:val="Sraopastraipa"/>
        <w:numPr>
          <w:ilvl w:val="2"/>
          <w:numId w:val="1"/>
        </w:numPr>
        <w:tabs>
          <w:tab w:val="left" w:pos="1560"/>
        </w:tabs>
        <w:ind w:left="0" w:firstLine="851"/>
        <w:jc w:val="both"/>
        <w:rPr>
          <w:rFonts w:eastAsia="Calibri"/>
          <w:szCs w:val="24"/>
          <w:lang w:eastAsia="lt-LT"/>
        </w:rPr>
      </w:pPr>
      <w:r w:rsidRPr="002C6EF5">
        <w:rPr>
          <w:rFonts w:eastAsia="Calibri"/>
          <w:szCs w:val="24"/>
        </w:rPr>
        <w:t>teikia papildomas mokamas paslaugas teisės aktų nustatyta tvarka;</w:t>
      </w:r>
    </w:p>
    <w:p w14:paraId="03B8CE10" w14:textId="2C8740E5" w:rsidR="00FC26C2" w:rsidRPr="002C6EF5" w:rsidRDefault="00226409" w:rsidP="00881E8F">
      <w:pPr>
        <w:pStyle w:val="Sraopastraipa"/>
        <w:numPr>
          <w:ilvl w:val="2"/>
          <w:numId w:val="1"/>
        </w:numPr>
        <w:tabs>
          <w:tab w:val="left" w:pos="1560"/>
        </w:tabs>
        <w:ind w:left="0" w:firstLine="851"/>
        <w:jc w:val="both"/>
        <w:rPr>
          <w:rFonts w:eastAsia="Calibri"/>
          <w:szCs w:val="24"/>
          <w:lang w:eastAsia="lt-LT"/>
        </w:rPr>
      </w:pPr>
      <w:r w:rsidRPr="002C6EF5">
        <w:rPr>
          <w:rFonts w:eastAsia="Calibri"/>
          <w:szCs w:val="24"/>
        </w:rPr>
        <w:t>atlieka kitas įstatymų ir kitų teisės aktų numatytas funkcijas.</w:t>
      </w:r>
    </w:p>
    <w:p w14:paraId="17E0B2C7" w14:textId="2E572E0A" w:rsidR="00A64C41" w:rsidRPr="00A64C41" w:rsidRDefault="00226409" w:rsidP="00881E8F">
      <w:pPr>
        <w:pStyle w:val="Sraopastraipa"/>
        <w:numPr>
          <w:ilvl w:val="0"/>
          <w:numId w:val="1"/>
        </w:numPr>
        <w:ind w:left="0" w:firstLine="851"/>
        <w:jc w:val="both"/>
        <w:rPr>
          <w:rFonts w:eastAsia="Calibri"/>
          <w:szCs w:val="24"/>
        </w:rPr>
      </w:pPr>
      <w:r w:rsidRPr="0038681A">
        <w:rPr>
          <w:rFonts w:eastAsia="Calibri"/>
          <w:szCs w:val="24"/>
        </w:rPr>
        <w:t>Mokykla išduoda mokymosi pasiekimus įteisinančius dokumentus Mokyklos ir Lietuvos Respublikos švietimo, mokslo ir sporto ministro nustatyta tvarka.</w:t>
      </w:r>
    </w:p>
    <w:p w14:paraId="3C14F492" w14:textId="77777777" w:rsidR="00FC26C2" w:rsidRDefault="00FC26C2">
      <w:pPr>
        <w:ind w:firstLine="851"/>
        <w:jc w:val="both"/>
        <w:rPr>
          <w:rFonts w:eastAsia="Calibri"/>
          <w:szCs w:val="24"/>
        </w:rPr>
      </w:pPr>
    </w:p>
    <w:p w14:paraId="0AF76613" w14:textId="77777777" w:rsidR="00FC26C2" w:rsidRDefault="00FC26C2">
      <w:pPr>
        <w:jc w:val="center"/>
        <w:rPr>
          <w:rFonts w:eastAsia="Calibri"/>
          <w:b/>
          <w:szCs w:val="24"/>
        </w:rPr>
      </w:pPr>
    </w:p>
    <w:p w14:paraId="5013A2FF" w14:textId="77777777" w:rsidR="00FC26C2" w:rsidRDefault="00FC26C2">
      <w:pPr>
        <w:jc w:val="center"/>
        <w:rPr>
          <w:rFonts w:eastAsia="Calibri"/>
          <w:b/>
          <w:szCs w:val="24"/>
        </w:rPr>
      </w:pPr>
    </w:p>
    <w:p w14:paraId="61D0F0DA" w14:textId="77777777" w:rsidR="00107DA1" w:rsidRDefault="00107DA1">
      <w:pPr>
        <w:jc w:val="center"/>
        <w:rPr>
          <w:rFonts w:eastAsia="Calibri"/>
          <w:b/>
          <w:szCs w:val="24"/>
        </w:rPr>
      </w:pPr>
    </w:p>
    <w:p w14:paraId="1C60DE0A" w14:textId="77777777" w:rsidR="00FC26C2" w:rsidRDefault="00FC26C2">
      <w:pPr>
        <w:rPr>
          <w:rFonts w:eastAsia="Calibri"/>
          <w:b/>
          <w:szCs w:val="24"/>
        </w:rPr>
      </w:pPr>
    </w:p>
    <w:p w14:paraId="4B32F176" w14:textId="77777777" w:rsidR="00FC26C2" w:rsidRDefault="00226409">
      <w:pPr>
        <w:jc w:val="center"/>
        <w:rPr>
          <w:rFonts w:eastAsia="Calibri"/>
          <w:b/>
          <w:szCs w:val="24"/>
        </w:rPr>
      </w:pPr>
      <w:r>
        <w:rPr>
          <w:rFonts w:eastAsia="Calibri"/>
          <w:b/>
          <w:szCs w:val="24"/>
        </w:rPr>
        <w:t>III SKYRIUS</w:t>
      </w:r>
    </w:p>
    <w:p w14:paraId="7C660ECF" w14:textId="77777777" w:rsidR="00FC26C2" w:rsidRDefault="00226409">
      <w:pPr>
        <w:jc w:val="center"/>
        <w:rPr>
          <w:rFonts w:eastAsia="Calibri"/>
          <w:b/>
          <w:szCs w:val="24"/>
        </w:rPr>
      </w:pPr>
      <w:r>
        <w:rPr>
          <w:rFonts w:eastAsia="Calibri"/>
          <w:b/>
          <w:szCs w:val="24"/>
        </w:rPr>
        <w:t>MOKYKLOS TEISĖS IR PAREIGOS</w:t>
      </w:r>
    </w:p>
    <w:p w14:paraId="72531E52" w14:textId="77777777" w:rsidR="00FC26C2" w:rsidRDefault="00FC26C2">
      <w:pPr>
        <w:rPr>
          <w:rFonts w:eastAsia="Calibri"/>
          <w:szCs w:val="24"/>
        </w:rPr>
      </w:pPr>
    </w:p>
    <w:p w14:paraId="79BF2B31" w14:textId="6AD71DCE" w:rsidR="00FC26C2" w:rsidRPr="00A64C41" w:rsidRDefault="00226409" w:rsidP="00881E8F">
      <w:pPr>
        <w:pStyle w:val="Sraopastraipa"/>
        <w:numPr>
          <w:ilvl w:val="0"/>
          <w:numId w:val="1"/>
        </w:numPr>
        <w:tabs>
          <w:tab w:val="left" w:pos="1134"/>
        </w:tabs>
        <w:ind w:left="0" w:firstLine="851"/>
        <w:jc w:val="both"/>
        <w:rPr>
          <w:rFonts w:eastAsia="Calibri"/>
          <w:szCs w:val="24"/>
        </w:rPr>
      </w:pPr>
      <w:r w:rsidRPr="00A64C41">
        <w:rPr>
          <w:rFonts w:eastAsia="Calibri"/>
          <w:szCs w:val="24"/>
        </w:rPr>
        <w:t>Mokykla, įgyvendindama jai pavestus tikslus ir uždavinius, atlikdama jai priskirtas funkcijas, turi teisę:</w:t>
      </w:r>
    </w:p>
    <w:p w14:paraId="35E8FD4C" w14:textId="38058C5D"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parinkti ugdymo(si) metodus, mokymosi formas, mokymo proceso organizavimo bei veiklos būdus;</w:t>
      </w:r>
    </w:p>
    <w:p w14:paraId="464A283F" w14:textId="0E09EBEE"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kurti naujus ugdymo(si) modelius, užtikrinančius kokybišką išsilavinimą;</w:t>
      </w:r>
    </w:p>
    <w:p w14:paraId="25F6D859" w14:textId="56226561"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esant būtinybei, koreguoti pamokų ir pertraukų, užsiėmimų, mokinių atostogų laiką;</w:t>
      </w:r>
    </w:p>
    <w:p w14:paraId="09D6918C" w14:textId="40D66443"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bendradarbiauti su fiziniais ir juridiniais asmenimis, turinčiais įtakos Mokyklos veiklai;</w:t>
      </w:r>
    </w:p>
    <w:p w14:paraId="079A58B7" w14:textId="71258856" w:rsidR="00FC26C2" w:rsidRPr="003D7C06" w:rsidRDefault="00384FD9" w:rsidP="00881E8F">
      <w:pPr>
        <w:pStyle w:val="Sraopastraipa"/>
        <w:numPr>
          <w:ilvl w:val="1"/>
          <w:numId w:val="1"/>
        </w:numPr>
        <w:tabs>
          <w:tab w:val="left" w:pos="1418"/>
        </w:tabs>
        <w:ind w:left="0" w:firstLine="851"/>
        <w:jc w:val="both"/>
        <w:rPr>
          <w:rFonts w:eastAsia="Calibri"/>
          <w:szCs w:val="24"/>
        </w:rPr>
      </w:pPr>
      <w:r>
        <w:rPr>
          <w:rFonts w:eastAsia="Calibri"/>
          <w:szCs w:val="24"/>
        </w:rPr>
        <w:t>n</w:t>
      </w:r>
      <w:r w:rsidR="00407C6A">
        <w:rPr>
          <w:rFonts w:eastAsia="Calibri"/>
          <w:szCs w:val="24"/>
        </w:rPr>
        <w:t xml:space="preserve">ustatyti </w:t>
      </w:r>
      <w:r w:rsidR="00226409" w:rsidRPr="00A64C41">
        <w:rPr>
          <w:rFonts w:eastAsia="Calibri"/>
          <w:szCs w:val="24"/>
        </w:rPr>
        <w:t>teiki</w:t>
      </w:r>
      <w:r w:rsidR="00407C6A">
        <w:rPr>
          <w:rFonts w:eastAsia="Calibri"/>
          <w:szCs w:val="24"/>
        </w:rPr>
        <w:t xml:space="preserve">amų švietimo ar papildomų paslaugų kainas, </w:t>
      </w:r>
      <w:r w:rsidR="00407C6A" w:rsidRPr="003D7C06">
        <w:rPr>
          <w:rFonts w:eastAsia="Calibri"/>
          <w:szCs w:val="24"/>
        </w:rPr>
        <w:t xml:space="preserve">įkainius ar tarifus taip atvejais kai švietimo įstatymo bei kitų įstatymų nustatyta tvarka jų nenustato Vyriausybė arba </w:t>
      </w:r>
      <w:r w:rsidR="00226409" w:rsidRPr="003D7C06">
        <w:rPr>
          <w:rFonts w:eastAsia="Calibri"/>
          <w:szCs w:val="24"/>
        </w:rPr>
        <w:t>Kėdainių rajono savivaldybės taryb</w:t>
      </w:r>
      <w:r w:rsidR="00407C6A" w:rsidRPr="003D7C06">
        <w:rPr>
          <w:rFonts w:eastAsia="Calibri"/>
          <w:szCs w:val="24"/>
        </w:rPr>
        <w:t>a</w:t>
      </w:r>
      <w:r w:rsidR="00226409" w:rsidRPr="003D7C06">
        <w:rPr>
          <w:rFonts w:eastAsia="Calibri"/>
          <w:szCs w:val="24"/>
        </w:rPr>
        <w:t>;</w:t>
      </w:r>
    </w:p>
    <w:p w14:paraId="474A2871" w14:textId="0ACF3A58"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inicijuoti, vykdyti ir dalyvauti Kėdainių rajono savivaldybės, šalies ir tarptautiniuose švietimo ir kultūros projektuose teisės aktų nustatyta tvarka;</w:t>
      </w:r>
    </w:p>
    <w:p w14:paraId="02FE473A" w14:textId="5BDF2C3D" w:rsidR="00FC26C2" w:rsidRDefault="009975DB"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 xml:space="preserve">Kėdainių rajono savivaldybės </w:t>
      </w:r>
      <w:r>
        <w:rPr>
          <w:rFonts w:eastAsia="Calibri"/>
          <w:szCs w:val="24"/>
        </w:rPr>
        <w:t xml:space="preserve">tarybos, mero arba Nuostatų nustatytu mastu prisiimti įsipareigojimus, </w:t>
      </w:r>
      <w:r w:rsidR="00226409" w:rsidRPr="00A64C41">
        <w:rPr>
          <w:rFonts w:eastAsia="Calibri"/>
          <w:szCs w:val="24"/>
        </w:rPr>
        <w:t>sudaryti mokymo ir kitas sutartis;</w:t>
      </w:r>
    </w:p>
    <w:p w14:paraId="6FFF3D2E" w14:textId="2ADDC37E"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įstatymų nustatyta tvarka jungtis į asociacijas ir dalyvauti jų veikloje;</w:t>
      </w:r>
    </w:p>
    <w:p w14:paraId="2DDB07FF" w14:textId="7651A701" w:rsidR="00FC26C2" w:rsidRDefault="00226409" w:rsidP="00881E8F">
      <w:pPr>
        <w:pStyle w:val="Sraopastraipa"/>
        <w:numPr>
          <w:ilvl w:val="1"/>
          <w:numId w:val="1"/>
        </w:numPr>
        <w:tabs>
          <w:tab w:val="left" w:pos="1418"/>
        </w:tabs>
        <w:ind w:left="0" w:firstLine="851"/>
        <w:jc w:val="both"/>
        <w:rPr>
          <w:rFonts w:eastAsia="Calibri"/>
          <w:szCs w:val="24"/>
        </w:rPr>
      </w:pPr>
      <w:r w:rsidRPr="00A64C41">
        <w:rPr>
          <w:rFonts w:eastAsia="Calibri"/>
          <w:szCs w:val="24"/>
        </w:rPr>
        <w:t xml:space="preserve">reikalauti tinkamo finansinio aprūpinimo, užtikrinančio Mokyklos tikslų ir uždavinių įgyvendinimą; </w:t>
      </w:r>
    </w:p>
    <w:p w14:paraId="46CE9CF9" w14:textId="7B69CB19" w:rsidR="00FC26C2" w:rsidRPr="00A64C41" w:rsidRDefault="00226409" w:rsidP="00881E8F">
      <w:pPr>
        <w:pStyle w:val="Sraopastraipa"/>
        <w:numPr>
          <w:ilvl w:val="1"/>
          <w:numId w:val="1"/>
        </w:numPr>
        <w:tabs>
          <w:tab w:val="left" w:pos="1418"/>
          <w:tab w:val="left" w:pos="1560"/>
        </w:tabs>
        <w:ind w:left="0" w:firstLine="851"/>
        <w:jc w:val="both"/>
        <w:rPr>
          <w:rFonts w:eastAsia="Calibri"/>
          <w:szCs w:val="24"/>
        </w:rPr>
      </w:pPr>
      <w:r w:rsidRPr="00A64C41">
        <w:rPr>
          <w:rFonts w:eastAsia="Calibri"/>
          <w:szCs w:val="24"/>
        </w:rPr>
        <w:t>naudotis kitomis Lietuvos Respublikos teisės aktų suteiktomis teisėmis.</w:t>
      </w:r>
    </w:p>
    <w:p w14:paraId="7F68E667" w14:textId="73E0EA4C" w:rsidR="00FC26C2" w:rsidRPr="00A64C41" w:rsidRDefault="00226409" w:rsidP="00881E8F">
      <w:pPr>
        <w:pStyle w:val="Sraopastraipa"/>
        <w:numPr>
          <w:ilvl w:val="0"/>
          <w:numId w:val="1"/>
        </w:numPr>
        <w:tabs>
          <w:tab w:val="left" w:pos="1276"/>
        </w:tabs>
        <w:jc w:val="both"/>
        <w:rPr>
          <w:rFonts w:eastAsia="Calibri"/>
          <w:szCs w:val="24"/>
        </w:rPr>
      </w:pPr>
      <w:r w:rsidRPr="00A64C41">
        <w:rPr>
          <w:rFonts w:eastAsia="Calibri"/>
          <w:szCs w:val="24"/>
        </w:rPr>
        <w:t>Mokyklos – švietimo paslaugų teikėjo – pareigos:</w:t>
      </w:r>
    </w:p>
    <w:p w14:paraId="765BF779" w14:textId="7D243C63" w:rsidR="00FC26C2"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užtikrinti Mokyklos tikslų, uždavinių įgyvendinimą, funkcijų atlikimą;</w:t>
      </w:r>
    </w:p>
    <w:p w14:paraId="4131D91D" w14:textId="73C5645A" w:rsidR="00FC26C2"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užtikrinti sveiką, saugią, užkertančią kelią smurto, prievartos apraiškoms ir žalingiems įpročiams aplinką;</w:t>
      </w:r>
    </w:p>
    <w:p w14:paraId="306306A0" w14:textId="2E3C7DD0" w:rsidR="00FC26C2"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užtikrinti kokybišką švietimo programų vykdymą;</w:t>
      </w:r>
    </w:p>
    <w:p w14:paraId="620200D7" w14:textId="56D25622" w:rsidR="00FC26C2"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palaikyti ryšius su vietos bendruomene;</w:t>
      </w:r>
    </w:p>
    <w:p w14:paraId="01E71459" w14:textId="48FD899A" w:rsidR="00FC26C2"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užtikrinti mokymo sutarties ir kitų sutarčių sudarymą bei sutartų įsipareigojimų vykdymą;</w:t>
      </w:r>
    </w:p>
    <w:p w14:paraId="19043E73" w14:textId="05735E10" w:rsidR="00FC26C2"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laikytis Mokyklos veiklos tvarką reglamentuojančių dokumentų reikalavimų;</w:t>
      </w:r>
    </w:p>
    <w:p w14:paraId="52DC8A62" w14:textId="4767F2A4" w:rsidR="00FC26C2" w:rsidRPr="00066A3B" w:rsidRDefault="00226409" w:rsidP="00881E8F">
      <w:pPr>
        <w:pStyle w:val="Sraopastraipa"/>
        <w:numPr>
          <w:ilvl w:val="1"/>
          <w:numId w:val="1"/>
        </w:numPr>
        <w:tabs>
          <w:tab w:val="left" w:pos="1418"/>
        </w:tabs>
        <w:ind w:left="0" w:firstLine="851"/>
        <w:jc w:val="both"/>
        <w:rPr>
          <w:rFonts w:eastAsia="Calibri"/>
          <w:szCs w:val="24"/>
        </w:rPr>
      </w:pPr>
      <w:r w:rsidRPr="00066A3B">
        <w:rPr>
          <w:rFonts w:eastAsia="Calibri"/>
          <w:szCs w:val="24"/>
        </w:rPr>
        <w:t>laikytis Lietuvos Respublikos teisės aktų patvirtintų reikalavimų.</w:t>
      </w:r>
    </w:p>
    <w:p w14:paraId="71B5C2D1" w14:textId="4C259671" w:rsidR="00FC26C2" w:rsidRPr="00066A3B" w:rsidRDefault="00226409" w:rsidP="00881E8F">
      <w:pPr>
        <w:pStyle w:val="Sraopastraipa"/>
        <w:numPr>
          <w:ilvl w:val="0"/>
          <w:numId w:val="1"/>
        </w:numPr>
        <w:tabs>
          <w:tab w:val="left" w:pos="1134"/>
        </w:tabs>
        <w:ind w:left="0" w:firstLine="851"/>
        <w:jc w:val="both"/>
        <w:rPr>
          <w:rFonts w:eastAsia="Calibri"/>
          <w:szCs w:val="24"/>
        </w:rPr>
      </w:pPr>
      <w:r w:rsidRPr="00066A3B">
        <w:rPr>
          <w:rFonts w:eastAsia="Calibri"/>
          <w:szCs w:val="24"/>
        </w:rPr>
        <w:t xml:space="preserve">Mokykla gali turėti kitų Lietuvos Respublikos švietimo </w:t>
      </w:r>
      <w:r w:rsidRPr="003D7C06">
        <w:rPr>
          <w:rFonts w:eastAsia="Calibri"/>
          <w:szCs w:val="24"/>
        </w:rPr>
        <w:t>įstatym</w:t>
      </w:r>
      <w:r w:rsidR="00BC7785" w:rsidRPr="003D7C06">
        <w:rPr>
          <w:rFonts w:eastAsia="Calibri"/>
          <w:szCs w:val="24"/>
        </w:rPr>
        <w:t>u</w:t>
      </w:r>
      <w:r w:rsidR="002A3B0D" w:rsidRPr="003D7C06">
        <w:rPr>
          <w:rFonts w:eastAsia="Calibri"/>
          <w:szCs w:val="24"/>
        </w:rPr>
        <w:t xml:space="preserve"> ir šiais nuostatais</w:t>
      </w:r>
      <w:r w:rsidRPr="003D7C06">
        <w:rPr>
          <w:rFonts w:eastAsia="Calibri"/>
          <w:szCs w:val="24"/>
        </w:rPr>
        <w:t xml:space="preserve"> </w:t>
      </w:r>
      <w:r w:rsidRPr="00066A3B">
        <w:rPr>
          <w:rFonts w:eastAsia="Calibri"/>
          <w:szCs w:val="24"/>
        </w:rPr>
        <w:t>nenustatytų teisių ir pareigų, jeigu jos neprieštarauja Lietuvos Respublikos įstatymams ir kitiems teisės aktams.</w:t>
      </w:r>
    </w:p>
    <w:p w14:paraId="64FFB75F" w14:textId="77777777" w:rsidR="00FC26C2" w:rsidRDefault="00FC26C2">
      <w:pPr>
        <w:rPr>
          <w:rFonts w:eastAsia="Calibri"/>
          <w:szCs w:val="24"/>
        </w:rPr>
      </w:pPr>
    </w:p>
    <w:p w14:paraId="412AA3A2" w14:textId="77777777" w:rsidR="00FC26C2" w:rsidRDefault="00226409">
      <w:pPr>
        <w:jc w:val="center"/>
        <w:rPr>
          <w:rFonts w:eastAsia="Calibri"/>
          <w:b/>
          <w:szCs w:val="24"/>
        </w:rPr>
      </w:pPr>
      <w:r>
        <w:rPr>
          <w:rFonts w:eastAsia="Calibri"/>
          <w:b/>
          <w:szCs w:val="24"/>
        </w:rPr>
        <w:t>IV SKYRIUS</w:t>
      </w:r>
    </w:p>
    <w:p w14:paraId="1BD45BD0" w14:textId="77777777" w:rsidR="00FC26C2" w:rsidRDefault="00226409">
      <w:pPr>
        <w:jc w:val="center"/>
        <w:rPr>
          <w:rFonts w:eastAsia="Calibri"/>
          <w:b/>
          <w:szCs w:val="24"/>
        </w:rPr>
      </w:pPr>
      <w:r>
        <w:rPr>
          <w:rFonts w:eastAsia="Calibri"/>
          <w:b/>
          <w:szCs w:val="24"/>
        </w:rPr>
        <w:t>MOKYKLOS VEIKLOS ORGANIZAVIMAS IR VALDYMAS</w:t>
      </w:r>
    </w:p>
    <w:p w14:paraId="3CD30BDC" w14:textId="77777777" w:rsidR="00FC26C2" w:rsidRDefault="00FC26C2">
      <w:pPr>
        <w:rPr>
          <w:rFonts w:eastAsia="Calibri"/>
          <w:szCs w:val="24"/>
        </w:rPr>
      </w:pPr>
    </w:p>
    <w:p w14:paraId="077AD3D6" w14:textId="4153EFDC" w:rsidR="00FC26C2" w:rsidRPr="003D7C06" w:rsidRDefault="00226409" w:rsidP="00881E8F">
      <w:pPr>
        <w:pStyle w:val="Sraopastraipa"/>
        <w:numPr>
          <w:ilvl w:val="0"/>
          <w:numId w:val="1"/>
        </w:numPr>
        <w:tabs>
          <w:tab w:val="left" w:pos="1276"/>
        </w:tabs>
        <w:jc w:val="both"/>
        <w:rPr>
          <w:rFonts w:eastAsia="Calibri"/>
          <w:szCs w:val="24"/>
        </w:rPr>
      </w:pPr>
      <w:r w:rsidRPr="006A40A3">
        <w:rPr>
          <w:rFonts w:eastAsia="Calibri"/>
          <w:szCs w:val="24"/>
        </w:rPr>
        <w:t xml:space="preserve">Mokyklos veikla </w:t>
      </w:r>
      <w:r w:rsidRPr="003D7C06">
        <w:rPr>
          <w:rFonts w:eastAsia="Calibri"/>
          <w:szCs w:val="24"/>
        </w:rPr>
        <w:t xml:space="preserve">organizuojama </w:t>
      </w:r>
      <w:r w:rsidR="00523C66" w:rsidRPr="003D7C06">
        <w:rPr>
          <w:rFonts w:eastAsia="Calibri"/>
          <w:szCs w:val="24"/>
        </w:rPr>
        <w:t>pagal</w:t>
      </w:r>
      <w:r w:rsidRPr="003D7C06">
        <w:rPr>
          <w:rFonts w:eastAsia="Calibri"/>
          <w:szCs w:val="24"/>
        </w:rPr>
        <w:t>:</w:t>
      </w:r>
    </w:p>
    <w:p w14:paraId="0E1D7536" w14:textId="027D5F5B" w:rsidR="00FC26C2" w:rsidRPr="003D7C06" w:rsidRDefault="00226409" w:rsidP="00881E8F">
      <w:pPr>
        <w:pStyle w:val="Sraopastraipa"/>
        <w:numPr>
          <w:ilvl w:val="1"/>
          <w:numId w:val="1"/>
        </w:numPr>
        <w:tabs>
          <w:tab w:val="left" w:pos="851"/>
          <w:tab w:val="left" w:pos="1134"/>
          <w:tab w:val="left" w:pos="1418"/>
        </w:tabs>
        <w:ind w:left="0" w:firstLine="851"/>
        <w:jc w:val="both"/>
        <w:rPr>
          <w:rFonts w:eastAsia="Calibri"/>
          <w:szCs w:val="24"/>
        </w:rPr>
      </w:pPr>
      <w:r w:rsidRPr="003D7C06">
        <w:rPr>
          <w:rFonts w:eastAsia="Calibri"/>
          <w:szCs w:val="24"/>
        </w:rPr>
        <w:t>direktoriaus patvirtintą Mokyklos strateginį planą, kuriam yra pritarusios Mokyklos taryba ir Kėdainių rajono savivaldybės vykdomoji institucija ar jos įgaliotas asmuo;</w:t>
      </w:r>
    </w:p>
    <w:p w14:paraId="1B266280" w14:textId="0D7EBD42" w:rsidR="00FC26C2" w:rsidRPr="003D7C06" w:rsidRDefault="00226409" w:rsidP="00881E8F">
      <w:pPr>
        <w:pStyle w:val="Sraopastraipa"/>
        <w:numPr>
          <w:ilvl w:val="1"/>
          <w:numId w:val="1"/>
        </w:numPr>
        <w:tabs>
          <w:tab w:val="left" w:pos="851"/>
          <w:tab w:val="left" w:pos="1134"/>
          <w:tab w:val="left" w:pos="1418"/>
        </w:tabs>
        <w:ind w:left="0" w:firstLine="851"/>
        <w:jc w:val="both"/>
        <w:rPr>
          <w:rFonts w:eastAsia="Calibri"/>
          <w:szCs w:val="24"/>
        </w:rPr>
      </w:pPr>
      <w:r w:rsidRPr="003D7C06">
        <w:rPr>
          <w:rFonts w:eastAsia="Calibri"/>
          <w:szCs w:val="24"/>
        </w:rPr>
        <w:t>direktoriaus patvirtintą Mokyklos metinį veiklos planą, kuriam yra pritarusi Mokyklos taryba;</w:t>
      </w:r>
    </w:p>
    <w:p w14:paraId="2A9D7FB9" w14:textId="19D445AD" w:rsidR="00FC26C2" w:rsidRPr="003D7C06" w:rsidRDefault="00226409" w:rsidP="00881E8F">
      <w:pPr>
        <w:pStyle w:val="Sraopastraipa"/>
        <w:numPr>
          <w:ilvl w:val="1"/>
          <w:numId w:val="1"/>
        </w:numPr>
        <w:tabs>
          <w:tab w:val="left" w:pos="851"/>
          <w:tab w:val="left" w:pos="1134"/>
          <w:tab w:val="left" w:pos="1418"/>
        </w:tabs>
        <w:ind w:left="0" w:firstLine="851"/>
        <w:jc w:val="both"/>
        <w:rPr>
          <w:rFonts w:eastAsia="Calibri"/>
          <w:szCs w:val="24"/>
        </w:rPr>
      </w:pPr>
      <w:r w:rsidRPr="003D7C06">
        <w:rPr>
          <w:rFonts w:eastAsia="Calibri"/>
          <w:szCs w:val="24"/>
        </w:rPr>
        <w:t>direktoriaus patvirtintą Mokyklos ugdymo planą, kuri</w:t>
      </w:r>
      <w:r w:rsidR="003D7C06" w:rsidRPr="003D7C06">
        <w:rPr>
          <w:rFonts w:eastAsia="Calibri"/>
          <w:szCs w:val="24"/>
        </w:rPr>
        <w:t>o</w:t>
      </w:r>
      <w:r w:rsidR="0008548B" w:rsidRPr="003D7C06">
        <w:rPr>
          <w:rFonts w:eastAsia="Calibri"/>
          <w:szCs w:val="24"/>
        </w:rPr>
        <w:t xml:space="preserve"> projektas</w:t>
      </w:r>
      <w:r w:rsidRPr="003D7C06">
        <w:rPr>
          <w:rFonts w:eastAsia="Calibri"/>
          <w:szCs w:val="24"/>
        </w:rPr>
        <w:t xml:space="preserve"> </w:t>
      </w:r>
      <w:r w:rsidR="0008548B" w:rsidRPr="003D7C06">
        <w:rPr>
          <w:rFonts w:eastAsia="Calibri"/>
          <w:szCs w:val="24"/>
        </w:rPr>
        <w:t xml:space="preserve">suderintas su </w:t>
      </w:r>
      <w:r w:rsidRPr="003D7C06">
        <w:rPr>
          <w:rFonts w:eastAsia="Calibri"/>
          <w:szCs w:val="24"/>
        </w:rPr>
        <w:t>Mokyklos taryba ir Kėdainių rajono savivaldybės vykdom</w:t>
      </w:r>
      <w:r w:rsidR="0008548B" w:rsidRPr="003D7C06">
        <w:rPr>
          <w:rFonts w:eastAsia="Calibri"/>
          <w:szCs w:val="24"/>
        </w:rPr>
        <w:t>ąja</w:t>
      </w:r>
      <w:r w:rsidRPr="003D7C06">
        <w:rPr>
          <w:rFonts w:eastAsia="Calibri"/>
          <w:szCs w:val="24"/>
        </w:rPr>
        <w:t xml:space="preserve"> institucija ar jos įgaliot</w:t>
      </w:r>
      <w:r w:rsidR="00B07401" w:rsidRPr="003D7C06">
        <w:rPr>
          <w:rFonts w:eastAsia="Calibri"/>
          <w:szCs w:val="24"/>
        </w:rPr>
        <w:t>u</w:t>
      </w:r>
      <w:r w:rsidRPr="003D7C06">
        <w:rPr>
          <w:rFonts w:eastAsia="Calibri"/>
          <w:szCs w:val="24"/>
        </w:rPr>
        <w:t xml:space="preserve"> asm</w:t>
      </w:r>
      <w:r w:rsidR="00B07401" w:rsidRPr="003D7C06">
        <w:rPr>
          <w:rFonts w:eastAsia="Calibri"/>
          <w:szCs w:val="24"/>
        </w:rPr>
        <w:t>eniu</w:t>
      </w:r>
      <w:r w:rsidRPr="003D7C06">
        <w:rPr>
          <w:rFonts w:eastAsia="Calibri"/>
          <w:szCs w:val="24"/>
        </w:rPr>
        <w:t>;</w:t>
      </w:r>
    </w:p>
    <w:p w14:paraId="7B4924B1" w14:textId="58B6B360" w:rsidR="00FC26C2" w:rsidRDefault="00226409" w:rsidP="00881E8F">
      <w:pPr>
        <w:pStyle w:val="Sraopastraipa"/>
        <w:numPr>
          <w:ilvl w:val="0"/>
          <w:numId w:val="1"/>
        </w:numPr>
        <w:tabs>
          <w:tab w:val="left" w:pos="1134"/>
        </w:tabs>
        <w:ind w:left="0" w:firstLine="851"/>
        <w:jc w:val="both"/>
        <w:rPr>
          <w:rFonts w:eastAsia="Calibri"/>
          <w:szCs w:val="24"/>
        </w:rPr>
      </w:pPr>
      <w:r w:rsidRPr="003D7C06">
        <w:rPr>
          <w:rFonts w:eastAsia="Calibri"/>
          <w:szCs w:val="24"/>
        </w:rPr>
        <w:t xml:space="preserve">Mokyklai vadovauja direktorius, kuris į pareigas priimamas penkerių metų kadencijai viešo konkurso būdu. </w:t>
      </w:r>
      <w:r w:rsidRPr="003D7C06">
        <w:rPr>
          <w:rFonts w:eastAsia="Calibri"/>
          <w:szCs w:val="24"/>
          <w:lang w:eastAsia="lt-LT"/>
        </w:rPr>
        <w:t xml:space="preserve">Pasibaigus pirmajai penkerių metų kadencijai, jis </w:t>
      </w:r>
      <w:r w:rsidRPr="00550F65">
        <w:rPr>
          <w:rFonts w:eastAsia="Calibri"/>
          <w:szCs w:val="24"/>
          <w:lang w:eastAsia="lt-LT"/>
        </w:rPr>
        <w:t xml:space="preserve">skiriamas be konkurso antrajai penkerių metų kadencijai, jeigu jo metų veikla kiekvienais metais buvo vertinama kaip viršijanti lūkesčius arba atitinkanti lūkesčius ir jis sutinka eiti pareigas. </w:t>
      </w:r>
      <w:r w:rsidRPr="00550F65">
        <w:rPr>
          <w:rFonts w:eastAsia="Calibri"/>
          <w:szCs w:val="24"/>
        </w:rPr>
        <w:t>Direktoriaus teises ir pareigas nustato Nuostatai ir Mokyklos direktoriaus pareigybės aprašymas.</w:t>
      </w:r>
    </w:p>
    <w:p w14:paraId="4011A1B2" w14:textId="4822AE40" w:rsidR="00FC26C2" w:rsidRPr="0027503E" w:rsidRDefault="00226409" w:rsidP="00881E8F">
      <w:pPr>
        <w:pStyle w:val="Sraopastraipa"/>
        <w:numPr>
          <w:ilvl w:val="0"/>
          <w:numId w:val="1"/>
        </w:numPr>
        <w:tabs>
          <w:tab w:val="left" w:pos="1134"/>
        </w:tabs>
        <w:ind w:left="0" w:firstLine="851"/>
        <w:jc w:val="both"/>
        <w:rPr>
          <w:rFonts w:eastAsia="Calibri"/>
          <w:szCs w:val="24"/>
        </w:rPr>
      </w:pPr>
      <w:r w:rsidRPr="00550F65">
        <w:rPr>
          <w:rFonts w:eastAsia="Calibri"/>
          <w:szCs w:val="24"/>
        </w:rPr>
        <w:lastRenderedPageBreak/>
        <w:t xml:space="preserve">Sprendimą dėl direktoriaus priėmimo į pareigas, jo atleidimo arba atšaukimo iš jų priima </w:t>
      </w:r>
      <w:r w:rsidR="007E23B9" w:rsidRPr="00D3022A">
        <w:rPr>
          <w:rFonts w:eastAsia="Calibri"/>
          <w:szCs w:val="24"/>
        </w:rPr>
        <w:t>S</w:t>
      </w:r>
      <w:r w:rsidRPr="00550F65">
        <w:rPr>
          <w:rFonts w:eastAsia="Calibri"/>
          <w:szCs w:val="24"/>
        </w:rPr>
        <w:t xml:space="preserve">avivaldybės meras </w:t>
      </w:r>
      <w:r w:rsidR="0051148E">
        <w:rPr>
          <w:rFonts w:eastAsia="Calibri"/>
          <w:szCs w:val="24"/>
        </w:rPr>
        <w:t xml:space="preserve">Lietuvos Respublikos švietimo įstatymo, </w:t>
      </w:r>
      <w:r w:rsidRPr="00550F65">
        <w:rPr>
          <w:rFonts w:eastAsia="Calibri"/>
          <w:szCs w:val="24"/>
        </w:rPr>
        <w:t xml:space="preserve">Lietuvos Respublikos darbo kodekso, </w:t>
      </w:r>
      <w:r w:rsidR="0051148E">
        <w:rPr>
          <w:rFonts w:eastAsia="Calibri"/>
          <w:szCs w:val="24"/>
        </w:rPr>
        <w:t xml:space="preserve">šių </w:t>
      </w:r>
      <w:r w:rsidRPr="00550F65">
        <w:rPr>
          <w:rFonts w:eastAsia="Calibri"/>
          <w:szCs w:val="24"/>
        </w:rPr>
        <w:t>Nuostatų ir kit</w:t>
      </w:r>
      <w:r w:rsidR="0051148E">
        <w:rPr>
          <w:rFonts w:eastAsia="Calibri"/>
          <w:szCs w:val="24"/>
        </w:rPr>
        <w:t>ų teisės aktų nustatyta tvarka.</w:t>
      </w:r>
    </w:p>
    <w:p w14:paraId="0E946A6E" w14:textId="6D8D948F" w:rsidR="0027503E" w:rsidRPr="00D3022A" w:rsidRDefault="00BB7233" w:rsidP="00881E8F">
      <w:pPr>
        <w:pStyle w:val="Sraopastraipa"/>
        <w:numPr>
          <w:ilvl w:val="0"/>
          <w:numId w:val="1"/>
        </w:numPr>
        <w:tabs>
          <w:tab w:val="left" w:pos="1134"/>
        </w:tabs>
        <w:ind w:left="0" w:firstLine="851"/>
        <w:jc w:val="both"/>
        <w:rPr>
          <w:rFonts w:eastAsia="Calibri"/>
          <w:szCs w:val="24"/>
        </w:rPr>
      </w:pPr>
      <w:r w:rsidRPr="00D3022A">
        <w:rPr>
          <w:lang w:eastAsia="ar-SA"/>
        </w:rPr>
        <w:t>Mokykl</w:t>
      </w:r>
      <w:r w:rsidR="0027503E" w:rsidRPr="00D3022A">
        <w:rPr>
          <w:lang w:eastAsia="ar-SA"/>
        </w:rPr>
        <w:t>os direktorius nepasibaigus jo kadencijai gali būti atšaukiamas iš pareigų tik dėl šių priežasčių</w:t>
      </w:r>
      <w:r w:rsidR="00384FD9">
        <w:rPr>
          <w:lang w:eastAsia="ar-SA"/>
        </w:rPr>
        <w:t>:</w:t>
      </w:r>
    </w:p>
    <w:p w14:paraId="07E21B94" w14:textId="77777777" w:rsidR="00BB7233" w:rsidRPr="00D3022A" w:rsidRDefault="00BB7233" w:rsidP="00BB7233">
      <w:pPr>
        <w:pStyle w:val="Sraopastraipa"/>
        <w:numPr>
          <w:ilvl w:val="1"/>
          <w:numId w:val="1"/>
        </w:numPr>
        <w:tabs>
          <w:tab w:val="left" w:pos="426"/>
          <w:tab w:val="left" w:pos="993"/>
          <w:tab w:val="left" w:pos="1134"/>
          <w:tab w:val="left" w:pos="1418"/>
        </w:tabs>
        <w:suppressAutoHyphens/>
        <w:ind w:left="0" w:firstLine="851"/>
        <w:jc w:val="both"/>
        <w:rPr>
          <w:lang w:eastAsia="ar-SA"/>
        </w:rPr>
      </w:pPr>
      <w:r w:rsidRPr="00D3022A">
        <w:rPr>
          <w:lang w:eastAsia="ar-SA"/>
        </w:rPr>
        <w:t>asmuo praranda nepriekaištingą reputaciją;</w:t>
      </w:r>
    </w:p>
    <w:p w14:paraId="0848B80A" w14:textId="77777777" w:rsidR="00BB7233" w:rsidRPr="00D3022A" w:rsidRDefault="00BB7233" w:rsidP="00BB7233">
      <w:pPr>
        <w:pStyle w:val="Sraopastraipa"/>
        <w:numPr>
          <w:ilvl w:val="1"/>
          <w:numId w:val="1"/>
        </w:numPr>
        <w:tabs>
          <w:tab w:val="left" w:pos="426"/>
          <w:tab w:val="left" w:pos="993"/>
          <w:tab w:val="left" w:pos="1134"/>
          <w:tab w:val="left" w:pos="1418"/>
        </w:tabs>
        <w:suppressAutoHyphens/>
        <w:ind w:left="0" w:firstLine="851"/>
        <w:jc w:val="both"/>
        <w:rPr>
          <w:lang w:eastAsia="ar-SA"/>
        </w:rPr>
      </w:pPr>
      <w:r w:rsidRPr="00D3022A">
        <w:rPr>
          <w:lang w:eastAsia="ar-SA"/>
        </w:rPr>
        <w:t>paaiškėja, kad dalyvaudamas viešame konkurse direktoriaus pareigoms eiti nuslėpė ar pateikė tikrovės neatitinkančius duomenis, dėl kurių negalėjo būti priimtas į direktoriaus pareigas.</w:t>
      </w:r>
    </w:p>
    <w:p w14:paraId="1AA872E3" w14:textId="5880130A" w:rsidR="00BB7233" w:rsidRPr="00D3022A" w:rsidRDefault="00BB7233" w:rsidP="00881E8F">
      <w:pPr>
        <w:pStyle w:val="Sraopastraipa"/>
        <w:numPr>
          <w:ilvl w:val="0"/>
          <w:numId w:val="1"/>
        </w:numPr>
        <w:tabs>
          <w:tab w:val="left" w:pos="1134"/>
        </w:tabs>
        <w:ind w:left="0" w:firstLine="851"/>
        <w:jc w:val="both"/>
        <w:rPr>
          <w:rFonts w:eastAsia="Calibri"/>
          <w:szCs w:val="24"/>
        </w:rPr>
      </w:pPr>
      <w:r w:rsidRPr="00D3022A">
        <w:rPr>
          <w:lang w:eastAsia="ar-SA"/>
        </w:rPr>
        <w:t>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477BEB07" w14:textId="78D6D14C" w:rsidR="00BB7233" w:rsidRPr="00D3022A" w:rsidRDefault="00BB7233" w:rsidP="00881E8F">
      <w:pPr>
        <w:pStyle w:val="Sraopastraipa"/>
        <w:numPr>
          <w:ilvl w:val="0"/>
          <w:numId w:val="1"/>
        </w:numPr>
        <w:tabs>
          <w:tab w:val="left" w:pos="1134"/>
        </w:tabs>
        <w:ind w:left="0" w:firstLine="851"/>
        <w:jc w:val="both"/>
        <w:rPr>
          <w:rFonts w:eastAsia="Calibri"/>
          <w:szCs w:val="24"/>
        </w:rPr>
      </w:pPr>
      <w:r w:rsidRPr="00D3022A">
        <w:rPr>
          <w:lang w:eastAsia="ar-SA"/>
        </w:rPr>
        <w:t xml:space="preserve">Sprendimas dėl </w:t>
      </w:r>
      <w:r w:rsidR="00C30577">
        <w:rPr>
          <w:lang w:eastAsia="ar-SA"/>
        </w:rPr>
        <w:t>Mokykl</w:t>
      </w:r>
      <w:r w:rsidRPr="00D3022A">
        <w:rPr>
          <w:lang w:eastAsia="ar-SA"/>
        </w:rPr>
        <w:t>os direktoriaus atšaukimo (neatšaukimo) priimamas mero potvarkiu.</w:t>
      </w:r>
    </w:p>
    <w:p w14:paraId="7F750C31" w14:textId="067C32F9" w:rsidR="00FC26C2" w:rsidRPr="00550F65" w:rsidRDefault="00226409" w:rsidP="00881E8F">
      <w:pPr>
        <w:pStyle w:val="Sraopastraipa"/>
        <w:numPr>
          <w:ilvl w:val="0"/>
          <w:numId w:val="1"/>
        </w:numPr>
        <w:tabs>
          <w:tab w:val="left" w:pos="1134"/>
        </w:tabs>
        <w:ind w:left="0" w:firstLine="851"/>
        <w:jc w:val="both"/>
        <w:rPr>
          <w:rFonts w:eastAsia="Calibri"/>
          <w:szCs w:val="24"/>
        </w:rPr>
      </w:pPr>
      <w:r w:rsidRPr="00550F65">
        <w:rPr>
          <w:rFonts w:eastAsia="Calibri"/>
          <w:szCs w:val="24"/>
        </w:rPr>
        <w:t>Mokyklos direktoriaus kompetencija organizuojant ir koordinuojant Mokyklos veiklą:</w:t>
      </w:r>
    </w:p>
    <w:p w14:paraId="4861AE88" w14:textId="11F2D250" w:rsidR="00FC26C2" w:rsidRPr="00CF62B1"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szCs w:val="24"/>
        </w:rPr>
        <w:t>nustato Mokyklos struktūrą ir darbuotojų pareigybių sąrašą, tvirtina Mokyklos darbuotojų pareigybių aprašymus, Lietuvos Respublikos darbo kodekso ir kitų teisės aktų nustatyta tvarka skiria ir atleidžia, sudaro darbo ir kitas sutartis, nustato darbuotojų darbo užmokestį, skatina darbuotojus bei skiria jiems drausmines nuobaudas, atlieka kitas su darbo santykiais susijusias funkcijas;</w:t>
      </w:r>
    </w:p>
    <w:p w14:paraId="667185A0" w14:textId="11B1E9FB" w:rsidR="00FC26C2"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szCs w:val="24"/>
        </w:rPr>
        <w:t>nustato Mokyklos tikslus, uždavinius, funkcijas, direktoriaus pavaduotojų veiklos sritis ir prižiūri jų veiklą;</w:t>
      </w:r>
    </w:p>
    <w:p w14:paraId="2C202C62" w14:textId="464924AD" w:rsidR="00FC26C2"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szCs w:val="24"/>
        </w:rPr>
        <w:t>priima į Mokyklą mokinius savininko teises ir pareigas įgyvendinančios institucijos nustatyta tvarka, sudaro mokymo sutartis Lietuvos Respublikos teisės aktų nustatyta tvarka;</w:t>
      </w:r>
    </w:p>
    <w:p w14:paraId="69537C99" w14:textId="4DD97325" w:rsidR="00FC26C2" w:rsidRPr="00CF62B1"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bCs/>
          <w:szCs w:val="24"/>
        </w:rPr>
        <w:t>organizuoja Mokyklos veiklą, įgyvendindamas strateginį Mokyklos valdymą;</w:t>
      </w:r>
    </w:p>
    <w:p w14:paraId="42DFE0FC" w14:textId="6A736BE7" w:rsidR="00FC26C2" w:rsidRPr="00CF62B1"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bCs/>
          <w:szCs w:val="24"/>
        </w:rPr>
        <w:t>vadovauja rengiant Mokyklos strateginį ir metinį planus,</w:t>
      </w:r>
      <w:r w:rsidRPr="00CF62B1">
        <w:rPr>
          <w:rFonts w:eastAsia="Calibri"/>
          <w:szCs w:val="24"/>
        </w:rPr>
        <w:t xml:space="preserve"> </w:t>
      </w:r>
      <w:r w:rsidRPr="00CF62B1">
        <w:rPr>
          <w:rFonts w:eastAsia="Calibri"/>
          <w:bCs/>
          <w:szCs w:val="24"/>
        </w:rPr>
        <w:t>užtikrina jų įgyvendinimą;</w:t>
      </w:r>
    </w:p>
    <w:p w14:paraId="21C6F080" w14:textId="08053DA1" w:rsidR="00FC26C2" w:rsidRPr="00CF62B1"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bCs/>
          <w:szCs w:val="24"/>
        </w:rPr>
        <w:t>organizuoja Mokyklos veiklos įsivertinimą ir stebėseną, analizuoja išteklių būklę ir atsako už švietimo įstaigos veiklos rezultatus;</w:t>
      </w:r>
    </w:p>
    <w:p w14:paraId="680526E1" w14:textId="59C5024B" w:rsidR="00FC26C2" w:rsidRPr="00CF62B1"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bCs/>
          <w:szCs w:val="24"/>
        </w:rPr>
        <w:t>vadovauja kuriant lyderystės ugdymui kultūrą, išlaikant ir stiprinant kiekvienam mokiniui mokytis ir savo galimybėms atskleisti palankią aplinką;</w:t>
      </w:r>
    </w:p>
    <w:p w14:paraId="28B17169" w14:textId="28CD10C2" w:rsidR="00FC26C2"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szCs w:val="24"/>
        </w:rPr>
        <w:t>sudaro sąlygas ir organizuoja darbuotojų kvalifikacijos ir profesinių kompetencijų tobulinimą ir atestaciją;</w:t>
      </w:r>
    </w:p>
    <w:p w14:paraId="3A58A3A9" w14:textId="52B899DC" w:rsidR="00FC26C2" w:rsidRDefault="00226409" w:rsidP="00881E8F">
      <w:pPr>
        <w:pStyle w:val="Sraopastraipa"/>
        <w:numPr>
          <w:ilvl w:val="1"/>
          <w:numId w:val="1"/>
        </w:numPr>
        <w:tabs>
          <w:tab w:val="left" w:pos="1276"/>
          <w:tab w:val="left" w:pos="1418"/>
        </w:tabs>
        <w:suppressAutoHyphens/>
        <w:ind w:left="0" w:firstLine="851"/>
        <w:jc w:val="both"/>
        <w:textAlignment w:val="baseline"/>
        <w:rPr>
          <w:rFonts w:eastAsia="Calibri"/>
          <w:szCs w:val="24"/>
        </w:rPr>
      </w:pPr>
      <w:r w:rsidRPr="00CF62B1">
        <w:rPr>
          <w:rFonts w:eastAsia="Calibri"/>
          <w:bCs/>
          <w:szCs w:val="24"/>
        </w:rPr>
        <w:t>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Pr="00CF62B1">
        <w:rPr>
          <w:rFonts w:eastAsia="Calibri"/>
          <w:bCs/>
          <w:szCs w:val="24"/>
          <w:shd w:val="clear" w:color="auto" w:fill="FFFFFF"/>
        </w:rPr>
        <w:t>, ugdymo kokybės ir mokini</w:t>
      </w:r>
      <w:r w:rsidRPr="00CF62B1">
        <w:rPr>
          <w:rFonts w:eastAsia="Calibri"/>
          <w:bCs/>
          <w:szCs w:val="24"/>
        </w:rPr>
        <w:t>ų saugumo;</w:t>
      </w:r>
    </w:p>
    <w:p w14:paraId="758B4E0D" w14:textId="61983D88"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bCs/>
          <w:szCs w:val="24"/>
        </w:rPr>
        <w:t xml:space="preserve">kiekvienais metais iki sausio 20 dienos direktorius teikia Mokyklos </w:t>
      </w:r>
      <w:r w:rsidRPr="00CF62B1">
        <w:rPr>
          <w:rFonts w:eastAsia="Calibri"/>
          <w:bCs/>
          <w:szCs w:val="24"/>
          <w:shd w:val="clear" w:color="auto" w:fill="FFFFFF"/>
        </w:rPr>
        <w:t>tarybai</w:t>
      </w:r>
      <w:r w:rsidRPr="00CF62B1">
        <w:rPr>
          <w:rFonts w:eastAsia="Calibri"/>
          <w:bCs/>
          <w:szCs w:val="24"/>
        </w:rPr>
        <w:t xml:space="preserve"> ir bendruomenei</w:t>
      </w:r>
      <w:r w:rsidRPr="00CF62B1">
        <w:rPr>
          <w:rFonts w:eastAsia="Calibri"/>
          <w:bCs/>
          <w:szCs w:val="24"/>
          <w:shd w:val="clear" w:color="auto" w:fill="FFFFFF"/>
        </w:rPr>
        <w:t xml:space="preserve"> </w:t>
      </w:r>
      <w:r w:rsidRPr="00CF62B1">
        <w:rPr>
          <w:rFonts w:eastAsia="Calibri"/>
          <w:bCs/>
          <w:szCs w:val="24"/>
        </w:rPr>
        <w:t>svarstyti bei viešai paskelbia savo metų veiklos ataskaitą</w:t>
      </w:r>
      <w:r w:rsidRPr="00CF62B1">
        <w:rPr>
          <w:rFonts w:eastAsia="Calibri"/>
          <w:szCs w:val="24"/>
          <w:lang w:eastAsia="ar-SA"/>
        </w:rPr>
        <w:t xml:space="preserve"> pagal </w:t>
      </w:r>
      <w:r w:rsidRPr="00CF62B1">
        <w:rPr>
          <w:rFonts w:eastAsia="Calibri"/>
          <w:szCs w:val="24"/>
        </w:rPr>
        <w:t xml:space="preserve">Lietuvos Respublikos </w:t>
      </w:r>
      <w:r w:rsidRPr="00CF62B1">
        <w:rPr>
          <w:rFonts w:eastAsia="Calibri"/>
          <w:szCs w:val="24"/>
          <w:lang w:eastAsia="ar-SA"/>
        </w:rPr>
        <w:t>švietimo, mokslo ir sporto ministro nustatytą struktūrą ir reikalavimus;</w:t>
      </w:r>
    </w:p>
    <w:p w14:paraId="7C3E49BF" w14:textId="08519BAE"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lang w:eastAsia="lt-LT"/>
        </w:rPr>
        <w:t>organizuoja Mokyklos teritorijos ir jos prieigų stebėjimą, kontroliuoja pašalinių asmenų patekimo į Mokyklos teritoriją, informuoja teritorinę policijos įstaigą apie žinomus ar įtariamus smurto, prievartos, psichoaktyviųjų medžiagų platinimo, viešosios tvarkos ir kitų pažeidimų atvejus;</w:t>
      </w:r>
    </w:p>
    <w:p w14:paraId="7CA01C7E" w14:textId="264D5F04"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25721492" w14:textId="4A651B09"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rPr>
        <w:t>bendradarbiauja su pagalbą mokiniui, mokytojui ir mokyklai teikiančiomis įstaigomis, savivaldybės administracijos struktūriniais padaliniais, teritorine policijos įstaiga, socialinių paslaugų ir sveikatos priežiūros įstaigomis ir kitomis institucijomis, dirbančiomis vaiko teisių apsaugos srityje</w:t>
      </w:r>
      <w:r w:rsidRPr="00CF62B1">
        <w:rPr>
          <w:rFonts w:eastAsia="Calibri"/>
          <w:szCs w:val="24"/>
          <w:lang w:eastAsia="lt-LT"/>
        </w:rPr>
        <w:t>;</w:t>
      </w:r>
    </w:p>
    <w:p w14:paraId="248BF630" w14:textId="296FAABD"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rPr>
        <w:lastRenderedPageBreak/>
        <w:t>organizuoja mokytojų pasitarimus kas savaitę, įpareigoja atsakingą asmenį fiksuoti aktualią informaciją ir ją elektroniniu paštu (ar kitu sutartu būdu) perduoti Mokyklos pedagogams;</w:t>
      </w:r>
    </w:p>
    <w:p w14:paraId="28705E6A" w14:textId="240B6B4A"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lang w:eastAsia="lt-LT"/>
        </w:rPr>
        <w:t>organizuoja neformalųjį vaikų švietimą mokinių atostogų metu;</w:t>
      </w:r>
    </w:p>
    <w:p w14:paraId="79E2CD37" w14:textId="13C97549" w:rsidR="00FC26C2"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lang w:eastAsia="ar-SA"/>
        </w:rPr>
        <w:t>atlieka</w:t>
      </w:r>
      <w:r w:rsidRPr="00CF62B1">
        <w:rPr>
          <w:rFonts w:eastAsia="Calibri"/>
          <w:szCs w:val="24"/>
        </w:rPr>
        <w:t xml:space="preserve"> kitas funkcijas, nustatytas Mokyklos direktoriaus pareigybės aprašyme ir kituose teisės aktuose;</w:t>
      </w:r>
    </w:p>
    <w:p w14:paraId="0CE7A67A" w14:textId="0DB790EB" w:rsidR="00FC26C2" w:rsidRPr="00CF62B1" w:rsidRDefault="00226409" w:rsidP="00881E8F">
      <w:pPr>
        <w:pStyle w:val="Sraopastraipa"/>
        <w:numPr>
          <w:ilvl w:val="1"/>
          <w:numId w:val="1"/>
        </w:numPr>
        <w:tabs>
          <w:tab w:val="left" w:pos="1276"/>
          <w:tab w:val="left" w:pos="1418"/>
          <w:tab w:val="left" w:pos="1560"/>
        </w:tabs>
        <w:suppressAutoHyphens/>
        <w:ind w:left="0" w:firstLine="851"/>
        <w:jc w:val="both"/>
        <w:textAlignment w:val="baseline"/>
        <w:rPr>
          <w:rFonts w:eastAsia="Calibri"/>
          <w:szCs w:val="24"/>
        </w:rPr>
      </w:pPr>
      <w:r w:rsidRPr="00CF62B1">
        <w:rPr>
          <w:rFonts w:eastAsia="Calibri"/>
          <w:szCs w:val="24"/>
        </w:rPr>
        <w:t>nesant direktoriui Mokykloje, jį pavaduoja direktoriaus pavaduotojas ugdymui teisės aktų nustatyta tvarka.</w:t>
      </w:r>
    </w:p>
    <w:p w14:paraId="2DEA5496" w14:textId="70FF2434" w:rsidR="00FC26C2" w:rsidRPr="00CF62B1" w:rsidRDefault="00226409" w:rsidP="00881E8F">
      <w:pPr>
        <w:pStyle w:val="Sraopastraipa"/>
        <w:numPr>
          <w:ilvl w:val="0"/>
          <w:numId w:val="1"/>
        </w:numPr>
        <w:tabs>
          <w:tab w:val="left" w:pos="540"/>
          <w:tab w:val="left" w:pos="993"/>
          <w:tab w:val="left" w:pos="1134"/>
          <w:tab w:val="left" w:pos="1276"/>
          <w:tab w:val="left" w:pos="1560"/>
        </w:tabs>
        <w:suppressAutoHyphens/>
        <w:ind w:left="0" w:firstLine="851"/>
        <w:jc w:val="both"/>
        <w:textAlignment w:val="baseline"/>
        <w:rPr>
          <w:rFonts w:eastAsia="Calibri"/>
          <w:szCs w:val="24"/>
        </w:rPr>
      </w:pPr>
      <w:r w:rsidRPr="00CF62B1">
        <w:rPr>
          <w:rFonts w:eastAsia="Calibri"/>
          <w:szCs w:val="24"/>
        </w:rPr>
        <w:t>Mokyklos direktorius atsako už:</w:t>
      </w:r>
    </w:p>
    <w:p w14:paraId="11BBD629" w14:textId="14B2F0B5" w:rsidR="00FC26C2" w:rsidRDefault="00226409" w:rsidP="00881E8F">
      <w:pPr>
        <w:pStyle w:val="Sraopastraipa"/>
        <w:numPr>
          <w:ilvl w:val="1"/>
          <w:numId w:val="1"/>
        </w:numPr>
        <w:tabs>
          <w:tab w:val="left" w:pos="540"/>
          <w:tab w:val="left" w:pos="993"/>
          <w:tab w:val="left" w:pos="1134"/>
          <w:tab w:val="left" w:pos="1418"/>
        </w:tabs>
        <w:suppressAutoHyphens/>
        <w:ind w:left="0" w:firstLine="851"/>
        <w:jc w:val="both"/>
        <w:rPr>
          <w:rFonts w:eastAsia="Calibri"/>
          <w:szCs w:val="24"/>
        </w:rPr>
      </w:pPr>
      <w:r w:rsidRPr="00CF62B1">
        <w:rPr>
          <w:rFonts w:eastAsia="Calibri"/>
          <w:szCs w:val="24"/>
        </w:rPr>
        <w:t>Lietuvos Respublikos įstatymų ir kitų teisės aktų, šių Nuostatų laikymąsi, tinkamą funkcijų atlikimą;</w:t>
      </w:r>
    </w:p>
    <w:p w14:paraId="6E13AA4C" w14:textId="01ECC8C8" w:rsidR="00FC26C2" w:rsidRDefault="00226409" w:rsidP="00881E8F">
      <w:pPr>
        <w:pStyle w:val="Sraopastraipa"/>
        <w:numPr>
          <w:ilvl w:val="1"/>
          <w:numId w:val="1"/>
        </w:numPr>
        <w:tabs>
          <w:tab w:val="left" w:pos="540"/>
          <w:tab w:val="left" w:pos="993"/>
          <w:tab w:val="left" w:pos="1134"/>
          <w:tab w:val="left" w:pos="1418"/>
        </w:tabs>
        <w:suppressAutoHyphens/>
        <w:ind w:left="0" w:firstLine="851"/>
        <w:jc w:val="both"/>
        <w:rPr>
          <w:rFonts w:eastAsia="Calibri"/>
          <w:szCs w:val="24"/>
        </w:rPr>
      </w:pPr>
      <w:r w:rsidRPr="00CF62B1">
        <w:rPr>
          <w:rFonts w:eastAsia="Calibri"/>
          <w:szCs w:val="24"/>
        </w:rPr>
        <w:t>nustatytų tikslų ir uždavinių įgyvendinimą, Mokyklos veiklos rezultatus;</w:t>
      </w:r>
    </w:p>
    <w:p w14:paraId="037929C9" w14:textId="22A8F3B8" w:rsidR="00FC26C2" w:rsidRDefault="00226409" w:rsidP="00881E8F">
      <w:pPr>
        <w:pStyle w:val="Sraopastraipa"/>
        <w:numPr>
          <w:ilvl w:val="1"/>
          <w:numId w:val="1"/>
        </w:numPr>
        <w:tabs>
          <w:tab w:val="left" w:pos="540"/>
          <w:tab w:val="left" w:pos="993"/>
          <w:tab w:val="left" w:pos="1134"/>
          <w:tab w:val="left" w:pos="1418"/>
        </w:tabs>
        <w:suppressAutoHyphens/>
        <w:ind w:left="0" w:firstLine="851"/>
        <w:jc w:val="both"/>
        <w:rPr>
          <w:rFonts w:eastAsia="Calibri"/>
          <w:szCs w:val="24"/>
        </w:rPr>
      </w:pPr>
      <w:r w:rsidRPr="00CF62B1">
        <w:rPr>
          <w:rFonts w:eastAsia="Calibri"/>
          <w:szCs w:val="24"/>
        </w:rPr>
        <w:t>už švietimo kokybę;</w:t>
      </w:r>
    </w:p>
    <w:p w14:paraId="5A44C761" w14:textId="00AC2B02" w:rsidR="00FC26C2" w:rsidRDefault="00226409" w:rsidP="00881E8F">
      <w:pPr>
        <w:pStyle w:val="Sraopastraipa"/>
        <w:numPr>
          <w:ilvl w:val="1"/>
          <w:numId w:val="1"/>
        </w:numPr>
        <w:tabs>
          <w:tab w:val="left" w:pos="540"/>
          <w:tab w:val="left" w:pos="993"/>
          <w:tab w:val="left" w:pos="1134"/>
          <w:tab w:val="left" w:pos="1418"/>
        </w:tabs>
        <w:suppressAutoHyphens/>
        <w:ind w:left="0" w:firstLine="851"/>
        <w:jc w:val="both"/>
        <w:rPr>
          <w:rFonts w:eastAsia="Calibri"/>
          <w:szCs w:val="24"/>
        </w:rPr>
      </w:pPr>
      <w:r w:rsidRPr="00CF62B1">
        <w:rPr>
          <w:rFonts w:eastAsia="Calibri"/>
          <w:szCs w:val="24"/>
        </w:rPr>
        <w:t>demokratinį Mokyklos valdymą, skaidriai priimamus sprendimus, bendruomenės narių informavimą, personalo kvalifikacijos ir kompetencijų tobulinimą, sveiką ir saugią Mokyklos aplinką;</w:t>
      </w:r>
    </w:p>
    <w:p w14:paraId="1BA1B965" w14:textId="1D7FAAE6" w:rsidR="00FC26C2" w:rsidRDefault="00226409" w:rsidP="00881E8F">
      <w:pPr>
        <w:pStyle w:val="Sraopastraipa"/>
        <w:numPr>
          <w:ilvl w:val="1"/>
          <w:numId w:val="1"/>
        </w:numPr>
        <w:tabs>
          <w:tab w:val="left" w:pos="540"/>
          <w:tab w:val="left" w:pos="993"/>
          <w:tab w:val="left" w:pos="1134"/>
          <w:tab w:val="left" w:pos="1418"/>
        </w:tabs>
        <w:suppressAutoHyphens/>
        <w:ind w:left="0" w:firstLine="851"/>
        <w:jc w:val="both"/>
        <w:rPr>
          <w:rFonts w:eastAsia="Calibri"/>
          <w:szCs w:val="24"/>
        </w:rPr>
      </w:pPr>
      <w:r w:rsidRPr="00CF62B1">
        <w:rPr>
          <w:rFonts w:eastAsia="Calibri"/>
          <w:szCs w:val="24"/>
        </w:rPr>
        <w:t>racionalų ir taupų lėšų bei turto naudojimą, veiksmingą Mokyklos vidaus kontrolės sistemos sukūrimą, jos veikimą ir tobulinimą;</w:t>
      </w:r>
    </w:p>
    <w:p w14:paraId="26521369" w14:textId="352E2908" w:rsidR="00FC26C2" w:rsidRPr="00CF62B1" w:rsidRDefault="00226409" w:rsidP="00881E8F">
      <w:pPr>
        <w:pStyle w:val="Sraopastraipa"/>
        <w:numPr>
          <w:ilvl w:val="1"/>
          <w:numId w:val="1"/>
        </w:numPr>
        <w:tabs>
          <w:tab w:val="left" w:pos="540"/>
          <w:tab w:val="left" w:pos="993"/>
          <w:tab w:val="left" w:pos="1134"/>
          <w:tab w:val="left" w:pos="1418"/>
        </w:tabs>
        <w:suppressAutoHyphens/>
        <w:ind w:left="0" w:firstLine="851"/>
        <w:jc w:val="both"/>
        <w:rPr>
          <w:rFonts w:eastAsia="Calibri"/>
          <w:szCs w:val="24"/>
        </w:rPr>
      </w:pPr>
      <w:r w:rsidRPr="00CF62B1">
        <w:rPr>
          <w:rFonts w:eastAsia="Calibri"/>
          <w:szCs w:val="24"/>
        </w:rPr>
        <w:t>asmens duomenų teisinę apsaugą, teikiamų ataskaitų rinkinių ir statistinių ataskaitų teisingumą teisės aktų nustatyta tvarka.</w:t>
      </w:r>
    </w:p>
    <w:p w14:paraId="35BF7411" w14:textId="0B7A1FA6" w:rsidR="00FC26C2" w:rsidRDefault="00226409" w:rsidP="00881E8F">
      <w:pPr>
        <w:pStyle w:val="Sraopastraipa"/>
        <w:numPr>
          <w:ilvl w:val="0"/>
          <w:numId w:val="1"/>
        </w:numPr>
        <w:tabs>
          <w:tab w:val="left" w:pos="540"/>
          <w:tab w:val="left" w:pos="993"/>
          <w:tab w:val="left" w:pos="1134"/>
          <w:tab w:val="left" w:pos="1276"/>
          <w:tab w:val="left" w:pos="1418"/>
          <w:tab w:val="left" w:pos="1560"/>
        </w:tabs>
        <w:suppressAutoHyphens/>
        <w:ind w:left="0" w:firstLine="851"/>
        <w:jc w:val="both"/>
        <w:rPr>
          <w:rFonts w:eastAsia="Calibri"/>
          <w:szCs w:val="24"/>
        </w:rPr>
      </w:pPr>
      <w:r w:rsidRPr="00CF62B1">
        <w:rPr>
          <w:rFonts w:eastAsia="Calibri"/>
          <w:szCs w:val="24"/>
        </w:rPr>
        <w:t>Mokytojų profesiniams ir bendriesiems ugdymo klausimams spręsti Mokyklos direktorius gali organizuoti visuotinį mokytojų susirinkimą ne rečiau kaip tris kartus per metus. Susirinkimai yra teisėti, jei juose dalyvauja ne mažiau kaip du trečdaliai mokytojų. Nutarimai priimami dalyvaujančiųjų balsų dauguma.</w:t>
      </w:r>
    </w:p>
    <w:p w14:paraId="0CD4909D" w14:textId="41E4D3B6" w:rsidR="00FC26C2" w:rsidRDefault="00226409" w:rsidP="00881E8F">
      <w:pPr>
        <w:pStyle w:val="Sraopastraipa"/>
        <w:numPr>
          <w:ilvl w:val="0"/>
          <w:numId w:val="1"/>
        </w:numPr>
        <w:tabs>
          <w:tab w:val="left" w:pos="540"/>
          <w:tab w:val="left" w:pos="993"/>
          <w:tab w:val="left" w:pos="1134"/>
          <w:tab w:val="left" w:pos="1276"/>
          <w:tab w:val="left" w:pos="1418"/>
          <w:tab w:val="left" w:pos="1560"/>
        </w:tabs>
        <w:suppressAutoHyphens/>
        <w:ind w:left="0" w:firstLine="851"/>
        <w:jc w:val="both"/>
        <w:rPr>
          <w:rFonts w:eastAsia="Calibri"/>
          <w:szCs w:val="24"/>
        </w:rPr>
      </w:pPr>
      <w:r w:rsidRPr="00CF62B1">
        <w:rPr>
          <w:rFonts w:eastAsia="Calibri"/>
          <w:szCs w:val="24"/>
        </w:rPr>
        <w:t xml:space="preserve">Mokykloje mokytojų metodinei veiklai organizuoti sudaroma metodinė grupė ‒ tai visų Mokykloje dirbančių mokytojų grupė. Metodinei grupei vadovauja </w:t>
      </w:r>
      <w:r w:rsidR="006E6D67" w:rsidRPr="00E90165">
        <w:t xml:space="preserve">atviru balsavimu </w:t>
      </w:r>
      <w:r w:rsidR="00E21A2A" w:rsidRPr="00CF62B1">
        <w:rPr>
          <w:rFonts w:eastAsia="Calibri"/>
          <w:szCs w:val="24"/>
        </w:rPr>
        <w:t xml:space="preserve">grupės narių </w:t>
      </w:r>
      <w:r w:rsidR="006E6D67" w:rsidRPr="00E90165">
        <w:t>balsų dauguma</w:t>
      </w:r>
      <w:r w:rsidR="006E6D67" w:rsidRPr="00E90165">
        <w:rPr>
          <w:rFonts w:eastAsia="Calibri"/>
          <w:szCs w:val="24"/>
        </w:rPr>
        <w:t xml:space="preserve"> </w:t>
      </w:r>
      <w:r w:rsidRPr="00CF62B1">
        <w:rPr>
          <w:rFonts w:eastAsia="Calibri"/>
          <w:szCs w:val="24"/>
        </w:rPr>
        <w:t>išrinktas pirmininkas</w:t>
      </w:r>
      <w:r w:rsidR="00E21A2A">
        <w:rPr>
          <w:rFonts w:eastAsia="Calibri"/>
          <w:szCs w:val="24"/>
        </w:rPr>
        <w:t xml:space="preserve"> trejiems metams</w:t>
      </w:r>
      <w:r w:rsidRPr="00CF62B1">
        <w:rPr>
          <w:rFonts w:eastAsia="Calibri"/>
          <w:szCs w:val="24"/>
        </w:rPr>
        <w:t xml:space="preserve">. </w:t>
      </w:r>
      <w:r w:rsidR="00E90165">
        <w:rPr>
          <w:rFonts w:eastAsia="Calibri"/>
          <w:szCs w:val="24"/>
        </w:rPr>
        <w:t>U</w:t>
      </w:r>
      <w:r w:rsidR="002A38A6">
        <w:rPr>
          <w:rFonts w:eastAsia="Calibri"/>
          <w:szCs w:val="24"/>
        </w:rPr>
        <w:t xml:space="preserve">ž </w:t>
      </w:r>
      <w:r w:rsidR="00E90165">
        <w:rPr>
          <w:rFonts w:eastAsia="Calibri"/>
          <w:szCs w:val="24"/>
        </w:rPr>
        <w:t>grupės</w:t>
      </w:r>
      <w:r w:rsidR="002A38A6">
        <w:rPr>
          <w:rFonts w:eastAsia="Calibri"/>
          <w:szCs w:val="24"/>
        </w:rPr>
        <w:t xml:space="preserve"> veiklą atsiskaito </w:t>
      </w:r>
      <w:r w:rsidRPr="00CF62B1">
        <w:rPr>
          <w:rFonts w:eastAsia="Calibri"/>
          <w:szCs w:val="24"/>
        </w:rPr>
        <w:t xml:space="preserve">direktoriaus </w:t>
      </w:r>
      <w:r w:rsidR="00E90165">
        <w:rPr>
          <w:rFonts w:eastAsia="Calibri"/>
          <w:szCs w:val="24"/>
        </w:rPr>
        <w:t xml:space="preserve">įsakymu </w:t>
      </w:r>
      <w:r w:rsidRPr="00CF62B1">
        <w:rPr>
          <w:rFonts w:eastAsia="Calibri"/>
          <w:szCs w:val="24"/>
        </w:rPr>
        <w:t>paskirta</w:t>
      </w:r>
      <w:r w:rsidR="00E90165">
        <w:rPr>
          <w:rFonts w:eastAsia="Calibri"/>
          <w:szCs w:val="24"/>
        </w:rPr>
        <w:t>m</w:t>
      </w:r>
      <w:r w:rsidRPr="00CF62B1">
        <w:rPr>
          <w:rFonts w:eastAsia="Calibri"/>
          <w:szCs w:val="24"/>
        </w:rPr>
        <w:t xml:space="preserve"> pavaduotoj</w:t>
      </w:r>
      <w:r w:rsidR="00E90165">
        <w:rPr>
          <w:rFonts w:eastAsia="Calibri"/>
          <w:szCs w:val="24"/>
        </w:rPr>
        <w:t>ui</w:t>
      </w:r>
      <w:r w:rsidRPr="00CF62B1">
        <w:rPr>
          <w:rFonts w:eastAsia="Calibri"/>
          <w:szCs w:val="24"/>
        </w:rPr>
        <w:t xml:space="preserve"> ugdymui.</w:t>
      </w:r>
    </w:p>
    <w:p w14:paraId="51BC81BE" w14:textId="47966E9B" w:rsidR="00FC26C2" w:rsidRPr="00CF62B1" w:rsidRDefault="00226409" w:rsidP="00881E8F">
      <w:pPr>
        <w:pStyle w:val="Sraopastraipa"/>
        <w:numPr>
          <w:ilvl w:val="0"/>
          <w:numId w:val="1"/>
        </w:numPr>
        <w:tabs>
          <w:tab w:val="left" w:pos="540"/>
          <w:tab w:val="left" w:pos="993"/>
          <w:tab w:val="left" w:pos="1134"/>
          <w:tab w:val="left" w:pos="1276"/>
          <w:tab w:val="left" w:pos="1418"/>
          <w:tab w:val="left" w:pos="1560"/>
        </w:tabs>
        <w:suppressAutoHyphens/>
        <w:ind w:left="0" w:firstLine="851"/>
        <w:jc w:val="both"/>
        <w:rPr>
          <w:rFonts w:eastAsia="Calibri"/>
          <w:szCs w:val="24"/>
        </w:rPr>
      </w:pPr>
      <w:r w:rsidRPr="00CF62B1">
        <w:rPr>
          <w:rFonts w:eastAsia="Calibri"/>
          <w:szCs w:val="24"/>
        </w:rPr>
        <w:t>Metodinė grupė skirta planuoti ir aptarti ugdymo programas, ugdymo(si) metodus, mokinių pasiekimų ir pažangos vertinimo būdus, ugdymo(si) priemones bei patyrimą, kurį mokiniai sukaupia ugdymo(si) procese, pritaikyti jį mokinių individualioms reikmėms, nagrinėti praktinę veiklą, teikti grįžtamąjį ryšį, plėtoti profesines pedagogų kompetencijas, suderintas su Mokyklos strateginiais tikslais, ir kartu siekti mokinių ugdymo(si) ir pedagogų profesinės pažangos.</w:t>
      </w:r>
    </w:p>
    <w:p w14:paraId="47CA4465" w14:textId="77777777" w:rsidR="00FC26C2" w:rsidRDefault="00FC26C2">
      <w:pPr>
        <w:tabs>
          <w:tab w:val="left" w:pos="540"/>
          <w:tab w:val="left" w:pos="993"/>
          <w:tab w:val="left" w:pos="1134"/>
          <w:tab w:val="left" w:pos="1560"/>
        </w:tabs>
        <w:suppressAutoHyphens/>
        <w:ind w:firstLine="851"/>
        <w:jc w:val="both"/>
        <w:rPr>
          <w:rFonts w:eastAsia="Calibri"/>
          <w:szCs w:val="24"/>
        </w:rPr>
      </w:pPr>
    </w:p>
    <w:p w14:paraId="35AE9F86" w14:textId="77777777" w:rsidR="00FC26C2" w:rsidRDefault="00FC26C2">
      <w:pPr>
        <w:rPr>
          <w:rFonts w:eastAsia="Calibri"/>
          <w:szCs w:val="24"/>
        </w:rPr>
      </w:pPr>
    </w:p>
    <w:p w14:paraId="072AA070" w14:textId="77777777" w:rsidR="00FC26C2" w:rsidRDefault="00226409">
      <w:pPr>
        <w:jc w:val="center"/>
        <w:rPr>
          <w:rFonts w:eastAsia="Calibri"/>
          <w:b/>
          <w:szCs w:val="24"/>
        </w:rPr>
      </w:pPr>
      <w:r>
        <w:rPr>
          <w:rFonts w:eastAsia="Calibri"/>
          <w:b/>
          <w:szCs w:val="24"/>
        </w:rPr>
        <w:t>V SKYRIUS</w:t>
      </w:r>
    </w:p>
    <w:p w14:paraId="0959AA7A" w14:textId="77777777" w:rsidR="00FC26C2" w:rsidRDefault="00226409">
      <w:pPr>
        <w:jc w:val="center"/>
        <w:rPr>
          <w:rFonts w:eastAsia="Calibri"/>
          <w:b/>
          <w:szCs w:val="24"/>
        </w:rPr>
      </w:pPr>
      <w:r>
        <w:rPr>
          <w:rFonts w:eastAsia="Calibri"/>
          <w:b/>
          <w:szCs w:val="24"/>
        </w:rPr>
        <w:t>MOKYKLOS SAVIVALDA</w:t>
      </w:r>
    </w:p>
    <w:p w14:paraId="4FEDD03A" w14:textId="77777777" w:rsidR="00FC26C2" w:rsidRDefault="00FC26C2">
      <w:pPr>
        <w:tabs>
          <w:tab w:val="left" w:pos="1276"/>
        </w:tabs>
        <w:jc w:val="both"/>
        <w:rPr>
          <w:rFonts w:eastAsia="Calibri"/>
          <w:b/>
          <w:szCs w:val="24"/>
        </w:rPr>
      </w:pPr>
    </w:p>
    <w:p w14:paraId="715A2CF7" w14:textId="13952E6B"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savivalda grindžiama šalies švietimo tikslais, Mokykloje vykdomomis švietimo programomis ir susiklosčiusiomis tradicijomis.</w:t>
      </w:r>
    </w:p>
    <w:p w14:paraId="2B7BEF27" w14:textId="530EA421"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savivaldos institucijos kolegialiai svarsto</w:t>
      </w:r>
      <w:r w:rsidRPr="00CF62B1">
        <w:rPr>
          <w:rFonts w:eastAsia="Calibri"/>
          <w:b/>
          <w:szCs w:val="24"/>
        </w:rPr>
        <w:t xml:space="preserve"> </w:t>
      </w:r>
      <w:r w:rsidRPr="00CF62B1">
        <w:rPr>
          <w:rFonts w:eastAsia="Calibri"/>
          <w:szCs w:val="24"/>
        </w:rPr>
        <w:t>Mokyklos veiklos ir finansavimo klausimus ir pagal kompetenciją, apibrėžtą šiuose Nuostatuose, priima sprendimus, daro įtaką Mokyklos direktoriaus priimamiems sprendimams, atlieka visuomeninę Mokyklos valdymo priežiūrą.</w:t>
      </w:r>
    </w:p>
    <w:p w14:paraId="4C92628A" w14:textId="2D63C61C"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Mokykloje veikia viena savivaldos institucija – Mokyklos taryba.</w:t>
      </w:r>
    </w:p>
    <w:p w14:paraId="26DB2AE4" w14:textId="23A6D816"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taryba – aukščiausioji Mokyklos savivaldos institucija, kuri telkia mokinių, jų tėvų (globėjų, rūpintojų), mokytojų ir vietos bendruomenę demokratiniam Mokyklos valdymui, padeda Mokyklai spręsti aktualius klausimus, direktoriui atstovauti teisėtiems Mokyklos interesams.</w:t>
      </w:r>
    </w:p>
    <w:p w14:paraId="41092FBD" w14:textId="2374070F"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taryba sudaroma iš Mokykloje nedirbančių 3 mokinių tėvų (globėjų, rūpintojų), 3 mokytojų, 3 mokinių ir 1 vietos bendruomenės atstovo. Nariai į Mokyklos tarybą renkami kas trejus metus, bet ne daugiau kaip dviem kadencijoms.</w:t>
      </w:r>
    </w:p>
    <w:p w14:paraId="1879475F" w14:textId="2B2D63B7"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lastRenderedPageBreak/>
        <w:t xml:space="preserve">Į Mokyklos tarybą </w:t>
      </w:r>
      <w:r w:rsidR="001C37AA" w:rsidRPr="00D3022A">
        <w:t>narius atviru balsavimu balsų dauguma renka</w:t>
      </w:r>
      <w:r w:rsidRPr="00CF62B1">
        <w:rPr>
          <w:rFonts w:eastAsia="Calibri"/>
          <w:szCs w:val="24"/>
        </w:rPr>
        <w:t>: tėv</w:t>
      </w:r>
      <w:r w:rsidR="001C37AA">
        <w:rPr>
          <w:rFonts w:eastAsia="Calibri"/>
          <w:szCs w:val="24"/>
        </w:rPr>
        <w:t>us</w:t>
      </w:r>
      <w:r w:rsidRPr="00CF62B1">
        <w:rPr>
          <w:rFonts w:eastAsia="Calibri"/>
          <w:szCs w:val="24"/>
        </w:rPr>
        <w:t xml:space="preserve"> (globėj</w:t>
      </w:r>
      <w:r w:rsidR="001C37AA">
        <w:rPr>
          <w:rFonts w:eastAsia="Calibri"/>
          <w:szCs w:val="24"/>
        </w:rPr>
        <w:t>us</w:t>
      </w:r>
      <w:r w:rsidRPr="00CF62B1">
        <w:rPr>
          <w:rFonts w:eastAsia="Calibri"/>
          <w:szCs w:val="24"/>
        </w:rPr>
        <w:t>, rūpintoj</w:t>
      </w:r>
      <w:r w:rsidR="001C37AA">
        <w:rPr>
          <w:rFonts w:eastAsia="Calibri"/>
          <w:szCs w:val="24"/>
        </w:rPr>
        <w:t>us</w:t>
      </w:r>
      <w:r w:rsidRPr="00CF62B1">
        <w:rPr>
          <w:rFonts w:eastAsia="Calibri"/>
          <w:szCs w:val="24"/>
        </w:rPr>
        <w:t>) – tėvų (globėjų, rūpintojų) susirinkime, mokytoj</w:t>
      </w:r>
      <w:r w:rsidR="001C37AA">
        <w:rPr>
          <w:rFonts w:eastAsia="Calibri"/>
          <w:szCs w:val="24"/>
        </w:rPr>
        <w:t>us</w:t>
      </w:r>
      <w:r w:rsidRPr="00CF62B1">
        <w:rPr>
          <w:rFonts w:eastAsia="Calibri"/>
          <w:szCs w:val="24"/>
        </w:rPr>
        <w:t xml:space="preserve"> – visuotiniame mokytojų susirinkime, mokinius – mokinių susirinkime. Vietos bendruomenės atstovą siūlo Mokyklos direktorius.</w:t>
      </w:r>
    </w:p>
    <w:p w14:paraId="7FB3B597" w14:textId="35432954"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 xml:space="preserve">Nutrūkus Mokyklos tarybos nario įgaliojimams pirma laiko, naujas mokyklos tarybos narys renkamas per 1 mėnesį, vadovaujantis Šių nuostatų </w:t>
      </w:r>
      <w:r w:rsidR="001C37AA">
        <w:rPr>
          <w:rFonts w:eastAsia="Calibri"/>
          <w:szCs w:val="24"/>
        </w:rPr>
        <w:t>42</w:t>
      </w:r>
      <w:r w:rsidRPr="00CF62B1">
        <w:rPr>
          <w:rFonts w:eastAsia="Calibri"/>
          <w:szCs w:val="24"/>
        </w:rPr>
        <w:t xml:space="preserve"> punktu.</w:t>
      </w:r>
    </w:p>
    <w:p w14:paraId="2C4A56E5" w14:textId="744D469A" w:rsidR="00FC26C2" w:rsidRPr="00D3022A"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tarybos posėdžiai kviečiami ne rečiau kaip du kartus per mokslo metus. Posėdis teisėtas, jei jame dalyvauja ne mažiau kaip du trečdaliai Mokyklos tarybos narių. Prireikus gali būti sušauktas neeilinis Mokyklos tarybos posėdis, nutarimai priimami posėdyje dalyvaujančiųjų balsų dauguma.</w:t>
      </w:r>
      <w:r w:rsidR="001C37AA">
        <w:rPr>
          <w:rFonts w:eastAsia="Calibri"/>
          <w:szCs w:val="24"/>
        </w:rPr>
        <w:t xml:space="preserve"> </w:t>
      </w:r>
      <w:r w:rsidR="001C37AA" w:rsidRPr="00D3022A">
        <w:rPr>
          <w:rFonts w:eastAsia="Calibri"/>
          <w:szCs w:val="24"/>
        </w:rPr>
        <w:t>Posėdžiai protokoluojami.</w:t>
      </w:r>
    </w:p>
    <w:p w14:paraId="3AF45E8B" w14:textId="11AA7334"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tarybos nariu negali būti Mokyklos direktorius, valstybės politikai ir politinio (asmeninio) pasitikėjimo valstybės tarnautojai. Mokyklos direktorius ir socialiniai partneriai tarybos posėdžiuose gali dalyvauti kviestinio nario teisėmis.</w:t>
      </w:r>
    </w:p>
    <w:p w14:paraId="4BDBBBAF" w14:textId="28F3DA41" w:rsidR="00FC26C2" w:rsidRPr="00CF62B1"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color w:val="000000"/>
          <w:szCs w:val="24"/>
        </w:rPr>
        <w:t xml:space="preserve">Mokyklos tarybos pirmininko rinkimai vyksta atviru balsavimu pirmajame naujai išrinktos Mokyklos tarybos posėdžio metu. Pirmininkas išrenkamas, kai už jį balsuoja </w:t>
      </w:r>
      <w:r w:rsidR="001C37AA">
        <w:rPr>
          <w:rFonts w:eastAsia="Calibri"/>
          <w:color w:val="000000"/>
          <w:szCs w:val="24"/>
        </w:rPr>
        <w:t>daugiau</w:t>
      </w:r>
      <w:r w:rsidRPr="00CF62B1">
        <w:rPr>
          <w:rFonts w:eastAsia="Calibri"/>
          <w:color w:val="000000"/>
          <w:szCs w:val="24"/>
        </w:rPr>
        <w:t xml:space="preserve"> kaip 50 procentų posėdyje dalyvaujančių Mokyklos tarybos narių. Balsų dauguma atviru balsavimu išrenkamas Mokyklos tarybos pirmininko pavaduotojas ir sekretorius.</w:t>
      </w:r>
    </w:p>
    <w:p w14:paraId="47BC0376" w14:textId="708098A1"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Į posėdžius gali būti kviečiami Mokyklos atstovai: mokiniai, tėvai (globėjai, rūpintojai), Mokyklos bendruomenės nariai, kiti suinteresuoti asmenys.</w:t>
      </w:r>
    </w:p>
    <w:p w14:paraId="12DDAC5F" w14:textId="2BBCF90B" w:rsidR="00FC26C2" w:rsidRPr="00CF62B1"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tarybos kompetencija:</w:t>
      </w:r>
    </w:p>
    <w:p w14:paraId="5D2A7E91" w14:textId="0EF2A0F4"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teikia siūlymų dėl Mokyklos strateginių tikslų, uždavinių ir jų įgyvendinimo priemonių;</w:t>
      </w:r>
    </w:p>
    <w:p w14:paraId="42467A82" w14:textId="01A6C813"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pritaria Mokyklos strateginio plano, Mokyklos metinio veiklos plano, Mokyklos darbo tvarkos taisyklių, kitų Mokyklos veiklą reglamentuojančių dokumentų projektams, suderina Mokyklos ugdymo plano projektą;</w:t>
      </w:r>
    </w:p>
    <w:p w14:paraId="24D6B468" w14:textId="20D2AFE1"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teikia siūlymus mokyklos direktoriui dėl Nuostatų pakeitimo, papildymo, darbo tvarkos, Mokyklos vidaus struktūros tobulinimo;</w:t>
      </w:r>
    </w:p>
    <w:p w14:paraId="5BD3B1D4" w14:textId="2EFAE11C"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shd w:val="clear" w:color="auto" w:fill="FFFFFF"/>
          <w:lang w:eastAsia="lt-LT"/>
        </w:rPr>
        <w:t>kiekvienais metais vertina Mokyklos vadovo metų veiklos ataskaitą ir teikia savo sprendimą dėl ataskaitos Kėdainių rajono savivaldybės merui</w:t>
      </w:r>
      <w:r w:rsidRPr="00CF62B1">
        <w:rPr>
          <w:rFonts w:eastAsia="Calibri"/>
          <w:szCs w:val="24"/>
        </w:rPr>
        <w:t>;</w:t>
      </w:r>
    </w:p>
    <w:p w14:paraId="6359E6C2" w14:textId="6125CB6A"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teikia siūlymus dėl Mokyklos darbo tobulinimo, saugių ugdymo ir darbo sąlygų sudarymo, talkina formuojant Mokyklos materialinius, finansinius ir intelektualinius išteklius;</w:t>
      </w:r>
    </w:p>
    <w:p w14:paraId="0AF68B07" w14:textId="7D15CB39"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svarsto atlyginimo sumažinimo už neformaliojo švietimo paslaugas, lengvatų suteikimo klausimus;</w:t>
      </w:r>
    </w:p>
    <w:p w14:paraId="2F404A42" w14:textId="02931D17"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inicijuoja Mokyklos bendruomenės ir visuomenės bendradarbiavimą;</w:t>
      </w:r>
    </w:p>
    <w:p w14:paraId="506DA117" w14:textId="68E2D00A"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svarsto Mokyklos bendruomenės narių iniciatyvas ir teikia siūlymus Mokyklos direktoriui;</w:t>
      </w:r>
    </w:p>
    <w:p w14:paraId="18C9C467" w14:textId="424B3F8E" w:rsidR="00FC26C2" w:rsidRDefault="00226409" w:rsidP="00881E8F">
      <w:pPr>
        <w:pStyle w:val="Sraopastraipa"/>
        <w:numPr>
          <w:ilvl w:val="1"/>
          <w:numId w:val="1"/>
        </w:numPr>
        <w:tabs>
          <w:tab w:val="left" w:pos="1418"/>
        </w:tabs>
        <w:ind w:left="0" w:firstLine="851"/>
        <w:jc w:val="both"/>
        <w:rPr>
          <w:rFonts w:eastAsia="Calibri"/>
          <w:szCs w:val="24"/>
        </w:rPr>
      </w:pPr>
      <w:r w:rsidRPr="00CF62B1">
        <w:rPr>
          <w:rFonts w:eastAsia="Calibri"/>
          <w:szCs w:val="24"/>
        </w:rPr>
        <w:t>svarsto</w:t>
      </w:r>
      <w:r w:rsidR="00D45A02">
        <w:rPr>
          <w:rFonts w:eastAsia="Calibri"/>
          <w:color w:val="FF0000"/>
          <w:szCs w:val="24"/>
        </w:rPr>
        <w:t xml:space="preserve"> </w:t>
      </w:r>
      <w:r w:rsidR="00D45A02" w:rsidRPr="00D3022A">
        <w:rPr>
          <w:rFonts w:eastAsia="Calibri"/>
          <w:szCs w:val="24"/>
        </w:rPr>
        <w:t>kitus teisės aktuose nustatytus ar</w:t>
      </w:r>
      <w:r w:rsidRPr="00D3022A">
        <w:rPr>
          <w:rFonts w:eastAsia="Calibri"/>
          <w:szCs w:val="24"/>
        </w:rPr>
        <w:t xml:space="preserve"> </w:t>
      </w:r>
      <w:r w:rsidRPr="00CF62B1">
        <w:rPr>
          <w:rFonts w:eastAsia="Calibri"/>
          <w:szCs w:val="24"/>
        </w:rPr>
        <w:t>Mokyklos direktoriaus teikiamus klausimus;</w:t>
      </w:r>
    </w:p>
    <w:p w14:paraId="0F805D1E" w14:textId="09C3557B" w:rsidR="00FC26C2" w:rsidRPr="00CF62B1" w:rsidRDefault="00226409" w:rsidP="00881E8F">
      <w:pPr>
        <w:pStyle w:val="Sraopastraipa"/>
        <w:numPr>
          <w:ilvl w:val="1"/>
          <w:numId w:val="1"/>
        </w:numPr>
        <w:tabs>
          <w:tab w:val="left" w:pos="1418"/>
          <w:tab w:val="left" w:pos="1560"/>
        </w:tabs>
        <w:ind w:left="0" w:firstLine="851"/>
        <w:jc w:val="both"/>
        <w:rPr>
          <w:rFonts w:eastAsia="Calibri"/>
          <w:szCs w:val="24"/>
        </w:rPr>
      </w:pPr>
      <w:r w:rsidRPr="00CF62B1">
        <w:rPr>
          <w:rFonts w:eastAsia="Calibri"/>
          <w:szCs w:val="24"/>
        </w:rPr>
        <w:t>teikia siūlymų Kėdainių rajono savivaldybės tarybai dėl Mokyklos materialinio aprūpinimo, veiklos tobulinimo.</w:t>
      </w:r>
    </w:p>
    <w:p w14:paraId="4A80F621" w14:textId="5E301F96" w:rsidR="00FC26C2"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tarybos nutarimai yra teisėti, jei jie neprieštarauja Lietuvos Respublikos įstatymams ir kitiems teisės aktams.</w:t>
      </w:r>
    </w:p>
    <w:p w14:paraId="506F2C99" w14:textId="46675BAD" w:rsidR="00FC26C2" w:rsidRPr="00CF62B1" w:rsidRDefault="00226409" w:rsidP="00881E8F">
      <w:pPr>
        <w:pStyle w:val="Sraopastraipa"/>
        <w:numPr>
          <w:ilvl w:val="0"/>
          <w:numId w:val="1"/>
        </w:numPr>
        <w:tabs>
          <w:tab w:val="left" w:pos="1134"/>
        </w:tabs>
        <w:ind w:left="0" w:firstLine="851"/>
        <w:jc w:val="both"/>
        <w:rPr>
          <w:rFonts w:eastAsia="Calibri"/>
          <w:szCs w:val="24"/>
        </w:rPr>
      </w:pPr>
      <w:r w:rsidRPr="00CF62B1">
        <w:rPr>
          <w:rFonts w:eastAsia="Calibri"/>
          <w:szCs w:val="24"/>
        </w:rPr>
        <w:t>Mokyklos taryba vieną kartą per metus už savo veiklą atsiskaito ją rinkusiems Mokyklos bendruomenės nariams.</w:t>
      </w:r>
    </w:p>
    <w:p w14:paraId="540ED6E7" w14:textId="77777777" w:rsidR="00FC26C2" w:rsidRDefault="00FC26C2">
      <w:pPr>
        <w:tabs>
          <w:tab w:val="left" w:pos="1276"/>
        </w:tabs>
        <w:ind w:left="851"/>
        <w:jc w:val="both"/>
        <w:rPr>
          <w:rFonts w:eastAsia="Calibri"/>
          <w:szCs w:val="24"/>
        </w:rPr>
      </w:pPr>
    </w:p>
    <w:p w14:paraId="58573648" w14:textId="77777777" w:rsidR="00FC26C2" w:rsidRDefault="00226409">
      <w:pPr>
        <w:jc w:val="center"/>
        <w:rPr>
          <w:rFonts w:eastAsia="Calibri"/>
          <w:b/>
          <w:szCs w:val="24"/>
        </w:rPr>
      </w:pPr>
      <w:r>
        <w:rPr>
          <w:rFonts w:eastAsia="Calibri"/>
          <w:b/>
          <w:szCs w:val="24"/>
        </w:rPr>
        <w:t>VI SKYRIUS</w:t>
      </w:r>
    </w:p>
    <w:p w14:paraId="24CA443F" w14:textId="77777777" w:rsidR="00FC26C2" w:rsidRDefault="00226409">
      <w:pPr>
        <w:jc w:val="center"/>
        <w:rPr>
          <w:rFonts w:eastAsia="Calibri"/>
          <w:b/>
          <w:szCs w:val="24"/>
        </w:rPr>
      </w:pPr>
      <w:r>
        <w:rPr>
          <w:rFonts w:eastAsia="Calibri"/>
          <w:b/>
          <w:szCs w:val="24"/>
        </w:rPr>
        <w:t xml:space="preserve">DARBUOTOJŲ PRIĖMIMAS Į DARBĄ, JŲ DARBO APMOKĖJIMO </w:t>
      </w:r>
    </w:p>
    <w:p w14:paraId="7EA8E16D" w14:textId="77777777" w:rsidR="00FC26C2" w:rsidRDefault="00226409">
      <w:pPr>
        <w:jc w:val="center"/>
        <w:rPr>
          <w:rFonts w:eastAsia="Calibri"/>
          <w:b/>
          <w:szCs w:val="24"/>
        </w:rPr>
      </w:pPr>
      <w:r>
        <w:rPr>
          <w:rFonts w:eastAsia="Calibri"/>
          <w:b/>
          <w:szCs w:val="24"/>
        </w:rPr>
        <w:t>TVARKA IR ATESTACIJA</w:t>
      </w:r>
    </w:p>
    <w:p w14:paraId="2FDD09CF" w14:textId="77777777" w:rsidR="00FC26C2" w:rsidRDefault="00FC26C2">
      <w:pPr>
        <w:rPr>
          <w:rFonts w:eastAsia="Calibri"/>
          <w:szCs w:val="24"/>
        </w:rPr>
      </w:pPr>
    </w:p>
    <w:p w14:paraId="4DCE23BD" w14:textId="44A99DDD" w:rsidR="00FC26C2" w:rsidRPr="00A8033A" w:rsidRDefault="00226409" w:rsidP="00881E8F">
      <w:pPr>
        <w:pStyle w:val="Sraopastraipa"/>
        <w:numPr>
          <w:ilvl w:val="0"/>
          <w:numId w:val="1"/>
        </w:numPr>
        <w:tabs>
          <w:tab w:val="left" w:pos="1134"/>
        </w:tabs>
        <w:ind w:left="0" w:firstLine="851"/>
        <w:jc w:val="both"/>
        <w:rPr>
          <w:rFonts w:eastAsia="Calibri"/>
          <w:szCs w:val="24"/>
        </w:rPr>
      </w:pPr>
      <w:r w:rsidRPr="00A8033A">
        <w:rPr>
          <w:rFonts w:eastAsia="Calibri"/>
          <w:szCs w:val="24"/>
        </w:rPr>
        <w:t>Darbuotojai į darbą Mokykloje priimami ir atleidžiami iš jo Lietuvos Respublikos darbo kodekso ir kitų teisės aktų nustatyta tvarka</w:t>
      </w:r>
      <w:r w:rsidR="00A8033A" w:rsidRPr="00A8033A">
        <w:rPr>
          <w:rFonts w:eastAsia="Calibri"/>
          <w:szCs w:val="24"/>
        </w:rPr>
        <w:t>.</w:t>
      </w:r>
    </w:p>
    <w:p w14:paraId="783DE5D2" w14:textId="5B4B5630" w:rsidR="00FC26C2" w:rsidRDefault="00226409" w:rsidP="00881E8F">
      <w:pPr>
        <w:pStyle w:val="Sraopastraipa"/>
        <w:numPr>
          <w:ilvl w:val="0"/>
          <w:numId w:val="1"/>
        </w:numPr>
        <w:tabs>
          <w:tab w:val="left" w:pos="1134"/>
        </w:tabs>
        <w:ind w:left="0" w:firstLine="851"/>
        <w:jc w:val="both"/>
        <w:rPr>
          <w:rFonts w:eastAsia="Calibri"/>
          <w:szCs w:val="24"/>
        </w:rPr>
      </w:pPr>
      <w:r w:rsidRPr="00881E8F">
        <w:rPr>
          <w:rFonts w:eastAsia="Calibri"/>
          <w:szCs w:val="24"/>
        </w:rPr>
        <w:t>Mokyklos darbuotojams už darbą mokama Lietuvos Respublikos įstatymų ir kitų teisės aktų nustatyta tvarka.</w:t>
      </w:r>
    </w:p>
    <w:p w14:paraId="79A69329" w14:textId="11BA2D1C" w:rsidR="00FC26C2" w:rsidRDefault="00226409" w:rsidP="00881E8F">
      <w:pPr>
        <w:pStyle w:val="Sraopastraipa"/>
        <w:numPr>
          <w:ilvl w:val="0"/>
          <w:numId w:val="1"/>
        </w:numPr>
        <w:tabs>
          <w:tab w:val="left" w:pos="1134"/>
        </w:tabs>
        <w:ind w:left="0" w:firstLine="851"/>
        <w:jc w:val="both"/>
        <w:rPr>
          <w:rFonts w:eastAsia="Calibri"/>
          <w:szCs w:val="24"/>
        </w:rPr>
      </w:pPr>
      <w:r w:rsidRPr="00881E8F">
        <w:rPr>
          <w:rFonts w:eastAsia="Calibri"/>
          <w:szCs w:val="24"/>
        </w:rPr>
        <w:lastRenderedPageBreak/>
        <w:t>Darbuotojai atestuojasi ir tobulina kvalifikaciją ir profesines kompetencijas Lietuvos Respublikos švietimo, mokslo ir sporto ministro įsakymų nustatyta tvarka ir kitais teisės aktais.</w:t>
      </w:r>
    </w:p>
    <w:p w14:paraId="06687F10" w14:textId="441F3660" w:rsidR="00FC26C2" w:rsidRPr="00881E8F" w:rsidRDefault="00226409" w:rsidP="00881E8F">
      <w:pPr>
        <w:pStyle w:val="Sraopastraipa"/>
        <w:numPr>
          <w:ilvl w:val="0"/>
          <w:numId w:val="1"/>
        </w:numPr>
        <w:tabs>
          <w:tab w:val="left" w:pos="1134"/>
        </w:tabs>
        <w:ind w:left="0" w:firstLine="851"/>
        <w:jc w:val="both"/>
        <w:rPr>
          <w:rFonts w:eastAsia="Calibri"/>
          <w:szCs w:val="24"/>
        </w:rPr>
      </w:pPr>
      <w:r w:rsidRPr="00881E8F">
        <w:rPr>
          <w:rFonts w:eastAsia="Calibri"/>
          <w:szCs w:val="24"/>
        </w:rPr>
        <w:t>Mokyklos direktoriaus, jo pavaduotojo ugdymui ir kitų darbuotojų veiklos vertinimas atliekamas Lietuvos Respublikos teisės aktų nustatyta tvarka.</w:t>
      </w:r>
    </w:p>
    <w:p w14:paraId="71DF4354" w14:textId="77777777" w:rsidR="00FC26C2" w:rsidRDefault="00FC26C2">
      <w:pPr>
        <w:jc w:val="center"/>
        <w:rPr>
          <w:rFonts w:eastAsia="Calibri"/>
          <w:b/>
          <w:szCs w:val="24"/>
        </w:rPr>
      </w:pPr>
    </w:p>
    <w:p w14:paraId="1D26E867" w14:textId="77777777" w:rsidR="00FC26C2" w:rsidRDefault="00226409">
      <w:pPr>
        <w:jc w:val="center"/>
        <w:rPr>
          <w:rFonts w:eastAsia="Calibri"/>
          <w:b/>
          <w:szCs w:val="24"/>
        </w:rPr>
      </w:pPr>
      <w:r>
        <w:rPr>
          <w:rFonts w:eastAsia="Calibri"/>
          <w:b/>
          <w:szCs w:val="24"/>
        </w:rPr>
        <w:t>VII SKYRIUS</w:t>
      </w:r>
    </w:p>
    <w:p w14:paraId="78AE66B2" w14:textId="77777777" w:rsidR="00FC26C2" w:rsidRDefault="00226409">
      <w:pPr>
        <w:jc w:val="center"/>
        <w:rPr>
          <w:rFonts w:eastAsia="Calibri"/>
          <w:b/>
          <w:szCs w:val="24"/>
        </w:rPr>
      </w:pPr>
      <w:r>
        <w:rPr>
          <w:rFonts w:eastAsia="Calibri"/>
          <w:b/>
          <w:szCs w:val="24"/>
        </w:rPr>
        <w:t>MOKYKLOS TURTAS IR LĖŠOS, JŲ NAUDOJIMO TVARKA, FINANSINĖS VEIKLOS KONTROLĖ IR MOKYKLOS VEIKLOS PRIEŽIŪRA</w:t>
      </w:r>
    </w:p>
    <w:p w14:paraId="55A6AC1B" w14:textId="77777777" w:rsidR="00FC26C2" w:rsidRDefault="00FC26C2">
      <w:pPr>
        <w:rPr>
          <w:rFonts w:eastAsia="Calibri"/>
          <w:szCs w:val="24"/>
        </w:rPr>
      </w:pPr>
    </w:p>
    <w:p w14:paraId="762561F2" w14:textId="2D791F6B" w:rsidR="00FC26C2" w:rsidRDefault="00226409" w:rsidP="00881E8F">
      <w:pPr>
        <w:pStyle w:val="Sraopastraipa"/>
        <w:numPr>
          <w:ilvl w:val="0"/>
          <w:numId w:val="1"/>
        </w:numPr>
        <w:ind w:left="0" w:firstLine="851"/>
        <w:jc w:val="both"/>
        <w:rPr>
          <w:rFonts w:eastAsia="Calibri"/>
          <w:szCs w:val="24"/>
        </w:rPr>
      </w:pPr>
      <w:r w:rsidRPr="00881E8F">
        <w:rPr>
          <w:rFonts w:eastAsia="Calibri"/>
          <w:szCs w:val="24"/>
        </w:rPr>
        <w:t>Mokykla valdo patikėjimo teise perduotą Kėdainių rajono savivaldybės turtą, naudoja ir disponuoja juo Lietuvos Respublikos įstatymų,  Kėdainių rajono savivaldybės tarybos sprendimų ir kitų teisės aktų nustatyta tvarka.</w:t>
      </w:r>
    </w:p>
    <w:p w14:paraId="132B6E76" w14:textId="026B80A6" w:rsidR="00FC26C2" w:rsidRPr="00881E8F" w:rsidRDefault="00226409" w:rsidP="00881E8F">
      <w:pPr>
        <w:pStyle w:val="Sraopastraipa"/>
        <w:numPr>
          <w:ilvl w:val="0"/>
          <w:numId w:val="1"/>
        </w:numPr>
        <w:ind w:left="0" w:firstLine="851"/>
        <w:jc w:val="both"/>
        <w:rPr>
          <w:rFonts w:eastAsia="Calibri"/>
          <w:szCs w:val="24"/>
        </w:rPr>
      </w:pPr>
      <w:r w:rsidRPr="00881E8F">
        <w:rPr>
          <w:rFonts w:eastAsia="Calibri"/>
          <w:szCs w:val="24"/>
        </w:rPr>
        <w:t>Mokyklos lėšų šaltiniai:</w:t>
      </w:r>
    </w:p>
    <w:p w14:paraId="04396DED" w14:textId="7F4E623A" w:rsidR="00FC26C2" w:rsidRDefault="00226409" w:rsidP="00881E8F">
      <w:pPr>
        <w:pStyle w:val="Sraopastraipa"/>
        <w:numPr>
          <w:ilvl w:val="1"/>
          <w:numId w:val="1"/>
        </w:numPr>
        <w:tabs>
          <w:tab w:val="left" w:pos="1418"/>
          <w:tab w:val="left" w:pos="1560"/>
        </w:tabs>
        <w:ind w:left="0" w:firstLine="851"/>
        <w:jc w:val="both"/>
        <w:rPr>
          <w:rFonts w:eastAsia="Calibri"/>
          <w:szCs w:val="24"/>
        </w:rPr>
      </w:pPr>
      <w:r w:rsidRPr="00881E8F">
        <w:rPr>
          <w:rFonts w:eastAsia="Calibri"/>
          <w:szCs w:val="24"/>
        </w:rPr>
        <w:t>valstybės biudžeto specialiosios tikslinės dotacijos, skirtos Kėdainių rajono savivaldybės biudžetui;</w:t>
      </w:r>
    </w:p>
    <w:p w14:paraId="2A3AD465" w14:textId="3AFE4833" w:rsidR="00FC26C2" w:rsidRDefault="00226409" w:rsidP="00881E8F">
      <w:pPr>
        <w:pStyle w:val="Sraopastraipa"/>
        <w:numPr>
          <w:ilvl w:val="1"/>
          <w:numId w:val="1"/>
        </w:numPr>
        <w:tabs>
          <w:tab w:val="left" w:pos="1418"/>
          <w:tab w:val="left" w:pos="1560"/>
        </w:tabs>
        <w:ind w:left="0" w:firstLine="851"/>
        <w:jc w:val="both"/>
        <w:rPr>
          <w:rFonts w:eastAsia="Calibri"/>
          <w:szCs w:val="24"/>
        </w:rPr>
      </w:pPr>
      <w:r w:rsidRPr="00881E8F">
        <w:rPr>
          <w:rFonts w:eastAsia="Calibri"/>
          <w:szCs w:val="24"/>
        </w:rPr>
        <w:t>Kėdainių rajono savivaldybės biudžeto lėšos, skiriamos pagal patvirtintas sąmatas;</w:t>
      </w:r>
    </w:p>
    <w:p w14:paraId="2DF3027B" w14:textId="5FC35BE0" w:rsidR="00FC26C2" w:rsidRDefault="00226409" w:rsidP="00881E8F">
      <w:pPr>
        <w:pStyle w:val="Sraopastraipa"/>
        <w:numPr>
          <w:ilvl w:val="1"/>
          <w:numId w:val="1"/>
        </w:numPr>
        <w:tabs>
          <w:tab w:val="left" w:pos="1418"/>
          <w:tab w:val="left" w:pos="1560"/>
        </w:tabs>
        <w:ind w:left="0" w:firstLine="851"/>
        <w:jc w:val="both"/>
        <w:rPr>
          <w:rFonts w:eastAsia="Calibri"/>
          <w:szCs w:val="24"/>
        </w:rPr>
      </w:pPr>
      <w:r w:rsidRPr="00881E8F">
        <w:rPr>
          <w:rFonts w:eastAsia="Calibri"/>
          <w:szCs w:val="24"/>
        </w:rPr>
        <w:t>pajamos, gaunamos už teikiamas paslaugas;</w:t>
      </w:r>
    </w:p>
    <w:p w14:paraId="5EB2EFB7" w14:textId="4203D350" w:rsidR="00FC26C2" w:rsidRDefault="00226409" w:rsidP="00881E8F">
      <w:pPr>
        <w:pStyle w:val="Sraopastraipa"/>
        <w:numPr>
          <w:ilvl w:val="1"/>
          <w:numId w:val="1"/>
        </w:numPr>
        <w:tabs>
          <w:tab w:val="left" w:pos="1418"/>
          <w:tab w:val="left" w:pos="1560"/>
        </w:tabs>
        <w:ind w:left="0" w:firstLine="851"/>
        <w:jc w:val="both"/>
        <w:rPr>
          <w:rFonts w:eastAsia="Calibri"/>
          <w:szCs w:val="24"/>
        </w:rPr>
      </w:pPr>
      <w:r w:rsidRPr="00881E8F">
        <w:rPr>
          <w:rFonts w:eastAsia="Calibri"/>
          <w:szCs w:val="24"/>
        </w:rPr>
        <w:t>pajamos nuomojant Mokyklos valdomą turtą;</w:t>
      </w:r>
    </w:p>
    <w:p w14:paraId="11A320D1" w14:textId="20F8FF6B" w:rsidR="00FC26C2" w:rsidRDefault="00226409" w:rsidP="00881E8F">
      <w:pPr>
        <w:pStyle w:val="Sraopastraipa"/>
        <w:numPr>
          <w:ilvl w:val="1"/>
          <w:numId w:val="1"/>
        </w:numPr>
        <w:tabs>
          <w:tab w:val="left" w:pos="1418"/>
          <w:tab w:val="left" w:pos="1560"/>
        </w:tabs>
        <w:ind w:left="0" w:firstLine="851"/>
        <w:jc w:val="both"/>
        <w:rPr>
          <w:rFonts w:eastAsia="Calibri"/>
          <w:szCs w:val="24"/>
        </w:rPr>
      </w:pPr>
      <w:r w:rsidRPr="00881E8F">
        <w:rPr>
          <w:rFonts w:eastAsia="Calibri"/>
          <w:szCs w:val="24"/>
        </w:rPr>
        <w:t>fondų, organizacijų, kitų juridinių ir fizinių asmenų dovanotos ar kitaip teisėtais būdais perduotos lėšos, tikslinės paskirties lėšos pagal pavedimus;</w:t>
      </w:r>
    </w:p>
    <w:p w14:paraId="3A2EA387" w14:textId="5FA69DD5" w:rsidR="00FC26C2" w:rsidRPr="00881E8F" w:rsidRDefault="00226409" w:rsidP="00881E8F">
      <w:pPr>
        <w:pStyle w:val="Sraopastraipa"/>
        <w:numPr>
          <w:ilvl w:val="1"/>
          <w:numId w:val="1"/>
        </w:numPr>
        <w:tabs>
          <w:tab w:val="left" w:pos="1418"/>
          <w:tab w:val="left" w:pos="1560"/>
        </w:tabs>
        <w:ind w:left="0" w:firstLine="851"/>
        <w:jc w:val="both"/>
        <w:rPr>
          <w:rFonts w:eastAsia="Calibri"/>
          <w:szCs w:val="24"/>
        </w:rPr>
      </w:pPr>
      <w:r w:rsidRPr="00881E8F">
        <w:rPr>
          <w:rFonts w:eastAsia="Calibri"/>
          <w:szCs w:val="24"/>
        </w:rPr>
        <w:t>kitos teisėtu būdu įgytos lėšos.</w:t>
      </w:r>
    </w:p>
    <w:p w14:paraId="2A445553" w14:textId="1635261E" w:rsidR="00FC26C2" w:rsidRDefault="00226409" w:rsidP="00881E8F">
      <w:pPr>
        <w:pStyle w:val="Sraopastraipa"/>
        <w:numPr>
          <w:ilvl w:val="0"/>
          <w:numId w:val="1"/>
        </w:numPr>
        <w:tabs>
          <w:tab w:val="left" w:pos="1134"/>
        </w:tabs>
        <w:ind w:left="0" w:firstLine="851"/>
        <w:jc w:val="both"/>
        <w:rPr>
          <w:rFonts w:eastAsia="Calibri"/>
          <w:szCs w:val="24"/>
        </w:rPr>
      </w:pPr>
      <w:r w:rsidRPr="00881E8F">
        <w:rPr>
          <w:rFonts w:eastAsia="Calibri"/>
          <w:szCs w:val="24"/>
        </w:rPr>
        <w:t>Lėšos naudojamos Lietuvos Respublikos teisės aktų nustatyta tvarka.</w:t>
      </w:r>
    </w:p>
    <w:p w14:paraId="1A8A1E7B" w14:textId="30D190CC" w:rsidR="00FC26C2" w:rsidRDefault="00226409" w:rsidP="00881E8F">
      <w:pPr>
        <w:pStyle w:val="Sraopastraipa"/>
        <w:numPr>
          <w:ilvl w:val="0"/>
          <w:numId w:val="1"/>
        </w:numPr>
        <w:tabs>
          <w:tab w:val="left" w:pos="1134"/>
        </w:tabs>
        <w:ind w:left="0" w:firstLine="851"/>
        <w:jc w:val="both"/>
        <w:rPr>
          <w:rFonts w:eastAsia="Calibri"/>
          <w:szCs w:val="24"/>
        </w:rPr>
      </w:pPr>
      <w:r w:rsidRPr="00881E8F">
        <w:rPr>
          <w:rFonts w:eastAsia="Calibri"/>
          <w:szCs w:val="24"/>
        </w:rPr>
        <w:t xml:space="preserve">Mokykla </w:t>
      </w:r>
      <w:r w:rsidR="00A8033A">
        <w:rPr>
          <w:rFonts w:eastAsia="Calibri"/>
          <w:szCs w:val="24"/>
        </w:rPr>
        <w:t>finansin</w:t>
      </w:r>
      <w:r w:rsidR="00384FD9">
        <w:rPr>
          <w:rFonts w:eastAsia="Calibri"/>
          <w:szCs w:val="24"/>
        </w:rPr>
        <w:t xml:space="preserve">ę apskaitą tvarko, finansinės ir biudžeto vykdymo ataskaitas sudaro </w:t>
      </w:r>
      <w:r w:rsidRPr="00881E8F">
        <w:rPr>
          <w:rFonts w:eastAsia="Calibri"/>
          <w:szCs w:val="24"/>
        </w:rPr>
        <w:t>teisės aktų nustatyta tvarka.</w:t>
      </w:r>
    </w:p>
    <w:p w14:paraId="3FC0198B" w14:textId="6F8FC0EC" w:rsidR="00FC26C2" w:rsidRDefault="00226409" w:rsidP="00881E8F">
      <w:pPr>
        <w:pStyle w:val="Sraopastraipa"/>
        <w:numPr>
          <w:ilvl w:val="0"/>
          <w:numId w:val="1"/>
        </w:numPr>
        <w:tabs>
          <w:tab w:val="left" w:pos="1134"/>
        </w:tabs>
        <w:ind w:left="0" w:firstLine="851"/>
        <w:jc w:val="both"/>
        <w:rPr>
          <w:rFonts w:eastAsia="Calibri"/>
          <w:szCs w:val="24"/>
        </w:rPr>
      </w:pPr>
      <w:r w:rsidRPr="00881E8F">
        <w:rPr>
          <w:rFonts w:eastAsia="Calibri"/>
          <w:szCs w:val="24"/>
        </w:rPr>
        <w:t>Mokykla turi paramos gavėjo statusą. Paramos lėšos apskaitomos ir naudojamos Lietuvos Respublikos įstatymų nustatyta tvarka.</w:t>
      </w:r>
    </w:p>
    <w:p w14:paraId="47A0C090" w14:textId="0E82F1EB" w:rsidR="00FC26C2" w:rsidRPr="00D3022A" w:rsidRDefault="00D974AA" w:rsidP="00881E8F">
      <w:pPr>
        <w:pStyle w:val="Sraopastraipa"/>
        <w:numPr>
          <w:ilvl w:val="0"/>
          <w:numId w:val="1"/>
        </w:numPr>
        <w:tabs>
          <w:tab w:val="left" w:pos="1134"/>
        </w:tabs>
        <w:ind w:left="0" w:firstLine="851"/>
        <w:jc w:val="both"/>
        <w:rPr>
          <w:rFonts w:eastAsia="Calibri"/>
          <w:szCs w:val="24"/>
        </w:rPr>
      </w:pPr>
      <w:r w:rsidRPr="008303DA">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r w:rsidR="00107DA1" w:rsidRPr="00D3022A">
        <w:rPr>
          <w:lang w:eastAsia="lt-LT"/>
        </w:rPr>
        <w:t>.</w:t>
      </w:r>
    </w:p>
    <w:p w14:paraId="7D0830B2" w14:textId="251B5261" w:rsidR="00FC26C2" w:rsidRPr="00D3022A" w:rsidRDefault="00226409" w:rsidP="00881E8F">
      <w:pPr>
        <w:pStyle w:val="Sraopastraipa"/>
        <w:numPr>
          <w:ilvl w:val="0"/>
          <w:numId w:val="1"/>
        </w:numPr>
        <w:tabs>
          <w:tab w:val="left" w:pos="1134"/>
        </w:tabs>
        <w:ind w:left="0" w:firstLine="851"/>
        <w:jc w:val="both"/>
        <w:rPr>
          <w:rFonts w:eastAsia="Calibri"/>
          <w:szCs w:val="24"/>
        </w:rPr>
      </w:pPr>
      <w:r w:rsidRPr="00D3022A">
        <w:rPr>
          <w:rFonts w:eastAsia="Calibri"/>
          <w:szCs w:val="24"/>
        </w:rPr>
        <w:t xml:space="preserve">Mokyklos valstybinę veiklos priežiūrą atlieka švietimo, mokslo ir sporto </w:t>
      </w:r>
      <w:r w:rsidR="00051D94" w:rsidRPr="00D3022A">
        <w:rPr>
          <w:rFonts w:eastAsia="Calibri"/>
          <w:szCs w:val="24"/>
        </w:rPr>
        <w:t xml:space="preserve">ministro įgaliota institucija. </w:t>
      </w:r>
      <w:r w:rsidRPr="00D3022A">
        <w:rPr>
          <w:rFonts w:eastAsia="Calibri"/>
          <w:szCs w:val="24"/>
        </w:rPr>
        <w:t>Mokyklos veiklos priežiūrą atlieka Kėdainių rajono savivaldybės vykdomoji institucija</w:t>
      </w:r>
      <w:r w:rsidR="00051D94" w:rsidRPr="00D3022A">
        <w:rPr>
          <w:rFonts w:eastAsia="Calibri"/>
          <w:szCs w:val="24"/>
        </w:rPr>
        <w:t>, prireikus pasitelkdama išorinius vertintojus</w:t>
      </w:r>
      <w:r w:rsidRPr="00D3022A">
        <w:rPr>
          <w:rFonts w:eastAsia="Calibri"/>
          <w:szCs w:val="24"/>
        </w:rPr>
        <w:t xml:space="preserve">. </w:t>
      </w:r>
    </w:p>
    <w:p w14:paraId="67C6C813" w14:textId="0A188868" w:rsidR="00107DA1" w:rsidRPr="00D3022A" w:rsidRDefault="003C0481" w:rsidP="00881E8F">
      <w:pPr>
        <w:pStyle w:val="Sraopastraipa"/>
        <w:numPr>
          <w:ilvl w:val="0"/>
          <w:numId w:val="1"/>
        </w:numPr>
        <w:tabs>
          <w:tab w:val="left" w:pos="1134"/>
        </w:tabs>
        <w:ind w:left="0" w:firstLine="851"/>
        <w:jc w:val="both"/>
        <w:rPr>
          <w:rFonts w:eastAsia="Calibri"/>
          <w:szCs w:val="24"/>
        </w:rPr>
      </w:pPr>
      <w:r w:rsidRPr="00D3022A">
        <w:rPr>
          <w:lang w:eastAsia="lt-LT"/>
        </w:rPr>
        <w:t>Mokyklos veiklos kokybės gerinimo priežiūrą, atsižvelgdama į švietimo, mokslo ir sporto ministro įgaliotos institucijos pateiktas rekomendacijas, vadovo metų veiklos vertinimo rezultatus, vykdo Kėdainių rajono savivaldybės vykdomoji institucija.</w:t>
      </w:r>
    </w:p>
    <w:p w14:paraId="3E411B71" w14:textId="77777777" w:rsidR="00FC26C2" w:rsidRDefault="00FC26C2">
      <w:pPr>
        <w:jc w:val="center"/>
        <w:rPr>
          <w:rFonts w:eastAsia="Calibri"/>
          <w:b/>
          <w:szCs w:val="24"/>
        </w:rPr>
      </w:pPr>
    </w:p>
    <w:p w14:paraId="62C6A4C7" w14:textId="77777777" w:rsidR="00FC26C2" w:rsidRDefault="00226409">
      <w:pPr>
        <w:jc w:val="center"/>
        <w:rPr>
          <w:rFonts w:eastAsia="Calibri"/>
          <w:b/>
          <w:szCs w:val="24"/>
        </w:rPr>
      </w:pPr>
      <w:r>
        <w:rPr>
          <w:rFonts w:eastAsia="Calibri"/>
          <w:b/>
          <w:szCs w:val="24"/>
        </w:rPr>
        <w:t>VIII SKYRIUS</w:t>
      </w:r>
    </w:p>
    <w:p w14:paraId="79AC4141" w14:textId="77777777" w:rsidR="00FC26C2" w:rsidRDefault="00226409">
      <w:pPr>
        <w:jc w:val="center"/>
        <w:rPr>
          <w:rFonts w:eastAsia="Calibri"/>
          <w:b/>
          <w:szCs w:val="24"/>
        </w:rPr>
      </w:pPr>
      <w:r>
        <w:rPr>
          <w:rFonts w:eastAsia="Calibri"/>
          <w:b/>
          <w:szCs w:val="24"/>
        </w:rPr>
        <w:t>BAIGIAMOSIOS NUOSTATOS</w:t>
      </w:r>
    </w:p>
    <w:p w14:paraId="60504815" w14:textId="77777777" w:rsidR="00FC26C2" w:rsidRDefault="00FC26C2">
      <w:pPr>
        <w:rPr>
          <w:rFonts w:eastAsia="Calibri"/>
          <w:szCs w:val="24"/>
        </w:rPr>
      </w:pPr>
    </w:p>
    <w:p w14:paraId="02EA3602" w14:textId="2BA2EB42" w:rsidR="00FC26C2" w:rsidRDefault="00226409" w:rsidP="00881E8F">
      <w:pPr>
        <w:pStyle w:val="Sraopastraipa"/>
        <w:numPr>
          <w:ilvl w:val="0"/>
          <w:numId w:val="1"/>
        </w:numPr>
        <w:ind w:left="0" w:firstLine="851"/>
        <w:jc w:val="both"/>
        <w:rPr>
          <w:rFonts w:eastAsia="Calibri"/>
          <w:szCs w:val="24"/>
        </w:rPr>
      </w:pPr>
      <w:r w:rsidRPr="00881E8F">
        <w:rPr>
          <w:rFonts w:eastAsia="Calibri"/>
          <w:color w:val="000000"/>
          <w:szCs w:val="24"/>
        </w:rPr>
        <w:t xml:space="preserve">Mokykla turi </w:t>
      </w:r>
      <w:r w:rsidRPr="00881E8F">
        <w:rPr>
          <w:rFonts w:eastAsia="Calibri"/>
          <w:szCs w:val="24"/>
        </w:rPr>
        <w:t>internet</w:t>
      </w:r>
      <w:r w:rsidR="003C0481">
        <w:rPr>
          <w:rFonts w:eastAsia="Calibri"/>
          <w:szCs w:val="24"/>
        </w:rPr>
        <w:t>o</w:t>
      </w:r>
      <w:r w:rsidRPr="00881E8F">
        <w:rPr>
          <w:rFonts w:eastAsia="Calibri"/>
          <w:szCs w:val="24"/>
        </w:rPr>
        <w:t xml:space="preserve"> svetainę, atitinkančią Lietuvos Respublikos teisės aktų nustatytus reikalavimus. Svetainėje, elektroniniame dienyne ir kitose visuomenės informavimo priemonėse, Mokyklos bendruomenės susirinkimuose </w:t>
      </w:r>
      <w:r w:rsidRPr="00881E8F">
        <w:rPr>
          <w:rFonts w:eastAsia="Calibri"/>
          <w:color w:val="000000"/>
          <w:szCs w:val="24"/>
        </w:rPr>
        <w:t xml:space="preserve">teikiama informacija apie Mokykloje vykdomas formalųjį švietimą papildančio ugdymo ir neformaliojo vaikų ir suaugusiųjų švietimo programas, </w:t>
      </w:r>
      <w:r w:rsidRPr="00881E8F">
        <w:rPr>
          <w:rFonts w:eastAsia="Calibri"/>
          <w:szCs w:val="24"/>
        </w:rPr>
        <w:t xml:space="preserve">jų pasirinkimo galimybes, mokymosi formas, priėmimo sąlygas, elektroninio dienyno tvarkymo nuostatus, mokamas paslaugas, pedagogų kvalifikaciją, </w:t>
      </w:r>
      <w:r w:rsidR="00BE19D9">
        <w:rPr>
          <w:rFonts w:eastAsia="Calibri"/>
          <w:szCs w:val="24"/>
        </w:rPr>
        <w:t>laisvas mokytojų pareigybes,</w:t>
      </w:r>
      <w:r w:rsidR="00D873B6">
        <w:rPr>
          <w:rFonts w:eastAsia="Calibri"/>
          <w:szCs w:val="24"/>
        </w:rPr>
        <w:t xml:space="preserve"> </w:t>
      </w:r>
      <w:r w:rsidRPr="00881E8F">
        <w:rPr>
          <w:rFonts w:eastAsia="Calibri"/>
          <w:szCs w:val="24"/>
        </w:rPr>
        <w:t>svarbiausius Mokyklos vidaus ir išorės vertinimo rezultatus, švietimo įstaigos vadovo metų veiklos ataskaitą, Mokyklos bendruomenės tradicijas, renginius, pasiekimus ir kitą su švietimu susijusią informaciją, kurią, vadovaujantis Lietuvos Respublikos teisės aktais, reikia skelbti viešai.</w:t>
      </w:r>
    </w:p>
    <w:p w14:paraId="6E269F2D" w14:textId="0436419E" w:rsidR="00FC26C2" w:rsidRDefault="00226409" w:rsidP="00881E8F">
      <w:pPr>
        <w:pStyle w:val="Sraopastraipa"/>
        <w:numPr>
          <w:ilvl w:val="0"/>
          <w:numId w:val="1"/>
        </w:numPr>
        <w:ind w:left="0" w:firstLine="851"/>
        <w:jc w:val="both"/>
        <w:rPr>
          <w:rFonts w:eastAsia="Calibri"/>
          <w:szCs w:val="24"/>
        </w:rPr>
      </w:pPr>
      <w:r w:rsidRPr="00881E8F">
        <w:rPr>
          <w:rFonts w:eastAsia="Calibri"/>
          <w:szCs w:val="24"/>
        </w:rPr>
        <w:lastRenderedPageBreak/>
        <w:t>Mokyklos Nuostatai keičiami ir (ar) papildomi Kėdainių rajono savivaldybės tarybos, Mokyklos direktoriaus ar Mokyklos tarybos iniciatyva.</w:t>
      </w:r>
    </w:p>
    <w:p w14:paraId="5AB560E2" w14:textId="60126347" w:rsidR="00FC26C2" w:rsidRDefault="00226409" w:rsidP="00881E8F">
      <w:pPr>
        <w:pStyle w:val="Sraopastraipa"/>
        <w:numPr>
          <w:ilvl w:val="0"/>
          <w:numId w:val="1"/>
        </w:numPr>
        <w:ind w:left="0" w:firstLine="851"/>
        <w:jc w:val="both"/>
        <w:rPr>
          <w:rFonts w:eastAsia="Calibri"/>
          <w:szCs w:val="24"/>
        </w:rPr>
      </w:pPr>
      <w:r w:rsidRPr="00881E8F">
        <w:rPr>
          <w:rFonts w:eastAsia="Calibri"/>
          <w:szCs w:val="24"/>
        </w:rPr>
        <w:t>Mokyklos Nuostatams, jų pakeitimams ir (ar) papildymams pritaria Mokyklos taryba, tvirtina Kėdainių rajono savivaldybės taryba mero teikimu.</w:t>
      </w:r>
    </w:p>
    <w:p w14:paraId="7B529F48" w14:textId="1EF85B5A" w:rsidR="00FC26C2" w:rsidRDefault="00226409" w:rsidP="00881E8F">
      <w:pPr>
        <w:pStyle w:val="Sraopastraipa"/>
        <w:numPr>
          <w:ilvl w:val="0"/>
          <w:numId w:val="1"/>
        </w:numPr>
        <w:ind w:left="0" w:firstLine="851"/>
        <w:jc w:val="both"/>
        <w:rPr>
          <w:rFonts w:eastAsia="Calibri"/>
          <w:szCs w:val="24"/>
        </w:rPr>
      </w:pPr>
      <w:r w:rsidRPr="00881E8F">
        <w:rPr>
          <w:rFonts w:eastAsia="Calibri"/>
          <w:szCs w:val="24"/>
        </w:rPr>
        <w:t>Mokykla registruojama Lietuvos Respublikos teisės aktų nustatyta tvarka.</w:t>
      </w:r>
    </w:p>
    <w:p w14:paraId="2BB57D8D" w14:textId="4FD03386" w:rsidR="00FC26C2" w:rsidRPr="00881E8F" w:rsidRDefault="00226409" w:rsidP="00881E8F">
      <w:pPr>
        <w:pStyle w:val="Sraopastraipa"/>
        <w:numPr>
          <w:ilvl w:val="0"/>
          <w:numId w:val="1"/>
        </w:numPr>
        <w:ind w:left="0" w:firstLine="851"/>
        <w:jc w:val="both"/>
        <w:rPr>
          <w:rFonts w:eastAsia="Calibri"/>
          <w:szCs w:val="24"/>
        </w:rPr>
      </w:pPr>
      <w:r w:rsidRPr="00881E8F">
        <w:rPr>
          <w:rFonts w:eastAsia="Calibri"/>
          <w:szCs w:val="24"/>
        </w:rPr>
        <w:t>Mokykla reorganizuojama, pertvarkoma, vykdoma Mokyklos struktūros pertvarka ar likviduojama Lietuvos Respublikos teisės aktų nustatyta tvarka.</w:t>
      </w:r>
    </w:p>
    <w:p w14:paraId="10C4863A" w14:textId="61C60B24" w:rsidR="00B01EB2" w:rsidRDefault="003C0481" w:rsidP="00B51024">
      <w:pPr>
        <w:jc w:val="center"/>
        <w:rPr>
          <w:rFonts w:eastAsia="Calibri"/>
          <w:szCs w:val="24"/>
          <w:u w:val="single"/>
        </w:rPr>
        <w:sectPr w:rsidR="00B01EB2" w:rsidSect="00A51E8B">
          <w:pgSz w:w="11906" w:h="16838"/>
          <w:pgMar w:top="1134" w:right="567" w:bottom="1134" w:left="1701" w:header="567" w:footer="567" w:gutter="0"/>
          <w:pgNumType w:start="1"/>
          <w:cols w:space="1296"/>
          <w:titlePg/>
          <w:docGrid w:linePitch="360"/>
        </w:sectPr>
      </w:pPr>
      <w:r>
        <w:rPr>
          <w:rFonts w:eastAsia="Calibri"/>
          <w:szCs w:val="24"/>
        </w:rPr>
        <w:t>_____</w:t>
      </w:r>
      <w:r w:rsidR="00226409">
        <w:rPr>
          <w:rFonts w:eastAsia="Calibri"/>
          <w:szCs w:val="24"/>
        </w:rPr>
        <w:t>___________________________</w:t>
      </w:r>
    </w:p>
    <w:p w14:paraId="3E77C862" w14:textId="77777777" w:rsidR="00F705F4" w:rsidRPr="00883E47" w:rsidRDefault="00F705F4" w:rsidP="00F705F4">
      <w:pPr>
        <w:jc w:val="both"/>
        <w:rPr>
          <w:szCs w:val="24"/>
        </w:rPr>
      </w:pPr>
      <w:r w:rsidRPr="00883E47">
        <w:rPr>
          <w:szCs w:val="24"/>
        </w:rPr>
        <w:lastRenderedPageBreak/>
        <w:t>Kėdainių rajono savivaldybės tarybai</w:t>
      </w:r>
    </w:p>
    <w:p w14:paraId="144F1B44" w14:textId="77777777" w:rsidR="00F705F4" w:rsidRDefault="00F705F4" w:rsidP="00F705F4">
      <w:pPr>
        <w:jc w:val="both"/>
        <w:rPr>
          <w:szCs w:val="24"/>
        </w:rPr>
      </w:pPr>
    </w:p>
    <w:p w14:paraId="39D5B401" w14:textId="77777777" w:rsidR="00F705F4" w:rsidRPr="00883E47" w:rsidRDefault="00F705F4" w:rsidP="00F705F4">
      <w:pPr>
        <w:jc w:val="both"/>
        <w:rPr>
          <w:szCs w:val="24"/>
        </w:rPr>
      </w:pPr>
    </w:p>
    <w:p w14:paraId="56675BF6" w14:textId="77777777" w:rsidR="00F705F4" w:rsidRPr="00883E47" w:rsidRDefault="00F705F4" w:rsidP="00F705F4">
      <w:pPr>
        <w:ind w:firstLine="680"/>
        <w:jc w:val="center"/>
        <w:rPr>
          <w:b/>
          <w:szCs w:val="24"/>
        </w:rPr>
      </w:pPr>
      <w:r w:rsidRPr="00883E47">
        <w:rPr>
          <w:b/>
          <w:szCs w:val="24"/>
        </w:rPr>
        <w:t>AIŠKINAMASIS RAŠTAS</w:t>
      </w:r>
    </w:p>
    <w:p w14:paraId="563FBECA" w14:textId="1E7C3C1D" w:rsidR="00F705F4" w:rsidRPr="00883E47" w:rsidRDefault="00F705F4" w:rsidP="00F705F4">
      <w:pPr>
        <w:ind w:firstLine="680"/>
        <w:jc w:val="center"/>
        <w:rPr>
          <w:b/>
          <w:szCs w:val="24"/>
        </w:rPr>
      </w:pPr>
      <w:r w:rsidRPr="00883E47">
        <w:rPr>
          <w:b/>
          <w:szCs w:val="24"/>
        </w:rPr>
        <w:t xml:space="preserve">DĖL </w:t>
      </w:r>
      <w:r w:rsidRPr="00F27519">
        <w:rPr>
          <w:b/>
          <w:szCs w:val="24"/>
        </w:rPr>
        <w:t>KĖDAINIŲ</w:t>
      </w:r>
      <w:r>
        <w:rPr>
          <w:b/>
          <w:szCs w:val="24"/>
        </w:rPr>
        <w:t xml:space="preserve"> DAILĖS MOKYKLOS NUOSTATŲ </w:t>
      </w:r>
      <w:r w:rsidRPr="00F27519">
        <w:rPr>
          <w:b/>
          <w:szCs w:val="24"/>
        </w:rPr>
        <w:t>PATVIRTINIMO</w:t>
      </w:r>
    </w:p>
    <w:p w14:paraId="66871DBA" w14:textId="77777777" w:rsidR="00F705F4" w:rsidRPr="00883E47" w:rsidRDefault="00F705F4" w:rsidP="00F705F4">
      <w:pPr>
        <w:ind w:firstLine="680"/>
        <w:jc w:val="center"/>
        <w:rPr>
          <w:b/>
          <w:szCs w:val="24"/>
        </w:rPr>
      </w:pPr>
    </w:p>
    <w:p w14:paraId="688C5A4F" w14:textId="6324BA03" w:rsidR="00F705F4" w:rsidRPr="00883E47" w:rsidRDefault="00F705F4" w:rsidP="00F705F4">
      <w:pPr>
        <w:ind w:firstLine="680"/>
        <w:jc w:val="center"/>
        <w:rPr>
          <w:szCs w:val="24"/>
        </w:rPr>
      </w:pPr>
      <w:r w:rsidRPr="00883E47">
        <w:rPr>
          <w:szCs w:val="24"/>
        </w:rPr>
        <w:t>202</w:t>
      </w:r>
      <w:r>
        <w:rPr>
          <w:szCs w:val="24"/>
        </w:rPr>
        <w:t>4</w:t>
      </w:r>
      <w:r w:rsidRPr="00883E47">
        <w:rPr>
          <w:szCs w:val="24"/>
        </w:rPr>
        <w:t xml:space="preserve"> m. </w:t>
      </w:r>
      <w:r>
        <w:rPr>
          <w:szCs w:val="24"/>
        </w:rPr>
        <w:t xml:space="preserve"> gegužės </w:t>
      </w:r>
      <w:r w:rsidR="006F0769">
        <w:rPr>
          <w:szCs w:val="24"/>
        </w:rPr>
        <w:t xml:space="preserve">15 </w:t>
      </w:r>
      <w:r w:rsidRPr="00883E47">
        <w:rPr>
          <w:szCs w:val="24"/>
        </w:rPr>
        <w:t>d.</w:t>
      </w:r>
    </w:p>
    <w:p w14:paraId="6B717E8F" w14:textId="77777777" w:rsidR="00F705F4" w:rsidRPr="00883E47" w:rsidRDefault="00F705F4" w:rsidP="00F705F4">
      <w:pPr>
        <w:ind w:firstLine="680"/>
        <w:jc w:val="center"/>
        <w:rPr>
          <w:szCs w:val="24"/>
        </w:rPr>
      </w:pPr>
      <w:r w:rsidRPr="00883E47">
        <w:rPr>
          <w:szCs w:val="24"/>
        </w:rPr>
        <w:t>Kėdainiai</w:t>
      </w:r>
    </w:p>
    <w:p w14:paraId="7C11296F" w14:textId="77777777" w:rsidR="00F705F4" w:rsidRPr="00883E47" w:rsidRDefault="00F705F4" w:rsidP="00F705F4">
      <w:pPr>
        <w:ind w:firstLine="709"/>
      </w:pPr>
    </w:p>
    <w:p w14:paraId="396F8056" w14:textId="77777777" w:rsidR="00F705F4" w:rsidRPr="00883E47" w:rsidRDefault="00F705F4" w:rsidP="00F705F4">
      <w:pPr>
        <w:ind w:firstLine="680"/>
        <w:jc w:val="both"/>
        <w:rPr>
          <w:b/>
          <w:szCs w:val="24"/>
        </w:rPr>
      </w:pPr>
      <w:r w:rsidRPr="00883E47">
        <w:rPr>
          <w:b/>
          <w:szCs w:val="24"/>
        </w:rPr>
        <w:t>Parengto sprendimo projekto tikslai</w:t>
      </w:r>
    </w:p>
    <w:p w14:paraId="059B2435" w14:textId="6DBDF131" w:rsidR="00F705F4" w:rsidRDefault="00F705F4" w:rsidP="00F705F4">
      <w:pPr>
        <w:ind w:firstLine="680"/>
        <w:jc w:val="both"/>
        <w:rPr>
          <w:szCs w:val="24"/>
        </w:rPr>
      </w:pPr>
      <w:r>
        <w:rPr>
          <w:szCs w:val="24"/>
        </w:rPr>
        <w:t>P</w:t>
      </w:r>
      <w:r w:rsidRPr="00E669E2">
        <w:rPr>
          <w:szCs w:val="24"/>
        </w:rPr>
        <w:t xml:space="preserve">atvirtinti </w:t>
      </w:r>
      <w:r w:rsidRPr="00111F55">
        <w:rPr>
          <w:rFonts w:eastAsia="Calibri"/>
          <w:szCs w:val="24"/>
        </w:rPr>
        <w:t>Kėdainių</w:t>
      </w:r>
      <w:r>
        <w:rPr>
          <w:rFonts w:eastAsia="Calibri"/>
          <w:szCs w:val="24"/>
        </w:rPr>
        <w:t xml:space="preserve"> dailės mokyklos</w:t>
      </w:r>
      <w:r w:rsidRPr="00111F55">
        <w:rPr>
          <w:rFonts w:eastAsia="Calibri"/>
          <w:szCs w:val="24"/>
        </w:rPr>
        <w:t xml:space="preserve"> </w:t>
      </w:r>
      <w:r w:rsidRPr="00E669E2">
        <w:rPr>
          <w:szCs w:val="24"/>
        </w:rPr>
        <w:t>nuostatu</w:t>
      </w:r>
      <w:r>
        <w:rPr>
          <w:szCs w:val="24"/>
        </w:rPr>
        <w:t>s.</w:t>
      </w:r>
    </w:p>
    <w:p w14:paraId="2BC8CB3D" w14:textId="77777777" w:rsidR="00F705F4" w:rsidRPr="00883E47" w:rsidRDefault="00F705F4" w:rsidP="00F705F4">
      <w:pPr>
        <w:ind w:firstLine="680"/>
        <w:jc w:val="both"/>
        <w:rPr>
          <w:b/>
          <w:szCs w:val="24"/>
        </w:rPr>
      </w:pPr>
      <w:r w:rsidRPr="00883E47">
        <w:rPr>
          <w:b/>
          <w:szCs w:val="24"/>
        </w:rPr>
        <w:t>Sprendimo projekto esmė, rengimo priežastys ir motyvai:</w:t>
      </w:r>
    </w:p>
    <w:p w14:paraId="5129AFA9" w14:textId="4CF66848" w:rsidR="00F705F4" w:rsidRPr="008F3F3B" w:rsidRDefault="00F705F4" w:rsidP="00F705F4">
      <w:pPr>
        <w:ind w:firstLine="680"/>
        <w:jc w:val="both"/>
        <w:rPr>
          <w:szCs w:val="24"/>
        </w:rPr>
      </w:pPr>
      <w:r w:rsidRPr="00023F35">
        <w:rPr>
          <w:szCs w:val="24"/>
        </w:rPr>
        <w:t>Nuo 2024 m. sausio 1 d., pasikeitus galiojančių teisės aktų: Lietuvos Respublikos biudžetinių įstaigų įstatymo, Lietuvos Respublikos vietos savivaldos įstatymo</w:t>
      </w:r>
      <w:r w:rsidR="00C507FD">
        <w:rPr>
          <w:szCs w:val="24"/>
        </w:rPr>
        <w:t xml:space="preserve"> nuostatoms</w:t>
      </w:r>
      <w:r w:rsidR="00330EF4">
        <w:rPr>
          <w:szCs w:val="24"/>
        </w:rPr>
        <w:t xml:space="preserve"> ir nuo </w:t>
      </w:r>
      <w:r w:rsidR="00330EF4" w:rsidRPr="008F3F3B">
        <w:rPr>
          <w:szCs w:val="24"/>
        </w:rPr>
        <w:t xml:space="preserve">2024 m. balandžio 18 d. </w:t>
      </w:r>
      <w:r w:rsidRPr="008F3F3B">
        <w:rPr>
          <w:szCs w:val="24"/>
        </w:rPr>
        <w:t xml:space="preserve">Švietimo įstatymo </w:t>
      </w:r>
      <w:r w:rsidR="0053510D" w:rsidRPr="008F3F3B">
        <w:rPr>
          <w:szCs w:val="24"/>
        </w:rPr>
        <w:t xml:space="preserve">59 straipsnio pakeitimo </w:t>
      </w:r>
      <w:r w:rsidRPr="008F3F3B">
        <w:rPr>
          <w:szCs w:val="24"/>
        </w:rPr>
        <w:t xml:space="preserve">nuostatoms, atnaujinami </w:t>
      </w:r>
      <w:r w:rsidRPr="008F3F3B">
        <w:rPr>
          <w:rFonts w:eastAsia="Calibri"/>
          <w:szCs w:val="24"/>
        </w:rPr>
        <w:t xml:space="preserve">Kėdainių dailės mokyklos </w:t>
      </w:r>
      <w:r w:rsidRPr="008F3F3B">
        <w:rPr>
          <w:szCs w:val="24"/>
        </w:rPr>
        <w:t xml:space="preserve">nuostatai. </w:t>
      </w:r>
    </w:p>
    <w:p w14:paraId="4744D1B1" w14:textId="602732BD" w:rsidR="00F705F4" w:rsidRPr="008F3F3B" w:rsidRDefault="003F194E" w:rsidP="008F3F3B">
      <w:pPr>
        <w:ind w:firstLine="709"/>
        <w:jc w:val="both"/>
        <w:rPr>
          <w:szCs w:val="24"/>
        </w:rPr>
      </w:pPr>
      <w:r w:rsidRPr="008F3F3B">
        <w:rPr>
          <w:szCs w:val="24"/>
        </w:rPr>
        <w:t>Teikiamuose</w:t>
      </w:r>
      <w:r w:rsidR="002947EF" w:rsidRPr="008F3F3B">
        <w:rPr>
          <w:szCs w:val="24"/>
        </w:rPr>
        <w:t xml:space="preserve"> </w:t>
      </w:r>
      <w:r w:rsidR="00F705F4" w:rsidRPr="008F3F3B">
        <w:rPr>
          <w:szCs w:val="24"/>
        </w:rPr>
        <w:t>nuostatuose patikslint</w:t>
      </w:r>
      <w:r w:rsidR="00D73AEA" w:rsidRPr="008F3F3B">
        <w:rPr>
          <w:szCs w:val="24"/>
        </w:rPr>
        <w:t>a</w:t>
      </w:r>
      <w:r w:rsidR="00F705F4" w:rsidRPr="008F3F3B">
        <w:rPr>
          <w:szCs w:val="24"/>
        </w:rPr>
        <w:t xml:space="preserve"> </w:t>
      </w:r>
      <w:r w:rsidR="00334319" w:rsidRPr="008F3F3B">
        <w:rPr>
          <w:szCs w:val="24"/>
        </w:rPr>
        <w:t>Mokyklos</w:t>
      </w:r>
      <w:r w:rsidR="00F705F4" w:rsidRPr="008F3F3B">
        <w:rPr>
          <w:szCs w:val="24"/>
        </w:rPr>
        <w:t xml:space="preserve"> direktoriaus skyrim</w:t>
      </w:r>
      <w:r w:rsidR="00D73AEA" w:rsidRPr="008F3F3B">
        <w:rPr>
          <w:szCs w:val="24"/>
        </w:rPr>
        <w:t>o</w:t>
      </w:r>
      <w:r w:rsidR="00F705F4" w:rsidRPr="008F3F3B">
        <w:rPr>
          <w:szCs w:val="24"/>
        </w:rPr>
        <w:t>, atleidim</w:t>
      </w:r>
      <w:r w:rsidR="00D73AEA" w:rsidRPr="008F3F3B">
        <w:rPr>
          <w:szCs w:val="24"/>
        </w:rPr>
        <w:t>o</w:t>
      </w:r>
      <w:r w:rsidR="00F705F4" w:rsidRPr="008F3F3B">
        <w:rPr>
          <w:szCs w:val="24"/>
        </w:rPr>
        <w:t>, atšaukim</w:t>
      </w:r>
      <w:r w:rsidR="00D73AEA" w:rsidRPr="008F3F3B">
        <w:rPr>
          <w:szCs w:val="24"/>
        </w:rPr>
        <w:t>o tvarka</w:t>
      </w:r>
      <w:r w:rsidR="008F3F3B" w:rsidRPr="008F3F3B">
        <w:rPr>
          <w:szCs w:val="24"/>
        </w:rPr>
        <w:t>, k</w:t>
      </w:r>
      <w:r w:rsidR="00D73AEA" w:rsidRPr="008F3F3B">
        <w:rPr>
          <w:szCs w:val="24"/>
        </w:rPr>
        <w:t>oreguota</w:t>
      </w:r>
      <w:r w:rsidR="00F705F4" w:rsidRPr="008F3F3B">
        <w:rPr>
          <w:szCs w:val="24"/>
        </w:rPr>
        <w:t xml:space="preserve"> </w:t>
      </w:r>
      <w:r w:rsidR="00E4240E" w:rsidRPr="008F3F3B">
        <w:rPr>
          <w:szCs w:val="24"/>
        </w:rPr>
        <w:t>Mokyklos</w:t>
      </w:r>
      <w:r w:rsidR="00F705F4" w:rsidRPr="008F3F3B">
        <w:rPr>
          <w:szCs w:val="24"/>
        </w:rPr>
        <w:t xml:space="preserve"> savivaldos institucij</w:t>
      </w:r>
      <w:r w:rsidR="00E4240E" w:rsidRPr="008F3F3B">
        <w:rPr>
          <w:szCs w:val="24"/>
        </w:rPr>
        <w:t>os</w:t>
      </w:r>
      <w:r w:rsidR="00F705F4" w:rsidRPr="008F3F3B">
        <w:rPr>
          <w:szCs w:val="24"/>
        </w:rPr>
        <w:t xml:space="preserve"> – </w:t>
      </w:r>
      <w:r w:rsidR="00E4240E" w:rsidRPr="008F3F3B">
        <w:rPr>
          <w:szCs w:val="24"/>
        </w:rPr>
        <w:t>mokykl</w:t>
      </w:r>
      <w:r w:rsidR="00F705F4" w:rsidRPr="008F3F3B">
        <w:rPr>
          <w:szCs w:val="24"/>
        </w:rPr>
        <w:t>os tarybos sudarymo tvarka,</w:t>
      </w:r>
      <w:r w:rsidR="0097489E" w:rsidRPr="008F3F3B">
        <w:rPr>
          <w:szCs w:val="24"/>
        </w:rPr>
        <w:t xml:space="preserve"> finansinės veiklos kontrolės</w:t>
      </w:r>
      <w:r w:rsidR="00D73AEA" w:rsidRPr="008F3F3B">
        <w:rPr>
          <w:szCs w:val="24"/>
        </w:rPr>
        <w:t xml:space="preserve"> </w:t>
      </w:r>
      <w:r w:rsidR="0097489E" w:rsidRPr="008F3F3B">
        <w:rPr>
          <w:szCs w:val="24"/>
        </w:rPr>
        <w:t>priežiūra</w:t>
      </w:r>
      <w:r w:rsidR="002947EF" w:rsidRPr="008F3F3B">
        <w:rPr>
          <w:szCs w:val="24"/>
        </w:rPr>
        <w:t>. A</w:t>
      </w:r>
      <w:r w:rsidR="00F705F4" w:rsidRPr="008F3F3B">
        <w:rPr>
          <w:szCs w:val="24"/>
        </w:rPr>
        <w:t>tlikti kiti redakcinio pobūdžio pakeitimai.</w:t>
      </w:r>
    </w:p>
    <w:p w14:paraId="362D5156" w14:textId="77777777" w:rsidR="00F705F4" w:rsidRPr="00023F35" w:rsidRDefault="00F705F4" w:rsidP="00F705F4">
      <w:pPr>
        <w:ind w:firstLine="680"/>
        <w:jc w:val="both"/>
        <w:rPr>
          <w:szCs w:val="24"/>
        </w:rPr>
      </w:pPr>
      <w:r w:rsidRPr="00B03D6D">
        <w:rPr>
          <w:szCs w:val="24"/>
        </w:rPr>
        <w:t>Teikiamas sprendimo projektas parengtas vadovaujantis Lietuvos Respublikos teisės aktų aktualiomis redakcijomis.</w:t>
      </w:r>
    </w:p>
    <w:p w14:paraId="03962883" w14:textId="77777777" w:rsidR="00F705F4" w:rsidRPr="00023F35" w:rsidRDefault="00F705F4" w:rsidP="00F705F4">
      <w:pPr>
        <w:ind w:firstLine="709"/>
        <w:rPr>
          <w:b/>
          <w:szCs w:val="24"/>
        </w:rPr>
      </w:pPr>
      <w:r w:rsidRPr="00023F35">
        <w:rPr>
          <w:b/>
          <w:szCs w:val="24"/>
        </w:rPr>
        <w:t>Lėšų poreikis (jeigu sprendimui įgyvendinti reikalingos lėšos):</w:t>
      </w:r>
    </w:p>
    <w:p w14:paraId="329CDC05" w14:textId="77777777" w:rsidR="00F705F4" w:rsidRPr="00023F35" w:rsidRDefault="00F705F4" w:rsidP="00F705F4">
      <w:pPr>
        <w:ind w:firstLine="709"/>
        <w:rPr>
          <w:szCs w:val="24"/>
        </w:rPr>
      </w:pPr>
      <w:r w:rsidRPr="00023F35">
        <w:rPr>
          <w:szCs w:val="24"/>
        </w:rPr>
        <w:t>Nėra.</w:t>
      </w:r>
    </w:p>
    <w:p w14:paraId="46B168A8" w14:textId="77777777" w:rsidR="00F705F4" w:rsidRPr="00023F35" w:rsidRDefault="00F705F4" w:rsidP="00F705F4">
      <w:pPr>
        <w:ind w:firstLine="680"/>
        <w:jc w:val="both"/>
        <w:rPr>
          <w:b/>
          <w:szCs w:val="24"/>
        </w:rPr>
      </w:pPr>
      <w:r w:rsidRPr="00023F35">
        <w:rPr>
          <w:b/>
          <w:szCs w:val="24"/>
        </w:rPr>
        <w:t>Laukiami rezultatai</w:t>
      </w:r>
    </w:p>
    <w:p w14:paraId="1F08E1C1" w14:textId="0D7A93E8" w:rsidR="00F705F4" w:rsidRPr="00023F35" w:rsidRDefault="00F705F4" w:rsidP="00F705F4">
      <w:pPr>
        <w:ind w:firstLine="680"/>
        <w:jc w:val="both"/>
        <w:rPr>
          <w:bCs/>
          <w:szCs w:val="24"/>
        </w:rPr>
      </w:pPr>
      <w:r w:rsidRPr="00023F35">
        <w:rPr>
          <w:bCs/>
          <w:szCs w:val="24"/>
        </w:rPr>
        <w:t xml:space="preserve">Patvirtinus </w:t>
      </w:r>
      <w:r w:rsidR="00E4240E" w:rsidRPr="00111F55">
        <w:rPr>
          <w:rFonts w:eastAsia="Calibri"/>
          <w:szCs w:val="24"/>
        </w:rPr>
        <w:t>Kėdainių</w:t>
      </w:r>
      <w:r w:rsidR="00E4240E">
        <w:rPr>
          <w:rFonts w:eastAsia="Calibri"/>
          <w:szCs w:val="24"/>
        </w:rPr>
        <w:t xml:space="preserve"> dailės mokyklos</w:t>
      </w:r>
      <w:r w:rsidR="00E4240E" w:rsidRPr="00111F55">
        <w:rPr>
          <w:rFonts w:eastAsia="Calibri"/>
          <w:szCs w:val="24"/>
        </w:rPr>
        <w:t xml:space="preserve"> </w:t>
      </w:r>
      <w:r w:rsidRPr="00023F35">
        <w:rPr>
          <w:bCs/>
          <w:szCs w:val="24"/>
        </w:rPr>
        <w:t>nuostatus, bus užtikrinamas teisės aktų vykdymas</w:t>
      </w:r>
      <w:r>
        <w:rPr>
          <w:bCs/>
          <w:szCs w:val="24"/>
        </w:rPr>
        <w:t>,</w:t>
      </w:r>
      <w:r w:rsidRPr="00023F35">
        <w:rPr>
          <w:bCs/>
          <w:szCs w:val="24"/>
        </w:rPr>
        <w:t xml:space="preserve"> įtvirtinti mokyklos bendruomenės narių susitarimai.</w:t>
      </w:r>
    </w:p>
    <w:p w14:paraId="32C97218" w14:textId="77777777" w:rsidR="00F705F4" w:rsidRPr="00883E47" w:rsidRDefault="00F705F4" w:rsidP="00F705F4">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705F4" w:rsidRPr="00883E47" w14:paraId="3B74ECBE" w14:textId="77777777" w:rsidTr="00C2659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752AD968" w14:textId="77777777" w:rsidR="00F705F4" w:rsidRPr="00883E47" w:rsidRDefault="00F705F4" w:rsidP="00C26590">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7E3710E" w14:textId="77777777" w:rsidR="00F705F4" w:rsidRPr="00883E47" w:rsidRDefault="00F705F4" w:rsidP="00C26590">
            <w:pPr>
              <w:jc w:val="center"/>
              <w:rPr>
                <w:b/>
                <w:bCs/>
                <w:szCs w:val="24"/>
              </w:rPr>
            </w:pPr>
            <w:r w:rsidRPr="00883E47">
              <w:rPr>
                <w:b/>
                <w:bCs/>
                <w:szCs w:val="24"/>
              </w:rPr>
              <w:t>Numatomo teisinio reguliavimo poveikio vertinimo rezultatai</w:t>
            </w:r>
          </w:p>
        </w:tc>
      </w:tr>
      <w:tr w:rsidR="00F705F4" w:rsidRPr="00883E47" w14:paraId="491A3BB9" w14:textId="77777777" w:rsidTr="00C2659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AB19E1" w14:textId="77777777" w:rsidR="00F705F4" w:rsidRPr="00883E47" w:rsidRDefault="00F705F4" w:rsidP="00C26590">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20C92F3" w14:textId="77777777" w:rsidR="00F705F4" w:rsidRPr="00883E47" w:rsidRDefault="00F705F4" w:rsidP="00C26590">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276E2F53" w14:textId="77777777" w:rsidR="00F705F4" w:rsidRPr="00883E47" w:rsidRDefault="00F705F4" w:rsidP="00C26590">
            <w:pPr>
              <w:jc w:val="center"/>
              <w:rPr>
                <w:rFonts w:eastAsia="Calibri"/>
                <w:b/>
                <w:szCs w:val="24"/>
                <w:lang w:bidi="lo-LA"/>
              </w:rPr>
            </w:pPr>
            <w:r w:rsidRPr="00883E47">
              <w:rPr>
                <w:b/>
                <w:szCs w:val="24"/>
              </w:rPr>
              <w:t>Neigiamas poveikis</w:t>
            </w:r>
          </w:p>
        </w:tc>
      </w:tr>
      <w:tr w:rsidR="00F705F4" w:rsidRPr="00883E47" w14:paraId="5A0EE43B"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0E72075F" w14:textId="77777777" w:rsidR="00F705F4" w:rsidRPr="00883E47" w:rsidRDefault="00F705F4" w:rsidP="00C26590">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7916ED9"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566289" w14:textId="77777777" w:rsidR="00F705F4" w:rsidRPr="00883E47" w:rsidRDefault="00F705F4" w:rsidP="00C26590">
            <w:pPr>
              <w:rPr>
                <w:i/>
                <w:szCs w:val="24"/>
                <w:lang w:bidi="lo-LA"/>
              </w:rPr>
            </w:pPr>
          </w:p>
        </w:tc>
      </w:tr>
      <w:tr w:rsidR="00F705F4" w:rsidRPr="00883E47" w14:paraId="7B4501ED"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085689B2" w14:textId="77777777" w:rsidR="00F705F4" w:rsidRPr="00883E47" w:rsidRDefault="00F705F4" w:rsidP="00C26590">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AED3878"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9C4661" w14:textId="77777777" w:rsidR="00F705F4" w:rsidRPr="00883E47" w:rsidRDefault="00F705F4" w:rsidP="00C26590">
            <w:pPr>
              <w:rPr>
                <w:i/>
                <w:szCs w:val="24"/>
                <w:lang w:bidi="lo-LA"/>
              </w:rPr>
            </w:pPr>
          </w:p>
        </w:tc>
      </w:tr>
      <w:tr w:rsidR="00F705F4" w:rsidRPr="00883E47" w14:paraId="53594AB4"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2167E9B2" w14:textId="77777777" w:rsidR="00F705F4" w:rsidRPr="00883E47" w:rsidRDefault="00F705F4" w:rsidP="00C26590">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A7D0A3D"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FE7EF5" w14:textId="77777777" w:rsidR="00F705F4" w:rsidRPr="00883E47" w:rsidRDefault="00F705F4" w:rsidP="00C26590">
            <w:pPr>
              <w:rPr>
                <w:i/>
                <w:szCs w:val="24"/>
                <w:lang w:bidi="lo-LA"/>
              </w:rPr>
            </w:pPr>
          </w:p>
        </w:tc>
      </w:tr>
      <w:tr w:rsidR="00F705F4" w:rsidRPr="00883E47" w14:paraId="736CD369"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2393C318" w14:textId="77777777" w:rsidR="00F705F4" w:rsidRPr="00883E47" w:rsidRDefault="00F705F4" w:rsidP="00C26590">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6B0322D"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81ECF8" w14:textId="77777777" w:rsidR="00F705F4" w:rsidRPr="00883E47" w:rsidRDefault="00F705F4" w:rsidP="00C26590">
            <w:pPr>
              <w:rPr>
                <w:i/>
                <w:szCs w:val="24"/>
                <w:lang w:bidi="lo-LA"/>
              </w:rPr>
            </w:pPr>
          </w:p>
        </w:tc>
      </w:tr>
      <w:tr w:rsidR="00F705F4" w:rsidRPr="00883E47" w14:paraId="129DB98B"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30F763DF" w14:textId="77777777" w:rsidR="00F705F4" w:rsidRPr="00883E47" w:rsidRDefault="00F705F4" w:rsidP="00C26590">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DBF3E40"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C3E7BA" w14:textId="77777777" w:rsidR="00F705F4" w:rsidRPr="00883E47" w:rsidRDefault="00F705F4" w:rsidP="00C26590">
            <w:pPr>
              <w:rPr>
                <w:i/>
                <w:szCs w:val="24"/>
                <w:lang w:bidi="lo-LA"/>
              </w:rPr>
            </w:pPr>
          </w:p>
        </w:tc>
      </w:tr>
      <w:tr w:rsidR="00F705F4" w:rsidRPr="00883E47" w14:paraId="26FB057B"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47E3BD59" w14:textId="77777777" w:rsidR="00F705F4" w:rsidRPr="00883E47" w:rsidRDefault="00F705F4" w:rsidP="00C26590">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6E3CD7C"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4ED2D4" w14:textId="77777777" w:rsidR="00F705F4" w:rsidRPr="00883E47" w:rsidRDefault="00F705F4" w:rsidP="00C26590">
            <w:pPr>
              <w:rPr>
                <w:i/>
                <w:szCs w:val="24"/>
                <w:lang w:bidi="lo-LA"/>
              </w:rPr>
            </w:pPr>
          </w:p>
        </w:tc>
      </w:tr>
      <w:tr w:rsidR="00F705F4" w:rsidRPr="00883E47" w14:paraId="5F0A35A6"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070DF9E8" w14:textId="77777777" w:rsidR="00F705F4" w:rsidRPr="00883E47" w:rsidRDefault="00F705F4" w:rsidP="00C26590">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E38F1ED"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A5F73A" w14:textId="77777777" w:rsidR="00F705F4" w:rsidRPr="00883E47" w:rsidRDefault="00F705F4" w:rsidP="00C26590">
            <w:pPr>
              <w:rPr>
                <w:i/>
                <w:szCs w:val="24"/>
                <w:lang w:bidi="lo-LA"/>
              </w:rPr>
            </w:pPr>
          </w:p>
        </w:tc>
      </w:tr>
      <w:tr w:rsidR="00F705F4" w:rsidRPr="00883E47" w14:paraId="452191D9"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25B90962" w14:textId="77777777" w:rsidR="00F705F4" w:rsidRPr="00883E47" w:rsidRDefault="00F705F4" w:rsidP="00C26590">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A9B38B"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59A526" w14:textId="77777777" w:rsidR="00F705F4" w:rsidRPr="00883E47" w:rsidRDefault="00F705F4" w:rsidP="00C26590">
            <w:pPr>
              <w:rPr>
                <w:i/>
                <w:szCs w:val="24"/>
                <w:lang w:bidi="lo-LA"/>
              </w:rPr>
            </w:pPr>
          </w:p>
        </w:tc>
      </w:tr>
      <w:tr w:rsidR="00F705F4" w:rsidRPr="00883E47" w14:paraId="43582A50"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33E5132A" w14:textId="77777777" w:rsidR="00F705F4" w:rsidRPr="00883E47" w:rsidRDefault="00F705F4" w:rsidP="00C26590">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61D0A38"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1E0FFC" w14:textId="77777777" w:rsidR="00F705F4" w:rsidRPr="00883E47" w:rsidRDefault="00F705F4" w:rsidP="00C26590">
            <w:pPr>
              <w:rPr>
                <w:i/>
                <w:szCs w:val="24"/>
                <w:lang w:bidi="lo-LA"/>
              </w:rPr>
            </w:pPr>
          </w:p>
        </w:tc>
      </w:tr>
      <w:tr w:rsidR="00F705F4" w:rsidRPr="00883E47" w14:paraId="05149A59" w14:textId="77777777" w:rsidTr="00C26590">
        <w:tc>
          <w:tcPr>
            <w:tcW w:w="3118" w:type="dxa"/>
            <w:tcBorders>
              <w:top w:val="single" w:sz="4" w:space="0" w:color="000000"/>
              <w:left w:val="single" w:sz="4" w:space="0" w:color="000000"/>
              <w:bottom w:val="single" w:sz="4" w:space="0" w:color="000000"/>
              <w:right w:val="single" w:sz="4" w:space="0" w:color="000000"/>
            </w:tcBorders>
            <w:hideMark/>
          </w:tcPr>
          <w:p w14:paraId="285C0AE4" w14:textId="77777777" w:rsidR="00F705F4" w:rsidRPr="00883E47" w:rsidRDefault="00F705F4" w:rsidP="00C26590">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E1A9FC5" w14:textId="77777777" w:rsidR="00F705F4" w:rsidRPr="00883E47" w:rsidRDefault="00F705F4" w:rsidP="00C2659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704BB2" w14:textId="77777777" w:rsidR="00F705F4" w:rsidRPr="00883E47" w:rsidRDefault="00F705F4" w:rsidP="00C26590">
            <w:pPr>
              <w:rPr>
                <w:i/>
                <w:szCs w:val="24"/>
                <w:lang w:bidi="lo-LA"/>
              </w:rPr>
            </w:pPr>
          </w:p>
        </w:tc>
      </w:tr>
    </w:tbl>
    <w:p w14:paraId="02720208" w14:textId="77777777" w:rsidR="00F705F4" w:rsidRPr="00883E47" w:rsidRDefault="00F705F4" w:rsidP="00F705F4">
      <w:pPr>
        <w:jc w:val="both"/>
        <w:rPr>
          <w:szCs w:val="24"/>
          <w:lang w:bidi="lo-LA"/>
        </w:rPr>
      </w:pPr>
    </w:p>
    <w:p w14:paraId="6AC49B22" w14:textId="77777777" w:rsidR="00F705F4" w:rsidRPr="00883E47" w:rsidRDefault="00F705F4" w:rsidP="00F705F4">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13806A55" w14:textId="77777777" w:rsidR="00F705F4" w:rsidRPr="0098512F" w:rsidRDefault="00F705F4" w:rsidP="00F705F4">
      <w:pPr>
        <w:tabs>
          <w:tab w:val="left" w:pos="1134"/>
          <w:tab w:val="left" w:pos="1276"/>
        </w:tabs>
        <w:jc w:val="both"/>
        <w:rPr>
          <w:szCs w:val="24"/>
        </w:rPr>
      </w:pPr>
    </w:p>
    <w:p w14:paraId="2C36724D" w14:textId="60405413" w:rsidR="00874C66" w:rsidRPr="00F705F4" w:rsidRDefault="00F705F4" w:rsidP="00F705F4">
      <w:pPr>
        <w:ind w:firstLine="567"/>
        <w:rPr>
          <w:szCs w:val="24"/>
        </w:rPr>
      </w:pPr>
      <w:r>
        <w:rPr>
          <w:i/>
          <w:iCs/>
          <w:szCs w:val="24"/>
        </w:rPr>
        <w:t>Švietimo skyriaus v</w:t>
      </w:r>
      <w:r w:rsidRPr="00A651EF">
        <w:rPr>
          <w:i/>
          <w:iCs/>
          <w:szCs w:val="24"/>
        </w:rPr>
        <w:t>edėj</w:t>
      </w:r>
      <w:r>
        <w:rPr>
          <w:i/>
          <w:iCs/>
          <w:szCs w:val="24"/>
        </w:rPr>
        <w:t>a</w:t>
      </w:r>
      <w:r>
        <w:rPr>
          <w:i/>
          <w:iCs/>
          <w:szCs w:val="24"/>
        </w:rPr>
        <w:tab/>
      </w:r>
      <w:r>
        <w:rPr>
          <w:i/>
          <w:iCs/>
          <w:szCs w:val="24"/>
        </w:rPr>
        <w:tab/>
      </w:r>
      <w:r>
        <w:rPr>
          <w:i/>
          <w:iCs/>
          <w:szCs w:val="24"/>
        </w:rPr>
        <w:tab/>
        <w:t xml:space="preserve">           Vilma Dobrovolskienė</w:t>
      </w:r>
    </w:p>
    <w:sectPr w:rsidR="00874C66" w:rsidRPr="00F705F4" w:rsidSect="00A51E8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555A" w14:textId="77777777" w:rsidR="00B30AC1" w:rsidRDefault="00B30AC1">
      <w:pPr>
        <w:rPr>
          <w:rFonts w:ascii="Calibri" w:eastAsia="Calibri" w:hAnsi="Calibri"/>
          <w:sz w:val="22"/>
          <w:szCs w:val="22"/>
        </w:rPr>
      </w:pPr>
      <w:r>
        <w:rPr>
          <w:rFonts w:ascii="Calibri" w:eastAsia="Calibri" w:hAnsi="Calibri"/>
          <w:sz w:val="22"/>
          <w:szCs w:val="22"/>
        </w:rPr>
        <w:separator/>
      </w:r>
    </w:p>
  </w:endnote>
  <w:endnote w:type="continuationSeparator" w:id="0">
    <w:p w14:paraId="0E87229D" w14:textId="77777777" w:rsidR="00B30AC1" w:rsidRDefault="00B30AC1">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F769" w14:textId="77777777" w:rsidR="00A51E8B" w:rsidRDefault="00A51E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8F53" w14:textId="77777777" w:rsidR="00A51E8B" w:rsidRDefault="00A51E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3CE9" w14:textId="77777777" w:rsidR="00A51E8B" w:rsidRDefault="00A51E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FFB1" w14:textId="77777777" w:rsidR="00B30AC1" w:rsidRDefault="00B30AC1">
      <w:pPr>
        <w:rPr>
          <w:rFonts w:ascii="Calibri" w:eastAsia="Calibri" w:hAnsi="Calibri"/>
          <w:sz w:val="22"/>
          <w:szCs w:val="22"/>
        </w:rPr>
      </w:pPr>
      <w:r>
        <w:rPr>
          <w:rFonts w:ascii="Calibri" w:eastAsia="Calibri" w:hAnsi="Calibri"/>
          <w:sz w:val="22"/>
          <w:szCs w:val="22"/>
        </w:rPr>
        <w:separator/>
      </w:r>
    </w:p>
  </w:footnote>
  <w:footnote w:type="continuationSeparator" w:id="0">
    <w:p w14:paraId="4D379A5E" w14:textId="77777777" w:rsidR="00B30AC1" w:rsidRDefault="00B30AC1">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670D" w14:textId="77777777" w:rsidR="00A51E8B" w:rsidRDefault="00A51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27447"/>
      <w:docPartObj>
        <w:docPartGallery w:val="Page Numbers (Top of Page)"/>
        <w:docPartUnique/>
      </w:docPartObj>
    </w:sdtPr>
    <w:sdtEndPr/>
    <w:sdtContent>
      <w:p w14:paraId="5405515A" w14:textId="3A92FCE9" w:rsidR="00A51E8B" w:rsidRDefault="00A51E8B">
        <w:pPr>
          <w:pStyle w:val="Antrats"/>
          <w:jc w:val="center"/>
        </w:pPr>
        <w:r>
          <w:fldChar w:fldCharType="begin"/>
        </w:r>
        <w:r>
          <w:instrText>PAGE   \* MERGEFORMAT</w:instrText>
        </w:r>
        <w:r>
          <w:fldChar w:fldCharType="separate"/>
        </w:r>
        <w:r w:rsidR="00DB09C1">
          <w:rPr>
            <w:noProof/>
          </w:rPr>
          <w:t>10</w:t>
        </w:r>
        <w:r>
          <w:fldChar w:fldCharType="end"/>
        </w:r>
      </w:p>
    </w:sdtContent>
  </w:sdt>
  <w:p w14:paraId="6B0EC9D3" w14:textId="77777777" w:rsidR="00A51E8B" w:rsidRDefault="00A51E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2C56" w14:textId="77777777" w:rsidR="00A51E8B" w:rsidRDefault="00A51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506"/>
    <w:multiLevelType w:val="multilevel"/>
    <w:tmpl w:val="10222426"/>
    <w:lvl w:ilvl="0">
      <w:start w:val="1"/>
      <w:numFmt w:val="decimal"/>
      <w:lvlText w:val="%1."/>
      <w:lvlJc w:val="left"/>
      <w:pPr>
        <w:ind w:left="1271" w:hanging="42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27B87000"/>
    <w:multiLevelType w:val="multilevel"/>
    <w:tmpl w:val="6108CA6E"/>
    <w:numStyleLink w:val="Stilius5"/>
  </w:abstractNum>
  <w:abstractNum w:abstractNumId="2"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lvlOverride w:ilvl="0">
      <w:lvl w:ilvl="0">
        <w:start w:val="28"/>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000000" w:themeColor="text1"/>
        </w:rPr>
      </w:lvl>
    </w:lvlOverride>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2E"/>
    <w:rsid w:val="000256DF"/>
    <w:rsid w:val="00051D94"/>
    <w:rsid w:val="00066A3B"/>
    <w:rsid w:val="000737A9"/>
    <w:rsid w:val="0008161F"/>
    <w:rsid w:val="0008548B"/>
    <w:rsid w:val="00092F1E"/>
    <w:rsid w:val="00095815"/>
    <w:rsid w:val="000E1FAB"/>
    <w:rsid w:val="000F4103"/>
    <w:rsid w:val="00105808"/>
    <w:rsid w:val="00107DA1"/>
    <w:rsid w:val="00112EE9"/>
    <w:rsid w:val="00185139"/>
    <w:rsid w:val="001C37AA"/>
    <w:rsid w:val="001E487A"/>
    <w:rsid w:val="00226409"/>
    <w:rsid w:val="0027503E"/>
    <w:rsid w:val="002947EF"/>
    <w:rsid w:val="002A38A6"/>
    <w:rsid w:val="002A3B0D"/>
    <w:rsid w:val="002C6EF5"/>
    <w:rsid w:val="002C74CF"/>
    <w:rsid w:val="002F4800"/>
    <w:rsid w:val="002F5290"/>
    <w:rsid w:val="00330EF4"/>
    <w:rsid w:val="00334319"/>
    <w:rsid w:val="00355D08"/>
    <w:rsid w:val="0035682B"/>
    <w:rsid w:val="003709D4"/>
    <w:rsid w:val="00384FD9"/>
    <w:rsid w:val="0038681A"/>
    <w:rsid w:val="003A23D5"/>
    <w:rsid w:val="003B6BD2"/>
    <w:rsid w:val="003C0481"/>
    <w:rsid w:val="003D7C06"/>
    <w:rsid w:val="003F194E"/>
    <w:rsid w:val="00407C6A"/>
    <w:rsid w:val="00410567"/>
    <w:rsid w:val="00452A9F"/>
    <w:rsid w:val="004B6754"/>
    <w:rsid w:val="004E22F1"/>
    <w:rsid w:val="0051148E"/>
    <w:rsid w:val="00522F52"/>
    <w:rsid w:val="00523C66"/>
    <w:rsid w:val="0053510D"/>
    <w:rsid w:val="00550F65"/>
    <w:rsid w:val="00561767"/>
    <w:rsid w:val="005651DA"/>
    <w:rsid w:val="005813AA"/>
    <w:rsid w:val="005B4CAA"/>
    <w:rsid w:val="006A40A3"/>
    <w:rsid w:val="006A6B6C"/>
    <w:rsid w:val="006E685D"/>
    <w:rsid w:val="006E6D67"/>
    <w:rsid w:val="006F0769"/>
    <w:rsid w:val="006F0F66"/>
    <w:rsid w:val="00705D37"/>
    <w:rsid w:val="00737DF1"/>
    <w:rsid w:val="0075267D"/>
    <w:rsid w:val="00773FF3"/>
    <w:rsid w:val="00780214"/>
    <w:rsid w:val="00785E2E"/>
    <w:rsid w:val="007A45C4"/>
    <w:rsid w:val="007E1853"/>
    <w:rsid w:val="007E23B9"/>
    <w:rsid w:val="008306D6"/>
    <w:rsid w:val="0084154E"/>
    <w:rsid w:val="00854C20"/>
    <w:rsid w:val="00874C66"/>
    <w:rsid w:val="00881E8F"/>
    <w:rsid w:val="008F3F3B"/>
    <w:rsid w:val="00905E81"/>
    <w:rsid w:val="0092443A"/>
    <w:rsid w:val="0097489E"/>
    <w:rsid w:val="009960D5"/>
    <w:rsid w:val="009975DB"/>
    <w:rsid w:val="00A216CE"/>
    <w:rsid w:val="00A51E8B"/>
    <w:rsid w:val="00A52FBD"/>
    <w:rsid w:val="00A56D32"/>
    <w:rsid w:val="00A64C41"/>
    <w:rsid w:val="00A8033A"/>
    <w:rsid w:val="00A816F3"/>
    <w:rsid w:val="00A8572E"/>
    <w:rsid w:val="00AF4282"/>
    <w:rsid w:val="00B01EB2"/>
    <w:rsid w:val="00B07401"/>
    <w:rsid w:val="00B30AC1"/>
    <w:rsid w:val="00B463FF"/>
    <w:rsid w:val="00B51024"/>
    <w:rsid w:val="00B527B9"/>
    <w:rsid w:val="00BB7233"/>
    <w:rsid w:val="00BC7785"/>
    <w:rsid w:val="00BD33CF"/>
    <w:rsid w:val="00BE19D9"/>
    <w:rsid w:val="00BE1E6E"/>
    <w:rsid w:val="00C152EA"/>
    <w:rsid w:val="00C30577"/>
    <w:rsid w:val="00C47981"/>
    <w:rsid w:val="00C507FD"/>
    <w:rsid w:val="00C70587"/>
    <w:rsid w:val="00C83DCD"/>
    <w:rsid w:val="00C90787"/>
    <w:rsid w:val="00CC32F4"/>
    <w:rsid w:val="00CF62B1"/>
    <w:rsid w:val="00D3022A"/>
    <w:rsid w:val="00D45A02"/>
    <w:rsid w:val="00D649E6"/>
    <w:rsid w:val="00D73AEA"/>
    <w:rsid w:val="00D873B6"/>
    <w:rsid w:val="00D974AA"/>
    <w:rsid w:val="00DB09C1"/>
    <w:rsid w:val="00DC1F69"/>
    <w:rsid w:val="00DF5DAC"/>
    <w:rsid w:val="00E21A2A"/>
    <w:rsid w:val="00E4240E"/>
    <w:rsid w:val="00E803BA"/>
    <w:rsid w:val="00E90165"/>
    <w:rsid w:val="00EA258C"/>
    <w:rsid w:val="00ED7AAB"/>
    <w:rsid w:val="00EE7AB6"/>
    <w:rsid w:val="00EF1BB2"/>
    <w:rsid w:val="00F30F15"/>
    <w:rsid w:val="00F705F4"/>
    <w:rsid w:val="00F71D4E"/>
    <w:rsid w:val="00F72564"/>
    <w:rsid w:val="00F976EE"/>
    <w:rsid w:val="00FA0E11"/>
    <w:rsid w:val="00FC26C2"/>
    <w:rsid w:val="00FD77BF"/>
    <w:rsid w:val="00FF7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D351"/>
  <w15:chartTrackingRefBased/>
  <w15:docId w15:val="{66119CEA-4655-4F52-9EE7-B9A56B0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26409"/>
    <w:rPr>
      <w:color w:val="808080"/>
    </w:rPr>
  </w:style>
  <w:style w:type="paragraph" w:styleId="Antrats">
    <w:name w:val="header"/>
    <w:basedOn w:val="prastasis"/>
    <w:link w:val="AntratsDiagrama"/>
    <w:uiPriority w:val="99"/>
    <w:unhideWhenUsed/>
    <w:rsid w:val="00A51E8B"/>
    <w:pPr>
      <w:tabs>
        <w:tab w:val="center" w:pos="4819"/>
        <w:tab w:val="right" w:pos="9638"/>
      </w:tabs>
    </w:pPr>
  </w:style>
  <w:style w:type="character" w:customStyle="1" w:styleId="AntratsDiagrama">
    <w:name w:val="Antraštės Diagrama"/>
    <w:basedOn w:val="Numatytasispastraiposriftas"/>
    <w:link w:val="Antrats"/>
    <w:uiPriority w:val="99"/>
    <w:rsid w:val="00A51E8B"/>
  </w:style>
  <w:style w:type="paragraph" w:styleId="Porat">
    <w:name w:val="footer"/>
    <w:basedOn w:val="prastasis"/>
    <w:link w:val="PoratDiagrama"/>
    <w:unhideWhenUsed/>
    <w:rsid w:val="00A51E8B"/>
    <w:pPr>
      <w:tabs>
        <w:tab w:val="center" w:pos="4819"/>
        <w:tab w:val="right" w:pos="9638"/>
      </w:tabs>
    </w:pPr>
  </w:style>
  <w:style w:type="character" w:customStyle="1" w:styleId="PoratDiagrama">
    <w:name w:val="Poraštė Diagrama"/>
    <w:basedOn w:val="Numatytasispastraiposriftas"/>
    <w:link w:val="Porat"/>
    <w:rsid w:val="00A51E8B"/>
  </w:style>
  <w:style w:type="paragraph" w:styleId="Sraopastraipa">
    <w:name w:val="List Paragraph"/>
    <w:basedOn w:val="prastasis"/>
    <w:uiPriority w:val="34"/>
    <w:qFormat/>
    <w:rsid w:val="00854C20"/>
    <w:pPr>
      <w:ind w:left="720"/>
      <w:contextualSpacing/>
    </w:pPr>
  </w:style>
  <w:style w:type="numbering" w:customStyle="1" w:styleId="Stilius5">
    <w:name w:val="Stilius5"/>
    <w:uiPriority w:val="99"/>
    <w:rsid w:val="00BB7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2281">
      <w:bodyDiv w:val="1"/>
      <w:marLeft w:val="0"/>
      <w:marRight w:val="0"/>
      <w:marTop w:val="0"/>
      <w:marBottom w:val="0"/>
      <w:divBdr>
        <w:top w:val="none" w:sz="0" w:space="0" w:color="auto"/>
        <w:left w:val="none" w:sz="0" w:space="0" w:color="auto"/>
        <w:bottom w:val="none" w:sz="0" w:space="0" w:color="auto"/>
        <w:right w:val="none" w:sz="0" w:space="0" w:color="auto"/>
      </w:divBdr>
    </w:div>
    <w:div w:id="480316708">
      <w:bodyDiv w:val="1"/>
      <w:marLeft w:val="0"/>
      <w:marRight w:val="0"/>
      <w:marTop w:val="0"/>
      <w:marBottom w:val="0"/>
      <w:divBdr>
        <w:top w:val="none" w:sz="0" w:space="0" w:color="auto"/>
        <w:left w:val="none" w:sz="0" w:space="0" w:color="auto"/>
        <w:bottom w:val="none" w:sz="0" w:space="0" w:color="auto"/>
        <w:right w:val="none" w:sz="0" w:space="0" w:color="auto"/>
      </w:divBdr>
    </w:div>
    <w:div w:id="584874340">
      <w:bodyDiv w:val="1"/>
      <w:marLeft w:val="0"/>
      <w:marRight w:val="0"/>
      <w:marTop w:val="0"/>
      <w:marBottom w:val="0"/>
      <w:divBdr>
        <w:top w:val="none" w:sz="0" w:space="0" w:color="auto"/>
        <w:left w:val="none" w:sz="0" w:space="0" w:color="auto"/>
        <w:bottom w:val="none" w:sz="0" w:space="0" w:color="auto"/>
        <w:right w:val="none" w:sz="0" w:space="0" w:color="auto"/>
      </w:divBdr>
      <w:divsChild>
        <w:div w:id="1751657312">
          <w:marLeft w:val="0"/>
          <w:marRight w:val="0"/>
          <w:marTop w:val="0"/>
          <w:marBottom w:val="0"/>
          <w:divBdr>
            <w:top w:val="none" w:sz="0" w:space="0" w:color="auto"/>
            <w:left w:val="none" w:sz="0" w:space="0" w:color="auto"/>
            <w:bottom w:val="none" w:sz="0" w:space="0" w:color="auto"/>
            <w:right w:val="none" w:sz="0" w:space="0" w:color="auto"/>
          </w:divBdr>
        </w:div>
        <w:div w:id="344357857">
          <w:marLeft w:val="0"/>
          <w:marRight w:val="0"/>
          <w:marTop w:val="0"/>
          <w:marBottom w:val="0"/>
          <w:divBdr>
            <w:top w:val="none" w:sz="0" w:space="0" w:color="auto"/>
            <w:left w:val="none" w:sz="0" w:space="0" w:color="auto"/>
            <w:bottom w:val="none" w:sz="0" w:space="0" w:color="auto"/>
            <w:right w:val="none" w:sz="0" w:space="0" w:color="auto"/>
          </w:divBdr>
        </w:div>
      </w:divsChild>
    </w:div>
    <w:div w:id="1002777980">
      <w:bodyDiv w:val="1"/>
      <w:marLeft w:val="0"/>
      <w:marRight w:val="0"/>
      <w:marTop w:val="0"/>
      <w:marBottom w:val="0"/>
      <w:divBdr>
        <w:top w:val="none" w:sz="0" w:space="0" w:color="auto"/>
        <w:left w:val="none" w:sz="0" w:space="0" w:color="auto"/>
        <w:bottom w:val="none" w:sz="0" w:space="0" w:color="auto"/>
        <w:right w:val="none" w:sz="0" w:space="0" w:color="auto"/>
      </w:divBdr>
      <w:divsChild>
        <w:div w:id="688259960">
          <w:marLeft w:val="0"/>
          <w:marRight w:val="0"/>
          <w:marTop w:val="0"/>
          <w:marBottom w:val="0"/>
          <w:divBdr>
            <w:top w:val="none" w:sz="0" w:space="0" w:color="auto"/>
            <w:left w:val="none" w:sz="0" w:space="0" w:color="auto"/>
            <w:bottom w:val="none" w:sz="0" w:space="0" w:color="auto"/>
            <w:right w:val="none" w:sz="0" w:space="0" w:color="auto"/>
          </w:divBdr>
        </w:div>
        <w:div w:id="630357114">
          <w:marLeft w:val="0"/>
          <w:marRight w:val="0"/>
          <w:marTop w:val="0"/>
          <w:marBottom w:val="0"/>
          <w:divBdr>
            <w:top w:val="none" w:sz="0" w:space="0" w:color="auto"/>
            <w:left w:val="none" w:sz="0" w:space="0" w:color="auto"/>
            <w:bottom w:val="none" w:sz="0" w:space="0" w:color="auto"/>
            <w:right w:val="none" w:sz="0" w:space="0" w:color="auto"/>
          </w:divBdr>
        </w:div>
        <w:div w:id="157237972">
          <w:marLeft w:val="0"/>
          <w:marRight w:val="0"/>
          <w:marTop w:val="0"/>
          <w:marBottom w:val="0"/>
          <w:divBdr>
            <w:top w:val="none" w:sz="0" w:space="0" w:color="auto"/>
            <w:left w:val="none" w:sz="0" w:space="0" w:color="auto"/>
            <w:bottom w:val="none" w:sz="0" w:space="0" w:color="auto"/>
            <w:right w:val="none" w:sz="0" w:space="0" w:color="auto"/>
          </w:divBdr>
        </w:div>
        <w:div w:id="1215897761">
          <w:marLeft w:val="0"/>
          <w:marRight w:val="0"/>
          <w:marTop w:val="0"/>
          <w:marBottom w:val="0"/>
          <w:divBdr>
            <w:top w:val="none" w:sz="0" w:space="0" w:color="auto"/>
            <w:left w:val="none" w:sz="0" w:space="0" w:color="auto"/>
            <w:bottom w:val="none" w:sz="0" w:space="0" w:color="auto"/>
            <w:right w:val="none" w:sz="0" w:space="0" w:color="auto"/>
          </w:divBdr>
        </w:div>
        <w:div w:id="1174303884">
          <w:marLeft w:val="0"/>
          <w:marRight w:val="0"/>
          <w:marTop w:val="0"/>
          <w:marBottom w:val="0"/>
          <w:divBdr>
            <w:top w:val="none" w:sz="0" w:space="0" w:color="auto"/>
            <w:left w:val="none" w:sz="0" w:space="0" w:color="auto"/>
            <w:bottom w:val="none" w:sz="0" w:space="0" w:color="auto"/>
            <w:right w:val="none" w:sz="0" w:space="0" w:color="auto"/>
          </w:divBdr>
        </w:div>
      </w:divsChild>
    </w:div>
    <w:div w:id="1130828730">
      <w:bodyDiv w:val="1"/>
      <w:marLeft w:val="0"/>
      <w:marRight w:val="0"/>
      <w:marTop w:val="0"/>
      <w:marBottom w:val="0"/>
      <w:divBdr>
        <w:top w:val="none" w:sz="0" w:space="0" w:color="auto"/>
        <w:left w:val="none" w:sz="0" w:space="0" w:color="auto"/>
        <w:bottom w:val="none" w:sz="0" w:space="0" w:color="auto"/>
        <w:right w:val="none" w:sz="0" w:space="0" w:color="auto"/>
      </w:divBdr>
    </w:div>
    <w:div w:id="1307778214">
      <w:bodyDiv w:val="1"/>
      <w:marLeft w:val="0"/>
      <w:marRight w:val="0"/>
      <w:marTop w:val="0"/>
      <w:marBottom w:val="0"/>
      <w:divBdr>
        <w:top w:val="none" w:sz="0" w:space="0" w:color="auto"/>
        <w:left w:val="none" w:sz="0" w:space="0" w:color="auto"/>
        <w:bottom w:val="none" w:sz="0" w:space="0" w:color="auto"/>
        <w:right w:val="none" w:sz="0" w:space="0" w:color="auto"/>
      </w:divBdr>
      <w:divsChild>
        <w:div w:id="707073884">
          <w:marLeft w:val="0"/>
          <w:marRight w:val="0"/>
          <w:marTop w:val="0"/>
          <w:marBottom w:val="0"/>
          <w:divBdr>
            <w:top w:val="none" w:sz="0" w:space="0" w:color="auto"/>
            <w:left w:val="none" w:sz="0" w:space="0" w:color="auto"/>
            <w:bottom w:val="none" w:sz="0" w:space="0" w:color="auto"/>
            <w:right w:val="none" w:sz="0" w:space="0" w:color="auto"/>
          </w:divBdr>
        </w:div>
        <w:div w:id="1014720801">
          <w:marLeft w:val="0"/>
          <w:marRight w:val="0"/>
          <w:marTop w:val="0"/>
          <w:marBottom w:val="0"/>
          <w:divBdr>
            <w:top w:val="none" w:sz="0" w:space="0" w:color="auto"/>
            <w:left w:val="none" w:sz="0" w:space="0" w:color="auto"/>
            <w:bottom w:val="none" w:sz="0" w:space="0" w:color="auto"/>
            <w:right w:val="none" w:sz="0" w:space="0" w:color="auto"/>
          </w:divBdr>
        </w:div>
      </w:divsChild>
    </w:div>
    <w:div w:id="16960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F34C-164D-4F65-96B3-EBFA311B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19030</Words>
  <Characters>10848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Steponas Navajauskas</cp:lastModifiedBy>
  <cp:revision>2</cp:revision>
  <cp:lastPrinted>2024-05-14T11:42:00Z</cp:lastPrinted>
  <dcterms:created xsi:type="dcterms:W3CDTF">2024-05-23T06:58:00Z</dcterms:created>
  <dcterms:modified xsi:type="dcterms:W3CDTF">2024-05-23T06:58:00Z</dcterms:modified>
</cp:coreProperties>
</file>