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861DE" w14:textId="459D6571" w:rsidR="003D4B94" w:rsidRDefault="00F75B6F">
      <w:pPr>
        <w:jc w:val="center"/>
        <w:rPr>
          <w:b/>
          <w:bCs/>
          <w:szCs w:val="24"/>
        </w:rPr>
      </w:pPr>
      <w:r>
        <w:rPr>
          <w:b/>
          <w:bCs/>
          <w:szCs w:val="24"/>
        </w:rPr>
        <w:object w:dxaOrig="1346" w:dyaOrig="673" w14:anchorId="1BC0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9185060" r:id="rId9"/>
        </w:object>
      </w:r>
    </w:p>
    <w:p w14:paraId="424988BA" w14:textId="77777777" w:rsidR="00C01AC6" w:rsidRDefault="00C01AC6">
      <w:pPr>
        <w:jc w:val="center"/>
        <w:rPr>
          <w:b/>
          <w:szCs w:val="24"/>
          <w:lang w:eastAsia="lt-LT"/>
        </w:rPr>
      </w:pPr>
    </w:p>
    <w:p w14:paraId="61BF466E" w14:textId="77777777" w:rsidR="003D4B94" w:rsidRDefault="00F75B6F">
      <w:pPr>
        <w:jc w:val="center"/>
        <w:rPr>
          <w:b/>
          <w:szCs w:val="24"/>
          <w:lang w:eastAsia="lt-LT"/>
        </w:rPr>
      </w:pPr>
      <w:r>
        <w:rPr>
          <w:b/>
          <w:szCs w:val="24"/>
          <w:lang w:eastAsia="lt-LT"/>
        </w:rPr>
        <w:t xml:space="preserve">KĖDAINIŲ RAJONO SAVIVALDYBĖS TARYBA </w:t>
      </w:r>
    </w:p>
    <w:p w14:paraId="01FDE06D" w14:textId="08829303" w:rsidR="003D4B94" w:rsidRDefault="003D4B94">
      <w:pPr>
        <w:jc w:val="center"/>
        <w:rPr>
          <w:b/>
          <w:szCs w:val="24"/>
          <w:lang w:eastAsia="x-none"/>
        </w:rPr>
      </w:pPr>
    </w:p>
    <w:p w14:paraId="144E906A" w14:textId="77777777" w:rsidR="005562E2" w:rsidRDefault="005562E2">
      <w:pPr>
        <w:jc w:val="center"/>
        <w:rPr>
          <w:b/>
          <w:szCs w:val="24"/>
          <w:lang w:eastAsia="x-none"/>
        </w:rPr>
      </w:pPr>
    </w:p>
    <w:p w14:paraId="03976FBF" w14:textId="77777777" w:rsidR="003D4B94" w:rsidRDefault="00F75B6F">
      <w:pPr>
        <w:jc w:val="center"/>
        <w:rPr>
          <w:b/>
          <w:szCs w:val="24"/>
          <w:lang w:eastAsia="x-none"/>
        </w:rPr>
      </w:pPr>
      <w:r>
        <w:rPr>
          <w:b/>
          <w:szCs w:val="24"/>
          <w:lang w:eastAsia="x-none"/>
        </w:rPr>
        <w:t>SPRENDIMAS</w:t>
      </w:r>
    </w:p>
    <w:p w14:paraId="481FF28B" w14:textId="3D39FBA7" w:rsidR="006A4E84" w:rsidRPr="00A429B9" w:rsidRDefault="00D76DE2" w:rsidP="00A13473">
      <w:pPr>
        <w:ind w:firstLine="709"/>
        <w:jc w:val="center"/>
        <w:rPr>
          <w:b/>
        </w:rPr>
      </w:pPr>
      <w:bookmarkStart w:id="0" w:name="_Hlk157764978"/>
      <w:r>
        <w:rPr>
          <w:b/>
          <w:bCs/>
          <w:color w:val="000000"/>
        </w:rPr>
        <w:t>DĖL</w:t>
      </w:r>
      <w:bookmarkStart w:id="1" w:name="OLE_LINK6"/>
      <w:bookmarkStart w:id="2" w:name="OLE_LINK5"/>
      <w:bookmarkStart w:id="3" w:name="OLE_LINK2"/>
      <w:bookmarkStart w:id="4" w:name="OLE_LINK1"/>
      <w:bookmarkStart w:id="5" w:name="DOC_DATA"/>
      <w:r w:rsidR="001E37B3" w:rsidRPr="00AD2998">
        <w:rPr>
          <w:b/>
          <w:bCs/>
        </w:rPr>
        <w:t xml:space="preserve"> 2024–2029 M. KAUNO REGIONO FUNKCINĖS ZONOS STRATEGIJOS PATVIRTINIMO</w:t>
      </w:r>
      <w:r w:rsidR="006A4E84" w:rsidRPr="00A429B9">
        <w:rPr>
          <w:b/>
          <w:caps/>
        </w:rPr>
        <w:t xml:space="preserve"> </w:t>
      </w:r>
    </w:p>
    <w:bookmarkEnd w:id="0"/>
    <w:bookmarkEnd w:id="1"/>
    <w:bookmarkEnd w:id="2"/>
    <w:bookmarkEnd w:id="3"/>
    <w:bookmarkEnd w:id="4"/>
    <w:bookmarkEnd w:id="5"/>
    <w:p w14:paraId="0AF0FB0F" w14:textId="77777777" w:rsidR="003D4B94" w:rsidRDefault="003D4B94">
      <w:pPr>
        <w:jc w:val="center"/>
        <w:rPr>
          <w:szCs w:val="24"/>
          <w:lang w:eastAsia="lt-LT"/>
        </w:rPr>
      </w:pPr>
    </w:p>
    <w:p w14:paraId="59DC1F4D" w14:textId="3E4CE287"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1E37B3">
        <w:rPr>
          <w:szCs w:val="24"/>
          <w:lang w:eastAsia="lt-LT"/>
        </w:rPr>
        <w:t>gegužės</w:t>
      </w:r>
      <w:r>
        <w:rPr>
          <w:szCs w:val="24"/>
          <w:lang w:eastAsia="lt-LT"/>
        </w:rPr>
        <w:t xml:space="preserve"> </w:t>
      </w:r>
      <w:r w:rsidR="00C01AC6">
        <w:rPr>
          <w:szCs w:val="24"/>
          <w:lang w:eastAsia="lt-LT"/>
        </w:rPr>
        <w:t>3</w:t>
      </w:r>
      <w:r w:rsidR="00993146">
        <w:rPr>
          <w:szCs w:val="24"/>
          <w:lang w:eastAsia="lt-LT"/>
        </w:rPr>
        <w:t xml:space="preserve">1 </w:t>
      </w:r>
      <w:r>
        <w:rPr>
          <w:szCs w:val="24"/>
          <w:lang w:eastAsia="lt-LT"/>
        </w:rPr>
        <w:t xml:space="preserve">d. Nr. </w:t>
      </w:r>
      <w:r w:rsidR="00C01AC6">
        <w:rPr>
          <w:szCs w:val="24"/>
          <w:lang w:eastAsia="lt-LT"/>
        </w:rPr>
        <w:t>TS-</w:t>
      </w:r>
      <w:r w:rsidR="00CA1124">
        <w:rPr>
          <w:szCs w:val="24"/>
          <w:lang w:eastAsia="lt-LT"/>
        </w:rPr>
        <w:t>129</w:t>
      </w:r>
      <w:bookmarkStart w:id="6" w:name="_GoBack"/>
      <w:bookmarkEnd w:id="6"/>
    </w:p>
    <w:p w14:paraId="6CA9B74B" w14:textId="77777777" w:rsidR="003D4B94" w:rsidRDefault="00F75B6F">
      <w:pPr>
        <w:jc w:val="center"/>
        <w:rPr>
          <w:szCs w:val="24"/>
          <w:lang w:eastAsia="lt-LT"/>
        </w:rPr>
      </w:pPr>
      <w:r>
        <w:rPr>
          <w:szCs w:val="24"/>
          <w:lang w:eastAsia="lt-LT"/>
        </w:rPr>
        <w:t>Kėdainiai</w:t>
      </w:r>
    </w:p>
    <w:p w14:paraId="45E9AEC8" w14:textId="2507006F" w:rsidR="003D4B94" w:rsidRDefault="003D4B94">
      <w:pPr>
        <w:keepNext/>
        <w:jc w:val="center"/>
        <w:rPr>
          <w:szCs w:val="24"/>
          <w:lang w:eastAsia="lt-LT"/>
        </w:rPr>
      </w:pPr>
    </w:p>
    <w:p w14:paraId="18A87892" w14:textId="77777777" w:rsidR="005562E2" w:rsidRDefault="005562E2">
      <w:pPr>
        <w:keepNext/>
        <w:jc w:val="center"/>
        <w:rPr>
          <w:szCs w:val="24"/>
          <w:lang w:eastAsia="lt-LT"/>
        </w:rPr>
      </w:pPr>
    </w:p>
    <w:p w14:paraId="6FEA63F6" w14:textId="3DB1C349" w:rsidR="00D76DE2" w:rsidRPr="00876E17" w:rsidRDefault="00A13473" w:rsidP="006133F4">
      <w:pPr>
        <w:ind w:firstLine="1296"/>
        <w:jc w:val="both"/>
        <w:rPr>
          <w:szCs w:val="24"/>
        </w:rPr>
      </w:pPr>
      <w:r w:rsidRPr="008F5309">
        <w:t xml:space="preserve">Vadovaudamasi Lietuvos Respublikos vietos savivaldos </w:t>
      </w:r>
      <w:hyperlink r:id="rId10" w:history="1">
        <w:r w:rsidRPr="000C5742">
          <w:t>įstatymo</w:t>
        </w:r>
      </w:hyperlink>
      <w:r w:rsidRPr="008F5309">
        <w:t xml:space="preserve"> 15 straipsnio 4 dalimi, Lietuvos Respublikos regioninės plėtros </w:t>
      </w:r>
      <w:hyperlink r:id="rId11" w:history="1">
        <w:r w:rsidRPr="000C5742">
          <w:t>įstatymo</w:t>
        </w:r>
      </w:hyperlink>
      <w:r w:rsidRPr="008F5309">
        <w:t xml:space="preserve"> 13 straipsnio 1 dalies 2 punktu, 2022–2030 m. </w:t>
      </w:r>
      <w:r>
        <w:t>R</w:t>
      </w:r>
      <w:r w:rsidRPr="008F5309">
        <w:t xml:space="preserve">egionų plėtros programos, patvirtintos Lietuvos Respublikos Vyriausybės 2022 m. birželio 29 d. nutarimu Nr. </w:t>
      </w:r>
      <w:hyperlink r:id="rId12" w:history="1">
        <w:r w:rsidRPr="000C5742">
          <w:t>713</w:t>
        </w:r>
      </w:hyperlink>
      <w:r w:rsidRPr="008F5309">
        <w:t xml:space="preserve"> „Dėl 2022–2030 metų </w:t>
      </w:r>
      <w:r>
        <w:t>R</w:t>
      </w:r>
      <w:r w:rsidRPr="008F5309">
        <w:t xml:space="preserve">egionų plėtros programos patvirtinimo“, II skyriaus „Nacionalinių plėtros programų regioninės pažangos priemonės, siekiami poveikio rodikliai, išankstinės sąlygos“ 1 lentelės „Regioninių pažangos priemonių sąrašas“ skirsniu „NPP 7-ojo tikslo uždavinių regioninės pažangos priemonės“, Tvarios miesto plėtros strategijų ir funkcinių zonų strategijų rengimo ir įgyvendinimo stebėsenos tvarkos aprašo, patvirtintino Lietuvos Respublikos vidaus reikalų ministro 2023 m. sausio 19 d. įsakymu Nr. </w:t>
      </w:r>
      <w:hyperlink r:id="rId13" w:history="1">
        <w:r w:rsidRPr="000C5742">
          <w:t>1V-30</w:t>
        </w:r>
      </w:hyperlink>
      <w:r w:rsidRPr="008F5309">
        <w:t xml:space="preserve"> „Dėl Tvarios miesto plėtros strategijų </w:t>
      </w:r>
      <w:r w:rsidRPr="00BF2CE6">
        <w:t>ir funkcinių zonų strategijų rengimo ir įgyvendinimo stebėsenos tvarkos aprašo patvirtinimo“, 53 punktu ir</w:t>
      </w:r>
      <w:r w:rsidRPr="008F5309">
        <w:t xml:space="preserve"> atsižvelgdama į Lietuvos Respublikos vidaus reikalų ministerijos 2024-</w:t>
      </w:r>
      <w:r w:rsidR="00B57C40">
        <w:t xml:space="preserve">05-07 </w:t>
      </w:r>
      <w:r w:rsidRPr="008F5309">
        <w:t>rašt</w:t>
      </w:r>
      <w:r>
        <w:t>u</w:t>
      </w:r>
      <w:r w:rsidRPr="008F5309">
        <w:t xml:space="preserve"> Nr. </w:t>
      </w:r>
      <w:r w:rsidR="00DC7CE9">
        <w:t xml:space="preserve">    </w:t>
      </w:r>
      <w:r w:rsidRPr="008F5309">
        <w:t>1D-</w:t>
      </w:r>
      <w:r w:rsidR="00B57C40">
        <w:t xml:space="preserve">2260 </w:t>
      </w:r>
      <w:r w:rsidRPr="008F5309">
        <w:t>„Dėl</w:t>
      </w:r>
      <w:r w:rsidR="00B57C40">
        <w:t xml:space="preserve"> 2024</w:t>
      </w:r>
      <w:r w:rsidR="00DC7CE9">
        <w:t>−</w:t>
      </w:r>
      <w:r w:rsidR="00B57C40">
        <w:t>2029 m. Kauno regiono funkcinės zonos strategijos projekto</w:t>
      </w:r>
      <w:r w:rsidRPr="008F5309">
        <w:t xml:space="preserve">“ </w:t>
      </w:r>
      <w:r>
        <w:t xml:space="preserve">pateiktą išvadą </w:t>
      </w:r>
      <w:r w:rsidRPr="008F5309">
        <w:t xml:space="preserve">ir </w:t>
      </w:r>
      <w:r>
        <w:t>Kauno</w:t>
      </w:r>
      <w:r w:rsidRPr="008F5309">
        <w:t xml:space="preserve"> regiono plėtros tarybos 2024-</w:t>
      </w:r>
      <w:r w:rsidR="00F62BA9">
        <w:t xml:space="preserve">05-07 </w:t>
      </w:r>
      <w:r w:rsidRPr="008F5309">
        <w:t xml:space="preserve">raštą Nr. </w:t>
      </w:r>
      <w:r w:rsidR="00F62BA9">
        <w:t xml:space="preserve">3S-62 </w:t>
      </w:r>
      <w:r w:rsidRPr="008F5309">
        <w:t xml:space="preserve">„Dėl </w:t>
      </w:r>
      <w:r w:rsidR="00F62BA9">
        <w:t>2024</w:t>
      </w:r>
      <w:r w:rsidR="00DC7CE9">
        <w:t>−</w:t>
      </w:r>
      <w:r w:rsidR="00F62BA9">
        <w:t>2029 m. Kauno regiono funkcinės zonos strategijos tvirtinimo</w:t>
      </w:r>
      <w:r w:rsidRPr="008F5309">
        <w:t xml:space="preserve">“, </w:t>
      </w:r>
      <w:r w:rsidR="00D76DE2" w:rsidRPr="009027EB">
        <w:rPr>
          <w:szCs w:val="24"/>
        </w:rPr>
        <w:t>Kėdainių</w:t>
      </w:r>
      <w:r w:rsidR="008E2572">
        <w:rPr>
          <w:szCs w:val="24"/>
        </w:rPr>
        <w:t xml:space="preserve"> </w:t>
      </w:r>
      <w:r w:rsidR="00D76DE2" w:rsidRPr="009027EB">
        <w:rPr>
          <w:szCs w:val="24"/>
        </w:rPr>
        <w:t>rajono</w:t>
      </w:r>
      <w:r w:rsidR="008E2572">
        <w:rPr>
          <w:szCs w:val="24"/>
        </w:rPr>
        <w:t xml:space="preserve"> </w:t>
      </w:r>
      <w:r w:rsidR="00D76DE2" w:rsidRPr="009027EB">
        <w:rPr>
          <w:szCs w:val="24"/>
        </w:rPr>
        <w:t>savivaldybės</w:t>
      </w:r>
      <w:r w:rsidR="008E2572">
        <w:rPr>
          <w:szCs w:val="24"/>
        </w:rPr>
        <w:t xml:space="preserve"> </w:t>
      </w:r>
      <w:r w:rsidR="00D76DE2" w:rsidRPr="009027EB">
        <w:rPr>
          <w:szCs w:val="24"/>
        </w:rPr>
        <w:t>taryba</w:t>
      </w:r>
      <w:r w:rsidR="008E2572">
        <w:rPr>
          <w:szCs w:val="24"/>
        </w:rPr>
        <w:t xml:space="preserve"> </w:t>
      </w:r>
      <w:r w:rsidR="00D76DE2" w:rsidRPr="001F4F3D">
        <w:rPr>
          <w:spacing w:val="60"/>
          <w:szCs w:val="24"/>
        </w:rPr>
        <w:t>nusprendži</w:t>
      </w:r>
      <w:r w:rsidR="00F62BA9">
        <w:rPr>
          <w:spacing w:val="60"/>
          <w:szCs w:val="24"/>
        </w:rPr>
        <w:t>a</w:t>
      </w:r>
      <w:r w:rsidR="00D76DE2" w:rsidRPr="00876E17">
        <w:rPr>
          <w:szCs w:val="24"/>
        </w:rPr>
        <w:t>:</w:t>
      </w:r>
    </w:p>
    <w:p w14:paraId="4CFE0F08" w14:textId="7E8C2D94" w:rsidR="003E27D6" w:rsidRPr="008F5309" w:rsidRDefault="003E27D6" w:rsidP="003E27D6">
      <w:pPr>
        <w:ind w:firstLine="1296"/>
        <w:jc w:val="both"/>
      </w:pPr>
      <w:r w:rsidRPr="008F5309">
        <w:t>1. Patvirtinti 202</w:t>
      </w:r>
      <w:r>
        <w:t>4</w:t>
      </w:r>
      <w:r w:rsidRPr="008F5309">
        <w:t xml:space="preserve">–2029 m. </w:t>
      </w:r>
      <w:r>
        <w:t>Kauno</w:t>
      </w:r>
      <w:r w:rsidRPr="008F5309">
        <w:t xml:space="preserve"> regiono funkcinės zonos strategiją (pridedama).</w:t>
      </w:r>
    </w:p>
    <w:p w14:paraId="43AE2943" w14:textId="65E88DF8" w:rsidR="00533400" w:rsidRPr="00D33285" w:rsidRDefault="003E27D6" w:rsidP="003E27D6">
      <w:pPr>
        <w:pStyle w:val="Sraopastraipa"/>
        <w:tabs>
          <w:tab w:val="left" w:pos="993"/>
        </w:tabs>
        <w:spacing w:after="0" w:line="240" w:lineRule="auto"/>
        <w:ind w:left="0" w:firstLine="709"/>
        <w:jc w:val="both"/>
        <w:rPr>
          <w:szCs w:val="24"/>
        </w:rPr>
      </w:pPr>
      <w:r>
        <w:rPr>
          <w:rFonts w:ascii="Times New Roman" w:eastAsia="Times New Roman" w:hAnsi="Times New Roman"/>
          <w:sz w:val="24"/>
          <w:szCs w:val="20"/>
          <w:lang w:val="lt-LT"/>
        </w:rPr>
        <w:tab/>
      </w:r>
      <w:r>
        <w:rPr>
          <w:rFonts w:ascii="Times New Roman" w:eastAsia="Times New Roman" w:hAnsi="Times New Roman"/>
          <w:sz w:val="24"/>
          <w:szCs w:val="20"/>
          <w:lang w:val="lt-LT"/>
        </w:rPr>
        <w:tab/>
      </w:r>
      <w:r w:rsidRPr="003E27D6">
        <w:rPr>
          <w:rFonts w:ascii="Times New Roman" w:eastAsia="Times New Roman" w:hAnsi="Times New Roman"/>
          <w:sz w:val="24"/>
          <w:szCs w:val="20"/>
          <w:lang w:val="lt-LT"/>
        </w:rPr>
        <w:t>2. Įgalioti</w:t>
      </w:r>
      <w:r>
        <w:rPr>
          <w:rFonts w:ascii="Times New Roman" w:eastAsia="Times New Roman" w:hAnsi="Times New Roman"/>
          <w:sz w:val="24"/>
          <w:szCs w:val="20"/>
          <w:lang w:val="lt-LT"/>
        </w:rPr>
        <w:t xml:space="preserve"> Kėdainių rajono </w:t>
      </w:r>
      <w:r w:rsidRPr="003E27D6">
        <w:rPr>
          <w:rFonts w:ascii="Times New Roman" w:eastAsia="Times New Roman" w:hAnsi="Times New Roman"/>
          <w:sz w:val="24"/>
          <w:szCs w:val="20"/>
          <w:lang w:val="lt-LT"/>
        </w:rPr>
        <w:t xml:space="preserve">savivaldybės merą </w:t>
      </w:r>
      <w:r>
        <w:rPr>
          <w:rFonts w:ascii="Times New Roman" w:eastAsia="Times New Roman" w:hAnsi="Times New Roman"/>
          <w:sz w:val="24"/>
          <w:szCs w:val="20"/>
          <w:lang w:val="lt-LT"/>
        </w:rPr>
        <w:t>Valentiną Tamulį</w:t>
      </w:r>
      <w:r w:rsidRPr="003E27D6">
        <w:rPr>
          <w:rFonts w:ascii="Times New Roman" w:eastAsia="Times New Roman" w:hAnsi="Times New Roman"/>
          <w:sz w:val="24"/>
          <w:szCs w:val="20"/>
          <w:lang w:val="lt-LT"/>
        </w:rPr>
        <w:t xml:space="preserve"> pasirašyti susitarimą dėl 2024–2029 m. Kauno regiono funkcinės zonos strategijos įgyvendinimo (pridedama).</w:t>
      </w:r>
    </w:p>
    <w:p w14:paraId="5D142346" w14:textId="15AC7E8A" w:rsidR="003D4B94" w:rsidRPr="00D76DE2" w:rsidRDefault="00D76DE2" w:rsidP="00D76DE2">
      <w:pPr>
        <w:jc w:val="both"/>
        <w:rPr>
          <w:color w:val="000000"/>
          <w:szCs w:val="24"/>
          <w:shd w:val="clear" w:color="auto" w:fill="FFFFFF"/>
          <w:lang w:eastAsia="lt-LT"/>
        </w:rPr>
      </w:pPr>
      <w:r w:rsidRPr="0034536D">
        <w:rPr>
          <w:szCs w:val="24"/>
          <w:lang w:eastAsia="lt-LT"/>
        </w:rPr>
        <w:tab/>
      </w:r>
      <w:r w:rsidR="00F75B6F">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89A2D70" w14:textId="713968A7" w:rsidR="003D4B94" w:rsidRDefault="003D4B94" w:rsidP="00D76DE2">
      <w:pPr>
        <w:jc w:val="both"/>
        <w:rPr>
          <w:strike/>
          <w:color w:val="FF0000"/>
          <w:szCs w:val="24"/>
          <w:lang w:eastAsia="lt-LT"/>
        </w:rPr>
      </w:pPr>
    </w:p>
    <w:p w14:paraId="4270C92D" w14:textId="77777777" w:rsidR="00C01AC6" w:rsidRDefault="00C01AC6" w:rsidP="00D76DE2">
      <w:pPr>
        <w:jc w:val="both"/>
        <w:rPr>
          <w:strike/>
          <w:color w:val="FF0000"/>
          <w:szCs w:val="24"/>
          <w:lang w:eastAsia="lt-LT"/>
        </w:rPr>
      </w:pPr>
    </w:p>
    <w:p w14:paraId="7DCE08EF" w14:textId="77777777" w:rsidR="003D4B94" w:rsidRDefault="003D4B94">
      <w:pPr>
        <w:jc w:val="both"/>
        <w:rPr>
          <w:strike/>
          <w:color w:val="FF0000"/>
          <w:szCs w:val="24"/>
          <w:lang w:eastAsia="lt-LT"/>
        </w:rPr>
      </w:pPr>
    </w:p>
    <w:p w14:paraId="6439C490" w14:textId="1D62FFCC"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r w:rsidR="00C01AC6">
        <w:rPr>
          <w:rFonts w:ascii="TimesNewRomanPSMT" w:eastAsia="TimesNewRomanPSMT" w:hAnsi="TimesNewRomanPSMT" w:cs="TimesNewRomanPSMT"/>
          <w:szCs w:val="24"/>
          <w:u w:color="FFFFFF"/>
          <w:lang w:eastAsia="ar-SA"/>
        </w:rPr>
        <w:tab/>
      </w:r>
      <w:r w:rsidR="00C01AC6">
        <w:rPr>
          <w:rFonts w:ascii="TimesNewRomanPSMT" w:eastAsia="TimesNewRomanPSMT" w:hAnsi="TimesNewRomanPSMT" w:cs="TimesNewRomanPSMT"/>
          <w:szCs w:val="24"/>
          <w:u w:color="FFFFFF"/>
          <w:lang w:eastAsia="ar-SA"/>
        </w:rPr>
        <w:tab/>
      </w:r>
      <w:r w:rsidR="00C01AC6">
        <w:rPr>
          <w:rFonts w:ascii="TimesNewRomanPSMT" w:eastAsia="TimesNewRomanPSMT" w:hAnsi="TimesNewRomanPSMT" w:cs="TimesNewRomanPSMT"/>
          <w:szCs w:val="24"/>
          <w:u w:color="FFFFFF"/>
          <w:lang w:eastAsia="ar-SA"/>
        </w:rPr>
        <w:tab/>
      </w:r>
      <w:r w:rsidR="00C01AC6">
        <w:rPr>
          <w:rFonts w:ascii="TimesNewRomanPSMT" w:eastAsia="TimesNewRomanPSMT" w:hAnsi="TimesNewRomanPSMT" w:cs="TimesNewRomanPSMT"/>
          <w:szCs w:val="24"/>
          <w:u w:color="FFFFFF"/>
          <w:lang w:eastAsia="ar-SA"/>
        </w:rPr>
        <w:tab/>
        <w:t xml:space="preserve">                    Valentinas Tamulis</w:t>
      </w:r>
    </w:p>
    <w:p w14:paraId="1736BF60" w14:textId="77777777" w:rsidR="003D4B94" w:rsidRDefault="003D4B94">
      <w:pPr>
        <w:widowControl w:val="0"/>
        <w:suppressAutoHyphens/>
        <w:rPr>
          <w:rFonts w:ascii="TimesNewRomanPSMT" w:eastAsia="TimesNewRomanPSMT" w:hAnsi="TimesNewRomanPSMT" w:cs="TimesNewRomanPSMT"/>
          <w:szCs w:val="24"/>
          <w:u w:color="FFFFFF"/>
          <w:lang w:eastAsia="ar-SA"/>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9E99E" w14:textId="77777777" w:rsidR="00D344BB" w:rsidRDefault="00D344BB">
      <w:pPr>
        <w:rPr>
          <w:szCs w:val="24"/>
          <w:lang w:val="en-US" w:eastAsia="lt-LT"/>
        </w:rPr>
      </w:pPr>
      <w:r>
        <w:rPr>
          <w:szCs w:val="24"/>
          <w:lang w:val="en-US" w:eastAsia="lt-LT"/>
        </w:rPr>
        <w:separator/>
      </w:r>
    </w:p>
  </w:endnote>
  <w:endnote w:type="continuationSeparator" w:id="0">
    <w:p w14:paraId="52BE8507" w14:textId="77777777" w:rsidR="00D344BB" w:rsidRDefault="00D344BB">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panose1 w:val="02020603050405020304"/>
    <w:charset w:val="BA"/>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DE814" w14:textId="77777777" w:rsidR="00D344BB" w:rsidRDefault="00D344BB">
      <w:pPr>
        <w:rPr>
          <w:szCs w:val="24"/>
          <w:lang w:val="en-US" w:eastAsia="lt-LT"/>
        </w:rPr>
      </w:pPr>
      <w:r>
        <w:rPr>
          <w:szCs w:val="24"/>
          <w:lang w:val="en-US" w:eastAsia="lt-LT"/>
        </w:rPr>
        <w:separator/>
      </w:r>
    </w:p>
  </w:footnote>
  <w:footnote w:type="continuationSeparator" w:id="0">
    <w:p w14:paraId="583A591E" w14:textId="77777777" w:rsidR="00D344BB" w:rsidRDefault="00D344BB">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4EAB"/>
    <w:multiLevelType w:val="hybridMultilevel"/>
    <w:tmpl w:val="C136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A1678"/>
    <w:multiLevelType w:val="hybridMultilevel"/>
    <w:tmpl w:val="3998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52C28"/>
    <w:multiLevelType w:val="hybridMultilevel"/>
    <w:tmpl w:val="7018BD12"/>
    <w:lvl w:ilvl="0" w:tplc="19400C18">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5A234C5D"/>
    <w:multiLevelType w:val="hybridMultilevel"/>
    <w:tmpl w:val="F53EE1D4"/>
    <w:lvl w:ilvl="0" w:tplc="22D812E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626911A0"/>
    <w:multiLevelType w:val="hybridMultilevel"/>
    <w:tmpl w:val="BC6C1EB6"/>
    <w:lvl w:ilvl="0" w:tplc="86748878">
      <w:start w:val="1"/>
      <w:numFmt w:val="decimal"/>
      <w:lvlText w:val="%1."/>
      <w:lvlJc w:val="left"/>
      <w:pPr>
        <w:ind w:left="1650" w:hanging="360"/>
      </w:pPr>
      <w:rPr>
        <w:rFonts w:ascii="Times New Roman" w:eastAsia="Calibr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BF4DA9"/>
    <w:multiLevelType w:val="hybridMultilevel"/>
    <w:tmpl w:val="74F2C904"/>
    <w:lvl w:ilvl="0" w:tplc="22D812E4">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5"/>
  </w:num>
  <w:num w:numId="2">
    <w:abstractNumId w:val="4"/>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519A"/>
    <w:rsid w:val="00036724"/>
    <w:rsid w:val="000644EB"/>
    <w:rsid w:val="00066001"/>
    <w:rsid w:val="00077036"/>
    <w:rsid w:val="00085B07"/>
    <w:rsid w:val="00090C44"/>
    <w:rsid w:val="000A0223"/>
    <w:rsid w:val="000A5904"/>
    <w:rsid w:val="000B1736"/>
    <w:rsid w:val="000C0F15"/>
    <w:rsid w:val="000C5742"/>
    <w:rsid w:val="000D65A0"/>
    <w:rsid w:val="00106F3B"/>
    <w:rsid w:val="001155C6"/>
    <w:rsid w:val="00136510"/>
    <w:rsid w:val="00143BAF"/>
    <w:rsid w:val="0014413C"/>
    <w:rsid w:val="00154EF7"/>
    <w:rsid w:val="0016615F"/>
    <w:rsid w:val="001736B4"/>
    <w:rsid w:val="00174D6D"/>
    <w:rsid w:val="001776C3"/>
    <w:rsid w:val="00187B75"/>
    <w:rsid w:val="00195889"/>
    <w:rsid w:val="001B5AC4"/>
    <w:rsid w:val="001E37B3"/>
    <w:rsid w:val="001E7943"/>
    <w:rsid w:val="001F4F3D"/>
    <w:rsid w:val="00205544"/>
    <w:rsid w:val="002104C1"/>
    <w:rsid w:val="00214709"/>
    <w:rsid w:val="0021481B"/>
    <w:rsid w:val="00222526"/>
    <w:rsid w:val="00230685"/>
    <w:rsid w:val="0027281B"/>
    <w:rsid w:val="002A22A5"/>
    <w:rsid w:val="002A5765"/>
    <w:rsid w:val="002C1249"/>
    <w:rsid w:val="002E0BB4"/>
    <w:rsid w:val="002F0497"/>
    <w:rsid w:val="002F53DE"/>
    <w:rsid w:val="003032F9"/>
    <w:rsid w:val="00305D0B"/>
    <w:rsid w:val="00310AEF"/>
    <w:rsid w:val="00321E0D"/>
    <w:rsid w:val="003253E4"/>
    <w:rsid w:val="0032657B"/>
    <w:rsid w:val="00334F7E"/>
    <w:rsid w:val="003634F6"/>
    <w:rsid w:val="003752E7"/>
    <w:rsid w:val="00391BF0"/>
    <w:rsid w:val="003B1B0C"/>
    <w:rsid w:val="003B64C4"/>
    <w:rsid w:val="003D4B94"/>
    <w:rsid w:val="003E0478"/>
    <w:rsid w:val="003E27D6"/>
    <w:rsid w:val="003E7B4A"/>
    <w:rsid w:val="00416048"/>
    <w:rsid w:val="00424069"/>
    <w:rsid w:val="00435B42"/>
    <w:rsid w:val="00443CEC"/>
    <w:rsid w:val="00470BCE"/>
    <w:rsid w:val="00474CA6"/>
    <w:rsid w:val="0049165E"/>
    <w:rsid w:val="004A12A3"/>
    <w:rsid w:val="004A7CF3"/>
    <w:rsid w:val="004C2F71"/>
    <w:rsid w:val="004F57C0"/>
    <w:rsid w:val="00500D99"/>
    <w:rsid w:val="005065AC"/>
    <w:rsid w:val="00527260"/>
    <w:rsid w:val="00530C6F"/>
    <w:rsid w:val="00533400"/>
    <w:rsid w:val="00547F75"/>
    <w:rsid w:val="00554442"/>
    <w:rsid w:val="005562E2"/>
    <w:rsid w:val="005562EC"/>
    <w:rsid w:val="0059441A"/>
    <w:rsid w:val="005B7DF2"/>
    <w:rsid w:val="005E0749"/>
    <w:rsid w:val="005F3598"/>
    <w:rsid w:val="006112FE"/>
    <w:rsid w:val="006133F4"/>
    <w:rsid w:val="00614D89"/>
    <w:rsid w:val="00615C6C"/>
    <w:rsid w:val="0063734C"/>
    <w:rsid w:val="0067173E"/>
    <w:rsid w:val="0067537B"/>
    <w:rsid w:val="00685074"/>
    <w:rsid w:val="006A4E84"/>
    <w:rsid w:val="006C3387"/>
    <w:rsid w:val="006C6E94"/>
    <w:rsid w:val="006E08DF"/>
    <w:rsid w:val="006F359F"/>
    <w:rsid w:val="00715541"/>
    <w:rsid w:val="007403A9"/>
    <w:rsid w:val="00746CF7"/>
    <w:rsid w:val="0076091B"/>
    <w:rsid w:val="00765679"/>
    <w:rsid w:val="007740BA"/>
    <w:rsid w:val="0078221F"/>
    <w:rsid w:val="00790F2F"/>
    <w:rsid w:val="00792C7C"/>
    <w:rsid w:val="00796C53"/>
    <w:rsid w:val="007F2925"/>
    <w:rsid w:val="007F2A67"/>
    <w:rsid w:val="00803EC6"/>
    <w:rsid w:val="00830C14"/>
    <w:rsid w:val="00841110"/>
    <w:rsid w:val="0085476E"/>
    <w:rsid w:val="00871EC3"/>
    <w:rsid w:val="00876E17"/>
    <w:rsid w:val="0088187C"/>
    <w:rsid w:val="008905DD"/>
    <w:rsid w:val="00893565"/>
    <w:rsid w:val="008A76A7"/>
    <w:rsid w:val="008B2D0E"/>
    <w:rsid w:val="008B48B4"/>
    <w:rsid w:val="008B5026"/>
    <w:rsid w:val="008E2572"/>
    <w:rsid w:val="008E66F1"/>
    <w:rsid w:val="0090102C"/>
    <w:rsid w:val="009027EB"/>
    <w:rsid w:val="00906787"/>
    <w:rsid w:val="009159B4"/>
    <w:rsid w:val="009361AB"/>
    <w:rsid w:val="009361EE"/>
    <w:rsid w:val="00960FE9"/>
    <w:rsid w:val="0098041B"/>
    <w:rsid w:val="00982E9A"/>
    <w:rsid w:val="0098470E"/>
    <w:rsid w:val="00993146"/>
    <w:rsid w:val="00993DA4"/>
    <w:rsid w:val="009A2B73"/>
    <w:rsid w:val="009D3157"/>
    <w:rsid w:val="00A13473"/>
    <w:rsid w:val="00A82303"/>
    <w:rsid w:val="00A8404C"/>
    <w:rsid w:val="00A942F6"/>
    <w:rsid w:val="00A9450B"/>
    <w:rsid w:val="00A97600"/>
    <w:rsid w:val="00AA421C"/>
    <w:rsid w:val="00AA51F9"/>
    <w:rsid w:val="00AB2310"/>
    <w:rsid w:val="00AC2D21"/>
    <w:rsid w:val="00AD48A8"/>
    <w:rsid w:val="00AD7B36"/>
    <w:rsid w:val="00B15BE0"/>
    <w:rsid w:val="00B57C40"/>
    <w:rsid w:val="00B605E7"/>
    <w:rsid w:val="00B63C5A"/>
    <w:rsid w:val="00B67D65"/>
    <w:rsid w:val="00B84613"/>
    <w:rsid w:val="00B862E1"/>
    <w:rsid w:val="00B97CD0"/>
    <w:rsid w:val="00BB4357"/>
    <w:rsid w:val="00BD73D7"/>
    <w:rsid w:val="00BE1CDA"/>
    <w:rsid w:val="00BE1E05"/>
    <w:rsid w:val="00C01AC6"/>
    <w:rsid w:val="00C033C0"/>
    <w:rsid w:val="00C1388F"/>
    <w:rsid w:val="00C20637"/>
    <w:rsid w:val="00C2340A"/>
    <w:rsid w:val="00C3086F"/>
    <w:rsid w:val="00C458BF"/>
    <w:rsid w:val="00C549FA"/>
    <w:rsid w:val="00C628CD"/>
    <w:rsid w:val="00C80E01"/>
    <w:rsid w:val="00C83638"/>
    <w:rsid w:val="00C90BC7"/>
    <w:rsid w:val="00C9291C"/>
    <w:rsid w:val="00CA1124"/>
    <w:rsid w:val="00CB2051"/>
    <w:rsid w:val="00CB7DB5"/>
    <w:rsid w:val="00CD5F2D"/>
    <w:rsid w:val="00CF75E1"/>
    <w:rsid w:val="00D2235E"/>
    <w:rsid w:val="00D23795"/>
    <w:rsid w:val="00D33285"/>
    <w:rsid w:val="00D344BB"/>
    <w:rsid w:val="00D73845"/>
    <w:rsid w:val="00D76DE2"/>
    <w:rsid w:val="00D94B9C"/>
    <w:rsid w:val="00DA1F21"/>
    <w:rsid w:val="00DA2DEF"/>
    <w:rsid w:val="00DB0623"/>
    <w:rsid w:val="00DC4610"/>
    <w:rsid w:val="00DC5A8F"/>
    <w:rsid w:val="00DC7CE9"/>
    <w:rsid w:val="00DE5704"/>
    <w:rsid w:val="00DE764C"/>
    <w:rsid w:val="00DF2FAD"/>
    <w:rsid w:val="00E01CCD"/>
    <w:rsid w:val="00E234AC"/>
    <w:rsid w:val="00E45F16"/>
    <w:rsid w:val="00E56AED"/>
    <w:rsid w:val="00E80B4A"/>
    <w:rsid w:val="00E87F06"/>
    <w:rsid w:val="00E95774"/>
    <w:rsid w:val="00EA4DA1"/>
    <w:rsid w:val="00EC6DC0"/>
    <w:rsid w:val="00ED3169"/>
    <w:rsid w:val="00ED50F5"/>
    <w:rsid w:val="00EE4CC1"/>
    <w:rsid w:val="00EE6557"/>
    <w:rsid w:val="00F00657"/>
    <w:rsid w:val="00F00D66"/>
    <w:rsid w:val="00F06EC5"/>
    <w:rsid w:val="00F1421D"/>
    <w:rsid w:val="00F31E4A"/>
    <w:rsid w:val="00F32BCE"/>
    <w:rsid w:val="00F5153E"/>
    <w:rsid w:val="00F62BA9"/>
    <w:rsid w:val="00F75B6F"/>
    <w:rsid w:val="00F923C8"/>
    <w:rsid w:val="00F96AF1"/>
    <w:rsid w:val="00FA15A2"/>
    <w:rsid w:val="00FA7BB9"/>
    <w:rsid w:val="00FB1012"/>
    <w:rsid w:val="00FB28EB"/>
    <w:rsid w:val="00FC1E67"/>
    <w:rsid w:val="00FF1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ACF1F"/>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styleId="Pagrindinistekstas">
    <w:name w:val="Body Text"/>
    <w:basedOn w:val="prastasis"/>
    <w:link w:val="PagrindinistekstasDiagrama"/>
    <w:rsid w:val="0032657B"/>
    <w:pPr>
      <w:spacing w:after="120"/>
    </w:pPr>
    <w:rPr>
      <w:szCs w:val="24"/>
      <w:lang w:eastAsia="lt-LT"/>
    </w:rPr>
  </w:style>
  <w:style w:type="character" w:customStyle="1" w:styleId="PagrindinistekstasDiagrama">
    <w:name w:val="Pagrindinis tekstas Diagrama"/>
    <w:basedOn w:val="Numatytasispastraiposriftas"/>
    <w:link w:val="Pagrindinistekstas"/>
    <w:rsid w:val="0032657B"/>
    <w:rPr>
      <w:szCs w:val="24"/>
      <w:lang w:eastAsia="lt-LT"/>
    </w:rPr>
  </w:style>
  <w:style w:type="paragraph" w:customStyle="1" w:styleId="WW-BodyText3">
    <w:name w:val="WW-Body Text 3"/>
    <w:basedOn w:val="prastasis"/>
    <w:rsid w:val="006A4E84"/>
    <w:pPr>
      <w:suppressAutoHyphens/>
      <w:jc w:val="both"/>
    </w:pPr>
    <w:rPr>
      <w:szCs w:val="24"/>
      <w:lang w:eastAsia="lt-LT"/>
    </w:rPr>
  </w:style>
  <w:style w:type="paragraph" w:customStyle="1" w:styleId="Textbeitrauku">
    <w:name w:val="Text_be itrauku"/>
    <w:basedOn w:val="prastasis"/>
    <w:uiPriority w:val="99"/>
    <w:rsid w:val="00533400"/>
    <w:pPr>
      <w:jc w:val="both"/>
    </w:pPr>
    <w:rPr>
      <w:szCs w:val="22"/>
      <w:lang w:eastAsia="ar-SA"/>
    </w:rPr>
  </w:style>
  <w:style w:type="paragraph" w:styleId="Puslapioinaostekstas">
    <w:name w:val="footnote text"/>
    <w:basedOn w:val="prastasis"/>
    <w:link w:val="PuslapioinaostekstasDiagrama"/>
    <w:uiPriority w:val="99"/>
    <w:semiHidden/>
    <w:unhideWhenUsed/>
    <w:rsid w:val="007740BA"/>
    <w:rPr>
      <w:rFonts w:ascii="CG Times" w:hAnsi="CG Times"/>
      <w:sz w:val="20"/>
    </w:rPr>
  </w:style>
  <w:style w:type="character" w:customStyle="1" w:styleId="PuslapioinaostekstasDiagrama">
    <w:name w:val="Puslapio išnašos tekstas Diagrama"/>
    <w:basedOn w:val="Numatytasispastraiposriftas"/>
    <w:link w:val="Puslapioinaostekstas"/>
    <w:uiPriority w:val="99"/>
    <w:semiHidden/>
    <w:rsid w:val="007740BA"/>
    <w:rPr>
      <w:rFonts w:ascii="CG Times" w:hAnsi="CG Times"/>
      <w:sz w:val="20"/>
    </w:rPr>
  </w:style>
  <w:style w:type="character" w:styleId="Puslapioinaosnuoroda">
    <w:name w:val="footnote reference"/>
    <w:basedOn w:val="Numatytasispastraiposriftas"/>
    <w:uiPriority w:val="99"/>
    <w:semiHidden/>
    <w:unhideWhenUsed/>
    <w:rsid w:val="007740BA"/>
    <w:rPr>
      <w:vertAlign w:val="superscript"/>
    </w:rPr>
  </w:style>
  <w:style w:type="character" w:styleId="Hipersaitas">
    <w:name w:val="Hyperlink"/>
    <w:basedOn w:val="Numatytasispastraiposriftas"/>
    <w:uiPriority w:val="99"/>
    <w:rsid w:val="00A13473"/>
    <w:rPr>
      <w:color w:val="0563C1" w:themeColor="hyperlink"/>
      <w:u w:val="single"/>
    </w:rPr>
  </w:style>
  <w:style w:type="character" w:styleId="Komentaronuoroda">
    <w:name w:val="annotation reference"/>
    <w:basedOn w:val="Numatytasispastraiposriftas"/>
    <w:uiPriority w:val="99"/>
    <w:semiHidden/>
    <w:unhideWhenUsed/>
    <w:rsid w:val="00A13473"/>
    <w:rPr>
      <w:sz w:val="16"/>
      <w:szCs w:val="16"/>
    </w:rPr>
  </w:style>
  <w:style w:type="paragraph" w:styleId="Komentarotekstas">
    <w:name w:val="annotation text"/>
    <w:basedOn w:val="prastasis"/>
    <w:link w:val="KomentarotekstasDiagrama"/>
    <w:uiPriority w:val="99"/>
    <w:unhideWhenUsed/>
    <w:rsid w:val="00A13473"/>
    <w:rPr>
      <w:sz w:val="20"/>
      <w:lang w:eastAsia="lt-LT"/>
    </w:rPr>
  </w:style>
  <w:style w:type="character" w:customStyle="1" w:styleId="KomentarotekstasDiagrama">
    <w:name w:val="Komentaro tekstas Diagrama"/>
    <w:basedOn w:val="Numatytasispastraiposriftas"/>
    <w:link w:val="Komentarotekstas"/>
    <w:uiPriority w:val="99"/>
    <w:rsid w:val="00A13473"/>
    <w:rPr>
      <w:sz w:val="20"/>
      <w:lang w:eastAsia="lt-LT"/>
    </w:rPr>
  </w:style>
  <w:style w:type="paragraph" w:customStyle="1" w:styleId="Default">
    <w:name w:val="Default"/>
    <w:rsid w:val="00615C6C"/>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274216676">
      <w:bodyDiv w:val="1"/>
      <w:marLeft w:val="0"/>
      <w:marRight w:val="0"/>
      <w:marTop w:val="0"/>
      <w:marBottom w:val="0"/>
      <w:divBdr>
        <w:top w:val="none" w:sz="0" w:space="0" w:color="auto"/>
        <w:left w:val="none" w:sz="0" w:space="0" w:color="auto"/>
        <w:bottom w:val="none" w:sz="0" w:space="0" w:color="auto"/>
        <w:right w:val="none" w:sz="0" w:space="0" w:color="auto"/>
      </w:divBdr>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69154163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2019493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2790289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tar.lt/portal/lt/legalAct/0fb05960980411ed8df094f359a602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89286de0fbc511ec8fa7d02a65c371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7E8386C5AA76/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D0CD0966D67F/as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5829-F641-418B-8897-798D56B6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1660</Words>
  <Characters>947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2602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4</cp:revision>
  <cp:lastPrinted>2024-02-27T09:05:00Z</cp:lastPrinted>
  <dcterms:created xsi:type="dcterms:W3CDTF">2024-05-27T08:07:00Z</dcterms:created>
  <dcterms:modified xsi:type="dcterms:W3CDTF">2024-06-06T10:18:00Z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