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25C2D" w14:textId="77777777" w:rsidR="00150D8A" w:rsidRPr="004A3C32" w:rsidRDefault="009519C6" w:rsidP="009123EB">
      <w:pPr>
        <w:jc w:val="center"/>
        <w:rPr>
          <w:lang w:val="lt-LT"/>
        </w:rPr>
      </w:pPr>
      <w:r w:rsidRPr="004A3C32">
        <w:rPr>
          <w:lang w:val="lt-LT"/>
        </w:rPr>
        <w:t xml:space="preserve"> </w:t>
      </w:r>
      <w:r w:rsidR="00150D8A" w:rsidRPr="004A3C32">
        <w:rPr>
          <w:lang w:val="lt-LT"/>
        </w:rPr>
        <w:object w:dxaOrig="1346" w:dyaOrig="673" w14:anchorId="68089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8" o:title=""/>
          </v:shape>
          <o:OLEObject Type="Embed" ProgID="Imaging.Document" ShapeID="_x0000_i1025" DrawAspect="Content" ObjectID="_1779281373" r:id="rId9"/>
        </w:object>
      </w:r>
    </w:p>
    <w:p w14:paraId="5256CBEA" w14:textId="77777777" w:rsidR="002C45DD" w:rsidRPr="004A3C32" w:rsidRDefault="002C45DD" w:rsidP="009123EB">
      <w:pPr>
        <w:jc w:val="center"/>
        <w:rPr>
          <w:lang w:val="lt-LT"/>
        </w:rPr>
      </w:pPr>
    </w:p>
    <w:p w14:paraId="66D9B83B" w14:textId="77777777" w:rsidR="00150D8A" w:rsidRPr="004A3C32" w:rsidRDefault="00150D8A" w:rsidP="00150D8A">
      <w:pPr>
        <w:pStyle w:val="Antrinispavadinimas"/>
        <w:rPr>
          <w:szCs w:val="24"/>
        </w:rPr>
      </w:pPr>
      <w:r w:rsidRPr="004A3C32">
        <w:rPr>
          <w:szCs w:val="24"/>
        </w:rPr>
        <w:t>KĖDAINIŲ RAJONO SAVIVALDYBĖS TARYBA</w:t>
      </w:r>
    </w:p>
    <w:p w14:paraId="497DA2AC" w14:textId="77777777" w:rsidR="00150D8A" w:rsidRPr="004A3C32" w:rsidRDefault="00150D8A" w:rsidP="00150D8A">
      <w:pPr>
        <w:jc w:val="center"/>
        <w:rPr>
          <w:b/>
          <w:lang w:val="lt-LT"/>
        </w:rPr>
      </w:pPr>
    </w:p>
    <w:p w14:paraId="73D68842" w14:textId="77777777" w:rsidR="000C3514" w:rsidRPr="004A3C32" w:rsidRDefault="000C3514" w:rsidP="00150D8A">
      <w:pPr>
        <w:jc w:val="center"/>
        <w:rPr>
          <w:b/>
          <w:lang w:val="lt-LT"/>
        </w:rPr>
      </w:pPr>
      <w:r w:rsidRPr="004A3C32">
        <w:rPr>
          <w:b/>
          <w:lang w:val="lt-LT"/>
        </w:rPr>
        <w:t>SPRENDIMAS</w:t>
      </w:r>
    </w:p>
    <w:p w14:paraId="08363BC6" w14:textId="77777777" w:rsidR="008C5448" w:rsidRPr="004A3C32" w:rsidRDefault="00235CB9" w:rsidP="008C5448">
      <w:pPr>
        <w:pStyle w:val="Pagrindinistekstas"/>
        <w:rPr>
          <w:b/>
        </w:rPr>
      </w:pPr>
      <w:r w:rsidRPr="004A3C32">
        <w:rPr>
          <w:b/>
        </w:rPr>
        <w:t>DĖL KĖDAINIŲ RAJONO SAVIVALDYBĖS SMULKIOJO VERS</w:t>
      </w:r>
      <w:r w:rsidR="00B92921" w:rsidRPr="004A3C32">
        <w:rPr>
          <w:b/>
        </w:rPr>
        <w:t xml:space="preserve">LO RĖMIMO FONDO NUOSTATŲ </w:t>
      </w:r>
      <w:r w:rsidR="00DB0BFC" w:rsidRPr="004A3C32">
        <w:rPr>
          <w:b/>
        </w:rPr>
        <w:t>PA</w:t>
      </w:r>
      <w:r w:rsidR="00B92921" w:rsidRPr="004A3C32">
        <w:rPr>
          <w:b/>
        </w:rPr>
        <w:t>TVIRTI</w:t>
      </w:r>
      <w:r w:rsidR="00517232" w:rsidRPr="004A3C32">
        <w:rPr>
          <w:b/>
        </w:rPr>
        <w:t>N</w:t>
      </w:r>
      <w:r w:rsidRPr="004A3C32">
        <w:rPr>
          <w:b/>
        </w:rPr>
        <w:t>IMO</w:t>
      </w:r>
      <w:r w:rsidR="00BD4CAA" w:rsidRPr="004A3C32">
        <w:rPr>
          <w:b/>
        </w:rPr>
        <w:t xml:space="preserve"> </w:t>
      </w:r>
    </w:p>
    <w:p w14:paraId="239FCEB5" w14:textId="77777777" w:rsidR="00205C13" w:rsidRPr="004A3C32" w:rsidRDefault="00205C13" w:rsidP="008C5448">
      <w:pPr>
        <w:pStyle w:val="Pagrindinistekstas"/>
      </w:pPr>
    </w:p>
    <w:p w14:paraId="44C9BCF0" w14:textId="3BE08C08" w:rsidR="002C45DD" w:rsidRPr="004A3C32" w:rsidRDefault="002C45DD" w:rsidP="002C45DD">
      <w:pPr>
        <w:pStyle w:val="Pagrindinistekstas"/>
      </w:pPr>
      <w:r w:rsidRPr="004A3C32">
        <w:t xml:space="preserve">2024 m. </w:t>
      </w:r>
      <w:r w:rsidR="0072756D" w:rsidRPr="004A3C32">
        <w:t xml:space="preserve">gegužės </w:t>
      </w:r>
      <w:r w:rsidR="00900508" w:rsidRPr="004A3C32">
        <w:t>31</w:t>
      </w:r>
      <w:r w:rsidR="0072756D" w:rsidRPr="004A3C32">
        <w:t xml:space="preserve"> </w:t>
      </w:r>
      <w:r w:rsidRPr="004A3C32">
        <w:t xml:space="preserve">d. Nr. </w:t>
      </w:r>
      <w:r w:rsidR="00900508" w:rsidRPr="004A3C32">
        <w:t>TS-</w:t>
      </w:r>
      <w:r w:rsidR="00144A43" w:rsidRPr="004A3C32">
        <w:t>224</w:t>
      </w:r>
      <w:r w:rsidRPr="004A3C32">
        <w:t xml:space="preserve"> </w:t>
      </w:r>
    </w:p>
    <w:p w14:paraId="0A620C19" w14:textId="77777777" w:rsidR="002C45DD" w:rsidRPr="004A3C32" w:rsidRDefault="002C45DD" w:rsidP="002C45DD">
      <w:pPr>
        <w:pStyle w:val="Pagrindinistekstas"/>
      </w:pPr>
      <w:r w:rsidRPr="004A3C32">
        <w:t>Kėdainiai</w:t>
      </w:r>
    </w:p>
    <w:p w14:paraId="6E76C471" w14:textId="25086A0F" w:rsidR="00AD3E7F" w:rsidRPr="004A3C32" w:rsidRDefault="00AD3E7F" w:rsidP="008C5448">
      <w:pPr>
        <w:pStyle w:val="Pagrindinistekstas"/>
      </w:pPr>
      <w:bookmarkStart w:id="0" w:name="_GoBack"/>
      <w:bookmarkEnd w:id="0"/>
    </w:p>
    <w:p w14:paraId="4ED9875B" w14:textId="77777777" w:rsidR="004236B2" w:rsidRPr="004A3C32" w:rsidRDefault="004236B2" w:rsidP="008C5448">
      <w:pPr>
        <w:pStyle w:val="Pagrindinistekstas"/>
      </w:pPr>
    </w:p>
    <w:p w14:paraId="346765D8" w14:textId="77777777" w:rsidR="00E1135B" w:rsidRPr="004A3C32" w:rsidRDefault="00164A23" w:rsidP="00E1135B">
      <w:pPr>
        <w:jc w:val="both"/>
        <w:rPr>
          <w:lang w:val="lt-LT"/>
        </w:rPr>
      </w:pPr>
      <w:r w:rsidRPr="004A3C32">
        <w:rPr>
          <w:lang w:val="lt-LT"/>
        </w:rPr>
        <w:t xml:space="preserve">         </w:t>
      </w:r>
      <w:r w:rsidR="00CF2131" w:rsidRPr="004A3C32">
        <w:rPr>
          <w:lang w:val="lt-LT"/>
        </w:rPr>
        <w:t xml:space="preserve"> Vadovaudamasi Lietuvos Respublikos vietos savivaldos įstatymo 6 straipsnio 38 punktu, 1</w:t>
      </w:r>
      <w:r w:rsidR="002C5362" w:rsidRPr="004A3C32">
        <w:rPr>
          <w:lang w:val="lt-LT"/>
        </w:rPr>
        <w:t>5</w:t>
      </w:r>
      <w:r w:rsidR="00B87AC8" w:rsidRPr="004A3C32">
        <w:rPr>
          <w:lang w:val="lt-LT"/>
        </w:rPr>
        <w:t xml:space="preserve"> s</w:t>
      </w:r>
      <w:r w:rsidR="001E5F33" w:rsidRPr="004A3C32">
        <w:rPr>
          <w:lang w:val="lt-LT"/>
        </w:rPr>
        <w:t>traipsnio 2 dalies 1</w:t>
      </w:r>
      <w:r w:rsidR="002C5362" w:rsidRPr="004A3C32">
        <w:rPr>
          <w:lang w:val="lt-LT"/>
        </w:rPr>
        <w:t>3</w:t>
      </w:r>
      <w:r w:rsidR="001E5F33" w:rsidRPr="004A3C32">
        <w:rPr>
          <w:lang w:val="lt-LT"/>
        </w:rPr>
        <w:t xml:space="preserve"> punktu, </w:t>
      </w:r>
      <w:r w:rsidR="00CF2131" w:rsidRPr="004A3C32">
        <w:rPr>
          <w:lang w:val="lt-LT"/>
        </w:rPr>
        <w:t>Lietuvos Respublikos smulkiojo ir vidutinio verslo plėtros įstatymo 6 straipsnio 2 punktu ir atsižvelgdama į Kėdainių rajono savivaldybės Smulkiojo verslo rėmimo fondo komisijos 20</w:t>
      </w:r>
      <w:r w:rsidR="00B471E6" w:rsidRPr="004A3C32">
        <w:rPr>
          <w:lang w:val="lt-LT"/>
        </w:rPr>
        <w:t>2</w:t>
      </w:r>
      <w:r w:rsidR="00C74399" w:rsidRPr="004A3C32">
        <w:rPr>
          <w:lang w:val="lt-LT"/>
        </w:rPr>
        <w:t>4</w:t>
      </w:r>
      <w:r w:rsidR="00CF2131" w:rsidRPr="004A3C32">
        <w:rPr>
          <w:lang w:val="lt-LT"/>
        </w:rPr>
        <w:t xml:space="preserve"> m. </w:t>
      </w:r>
      <w:r w:rsidR="00C74399" w:rsidRPr="004A3C32">
        <w:rPr>
          <w:lang w:val="lt-LT"/>
        </w:rPr>
        <w:t>gegužės 13</w:t>
      </w:r>
      <w:r w:rsidR="00CF2131" w:rsidRPr="004A3C32">
        <w:rPr>
          <w:lang w:val="lt-LT"/>
        </w:rPr>
        <w:t xml:space="preserve"> d. posėdžio protokolą Nr. </w:t>
      </w:r>
      <w:r w:rsidR="00C74399" w:rsidRPr="004A3C32">
        <w:rPr>
          <w:lang w:val="lt-LT"/>
        </w:rPr>
        <w:t>4</w:t>
      </w:r>
      <w:r w:rsidR="00CF2131" w:rsidRPr="004A3C32">
        <w:rPr>
          <w:lang w:val="lt-LT"/>
        </w:rPr>
        <w:t>, Kėdainių rajono savivaldybės taryba</w:t>
      </w:r>
      <w:r w:rsidR="00995809" w:rsidRPr="004A3C32">
        <w:rPr>
          <w:lang w:val="lt-LT"/>
        </w:rPr>
        <w:t xml:space="preserve"> </w:t>
      </w:r>
      <w:bookmarkStart w:id="1" w:name="_Hlk167979471"/>
      <w:r w:rsidR="00E1135B" w:rsidRPr="004A3C32">
        <w:rPr>
          <w:spacing w:val="80"/>
          <w:lang w:val="lt-LT" w:eastAsia="lt-LT"/>
        </w:rPr>
        <w:t>nusprendži</w:t>
      </w:r>
      <w:r w:rsidR="00E1135B" w:rsidRPr="004A3C32">
        <w:rPr>
          <w:lang w:val="lt-LT"/>
        </w:rPr>
        <w:t>a:</w:t>
      </w:r>
    </w:p>
    <w:bookmarkEnd w:id="1"/>
    <w:p w14:paraId="082B76FE" w14:textId="7DBADA78" w:rsidR="00C1618A" w:rsidRPr="004A3C32" w:rsidRDefault="00235CB9" w:rsidP="00E1135B">
      <w:pPr>
        <w:tabs>
          <w:tab w:val="left" w:pos="851"/>
        </w:tabs>
        <w:jc w:val="both"/>
        <w:rPr>
          <w:lang w:val="lt-LT"/>
        </w:rPr>
      </w:pPr>
      <w:r w:rsidRPr="004A3C32">
        <w:rPr>
          <w:lang w:val="lt-LT"/>
        </w:rPr>
        <w:t xml:space="preserve">        </w:t>
      </w:r>
      <w:r w:rsidR="00C1618A" w:rsidRPr="004A3C32">
        <w:rPr>
          <w:lang w:val="lt-LT"/>
        </w:rPr>
        <w:t xml:space="preserve">1. </w:t>
      </w:r>
      <w:r w:rsidR="00B87AC8" w:rsidRPr="004A3C32">
        <w:rPr>
          <w:lang w:val="lt-LT"/>
        </w:rPr>
        <w:t xml:space="preserve"> Patvirtinti </w:t>
      </w:r>
      <w:r w:rsidRPr="004A3C32">
        <w:rPr>
          <w:lang w:val="lt-LT"/>
        </w:rPr>
        <w:t xml:space="preserve"> Kėdainių rajono savivaldybės smulkiojo verslo rėmimo fondo nuostatus</w:t>
      </w:r>
      <w:r w:rsidR="00164A23" w:rsidRPr="004A3C32">
        <w:rPr>
          <w:lang w:val="lt-LT"/>
        </w:rPr>
        <w:t xml:space="preserve"> (pridedama)</w:t>
      </w:r>
      <w:r w:rsidR="00E070C5" w:rsidRPr="004A3C32">
        <w:rPr>
          <w:lang w:val="lt-LT"/>
        </w:rPr>
        <w:t>.</w:t>
      </w:r>
    </w:p>
    <w:p w14:paraId="068090E5" w14:textId="77777777" w:rsidR="00C1618A" w:rsidRPr="004A3C32" w:rsidRDefault="00C1618A" w:rsidP="00746180">
      <w:pPr>
        <w:jc w:val="both"/>
        <w:rPr>
          <w:lang w:val="lt-LT"/>
        </w:rPr>
      </w:pPr>
      <w:r w:rsidRPr="004A3C32">
        <w:rPr>
          <w:lang w:val="lt-LT"/>
        </w:rPr>
        <w:t xml:space="preserve">        2. </w:t>
      </w:r>
      <w:r w:rsidR="00446D80" w:rsidRPr="004A3C32">
        <w:rPr>
          <w:lang w:val="lt-LT"/>
        </w:rPr>
        <w:t>Pripažinti netekusiu galios Kėdainių rajono savivaldybės tarybos 20</w:t>
      </w:r>
      <w:r w:rsidR="00C74399" w:rsidRPr="004A3C32">
        <w:rPr>
          <w:lang w:val="lt-LT"/>
        </w:rPr>
        <w:t>22</w:t>
      </w:r>
      <w:r w:rsidR="00446D80" w:rsidRPr="004A3C32">
        <w:rPr>
          <w:lang w:val="lt-LT"/>
        </w:rPr>
        <w:t xml:space="preserve"> m. </w:t>
      </w:r>
      <w:r w:rsidR="00C74399" w:rsidRPr="004A3C32">
        <w:rPr>
          <w:lang w:val="lt-LT"/>
        </w:rPr>
        <w:t>spalio 28</w:t>
      </w:r>
      <w:r w:rsidR="00446D80" w:rsidRPr="004A3C32">
        <w:rPr>
          <w:lang w:val="lt-LT"/>
        </w:rPr>
        <w:t xml:space="preserve"> d. sprendimą Nr. TS-</w:t>
      </w:r>
      <w:r w:rsidR="004B6EFA" w:rsidRPr="004A3C32">
        <w:rPr>
          <w:lang w:val="lt-LT"/>
        </w:rPr>
        <w:t>2</w:t>
      </w:r>
      <w:r w:rsidR="00C74399" w:rsidRPr="004A3C32">
        <w:rPr>
          <w:lang w:val="lt-LT"/>
        </w:rPr>
        <w:t>93</w:t>
      </w:r>
      <w:r w:rsidR="00446D80" w:rsidRPr="004A3C32">
        <w:rPr>
          <w:lang w:val="lt-LT"/>
        </w:rPr>
        <w:t xml:space="preserve"> ,,Dėl Kėdainių rajono savivaldybės smulkiojo verslo rėmimo fondo nuostatų </w:t>
      </w:r>
      <w:r w:rsidR="004B6EFA" w:rsidRPr="004A3C32">
        <w:rPr>
          <w:lang w:val="lt-LT"/>
        </w:rPr>
        <w:t>patvirtinimo</w:t>
      </w:r>
      <w:r w:rsidR="00446D80" w:rsidRPr="004A3C32">
        <w:rPr>
          <w:lang w:val="lt-LT"/>
        </w:rPr>
        <w:t>“</w:t>
      </w:r>
      <w:r w:rsidR="004B6EFA" w:rsidRPr="004A3C32">
        <w:rPr>
          <w:lang w:val="lt-LT"/>
        </w:rPr>
        <w:t>.</w:t>
      </w:r>
    </w:p>
    <w:p w14:paraId="0D435186" w14:textId="77777777" w:rsidR="00235CB9" w:rsidRPr="004A3C32" w:rsidRDefault="00C1618A" w:rsidP="00746180">
      <w:pPr>
        <w:jc w:val="both"/>
        <w:rPr>
          <w:lang w:val="lt-LT"/>
        </w:rPr>
      </w:pPr>
      <w:r w:rsidRPr="004A3C32">
        <w:rPr>
          <w:lang w:val="lt-LT"/>
        </w:rPr>
        <w:t xml:space="preserve"> </w:t>
      </w:r>
      <w:r w:rsidR="00E070C5" w:rsidRPr="004A3C32">
        <w:rPr>
          <w:lang w:val="lt-LT"/>
        </w:rPr>
        <w:t xml:space="preserve"> </w:t>
      </w:r>
    </w:p>
    <w:p w14:paraId="603BE6BA" w14:textId="77777777" w:rsidR="00C47FA0" w:rsidRPr="004A3C32" w:rsidRDefault="00C47FA0" w:rsidP="00710A8A">
      <w:pPr>
        <w:jc w:val="both"/>
        <w:rPr>
          <w:lang w:val="lt-LT"/>
        </w:rPr>
      </w:pPr>
    </w:p>
    <w:p w14:paraId="750F526C" w14:textId="77777777" w:rsidR="008631F0" w:rsidRPr="004A3C32" w:rsidRDefault="008631F0" w:rsidP="00710A8A">
      <w:pPr>
        <w:jc w:val="both"/>
        <w:rPr>
          <w:lang w:val="lt-LT"/>
        </w:rPr>
      </w:pPr>
    </w:p>
    <w:p w14:paraId="4E23E89B" w14:textId="4B8CF1C1" w:rsidR="005C4FA3" w:rsidRPr="004A3C32" w:rsidRDefault="005C4FA3" w:rsidP="005C4FA3">
      <w:pPr>
        <w:widowControl w:val="0"/>
        <w:suppressAutoHyphens/>
        <w:rPr>
          <w:rFonts w:eastAsia="TimesNewRomanPSMT"/>
          <w:lang w:val="lt-LT" w:eastAsia="ar-SA"/>
        </w:rPr>
      </w:pPr>
      <w:bookmarkStart w:id="2" w:name="_Hlk167979496"/>
      <w:r w:rsidRPr="004A3C32">
        <w:rPr>
          <w:rFonts w:eastAsia="TimesNewRomanPSMT"/>
          <w:lang w:val="lt-LT" w:eastAsia="ar-SA"/>
        </w:rPr>
        <w:t>Savivaldybės meras</w:t>
      </w:r>
      <w:r w:rsidRPr="004A3C32">
        <w:rPr>
          <w:rFonts w:eastAsia="TimesNewRomanPSMT"/>
          <w:lang w:val="lt-LT" w:eastAsia="ar-SA"/>
        </w:rPr>
        <w:tab/>
      </w:r>
      <w:r w:rsidRPr="004A3C32">
        <w:rPr>
          <w:rFonts w:eastAsia="TimesNewRomanPSMT"/>
          <w:lang w:val="lt-LT" w:eastAsia="ar-SA"/>
        </w:rPr>
        <w:tab/>
      </w:r>
      <w:r w:rsidRPr="004A3C32">
        <w:rPr>
          <w:rFonts w:eastAsia="TimesNewRomanPSMT"/>
          <w:lang w:val="lt-LT" w:eastAsia="ar-SA"/>
        </w:rPr>
        <w:tab/>
      </w:r>
      <w:r w:rsidRPr="004A3C32">
        <w:rPr>
          <w:rFonts w:eastAsia="TimesNewRomanPSMT"/>
          <w:lang w:val="lt-LT" w:eastAsia="ar-SA"/>
        </w:rPr>
        <w:tab/>
        <w:t xml:space="preserve">                    </w:t>
      </w:r>
      <w:r w:rsidRPr="004A3C32">
        <w:rPr>
          <w:rFonts w:eastAsia="TimesNewRomanPSMT"/>
          <w:lang w:val="lt-LT" w:eastAsia="ar-SA"/>
        </w:rPr>
        <w:tab/>
      </w:r>
      <w:r w:rsidRPr="004A3C32">
        <w:rPr>
          <w:rFonts w:eastAsia="TimesNewRomanPSMT"/>
          <w:lang w:val="lt-LT" w:eastAsia="ar-SA"/>
        </w:rPr>
        <w:tab/>
      </w:r>
      <w:r w:rsidRPr="004A3C32">
        <w:rPr>
          <w:rFonts w:eastAsia="TimesNewRomanPSMT"/>
          <w:lang w:val="lt-LT" w:eastAsia="ar-SA"/>
        </w:rPr>
        <w:tab/>
        <w:t xml:space="preserve">        Valentinas Tamulis</w:t>
      </w:r>
    </w:p>
    <w:bookmarkEnd w:id="2"/>
    <w:p w14:paraId="2D51F152" w14:textId="77777777" w:rsidR="00010C51" w:rsidRPr="004A3C32" w:rsidRDefault="00010C51" w:rsidP="00010C51">
      <w:pPr>
        <w:jc w:val="both"/>
        <w:rPr>
          <w:lang w:val="lt-LT"/>
        </w:rPr>
      </w:pPr>
    </w:p>
    <w:p w14:paraId="2FE73197" w14:textId="131634A8" w:rsidR="004236B2" w:rsidRPr="004A3C32" w:rsidRDefault="005C4FA3" w:rsidP="004236B2">
      <w:pPr>
        <w:rPr>
          <w:lang w:val="lt-LT"/>
        </w:rPr>
      </w:pPr>
      <w:r w:rsidRPr="004A3C32">
        <w:rPr>
          <w:lang w:val="lt-LT"/>
        </w:rPr>
        <w:br w:type="page"/>
      </w:r>
    </w:p>
    <w:p w14:paraId="72249DEE" w14:textId="0104CADD" w:rsidR="00E1135B" w:rsidRPr="004A3C32" w:rsidRDefault="00E1135B" w:rsidP="00E1135B">
      <w:pPr>
        <w:keepNext/>
        <w:keepLines/>
        <w:ind w:left="3886" w:right="-568" w:firstLine="1296"/>
        <w:outlineLvl w:val="2"/>
        <w:rPr>
          <w:lang w:val="lt-LT"/>
        </w:rPr>
      </w:pPr>
      <w:r w:rsidRPr="004A3C32">
        <w:rPr>
          <w:lang w:val="lt-LT"/>
        </w:rPr>
        <w:lastRenderedPageBreak/>
        <w:t>PATVIRTINTA</w:t>
      </w:r>
    </w:p>
    <w:p w14:paraId="01CBB8FD" w14:textId="77777777" w:rsidR="00E1135B" w:rsidRPr="004A3C32" w:rsidRDefault="00E1135B" w:rsidP="00E1135B">
      <w:pPr>
        <w:ind w:left="5182"/>
        <w:rPr>
          <w:lang w:val="lt-LT"/>
        </w:rPr>
      </w:pPr>
      <w:r w:rsidRPr="004A3C32">
        <w:rPr>
          <w:lang w:val="lt-LT"/>
        </w:rPr>
        <w:t>Kėdainių rajono savivaldybės tarybos</w:t>
      </w:r>
    </w:p>
    <w:p w14:paraId="7F846965" w14:textId="39EB8F14" w:rsidR="00E1135B" w:rsidRPr="004A3C32" w:rsidRDefault="00E1135B" w:rsidP="00E1135B">
      <w:pPr>
        <w:ind w:left="3888" w:firstLine="1298"/>
        <w:rPr>
          <w:lang w:val="lt-LT"/>
        </w:rPr>
      </w:pPr>
      <w:r w:rsidRPr="004A3C32">
        <w:rPr>
          <w:lang w:val="lt-LT"/>
        </w:rPr>
        <w:t>2024 m. gegužės 31 d. sprendimu Nr. TS-</w:t>
      </w:r>
      <w:r w:rsidR="00144A43" w:rsidRPr="004A3C32">
        <w:rPr>
          <w:lang w:val="lt-LT"/>
        </w:rPr>
        <w:t>224</w:t>
      </w:r>
    </w:p>
    <w:p w14:paraId="34E2063F" w14:textId="5E165C54" w:rsidR="00E1135B" w:rsidRPr="004A3C32" w:rsidRDefault="00E1135B">
      <w:pPr>
        <w:rPr>
          <w:lang w:val="lt-LT"/>
        </w:rPr>
      </w:pPr>
    </w:p>
    <w:p w14:paraId="744AEBC6" w14:textId="77777777" w:rsidR="00E1135B" w:rsidRPr="004A3C32" w:rsidRDefault="00E1135B" w:rsidP="00E1135B">
      <w:pPr>
        <w:jc w:val="center"/>
        <w:rPr>
          <w:b/>
          <w:lang w:val="lt-LT"/>
        </w:rPr>
      </w:pPr>
      <w:r w:rsidRPr="004A3C32">
        <w:rPr>
          <w:b/>
          <w:lang w:val="lt-LT"/>
        </w:rPr>
        <w:t>KĖDAINIŲ RAJONO SAVIVALDYBĖS</w:t>
      </w:r>
    </w:p>
    <w:p w14:paraId="79440908" w14:textId="77777777" w:rsidR="00E1135B" w:rsidRPr="004A3C32" w:rsidRDefault="00E1135B" w:rsidP="00E1135B">
      <w:pPr>
        <w:jc w:val="center"/>
        <w:rPr>
          <w:b/>
          <w:lang w:val="lt-LT"/>
        </w:rPr>
      </w:pPr>
      <w:r w:rsidRPr="004A3C32">
        <w:rPr>
          <w:b/>
          <w:lang w:val="lt-LT"/>
        </w:rPr>
        <w:t>SMULKIOJO VERSLO RĖMIMO FONDO NUOSTATAI</w:t>
      </w:r>
    </w:p>
    <w:p w14:paraId="421B6CB8" w14:textId="77777777" w:rsidR="00E1135B" w:rsidRPr="004A3C32" w:rsidRDefault="00E1135B" w:rsidP="00E1135B">
      <w:pPr>
        <w:jc w:val="center"/>
        <w:rPr>
          <w:lang w:val="lt-LT"/>
        </w:rPr>
      </w:pPr>
    </w:p>
    <w:p w14:paraId="3126AF94" w14:textId="77777777" w:rsidR="00E1135B" w:rsidRPr="004A3C32" w:rsidRDefault="00E1135B" w:rsidP="00E1135B">
      <w:pPr>
        <w:jc w:val="center"/>
        <w:rPr>
          <w:b/>
          <w:lang w:val="lt-LT"/>
        </w:rPr>
      </w:pPr>
      <w:r w:rsidRPr="004A3C32">
        <w:rPr>
          <w:b/>
          <w:lang w:val="lt-LT"/>
        </w:rPr>
        <w:t>I SKYRIUS</w:t>
      </w:r>
    </w:p>
    <w:p w14:paraId="342A8759" w14:textId="77777777" w:rsidR="00E1135B" w:rsidRPr="004A3C32" w:rsidRDefault="00E1135B" w:rsidP="00E1135B">
      <w:pPr>
        <w:jc w:val="center"/>
        <w:rPr>
          <w:b/>
          <w:lang w:val="lt-LT"/>
        </w:rPr>
      </w:pPr>
      <w:r w:rsidRPr="004A3C32">
        <w:rPr>
          <w:b/>
          <w:lang w:val="lt-LT"/>
        </w:rPr>
        <w:t>BENDROSIOS NUOSTATOS</w:t>
      </w:r>
    </w:p>
    <w:p w14:paraId="5E973F37" w14:textId="77777777" w:rsidR="00E1135B" w:rsidRPr="004A3C32" w:rsidRDefault="00E1135B" w:rsidP="00E1135B">
      <w:pPr>
        <w:rPr>
          <w:lang w:val="lt-LT"/>
        </w:rPr>
      </w:pPr>
    </w:p>
    <w:p w14:paraId="6B6111AC" w14:textId="77777777" w:rsidR="00E1135B" w:rsidRPr="004A3C32" w:rsidRDefault="00E1135B" w:rsidP="00E1135B">
      <w:pPr>
        <w:numPr>
          <w:ilvl w:val="0"/>
          <w:numId w:val="23"/>
        </w:numPr>
        <w:tabs>
          <w:tab w:val="left" w:pos="426"/>
        </w:tabs>
        <w:ind w:left="0" w:firstLine="710"/>
        <w:jc w:val="both"/>
        <w:rPr>
          <w:lang w:val="lt-LT"/>
        </w:rPr>
      </w:pPr>
      <w:r w:rsidRPr="004A3C32">
        <w:rPr>
          <w:lang w:val="lt-LT"/>
        </w:rPr>
        <w:t>Kėdainių rajono savivaldybės smulkiojo verslo rėmimo fondo nuostatai (toliau – Nuostatai) nustato Kėdainių  rajono savivaldybės (toliau – Savivaldybė) teikiamos finansinės paramos smulkiojo verslo subjektams skyrimo reikalavimus, prioritetines kryptis, priemones ir dydžius, Kėdainių rajono savivaldybės smulkiojo verslo rėmimo fondo (toliau – Fondas) administravimo tvarką, paramos teikimo bei atsiskaitymo už gautų lėšų panaudojimą tvarką.</w:t>
      </w:r>
    </w:p>
    <w:p w14:paraId="05EFD485" w14:textId="77777777" w:rsidR="00E1135B" w:rsidRPr="004A3C32" w:rsidRDefault="00E1135B" w:rsidP="00E1135B">
      <w:pPr>
        <w:numPr>
          <w:ilvl w:val="0"/>
          <w:numId w:val="23"/>
        </w:numPr>
        <w:tabs>
          <w:tab w:val="left" w:pos="426"/>
        </w:tabs>
        <w:ind w:left="0" w:firstLine="710"/>
        <w:jc w:val="both"/>
        <w:rPr>
          <w:lang w:val="lt-LT"/>
        </w:rPr>
      </w:pPr>
      <w:r w:rsidRPr="004A3C32">
        <w:rPr>
          <w:lang w:val="lt-LT"/>
        </w:rPr>
        <w:t>Nuostatuose vartojamos sąvokos:</w:t>
      </w:r>
    </w:p>
    <w:p w14:paraId="5CB8AE7B" w14:textId="77777777" w:rsidR="00E1135B" w:rsidRPr="004A3C32" w:rsidRDefault="00E1135B" w:rsidP="00E1135B">
      <w:pPr>
        <w:numPr>
          <w:ilvl w:val="1"/>
          <w:numId w:val="23"/>
        </w:numPr>
        <w:tabs>
          <w:tab w:val="left" w:pos="426"/>
          <w:tab w:val="left" w:pos="1418"/>
        </w:tabs>
        <w:ind w:left="0" w:firstLine="710"/>
        <w:jc w:val="both"/>
        <w:rPr>
          <w:lang w:val="lt-LT"/>
        </w:rPr>
      </w:pPr>
      <w:r w:rsidRPr="004A3C32">
        <w:rPr>
          <w:b/>
          <w:lang w:val="lt-LT"/>
        </w:rPr>
        <w:t>smulkiojo verslo subjektas</w:t>
      </w:r>
      <w:r w:rsidRPr="004A3C32">
        <w:rPr>
          <w:lang w:val="lt-LT"/>
        </w:rPr>
        <w:t xml:space="preserve"> – įmonė arba verslininkai, atitinkantys Lietuvos Respublikos smulkiojo ir vidutinio verslo plėtros įstatymo 3 straipsnio 2 ir 3 dalies nuostatas;</w:t>
      </w:r>
    </w:p>
    <w:p w14:paraId="340A9F6B" w14:textId="77777777" w:rsidR="00E1135B" w:rsidRPr="004A3C32" w:rsidRDefault="00E1135B" w:rsidP="00E1135B">
      <w:pPr>
        <w:numPr>
          <w:ilvl w:val="1"/>
          <w:numId w:val="23"/>
        </w:numPr>
        <w:tabs>
          <w:tab w:val="left" w:pos="426"/>
          <w:tab w:val="left" w:pos="1418"/>
        </w:tabs>
        <w:ind w:left="0" w:firstLine="710"/>
        <w:jc w:val="both"/>
        <w:rPr>
          <w:lang w:val="lt-LT"/>
        </w:rPr>
      </w:pPr>
      <w:r w:rsidRPr="004A3C32">
        <w:rPr>
          <w:b/>
          <w:lang w:val="lt-LT"/>
        </w:rPr>
        <w:t>paramos gavėjas</w:t>
      </w:r>
      <w:r w:rsidRPr="004A3C32">
        <w:rPr>
          <w:lang w:val="lt-LT"/>
        </w:rPr>
        <w:t xml:space="preserve"> – smulkiojo verslo subjektas, kuriam Savivaldybės tarybos sprendimu skirta finansinė parama iš Fondo lėšų;</w:t>
      </w:r>
    </w:p>
    <w:p w14:paraId="16929395" w14:textId="77777777" w:rsidR="00E1135B" w:rsidRPr="004A3C32" w:rsidRDefault="00E1135B" w:rsidP="00E1135B">
      <w:pPr>
        <w:numPr>
          <w:ilvl w:val="1"/>
          <w:numId w:val="23"/>
        </w:numPr>
        <w:tabs>
          <w:tab w:val="left" w:pos="426"/>
          <w:tab w:val="left" w:pos="1418"/>
        </w:tabs>
        <w:ind w:left="0" w:firstLine="710"/>
        <w:jc w:val="both"/>
        <w:rPr>
          <w:lang w:val="lt-LT"/>
        </w:rPr>
      </w:pPr>
      <w:r w:rsidRPr="004A3C32">
        <w:rPr>
          <w:b/>
          <w:lang w:val="lt-LT"/>
        </w:rPr>
        <w:t xml:space="preserve">darbo priemonės </w:t>
      </w:r>
      <w:r w:rsidRPr="004A3C32">
        <w:rPr>
          <w:lang w:val="lt-LT"/>
        </w:rPr>
        <w:t>– darbo procese naudojamos transporto priemonės ir darbo įrenginiai (mašinos, įrenginiai, aparatai, prietaisai, įrankiai, įtaisai ar kiti reikmenys, būtini darbo vietos tiesioginių funkcijų atlikimui užtikrinti), priskirtini ilgalaikiam materialiajam turtui;</w:t>
      </w:r>
    </w:p>
    <w:p w14:paraId="10346817" w14:textId="77777777" w:rsidR="00E1135B" w:rsidRPr="004A3C32" w:rsidRDefault="00E1135B" w:rsidP="00E1135B">
      <w:pPr>
        <w:numPr>
          <w:ilvl w:val="1"/>
          <w:numId w:val="23"/>
        </w:numPr>
        <w:tabs>
          <w:tab w:val="left" w:pos="426"/>
          <w:tab w:val="left" w:pos="1418"/>
        </w:tabs>
        <w:ind w:left="0" w:firstLine="710"/>
        <w:jc w:val="both"/>
        <w:rPr>
          <w:lang w:val="lt-LT"/>
        </w:rPr>
      </w:pPr>
      <w:r w:rsidRPr="004A3C32">
        <w:rPr>
          <w:b/>
          <w:lang w:val="lt-LT"/>
        </w:rPr>
        <w:t>M1 klasės automobilis</w:t>
      </w:r>
      <w:r w:rsidRPr="004A3C32">
        <w:rPr>
          <w:lang w:val="lt-LT"/>
        </w:rPr>
        <w:t xml:space="preserve"> – transporto priemonė keleiviams vežti, turinti ne daugiau kaip 8 sėdimas vietas keleiviams ir 1 sėdimą vietą vairuotojui (lengvasis automobilis);</w:t>
      </w:r>
    </w:p>
    <w:p w14:paraId="4589ED3B" w14:textId="77777777" w:rsidR="00E1135B" w:rsidRPr="004A3C32" w:rsidRDefault="00E1135B" w:rsidP="00E1135B">
      <w:pPr>
        <w:numPr>
          <w:ilvl w:val="1"/>
          <w:numId w:val="23"/>
        </w:numPr>
        <w:tabs>
          <w:tab w:val="left" w:pos="426"/>
          <w:tab w:val="left" w:pos="1418"/>
        </w:tabs>
        <w:ind w:left="0" w:firstLine="710"/>
        <w:jc w:val="both"/>
        <w:rPr>
          <w:lang w:val="lt-LT"/>
        </w:rPr>
      </w:pPr>
      <w:r w:rsidRPr="004A3C32">
        <w:rPr>
          <w:b/>
          <w:lang w:val="lt-LT"/>
        </w:rPr>
        <w:t xml:space="preserve">ilgalaikis (materialus / nematerialus) </w:t>
      </w:r>
      <w:r w:rsidRPr="004A3C32">
        <w:rPr>
          <w:lang w:val="lt-LT"/>
        </w:rPr>
        <w:t>– turtas, kuris tarnaus verslo subjekto veikloje ilgiau negu vienerius metus bei kurio įsigijimo vertė viršija tam tikrą sumą, kuri laikoma mažiausia reikalinga turtą pripažinti ilgalaikiu;</w:t>
      </w:r>
    </w:p>
    <w:p w14:paraId="575ED716" w14:textId="77777777" w:rsidR="00E1135B" w:rsidRPr="004A3C32" w:rsidRDefault="00E1135B" w:rsidP="00E1135B">
      <w:pPr>
        <w:numPr>
          <w:ilvl w:val="1"/>
          <w:numId w:val="23"/>
        </w:numPr>
        <w:tabs>
          <w:tab w:val="left" w:pos="426"/>
          <w:tab w:val="left" w:pos="1418"/>
        </w:tabs>
        <w:ind w:left="0" w:firstLine="710"/>
        <w:jc w:val="both"/>
        <w:rPr>
          <w:lang w:val="lt-LT"/>
        </w:rPr>
      </w:pPr>
      <w:r w:rsidRPr="004A3C32">
        <w:rPr>
          <w:b/>
          <w:lang w:val="lt-LT"/>
        </w:rPr>
        <w:t>nauja darbo vieta</w:t>
      </w:r>
      <w:r w:rsidRPr="004A3C32">
        <w:rPr>
          <w:lang w:val="lt-LT"/>
        </w:rPr>
        <w:t xml:space="preserve"> – kai verslo subjekto veikloje didėja darbų / paslaugų apimtys ar pradedama nauja veikla ir minėtiems tikslams pasiekti priimamas darbuotojas visu etatu toms funkcijoms atlikti;</w:t>
      </w:r>
    </w:p>
    <w:p w14:paraId="6C6E3AFC" w14:textId="77777777" w:rsidR="00E1135B" w:rsidRPr="004A3C32" w:rsidRDefault="00E1135B" w:rsidP="00E1135B">
      <w:pPr>
        <w:numPr>
          <w:ilvl w:val="1"/>
          <w:numId w:val="23"/>
        </w:numPr>
        <w:tabs>
          <w:tab w:val="left" w:pos="426"/>
          <w:tab w:val="left" w:pos="1418"/>
        </w:tabs>
        <w:ind w:left="0" w:firstLine="710"/>
        <w:jc w:val="both"/>
        <w:rPr>
          <w:lang w:val="lt-LT"/>
        </w:rPr>
      </w:pPr>
      <w:r w:rsidRPr="004A3C32">
        <w:rPr>
          <w:b/>
          <w:lang w:val="lt-LT"/>
        </w:rPr>
        <w:t>pareiškėjas</w:t>
      </w:r>
      <w:r w:rsidRPr="004A3C32">
        <w:rPr>
          <w:lang w:val="lt-LT"/>
        </w:rPr>
        <w:t xml:space="preserve"> – smulkiojo verslo subjektas, teikiantis paraišką Fondo finansinei paramai gauti;</w:t>
      </w:r>
    </w:p>
    <w:p w14:paraId="5BD9C723" w14:textId="77777777" w:rsidR="00E1135B" w:rsidRPr="004A3C32" w:rsidRDefault="00E1135B" w:rsidP="00E1135B">
      <w:pPr>
        <w:numPr>
          <w:ilvl w:val="0"/>
          <w:numId w:val="23"/>
        </w:numPr>
        <w:tabs>
          <w:tab w:val="left" w:pos="426"/>
          <w:tab w:val="left" w:pos="1418"/>
        </w:tabs>
        <w:ind w:left="0" w:firstLine="710"/>
        <w:jc w:val="both"/>
        <w:rPr>
          <w:lang w:val="lt-LT"/>
        </w:rPr>
      </w:pPr>
      <w:r w:rsidRPr="004A3C32">
        <w:rPr>
          <w:lang w:val="lt-LT"/>
        </w:rPr>
        <w:t>Kitos sąvokos suprantamos taip, kaip apibrėžtos Lietuvos Respublikos ir Europos Sąjungos teisės aktuose.</w:t>
      </w:r>
    </w:p>
    <w:p w14:paraId="4CB971A4" w14:textId="77777777" w:rsidR="00E1135B" w:rsidRPr="004A3C32" w:rsidRDefault="00E1135B" w:rsidP="00E1135B">
      <w:pPr>
        <w:ind w:firstLine="710"/>
        <w:jc w:val="center"/>
        <w:rPr>
          <w:b/>
          <w:lang w:val="lt-LT"/>
        </w:rPr>
      </w:pPr>
      <w:r w:rsidRPr="004A3C32">
        <w:rPr>
          <w:b/>
          <w:lang w:val="lt-LT"/>
        </w:rPr>
        <w:t>II SKYRIUS</w:t>
      </w:r>
    </w:p>
    <w:p w14:paraId="014977F3" w14:textId="77777777" w:rsidR="00E1135B" w:rsidRPr="004A3C32" w:rsidRDefault="00E1135B" w:rsidP="00E1135B">
      <w:pPr>
        <w:ind w:firstLine="710"/>
        <w:jc w:val="center"/>
        <w:rPr>
          <w:b/>
          <w:lang w:val="lt-LT"/>
        </w:rPr>
      </w:pPr>
      <w:r w:rsidRPr="004A3C32">
        <w:rPr>
          <w:b/>
          <w:lang w:val="lt-LT"/>
        </w:rPr>
        <w:t>FONDO PASKIRTIS IR FINANSAVIMO ŠALTINIAI</w:t>
      </w:r>
    </w:p>
    <w:p w14:paraId="7A8B50CF" w14:textId="77777777" w:rsidR="00E1135B" w:rsidRPr="004A3C32" w:rsidRDefault="00E1135B" w:rsidP="00E1135B">
      <w:pPr>
        <w:ind w:firstLine="710"/>
        <w:jc w:val="center"/>
        <w:rPr>
          <w:b/>
          <w:lang w:val="lt-LT"/>
        </w:rPr>
      </w:pPr>
    </w:p>
    <w:p w14:paraId="4DA8037F" w14:textId="77777777" w:rsidR="00E1135B" w:rsidRPr="004A3C32" w:rsidRDefault="00E1135B" w:rsidP="00E1135B">
      <w:pPr>
        <w:numPr>
          <w:ilvl w:val="0"/>
          <w:numId w:val="23"/>
        </w:numPr>
        <w:ind w:left="0" w:firstLine="710"/>
        <w:jc w:val="both"/>
        <w:rPr>
          <w:lang w:val="lt-LT"/>
        </w:rPr>
      </w:pPr>
      <w:r w:rsidRPr="004A3C32">
        <w:rPr>
          <w:lang w:val="lt-LT"/>
        </w:rPr>
        <w:t>Fondas skirtas smulkiojo verslo subjektams, įregistruotiems ir vykdantiems veiklą savivaldybės teritorijoje ir atitinkantiems šių Nuostatų reikalavimus, finansiškai remti.</w:t>
      </w:r>
    </w:p>
    <w:p w14:paraId="419AEC8A" w14:textId="77777777" w:rsidR="00E1135B" w:rsidRPr="004A3C32" w:rsidRDefault="00E1135B" w:rsidP="00E1135B">
      <w:pPr>
        <w:numPr>
          <w:ilvl w:val="0"/>
          <w:numId w:val="23"/>
        </w:numPr>
        <w:ind w:left="0" w:firstLine="710"/>
        <w:jc w:val="both"/>
        <w:rPr>
          <w:lang w:val="lt-LT"/>
        </w:rPr>
      </w:pPr>
      <w:r w:rsidRPr="004A3C32">
        <w:rPr>
          <w:lang w:val="lt-LT"/>
        </w:rPr>
        <w:t>Fondo steigėjas – Savivaldybės taryba.</w:t>
      </w:r>
    </w:p>
    <w:p w14:paraId="6F7135F5" w14:textId="77777777" w:rsidR="00E1135B" w:rsidRPr="004A3C32" w:rsidRDefault="00E1135B" w:rsidP="00E1135B">
      <w:pPr>
        <w:numPr>
          <w:ilvl w:val="0"/>
          <w:numId w:val="23"/>
        </w:numPr>
        <w:ind w:left="0" w:firstLine="710"/>
        <w:jc w:val="both"/>
        <w:rPr>
          <w:lang w:val="lt-LT"/>
        </w:rPr>
      </w:pPr>
      <w:r w:rsidRPr="004A3C32">
        <w:rPr>
          <w:lang w:val="lt-LT"/>
        </w:rPr>
        <w:t>Fondo lėšas sudaro:</w:t>
      </w:r>
    </w:p>
    <w:p w14:paraId="652FF150" w14:textId="77777777" w:rsidR="00E1135B" w:rsidRPr="004A3C32" w:rsidRDefault="00E1135B" w:rsidP="00E1135B">
      <w:pPr>
        <w:numPr>
          <w:ilvl w:val="1"/>
          <w:numId w:val="23"/>
        </w:numPr>
        <w:ind w:left="0" w:firstLine="710"/>
        <w:jc w:val="both"/>
        <w:rPr>
          <w:lang w:val="lt-LT"/>
        </w:rPr>
      </w:pPr>
      <w:r w:rsidRPr="004A3C32">
        <w:rPr>
          <w:lang w:val="lt-LT"/>
        </w:rPr>
        <w:t>iš Savivaldybės biudžeto skirtos tikslinės lėšos;</w:t>
      </w:r>
    </w:p>
    <w:p w14:paraId="7B4966E5" w14:textId="77777777" w:rsidR="00E1135B" w:rsidRPr="004A3C32" w:rsidRDefault="00E1135B" w:rsidP="00E1135B">
      <w:pPr>
        <w:numPr>
          <w:ilvl w:val="1"/>
          <w:numId w:val="23"/>
        </w:numPr>
        <w:ind w:left="0" w:firstLine="710"/>
        <w:jc w:val="both"/>
        <w:rPr>
          <w:lang w:val="lt-LT"/>
        </w:rPr>
      </w:pPr>
      <w:r w:rsidRPr="004A3C32">
        <w:rPr>
          <w:lang w:val="lt-LT"/>
        </w:rPr>
        <w:t>įvairių rėmėjų tiksline paskirtimi pervestos lėšos;</w:t>
      </w:r>
    </w:p>
    <w:p w14:paraId="49FD616B" w14:textId="77777777" w:rsidR="00E1135B" w:rsidRPr="004A3C32" w:rsidRDefault="00E1135B" w:rsidP="00E1135B">
      <w:pPr>
        <w:numPr>
          <w:ilvl w:val="1"/>
          <w:numId w:val="23"/>
        </w:numPr>
        <w:ind w:left="0" w:firstLine="710"/>
        <w:jc w:val="both"/>
        <w:rPr>
          <w:lang w:val="lt-LT"/>
        </w:rPr>
      </w:pPr>
      <w:r w:rsidRPr="004A3C32">
        <w:rPr>
          <w:lang w:val="lt-LT"/>
        </w:rPr>
        <w:t>užsienio ir tarptautinių organizacijų ir ES struktūrinių fondų skiriamos lėšos verslui plėtoti;</w:t>
      </w:r>
    </w:p>
    <w:p w14:paraId="188F1406" w14:textId="77777777" w:rsidR="00E1135B" w:rsidRPr="004A3C32" w:rsidRDefault="00E1135B" w:rsidP="00E1135B">
      <w:pPr>
        <w:numPr>
          <w:ilvl w:val="1"/>
          <w:numId w:val="23"/>
        </w:numPr>
        <w:ind w:left="0" w:firstLine="710"/>
        <w:jc w:val="both"/>
        <w:rPr>
          <w:lang w:val="lt-LT"/>
        </w:rPr>
      </w:pPr>
      <w:r w:rsidRPr="004A3C32">
        <w:rPr>
          <w:lang w:val="lt-LT"/>
        </w:rPr>
        <w:t>kitų fondų skirtos lėšos;</w:t>
      </w:r>
    </w:p>
    <w:p w14:paraId="43FFEEF7" w14:textId="77777777" w:rsidR="00E1135B" w:rsidRPr="004A3C32" w:rsidRDefault="00E1135B" w:rsidP="00E1135B">
      <w:pPr>
        <w:numPr>
          <w:ilvl w:val="1"/>
          <w:numId w:val="23"/>
        </w:numPr>
        <w:ind w:left="0" w:firstLine="710"/>
        <w:jc w:val="both"/>
        <w:rPr>
          <w:lang w:val="lt-LT"/>
        </w:rPr>
      </w:pPr>
      <w:r w:rsidRPr="004A3C32">
        <w:rPr>
          <w:lang w:val="lt-LT"/>
        </w:rPr>
        <w:t>palūkanos už banke laikomas Fondo lėšas;</w:t>
      </w:r>
    </w:p>
    <w:p w14:paraId="4C7F49D4" w14:textId="77777777" w:rsidR="00E1135B" w:rsidRPr="004A3C32" w:rsidRDefault="00E1135B" w:rsidP="00E1135B">
      <w:pPr>
        <w:numPr>
          <w:ilvl w:val="1"/>
          <w:numId w:val="23"/>
        </w:numPr>
        <w:ind w:left="0" w:firstLine="710"/>
        <w:jc w:val="both"/>
        <w:rPr>
          <w:lang w:val="lt-LT"/>
        </w:rPr>
      </w:pPr>
      <w:r w:rsidRPr="004A3C32">
        <w:rPr>
          <w:lang w:val="lt-LT"/>
        </w:rPr>
        <w:t>paramos gavėjų grąžintos lėšos.</w:t>
      </w:r>
    </w:p>
    <w:p w14:paraId="4A402A86" w14:textId="77777777" w:rsidR="00E1135B" w:rsidRPr="004A3C32" w:rsidRDefault="00E1135B" w:rsidP="00E1135B">
      <w:pPr>
        <w:numPr>
          <w:ilvl w:val="0"/>
          <w:numId w:val="23"/>
        </w:numPr>
        <w:ind w:left="0" w:firstLine="710"/>
        <w:jc w:val="both"/>
        <w:rPr>
          <w:lang w:val="lt-LT"/>
        </w:rPr>
      </w:pPr>
      <w:r w:rsidRPr="004A3C32">
        <w:rPr>
          <w:lang w:val="lt-LT"/>
        </w:rPr>
        <w:t>Fondo finansiniais metais laikomi kalendoriniai metai.</w:t>
      </w:r>
    </w:p>
    <w:p w14:paraId="1AAC2EB9" w14:textId="77777777" w:rsidR="00E1135B" w:rsidRPr="004A3C32" w:rsidRDefault="00E1135B" w:rsidP="00E1135B">
      <w:pPr>
        <w:numPr>
          <w:ilvl w:val="0"/>
          <w:numId w:val="23"/>
        </w:numPr>
        <w:ind w:left="0" w:firstLine="710"/>
        <w:jc w:val="both"/>
        <w:rPr>
          <w:lang w:val="lt-LT"/>
        </w:rPr>
      </w:pPr>
      <w:r w:rsidRPr="004A3C32">
        <w:rPr>
          <w:lang w:val="lt-LT"/>
        </w:rPr>
        <w:t>Fondas neturi juridinio asmens teisių. Fondas naudojasi Savivaldybės administracijos atskira sąskaita banke.</w:t>
      </w:r>
    </w:p>
    <w:p w14:paraId="5A893317" w14:textId="77777777" w:rsidR="00E1135B" w:rsidRPr="004A3C32" w:rsidRDefault="00E1135B" w:rsidP="00E1135B">
      <w:pPr>
        <w:numPr>
          <w:ilvl w:val="0"/>
          <w:numId w:val="23"/>
        </w:numPr>
        <w:ind w:left="0" w:firstLine="710"/>
        <w:jc w:val="both"/>
        <w:rPr>
          <w:lang w:val="lt-LT"/>
        </w:rPr>
      </w:pPr>
      <w:r w:rsidRPr="004A3C32">
        <w:rPr>
          <w:lang w:val="lt-LT"/>
        </w:rPr>
        <w:lastRenderedPageBreak/>
        <w:t>Fondo veiklą reglamentuoja Lietuvos Respublikos vietos savivaldos įstatymas, Lietuvos Respublikos smulkiojo ir vidutinio verslo plėtros įstatymas, Vyriausybės nutarimai, kiti teisės aktai ir šie Nuostatai.</w:t>
      </w:r>
    </w:p>
    <w:p w14:paraId="5C79E8EC" w14:textId="77777777" w:rsidR="00E1135B" w:rsidRPr="004A3C32" w:rsidRDefault="00E1135B" w:rsidP="00E1135B">
      <w:pPr>
        <w:ind w:firstLine="710"/>
        <w:jc w:val="center"/>
        <w:rPr>
          <w:b/>
          <w:lang w:val="lt-LT"/>
        </w:rPr>
      </w:pPr>
      <w:r w:rsidRPr="004A3C32">
        <w:rPr>
          <w:b/>
          <w:lang w:val="lt-LT"/>
        </w:rPr>
        <w:t>III SKYRIUS</w:t>
      </w:r>
    </w:p>
    <w:p w14:paraId="4BE99155" w14:textId="77777777" w:rsidR="00E1135B" w:rsidRPr="004A3C32" w:rsidRDefault="00E1135B" w:rsidP="00E1135B">
      <w:pPr>
        <w:ind w:firstLine="710"/>
        <w:jc w:val="center"/>
        <w:rPr>
          <w:b/>
          <w:lang w:val="lt-LT"/>
        </w:rPr>
      </w:pPr>
      <w:r w:rsidRPr="004A3C32">
        <w:rPr>
          <w:b/>
          <w:lang w:val="lt-LT"/>
        </w:rPr>
        <w:t>FONDO ADMINISTRAVIMAS</w:t>
      </w:r>
    </w:p>
    <w:p w14:paraId="5A793D6C" w14:textId="77777777" w:rsidR="00E1135B" w:rsidRPr="004A3C32" w:rsidRDefault="00E1135B" w:rsidP="00E1135B">
      <w:pPr>
        <w:ind w:firstLine="710"/>
        <w:jc w:val="center"/>
        <w:rPr>
          <w:b/>
          <w:lang w:val="lt-LT"/>
        </w:rPr>
      </w:pPr>
    </w:p>
    <w:p w14:paraId="78364660" w14:textId="77777777" w:rsidR="00E1135B" w:rsidRPr="004A3C32" w:rsidRDefault="00E1135B" w:rsidP="00E1135B">
      <w:pPr>
        <w:numPr>
          <w:ilvl w:val="0"/>
          <w:numId w:val="23"/>
        </w:numPr>
        <w:ind w:left="0" w:firstLine="710"/>
        <w:jc w:val="both"/>
        <w:rPr>
          <w:lang w:val="lt-LT"/>
        </w:rPr>
      </w:pPr>
      <w:r w:rsidRPr="004A3C32">
        <w:rPr>
          <w:lang w:val="lt-LT"/>
        </w:rPr>
        <w:t xml:space="preserve">Fondo veiklą administruoja ir sprendimus priima Savivaldybės tarybos sudaryta 9 narių Kėdainių rajono savivaldybės smulkiojo verslo rėmimo fondo komisija (toliau – Komisija). Komisiją sudaro 6 Savivaldybės tarybos nariai, vienas mero (arba Savivaldybės administracijos direktoriaus) deleguotas Savivaldybės administracijos atstovas, vienas Kauno prekybos, pramonės ir amatų rūmų Kėdainių filialo ir vienas VšĮ  Kėdainių turizmo ir verslo informacijos centro deleguoti atstovai. Komisijos sekretoriaus pareigas vykdo ir posėdžio protokolą parengia VšĮ Kėdainių turizmo ir verslo informacijos centro deleguotas atstovas. Komisijai Savivaldybės tarybos narius deleguoja Savivaldybės tarybos narių frakcijos.  Komisijos pirmininką ir pavaduotoją renka komisija pirmojo susirinkimo metu.  </w:t>
      </w:r>
    </w:p>
    <w:p w14:paraId="5536D187" w14:textId="77777777" w:rsidR="00E1135B" w:rsidRPr="004A3C32" w:rsidRDefault="00E1135B" w:rsidP="00E1135B">
      <w:pPr>
        <w:numPr>
          <w:ilvl w:val="0"/>
          <w:numId w:val="23"/>
        </w:numPr>
        <w:ind w:left="0" w:firstLine="710"/>
        <w:jc w:val="both"/>
        <w:rPr>
          <w:lang w:val="lt-LT"/>
        </w:rPr>
      </w:pPr>
      <w:r w:rsidRPr="004A3C32">
        <w:rPr>
          <w:lang w:val="lt-LT"/>
        </w:rPr>
        <w:t xml:space="preserve">Komisijos posėdžiams vadovauja pirmininkas. Jeigu pirmininkas nedalyvauja posėdyje, posėdžiui vadovauja Komisijos pirmininko pavaduotojas. Jiems nesant – Komisijos posėdyje dalyvaujančių narių sprendimu išrinktas Komisijos narys. </w:t>
      </w:r>
    </w:p>
    <w:p w14:paraId="3310FD3D" w14:textId="77777777" w:rsidR="00E1135B" w:rsidRPr="004A3C32" w:rsidRDefault="00E1135B" w:rsidP="00E1135B">
      <w:pPr>
        <w:numPr>
          <w:ilvl w:val="0"/>
          <w:numId w:val="23"/>
        </w:numPr>
        <w:ind w:left="0" w:firstLine="710"/>
        <w:jc w:val="both"/>
        <w:rPr>
          <w:lang w:val="lt-LT"/>
        </w:rPr>
      </w:pPr>
      <w:r w:rsidRPr="004A3C32">
        <w:rPr>
          <w:lang w:val="lt-LT"/>
        </w:rPr>
        <w:t>Apie rengiamą Komisijos posėdį ir numatomą posėdžio darbotvarkę visi Komisijos nariai informuojami elektroniniu paštu ne vėliau kaip prieš 5 darbo dienas.</w:t>
      </w:r>
    </w:p>
    <w:p w14:paraId="2DCFD4CB" w14:textId="77777777" w:rsidR="00E1135B" w:rsidRPr="004A3C32" w:rsidRDefault="00E1135B" w:rsidP="00E1135B">
      <w:pPr>
        <w:numPr>
          <w:ilvl w:val="0"/>
          <w:numId w:val="23"/>
        </w:numPr>
        <w:ind w:left="0" w:firstLine="710"/>
        <w:jc w:val="both"/>
        <w:rPr>
          <w:lang w:val="lt-LT"/>
        </w:rPr>
      </w:pPr>
      <w:r w:rsidRPr="004A3C32">
        <w:rPr>
          <w:lang w:val="lt-LT"/>
        </w:rPr>
        <w:t>Visi klausimai, priklausantys Komisijos kompetencijai, sprendžiami Komisijos posėdžiuose.</w:t>
      </w:r>
    </w:p>
    <w:p w14:paraId="19233C1A" w14:textId="77777777" w:rsidR="00E1135B" w:rsidRPr="004A3C32" w:rsidRDefault="00E1135B" w:rsidP="00E1135B">
      <w:pPr>
        <w:numPr>
          <w:ilvl w:val="0"/>
          <w:numId w:val="23"/>
        </w:numPr>
        <w:ind w:left="0" w:firstLine="710"/>
        <w:jc w:val="both"/>
        <w:rPr>
          <w:lang w:val="lt-LT"/>
        </w:rPr>
      </w:pPr>
      <w:r w:rsidRPr="004A3C32">
        <w:rPr>
          <w:lang w:val="lt-LT"/>
        </w:rPr>
        <w:t xml:space="preserve">Komisijos posėdis laikomas teisėtu, kai jame dalyvauja ne mažiau kaip 2/3 visų Komisijos narių. Komisijos sprendimai priimami posėdyje dalyvavusių Komisijos narių balsų dauguma. Balsams pasiskirsčius po lygiai, lemia posėdžio pirmininko balsas. </w:t>
      </w:r>
    </w:p>
    <w:p w14:paraId="77C56871" w14:textId="77777777" w:rsidR="00E1135B" w:rsidRPr="004A3C32" w:rsidRDefault="00E1135B" w:rsidP="00E1135B">
      <w:pPr>
        <w:numPr>
          <w:ilvl w:val="0"/>
          <w:numId w:val="23"/>
        </w:numPr>
        <w:ind w:left="0" w:firstLine="710"/>
        <w:jc w:val="both"/>
        <w:rPr>
          <w:lang w:val="lt-LT"/>
        </w:rPr>
      </w:pPr>
      <w:r w:rsidRPr="004A3C32">
        <w:rPr>
          <w:lang w:val="lt-LT"/>
        </w:rPr>
        <w:t>Komisijos sprendimai įforminami protokolu. Komisijos posėdžio protokolą pasirašo Komisijos pirmininkas ir sekretorius.</w:t>
      </w:r>
    </w:p>
    <w:p w14:paraId="6B449D53" w14:textId="77777777" w:rsidR="00E1135B" w:rsidRPr="004A3C32" w:rsidRDefault="00E1135B" w:rsidP="00E1135B">
      <w:pPr>
        <w:numPr>
          <w:ilvl w:val="0"/>
          <w:numId w:val="23"/>
        </w:numPr>
        <w:ind w:left="0" w:firstLine="710"/>
        <w:jc w:val="both"/>
        <w:rPr>
          <w:lang w:val="lt-LT"/>
        </w:rPr>
      </w:pPr>
      <w:r w:rsidRPr="004A3C32">
        <w:rPr>
          <w:lang w:val="lt-LT"/>
        </w:rPr>
        <w:t>Komisijos nariai naudojasi konfidencialia informacija ir privalo užtikrinti informacijos slaptumą.</w:t>
      </w:r>
    </w:p>
    <w:p w14:paraId="4254771B" w14:textId="77777777" w:rsidR="00E1135B" w:rsidRPr="004A3C32" w:rsidRDefault="00E1135B" w:rsidP="00E1135B">
      <w:pPr>
        <w:numPr>
          <w:ilvl w:val="0"/>
          <w:numId w:val="23"/>
        </w:numPr>
        <w:ind w:left="0" w:firstLine="710"/>
        <w:jc w:val="both"/>
        <w:rPr>
          <w:lang w:val="lt-LT"/>
        </w:rPr>
      </w:pPr>
      <w:r w:rsidRPr="004A3C32">
        <w:rPr>
          <w:lang w:val="lt-LT"/>
        </w:rPr>
        <w:t xml:space="preserve">Komisijos narys, turįs interesų ar ryšių, susijusių su pareiškėju, privalo vadovautis Lietuvos Respublikos viešųjų ir privačių interesų derinimo įstatymo nustatyta tvarka ir nedalyvauti balsavime bei sprendimų priėmimų procesuose. </w:t>
      </w:r>
    </w:p>
    <w:p w14:paraId="3D6A2DB0" w14:textId="77777777" w:rsidR="00E1135B" w:rsidRPr="004A3C32" w:rsidRDefault="00E1135B" w:rsidP="00E1135B">
      <w:pPr>
        <w:numPr>
          <w:ilvl w:val="0"/>
          <w:numId w:val="23"/>
        </w:numPr>
        <w:ind w:left="0" w:firstLine="710"/>
        <w:jc w:val="both"/>
        <w:rPr>
          <w:lang w:val="lt-LT"/>
        </w:rPr>
      </w:pPr>
      <w:r w:rsidRPr="004A3C32">
        <w:rPr>
          <w:lang w:val="lt-LT"/>
        </w:rPr>
        <w:t xml:space="preserve">Komisijos posėdis gali vykti Komisijos nariams posėdyje dalyvaujant kontaktiniu būdu, taip pat posėdis gali vykti nuotoliniu arba mišriu būdu. Nuotoliniu / mišriu būdu vyksiančio posėdžio klausimai rengiami ir posėdis vyksta laikantis visų šiuose Nuostatuose nustatytų reikalavimų. Komisijai sprendimus priimant nuotoliniu ar mišriu būdu turi būti užtikrintas Komisijos nario tapatybės ir jo balsavimo rezultatų nustatymas. </w:t>
      </w:r>
    </w:p>
    <w:p w14:paraId="2D677B7A" w14:textId="77777777" w:rsidR="00E1135B" w:rsidRPr="004A3C32" w:rsidRDefault="00E1135B" w:rsidP="00E1135B">
      <w:pPr>
        <w:numPr>
          <w:ilvl w:val="0"/>
          <w:numId w:val="23"/>
        </w:numPr>
        <w:tabs>
          <w:tab w:val="left" w:pos="993"/>
          <w:tab w:val="left" w:pos="1134"/>
        </w:tabs>
        <w:ind w:left="0" w:firstLine="710"/>
        <w:jc w:val="both"/>
        <w:rPr>
          <w:lang w:val="lt-LT"/>
        </w:rPr>
      </w:pPr>
      <w:r w:rsidRPr="004A3C32">
        <w:rPr>
          <w:lang w:val="lt-LT"/>
        </w:rPr>
        <w:t>Komisijos įgaliojimai baigiasi pasibaigus Savivaldybės tarybos įgaliojimams. Savivaldybės taryba atskiru sprendimu gali keisti jos sudėtį.</w:t>
      </w:r>
    </w:p>
    <w:p w14:paraId="75F8B62F" w14:textId="77777777" w:rsidR="00E1135B" w:rsidRPr="004A3C32" w:rsidRDefault="00E1135B" w:rsidP="00E1135B">
      <w:pPr>
        <w:numPr>
          <w:ilvl w:val="0"/>
          <w:numId w:val="23"/>
        </w:numPr>
        <w:tabs>
          <w:tab w:val="left" w:pos="993"/>
          <w:tab w:val="left" w:pos="1134"/>
        </w:tabs>
        <w:ind w:left="0" w:firstLine="710"/>
        <w:jc w:val="both"/>
        <w:rPr>
          <w:lang w:val="lt-LT"/>
        </w:rPr>
      </w:pPr>
      <w:r w:rsidRPr="004A3C32">
        <w:rPr>
          <w:lang w:val="lt-LT"/>
        </w:rPr>
        <w:t xml:space="preserve">VšĮ  Kėdainių turizmo ir verslo informacijos centro deleguoti atstovai kasmet pirmame ketvirtyje raštu Savivaldybės tarybai pateikia susistemintą Komisijos veiklos ataskaitą. Fondų naudojimo ir Komisijos veiklos kontrolę atlieka Savivaldybės Kontrolės ir audito tarnyba. </w:t>
      </w:r>
    </w:p>
    <w:p w14:paraId="6172121F" w14:textId="77777777" w:rsidR="00E1135B" w:rsidRPr="004A3C32" w:rsidRDefault="00E1135B" w:rsidP="00E1135B">
      <w:pPr>
        <w:ind w:firstLine="710"/>
        <w:jc w:val="center"/>
        <w:rPr>
          <w:lang w:val="lt-LT"/>
        </w:rPr>
      </w:pPr>
      <w:r w:rsidRPr="004A3C32">
        <w:rPr>
          <w:b/>
          <w:lang w:val="lt-LT"/>
        </w:rPr>
        <w:t>IV SKYRIUS</w:t>
      </w:r>
    </w:p>
    <w:p w14:paraId="702E2293" w14:textId="77777777" w:rsidR="00E1135B" w:rsidRPr="004A3C32" w:rsidRDefault="00E1135B" w:rsidP="00E1135B">
      <w:pPr>
        <w:ind w:firstLine="710"/>
        <w:jc w:val="center"/>
        <w:rPr>
          <w:b/>
          <w:lang w:val="lt-LT"/>
        </w:rPr>
      </w:pPr>
      <w:r w:rsidRPr="004A3C32">
        <w:rPr>
          <w:b/>
          <w:lang w:val="lt-LT"/>
        </w:rPr>
        <w:t>FONDO LĖŠŲ NAUDOJIMAS</w:t>
      </w:r>
    </w:p>
    <w:p w14:paraId="34F15026" w14:textId="77777777" w:rsidR="00E1135B" w:rsidRPr="004A3C32" w:rsidRDefault="00E1135B" w:rsidP="00E1135B">
      <w:pPr>
        <w:ind w:firstLine="710"/>
        <w:jc w:val="center"/>
        <w:rPr>
          <w:b/>
          <w:lang w:val="lt-LT"/>
        </w:rPr>
      </w:pPr>
    </w:p>
    <w:p w14:paraId="289C8744" w14:textId="77777777" w:rsidR="00E1135B" w:rsidRPr="004A3C32" w:rsidRDefault="00E1135B" w:rsidP="00E1135B">
      <w:pPr>
        <w:numPr>
          <w:ilvl w:val="0"/>
          <w:numId w:val="23"/>
        </w:numPr>
        <w:ind w:left="0" w:firstLine="710"/>
        <w:jc w:val="both"/>
        <w:rPr>
          <w:lang w:val="lt-LT"/>
        </w:rPr>
      </w:pPr>
      <w:r w:rsidRPr="004A3C32">
        <w:rPr>
          <w:lang w:val="lt-LT"/>
        </w:rPr>
        <w:t>Fondo lėšos naudojamos rajono gyventojų verslumui bei įmonių konkurencingumui skatinti, naujoms darbo vietoms steigti, naujoms prekėms ir paslaugoms kurti, pažangioms technologijoms diegti.</w:t>
      </w:r>
    </w:p>
    <w:p w14:paraId="17FDFDCB" w14:textId="77777777" w:rsidR="00E1135B" w:rsidRPr="004A3C32" w:rsidRDefault="00E1135B" w:rsidP="00E1135B">
      <w:pPr>
        <w:numPr>
          <w:ilvl w:val="0"/>
          <w:numId w:val="23"/>
        </w:numPr>
        <w:ind w:left="0" w:firstLine="710"/>
        <w:jc w:val="both"/>
        <w:rPr>
          <w:lang w:val="lt-LT"/>
        </w:rPr>
      </w:pPr>
      <w:r w:rsidRPr="004A3C32">
        <w:rPr>
          <w:lang w:val="lt-LT"/>
        </w:rPr>
        <w:t>Fondo lėšos kaupiamos banke, Savivaldybės administracijos atskiroje sąskaitoje.</w:t>
      </w:r>
    </w:p>
    <w:p w14:paraId="05FE102B" w14:textId="77777777" w:rsidR="00E1135B" w:rsidRPr="004A3C32" w:rsidRDefault="00E1135B" w:rsidP="00E1135B">
      <w:pPr>
        <w:numPr>
          <w:ilvl w:val="0"/>
          <w:numId w:val="23"/>
        </w:numPr>
        <w:ind w:left="0" w:firstLine="710"/>
        <w:jc w:val="both"/>
        <w:rPr>
          <w:lang w:val="lt-LT"/>
        </w:rPr>
      </w:pPr>
      <w:r w:rsidRPr="004A3C32">
        <w:rPr>
          <w:lang w:val="lt-LT"/>
        </w:rPr>
        <w:t xml:space="preserve">Kalendoriniais metais nepanaudotos Fondo lėšos naudojamos kitais metais. </w:t>
      </w:r>
    </w:p>
    <w:p w14:paraId="7EBEF6AB" w14:textId="77777777" w:rsidR="00E1135B" w:rsidRPr="004A3C32" w:rsidRDefault="00E1135B" w:rsidP="00E1135B">
      <w:pPr>
        <w:numPr>
          <w:ilvl w:val="0"/>
          <w:numId w:val="23"/>
        </w:numPr>
        <w:ind w:left="0" w:firstLine="710"/>
        <w:jc w:val="both"/>
        <w:rPr>
          <w:lang w:val="lt-LT"/>
        </w:rPr>
      </w:pPr>
      <w:r w:rsidRPr="004A3C32">
        <w:rPr>
          <w:lang w:val="lt-LT"/>
        </w:rPr>
        <w:t xml:space="preserve">Komisijos siūlymu Savivaldybės tarybai priėmus sprendimą teikti finansinę paramą Paramos gavėjui, sudaroma dvišalė finansinės paramos įgyvendinimo sutartis (toliau – Sutartis) tarp </w:t>
      </w:r>
      <w:r w:rsidRPr="004A3C32">
        <w:rPr>
          <w:lang w:val="lt-LT"/>
        </w:rPr>
        <w:lastRenderedPageBreak/>
        <w:t>Paramos gavėjo ir Savivaldybės. Savivaldybės vardu Sutartį pasirašo Savivaldybės meras arba jo įgaliotas asmuo. Lėšos paramos gavėjui pervedamos per 15 darbo dienų nuo Sutarties pasirašymo dienos.</w:t>
      </w:r>
    </w:p>
    <w:p w14:paraId="7F09EF09" w14:textId="77777777" w:rsidR="00E1135B" w:rsidRPr="004A3C32" w:rsidRDefault="00E1135B" w:rsidP="00E1135B">
      <w:pPr>
        <w:numPr>
          <w:ilvl w:val="0"/>
          <w:numId w:val="23"/>
        </w:numPr>
        <w:ind w:left="0" w:firstLine="710"/>
        <w:jc w:val="both"/>
        <w:rPr>
          <w:lang w:val="lt-LT"/>
        </w:rPr>
      </w:pPr>
      <w:r w:rsidRPr="004A3C32">
        <w:rPr>
          <w:lang w:val="lt-LT"/>
        </w:rPr>
        <w:t>Fondo lėšų buhalterinę apskaitą vykdo Savivaldybės administracijos Apskaitos skyrius.</w:t>
      </w:r>
    </w:p>
    <w:p w14:paraId="3B242248" w14:textId="77777777" w:rsidR="00E1135B" w:rsidRPr="004A3C32" w:rsidRDefault="00E1135B" w:rsidP="00E1135B">
      <w:pPr>
        <w:numPr>
          <w:ilvl w:val="0"/>
          <w:numId w:val="23"/>
        </w:numPr>
        <w:ind w:left="0" w:firstLine="710"/>
        <w:jc w:val="both"/>
        <w:rPr>
          <w:lang w:val="lt-LT"/>
        </w:rPr>
      </w:pPr>
      <w:r w:rsidRPr="004A3C32">
        <w:rPr>
          <w:lang w:val="lt-LT"/>
        </w:rPr>
        <w:t>Komisijos veiklos dokumentus teisės aktų nustatyta tvarka administruoja ir saugo VšĮ Kėdainių turizmo ir verslo informacijos centras.</w:t>
      </w:r>
    </w:p>
    <w:p w14:paraId="7444014A" w14:textId="77777777" w:rsidR="00E1135B" w:rsidRPr="004A3C32" w:rsidRDefault="00E1135B" w:rsidP="00E1135B">
      <w:pPr>
        <w:ind w:firstLine="710"/>
        <w:jc w:val="both"/>
        <w:rPr>
          <w:lang w:val="lt-LT"/>
        </w:rPr>
      </w:pPr>
    </w:p>
    <w:p w14:paraId="6FF26B9E" w14:textId="77777777" w:rsidR="00E1135B" w:rsidRPr="004A3C32" w:rsidRDefault="00E1135B" w:rsidP="00E1135B">
      <w:pPr>
        <w:ind w:firstLine="710"/>
        <w:jc w:val="center"/>
        <w:rPr>
          <w:b/>
          <w:lang w:val="lt-LT"/>
        </w:rPr>
      </w:pPr>
      <w:r w:rsidRPr="004A3C32">
        <w:rPr>
          <w:b/>
          <w:lang w:val="lt-LT"/>
        </w:rPr>
        <w:t>V SKYRIUS</w:t>
      </w:r>
    </w:p>
    <w:p w14:paraId="4217706E" w14:textId="77777777" w:rsidR="00E1135B" w:rsidRPr="004A3C32" w:rsidRDefault="00E1135B" w:rsidP="00E1135B">
      <w:pPr>
        <w:ind w:firstLine="710"/>
        <w:jc w:val="center"/>
        <w:rPr>
          <w:b/>
          <w:lang w:val="lt-LT"/>
        </w:rPr>
      </w:pPr>
      <w:r w:rsidRPr="004A3C32">
        <w:rPr>
          <w:b/>
          <w:lang w:val="lt-LT"/>
        </w:rPr>
        <w:t>FONDO REMIAMOS VERSLO PRIORITETINĖS KRYPTYS</w:t>
      </w:r>
    </w:p>
    <w:p w14:paraId="1840F252" w14:textId="77777777" w:rsidR="00E1135B" w:rsidRPr="004A3C32" w:rsidRDefault="00E1135B" w:rsidP="00E1135B">
      <w:pPr>
        <w:ind w:firstLine="710"/>
        <w:jc w:val="center"/>
        <w:rPr>
          <w:b/>
          <w:lang w:val="lt-LT"/>
        </w:rPr>
      </w:pPr>
    </w:p>
    <w:p w14:paraId="0E9CFCC6" w14:textId="77777777" w:rsidR="00E1135B" w:rsidRPr="004A3C32" w:rsidRDefault="00E1135B" w:rsidP="00E1135B">
      <w:pPr>
        <w:numPr>
          <w:ilvl w:val="0"/>
          <w:numId w:val="23"/>
        </w:numPr>
        <w:ind w:left="0" w:firstLine="710"/>
        <w:jc w:val="both"/>
        <w:rPr>
          <w:lang w:val="lt-LT"/>
        </w:rPr>
      </w:pPr>
      <w:r w:rsidRPr="004A3C32">
        <w:rPr>
          <w:lang w:val="lt-LT"/>
        </w:rPr>
        <w:t>Parama teikiama smulkiojo verslo subjektams, atsižvelgiant į šias prioritetines kryptis:</w:t>
      </w:r>
    </w:p>
    <w:p w14:paraId="3799E842" w14:textId="77777777" w:rsidR="00E1135B" w:rsidRPr="004A3C32" w:rsidRDefault="00E1135B" w:rsidP="00E1135B">
      <w:pPr>
        <w:numPr>
          <w:ilvl w:val="1"/>
          <w:numId w:val="23"/>
        </w:numPr>
        <w:ind w:left="0" w:firstLine="710"/>
        <w:jc w:val="both"/>
        <w:rPr>
          <w:lang w:val="lt-LT"/>
        </w:rPr>
      </w:pPr>
      <w:r w:rsidRPr="004A3C32">
        <w:rPr>
          <w:lang w:val="lt-LT"/>
        </w:rPr>
        <w:t>verslą pradedančių verslo subjektų, paraišką pateikusių per vienerių metų laikotarpį nuo veiklos įregistravimo dienos, skatinimas;</w:t>
      </w:r>
    </w:p>
    <w:p w14:paraId="26700BE3" w14:textId="77777777" w:rsidR="00E1135B" w:rsidRPr="004A3C32" w:rsidRDefault="00E1135B" w:rsidP="00E1135B">
      <w:pPr>
        <w:numPr>
          <w:ilvl w:val="1"/>
          <w:numId w:val="23"/>
        </w:numPr>
        <w:ind w:left="0" w:firstLine="710"/>
        <w:jc w:val="both"/>
        <w:rPr>
          <w:lang w:val="lt-LT"/>
        </w:rPr>
      </w:pPr>
      <w:r w:rsidRPr="004A3C32">
        <w:rPr>
          <w:lang w:val="lt-LT"/>
        </w:rPr>
        <w:t>su tautiniu paveldu ar tradiciniais amatais susijusios komercinės veiklos skatinimas;</w:t>
      </w:r>
    </w:p>
    <w:p w14:paraId="3384CA20" w14:textId="77777777" w:rsidR="00E1135B" w:rsidRPr="004A3C32" w:rsidRDefault="00E1135B" w:rsidP="00E1135B">
      <w:pPr>
        <w:numPr>
          <w:ilvl w:val="1"/>
          <w:numId w:val="23"/>
        </w:numPr>
        <w:ind w:left="0" w:firstLine="710"/>
        <w:jc w:val="both"/>
        <w:rPr>
          <w:lang w:val="lt-LT"/>
        </w:rPr>
      </w:pPr>
      <w:r w:rsidRPr="004A3C32">
        <w:rPr>
          <w:lang w:val="lt-LT"/>
        </w:rPr>
        <w:t>naujų darbo vietų kūrimo Savivaldybės teritorijoje gyvenamąją vietą deklaravusiems asmenims skatinimas;</w:t>
      </w:r>
    </w:p>
    <w:p w14:paraId="084AEC1E" w14:textId="77777777" w:rsidR="00E1135B" w:rsidRPr="004A3C32" w:rsidRDefault="00E1135B" w:rsidP="00E1135B">
      <w:pPr>
        <w:numPr>
          <w:ilvl w:val="1"/>
          <w:numId w:val="23"/>
        </w:numPr>
        <w:ind w:left="0" w:firstLine="710"/>
        <w:jc w:val="both"/>
        <w:rPr>
          <w:lang w:val="lt-LT"/>
        </w:rPr>
      </w:pPr>
      <w:r w:rsidRPr="004A3C32">
        <w:rPr>
          <w:lang w:val="lt-LT"/>
        </w:rPr>
        <w:t>jaunimo politikos pagrindų įstatyme nustatyto amžiaus jaunimo verslo skatinimas</w:t>
      </w:r>
      <w:r w:rsidRPr="004A3C32">
        <w:rPr>
          <w:vertAlign w:val="superscript"/>
          <w:lang w:val="lt-LT"/>
        </w:rPr>
        <w:footnoteReference w:id="1"/>
      </w:r>
      <w:r w:rsidRPr="004A3C32">
        <w:rPr>
          <w:lang w:val="lt-LT"/>
        </w:rPr>
        <w:t>;</w:t>
      </w:r>
    </w:p>
    <w:p w14:paraId="3D51011B" w14:textId="77777777" w:rsidR="00E1135B" w:rsidRPr="004A3C32" w:rsidRDefault="00E1135B" w:rsidP="00E1135B">
      <w:pPr>
        <w:numPr>
          <w:ilvl w:val="1"/>
          <w:numId w:val="23"/>
        </w:numPr>
        <w:ind w:left="0" w:firstLine="710"/>
        <w:jc w:val="both"/>
        <w:rPr>
          <w:lang w:val="lt-LT"/>
        </w:rPr>
      </w:pPr>
      <w:r w:rsidRPr="004A3C32">
        <w:rPr>
          <w:lang w:val="lt-LT"/>
        </w:rPr>
        <w:t>vyresnių nei 50 m. asmenų verslo skatinimas</w:t>
      </w:r>
      <w:r w:rsidRPr="004A3C32">
        <w:rPr>
          <w:vertAlign w:val="superscript"/>
          <w:lang w:val="lt-LT"/>
        </w:rPr>
        <w:t>1</w:t>
      </w:r>
      <w:r w:rsidRPr="004A3C32">
        <w:rPr>
          <w:lang w:val="lt-LT"/>
        </w:rPr>
        <w:t>;</w:t>
      </w:r>
    </w:p>
    <w:p w14:paraId="67A44A37" w14:textId="77777777" w:rsidR="00E1135B" w:rsidRPr="004A3C32" w:rsidRDefault="00E1135B" w:rsidP="00E1135B">
      <w:pPr>
        <w:numPr>
          <w:ilvl w:val="1"/>
          <w:numId w:val="23"/>
        </w:numPr>
        <w:ind w:left="0" w:firstLine="710"/>
        <w:jc w:val="both"/>
        <w:rPr>
          <w:lang w:val="lt-LT"/>
        </w:rPr>
      </w:pPr>
      <w:r w:rsidRPr="004A3C32">
        <w:rPr>
          <w:lang w:val="lt-LT"/>
        </w:rPr>
        <w:t>asmenų su negalia verslo skatinimas</w:t>
      </w:r>
      <w:r w:rsidRPr="004A3C32">
        <w:rPr>
          <w:vertAlign w:val="superscript"/>
          <w:lang w:val="lt-LT"/>
        </w:rPr>
        <w:t>1</w:t>
      </w:r>
      <w:r w:rsidRPr="004A3C32">
        <w:rPr>
          <w:lang w:val="lt-LT"/>
        </w:rPr>
        <w:t>;</w:t>
      </w:r>
    </w:p>
    <w:p w14:paraId="24BFFEEB" w14:textId="77777777" w:rsidR="00E1135B" w:rsidRPr="004A3C32" w:rsidRDefault="00E1135B" w:rsidP="00E1135B">
      <w:pPr>
        <w:numPr>
          <w:ilvl w:val="1"/>
          <w:numId w:val="23"/>
        </w:numPr>
        <w:ind w:left="0" w:firstLine="710"/>
        <w:jc w:val="both"/>
        <w:rPr>
          <w:lang w:val="lt-LT"/>
        </w:rPr>
      </w:pPr>
      <w:r w:rsidRPr="004A3C32">
        <w:rPr>
          <w:lang w:val="lt-LT"/>
        </w:rPr>
        <w:t>verslo subjektų, diegiančių skaitmeninius ir inovatyvius sprendimus skatinimas</w:t>
      </w:r>
      <w:r w:rsidRPr="004A3C32">
        <w:rPr>
          <w:vertAlign w:val="superscript"/>
          <w:lang w:val="lt-LT"/>
        </w:rPr>
        <w:t>1</w:t>
      </w:r>
      <w:r w:rsidRPr="004A3C32">
        <w:rPr>
          <w:lang w:val="lt-LT"/>
        </w:rPr>
        <w:t>.</w:t>
      </w:r>
    </w:p>
    <w:p w14:paraId="74A3362A" w14:textId="77777777" w:rsidR="00E1135B" w:rsidRPr="004A3C32" w:rsidRDefault="00E1135B" w:rsidP="00E1135B">
      <w:pPr>
        <w:numPr>
          <w:ilvl w:val="0"/>
          <w:numId w:val="23"/>
        </w:numPr>
        <w:ind w:left="0" w:firstLine="710"/>
        <w:jc w:val="both"/>
        <w:rPr>
          <w:lang w:val="lt-LT"/>
        </w:rPr>
      </w:pPr>
      <w:r w:rsidRPr="004A3C32">
        <w:rPr>
          <w:lang w:val="lt-LT"/>
        </w:rPr>
        <w:t>Finansinė parama suteikiama verslo subjektui, kuris atitinka ne mažiau kaip du Nuostatų 27.1−27.7 papunkčiuose nurodytus prioritetus.</w:t>
      </w:r>
    </w:p>
    <w:p w14:paraId="3461DD53" w14:textId="77777777" w:rsidR="00E1135B" w:rsidRPr="004A3C32" w:rsidRDefault="00E1135B" w:rsidP="00E1135B">
      <w:pPr>
        <w:numPr>
          <w:ilvl w:val="0"/>
          <w:numId w:val="23"/>
        </w:numPr>
        <w:ind w:left="0" w:firstLine="710"/>
        <w:jc w:val="both"/>
        <w:rPr>
          <w:lang w:val="lt-LT"/>
        </w:rPr>
      </w:pPr>
      <w:r w:rsidRPr="004A3C32">
        <w:rPr>
          <w:bCs/>
          <w:lang w:val="lt-LT"/>
        </w:rPr>
        <w:t>Netinkamos kompensuoti išlaidos:</w:t>
      </w:r>
      <w:r w:rsidRPr="004A3C32">
        <w:rPr>
          <w:b/>
          <w:lang w:val="lt-LT"/>
        </w:rPr>
        <w:t xml:space="preserve"> </w:t>
      </w:r>
      <w:r w:rsidRPr="004A3C32">
        <w:rPr>
          <w:lang w:val="lt-LT"/>
        </w:rPr>
        <w:t xml:space="preserve">M1 klasės automobiliai, mobilieji telefonai, kompiuteriai, kompiuterių dalys, kompiuterių priedai ir kita susijusi techninė įranga (išskyrus programinę įrangą ir  informacines sistemas).  </w:t>
      </w:r>
    </w:p>
    <w:p w14:paraId="29747A91" w14:textId="77777777" w:rsidR="00E1135B" w:rsidRPr="004A3C32" w:rsidRDefault="00E1135B" w:rsidP="00E1135B">
      <w:pPr>
        <w:tabs>
          <w:tab w:val="left" w:pos="1055"/>
          <w:tab w:val="center" w:pos="4077"/>
        </w:tabs>
        <w:ind w:firstLine="710"/>
        <w:jc w:val="center"/>
        <w:rPr>
          <w:b/>
          <w:lang w:val="lt-LT"/>
        </w:rPr>
      </w:pPr>
    </w:p>
    <w:p w14:paraId="748ED61A" w14:textId="77777777" w:rsidR="00E1135B" w:rsidRPr="004A3C32" w:rsidRDefault="00E1135B" w:rsidP="00E1135B">
      <w:pPr>
        <w:tabs>
          <w:tab w:val="left" w:pos="1055"/>
          <w:tab w:val="center" w:pos="4077"/>
        </w:tabs>
        <w:ind w:firstLine="710"/>
        <w:jc w:val="center"/>
        <w:rPr>
          <w:b/>
          <w:lang w:val="lt-LT"/>
        </w:rPr>
      </w:pPr>
      <w:r w:rsidRPr="004A3C32">
        <w:rPr>
          <w:b/>
          <w:lang w:val="lt-LT"/>
        </w:rPr>
        <w:t>VI SKYRIUS</w:t>
      </w:r>
    </w:p>
    <w:p w14:paraId="26B8A3F3" w14:textId="77777777" w:rsidR="00E1135B" w:rsidRPr="004A3C32" w:rsidRDefault="00E1135B" w:rsidP="00E1135B">
      <w:pPr>
        <w:ind w:firstLine="710"/>
        <w:jc w:val="center"/>
        <w:rPr>
          <w:b/>
          <w:lang w:val="lt-LT"/>
        </w:rPr>
      </w:pPr>
      <w:r w:rsidRPr="004A3C32">
        <w:rPr>
          <w:b/>
          <w:lang w:val="lt-LT"/>
        </w:rPr>
        <w:t>FINANASINĖS PARAMOS PRIEMONĖS IR MAKSIMALŪS PARAMOS DYDŽIAI</w:t>
      </w:r>
    </w:p>
    <w:p w14:paraId="1476688A" w14:textId="77777777" w:rsidR="00E1135B" w:rsidRPr="004A3C32" w:rsidRDefault="00E1135B" w:rsidP="00E1135B">
      <w:pPr>
        <w:ind w:firstLine="710"/>
        <w:rPr>
          <w:b/>
          <w:lang w:val="lt-LT"/>
        </w:rPr>
      </w:pPr>
    </w:p>
    <w:p w14:paraId="1D951FA5" w14:textId="77777777" w:rsidR="00E1135B" w:rsidRPr="004A3C32" w:rsidRDefault="00E1135B" w:rsidP="00E1135B">
      <w:pPr>
        <w:numPr>
          <w:ilvl w:val="0"/>
          <w:numId w:val="23"/>
        </w:numPr>
        <w:ind w:left="0" w:firstLine="710"/>
        <w:jc w:val="both"/>
        <w:rPr>
          <w:lang w:val="lt-LT"/>
        </w:rPr>
      </w:pPr>
      <w:r w:rsidRPr="004A3C32">
        <w:rPr>
          <w:lang w:val="lt-LT"/>
        </w:rPr>
        <w:t>Finansinės paramos priemonės ir maksimalūs paramos dydžiai vienam paramos gavėjui:</w:t>
      </w:r>
    </w:p>
    <w:p w14:paraId="7CEBC88A" w14:textId="77777777" w:rsidR="00E1135B" w:rsidRPr="004A3C32" w:rsidRDefault="00E1135B" w:rsidP="00E1135B">
      <w:pPr>
        <w:numPr>
          <w:ilvl w:val="1"/>
          <w:numId w:val="23"/>
        </w:numPr>
        <w:ind w:left="0" w:firstLine="710"/>
        <w:jc w:val="both"/>
        <w:rPr>
          <w:lang w:val="lt-LT"/>
        </w:rPr>
      </w:pPr>
      <w:r w:rsidRPr="004A3C32">
        <w:rPr>
          <w:b/>
          <w:bCs/>
          <w:i/>
          <w:lang w:val="lt-LT"/>
        </w:rPr>
        <w:t>dalinis banko ir / ar kredito unijos suteiktos paskolos, gaunamas verslo kūrimui ar verslo plėtros projektams įgyvendinti, palūkanų kompensavimas</w:t>
      </w:r>
      <w:r w:rsidRPr="004A3C32">
        <w:rPr>
          <w:b/>
          <w:lang w:val="lt-LT"/>
        </w:rPr>
        <w:t xml:space="preserve"> </w:t>
      </w:r>
      <w:r w:rsidRPr="004A3C32">
        <w:rPr>
          <w:lang w:val="lt-LT"/>
        </w:rPr>
        <w:t>−</w:t>
      </w:r>
      <w:r w:rsidRPr="004A3C32">
        <w:rPr>
          <w:b/>
          <w:lang w:val="lt-LT"/>
        </w:rPr>
        <w:t xml:space="preserve"> </w:t>
      </w:r>
      <w:r w:rsidRPr="004A3C32">
        <w:rPr>
          <w:lang w:val="lt-LT"/>
        </w:rPr>
        <w:t>kai palūkanos kompensuojamos pagal pateiktą pažymą apie paskolos gavėjo sumokėtas palūkanas ir taikytą palūkanų normą. Ši paramos forma gali būti taikoma tik vieną kartą per trejus metus. Paramos dydis − 50 proc. sumokėtų palūkanų, bet ne daugiau kaip 3 000 Eur. Maksimalus kompensuojamų palūkanų laikotarpis – 36 mėnesiai. Ši priemonė netaikoma apyvartinių lėšų paskoloms;</w:t>
      </w:r>
    </w:p>
    <w:p w14:paraId="7C7960E6" w14:textId="77777777" w:rsidR="00E1135B" w:rsidRPr="004A3C32" w:rsidRDefault="00E1135B" w:rsidP="00E1135B">
      <w:pPr>
        <w:numPr>
          <w:ilvl w:val="1"/>
          <w:numId w:val="23"/>
        </w:numPr>
        <w:ind w:left="0" w:firstLine="710"/>
        <w:jc w:val="both"/>
        <w:rPr>
          <w:lang w:val="lt-LT"/>
        </w:rPr>
      </w:pPr>
      <w:r w:rsidRPr="004A3C32">
        <w:rPr>
          <w:b/>
          <w:bCs/>
          <w:i/>
          <w:lang w:val="lt-LT"/>
        </w:rPr>
        <w:t>seminarų, mokymų ir kvalifikacijos kėlimo kursų išlaidų kompensavimas</w:t>
      </w:r>
      <w:r w:rsidRPr="004A3C32">
        <w:rPr>
          <w:i/>
          <w:lang w:val="lt-LT"/>
        </w:rPr>
        <w:t xml:space="preserve"> – </w:t>
      </w:r>
      <w:r w:rsidRPr="004A3C32">
        <w:rPr>
          <w:lang w:val="lt-LT"/>
        </w:rPr>
        <w:t>kai finansavimas skiriamas trumpalaikiams (ne ilgesniems kaip vieno mėnesio trukmės mokymams, siekiant suteikti ir (ar) tobulinti jų profesinius gebėjimus, žinias ir įgūdžius. Paramos dydis − 100 proc. Pareiškėjo ir / ar darbuotojų kvalifikacijos kėlimo patirtų išlaidų, bet ne daugiau kaip 500 Eur;</w:t>
      </w:r>
    </w:p>
    <w:p w14:paraId="578740AE" w14:textId="77777777" w:rsidR="00E1135B" w:rsidRPr="004A3C32" w:rsidRDefault="00E1135B" w:rsidP="00E1135B">
      <w:pPr>
        <w:numPr>
          <w:ilvl w:val="1"/>
          <w:numId w:val="23"/>
        </w:numPr>
        <w:ind w:left="0" w:firstLine="710"/>
        <w:jc w:val="both"/>
        <w:rPr>
          <w:lang w:val="lt-LT"/>
        </w:rPr>
      </w:pPr>
      <w:r w:rsidRPr="004A3C32">
        <w:rPr>
          <w:b/>
          <w:bCs/>
          <w:i/>
          <w:lang w:val="lt-LT"/>
        </w:rPr>
        <w:t>verslo planų, investicinių projektų ir kt. dokumentų rengimo dalinis išlaidų kompensavimas</w:t>
      </w:r>
      <w:r w:rsidRPr="004A3C32">
        <w:rPr>
          <w:i/>
          <w:lang w:val="lt-LT"/>
        </w:rPr>
        <w:t xml:space="preserve"> – </w:t>
      </w:r>
      <w:r w:rsidRPr="004A3C32">
        <w:rPr>
          <w:lang w:val="lt-LT"/>
        </w:rPr>
        <w:t>kai paramos gavėjui</w:t>
      </w:r>
      <w:r w:rsidRPr="004A3C32">
        <w:rPr>
          <w:i/>
          <w:lang w:val="lt-LT"/>
        </w:rPr>
        <w:t xml:space="preserve"> </w:t>
      </w:r>
      <w:r w:rsidRPr="004A3C32">
        <w:rPr>
          <w:lang w:val="lt-LT"/>
        </w:rPr>
        <w:t>kompensuojama 50 proc., bet ne daugiau nei 900 Eur, konsultantų ir ekspertų suteiktų paslaugų, paramos programos, į kurią kreipiamasi dėl projekto finansavimo, nustatytos formos paraiškos parengimo ir kitų privalomųjų dokumentų rengimo išlaidoms kompensuoti;</w:t>
      </w:r>
    </w:p>
    <w:p w14:paraId="7AC9270D" w14:textId="77777777" w:rsidR="00E1135B" w:rsidRPr="004A3C32" w:rsidRDefault="00E1135B" w:rsidP="00E1135B">
      <w:pPr>
        <w:numPr>
          <w:ilvl w:val="1"/>
          <w:numId w:val="23"/>
        </w:numPr>
        <w:ind w:left="0" w:firstLine="710"/>
        <w:jc w:val="both"/>
        <w:rPr>
          <w:lang w:val="lt-LT"/>
        </w:rPr>
      </w:pPr>
      <w:r w:rsidRPr="004A3C32">
        <w:rPr>
          <w:b/>
          <w:bCs/>
          <w:i/>
          <w:lang w:val="lt-LT"/>
        </w:rPr>
        <w:t xml:space="preserve">dalyvavimo Lietuvoje ar užsienyje vykstančiose parodose, mugėse ir verslininkų misijose išlaidų kompensavimas </w:t>
      </w:r>
      <w:r w:rsidRPr="004A3C32">
        <w:rPr>
          <w:i/>
          <w:lang w:val="lt-LT"/>
        </w:rPr>
        <w:t xml:space="preserve">– </w:t>
      </w:r>
      <w:r w:rsidRPr="004A3C32">
        <w:rPr>
          <w:lang w:val="lt-LT"/>
        </w:rPr>
        <w:t xml:space="preserve">kai paramos gavėjui kompensuojama patirtos dalyvavimo parodoje išlaidos: registracijos mokesčiui, tuščio parodinio ploto nuomai, stendo dizainui ir įrangai; </w:t>
      </w:r>
      <w:r w:rsidRPr="004A3C32">
        <w:rPr>
          <w:lang w:val="lt-LT"/>
        </w:rPr>
        <w:lastRenderedPageBreak/>
        <w:t>papildomai stendų įrangai ir paslaugoms; reklamos paslaugoms (reklaminių leidinių spausdinimas, įrašas kataloge); muitinės tarpininko paslaugoms ir krovos darbams; parodos eksponatų draudimui. Paramos dydis dalyvavus užsienyje − 50 proc. patirtų išlaidų, bet ne daugiau kaip 1 000 Eur. Paramos dydis dalyvavus Lietuvoje − 50 proc. patirtų išlaidų, bet ne daugiau kaip 500 Eur;</w:t>
      </w:r>
    </w:p>
    <w:p w14:paraId="11EC27BE" w14:textId="77777777" w:rsidR="00E1135B" w:rsidRPr="004A3C32" w:rsidRDefault="00E1135B" w:rsidP="00E1135B">
      <w:pPr>
        <w:numPr>
          <w:ilvl w:val="1"/>
          <w:numId w:val="23"/>
        </w:numPr>
        <w:ind w:left="0" w:firstLine="710"/>
        <w:jc w:val="both"/>
        <w:rPr>
          <w:lang w:val="lt-LT"/>
        </w:rPr>
      </w:pPr>
      <w:r w:rsidRPr="004A3C32">
        <w:rPr>
          <w:b/>
          <w:bCs/>
          <w:i/>
          <w:lang w:val="lt-LT"/>
        </w:rPr>
        <w:t>rinkodaros priemonių išlaidų dalinis kompensavimas</w:t>
      </w:r>
      <w:r w:rsidRPr="004A3C32">
        <w:rPr>
          <w:lang w:val="lt-LT"/>
        </w:rPr>
        <w:t xml:space="preserve"> – kai paramos gavėjui kompensuojama reklaminių leidinių, skrajučių, stendų, iškabų, ir viešinimo paslaugų ir kt. išlaidos. Pirmaisiais veiklos metais kompensuojama 100 proc. patirtų išlaidų, bet ne daugiau kaip 500 Eur, antraisiais veiklos metais kompensuojama 50 proc. patirtų išlaidų, bet ne daugiau kaip 300 Eur;</w:t>
      </w:r>
    </w:p>
    <w:p w14:paraId="2BBD6DFB" w14:textId="77777777" w:rsidR="00E1135B" w:rsidRPr="004A3C32" w:rsidRDefault="00E1135B" w:rsidP="00E1135B">
      <w:pPr>
        <w:numPr>
          <w:ilvl w:val="1"/>
          <w:numId w:val="23"/>
        </w:numPr>
        <w:ind w:left="0" w:firstLine="710"/>
        <w:jc w:val="both"/>
        <w:rPr>
          <w:lang w:val="lt-LT"/>
        </w:rPr>
      </w:pPr>
      <w:r w:rsidRPr="004A3C32">
        <w:rPr>
          <w:b/>
          <w:bCs/>
          <w:i/>
          <w:lang w:val="lt-LT"/>
        </w:rPr>
        <w:t>darbo priemonių, įrengimų įsigijimo išlaidų dalinis kompensavimas</w:t>
      </w:r>
      <w:r w:rsidRPr="004A3C32">
        <w:rPr>
          <w:lang w:val="lt-LT"/>
        </w:rPr>
        <w:t xml:space="preserve"> – kai paramos gavėjui (verslą pradedančioms įmonėms, paraišką pateikusioms per vienerių metų laikotarpį nuo veiklos įregistravimo dienos), įskaitant ir sezoninį verslą, kompensuojama 60 proc. patirtų išlaidų, bet ne daugiau kaip 3 000 Eur;</w:t>
      </w:r>
    </w:p>
    <w:p w14:paraId="1D30F460" w14:textId="77777777" w:rsidR="00E1135B" w:rsidRPr="004A3C32" w:rsidRDefault="00E1135B" w:rsidP="00E1135B">
      <w:pPr>
        <w:numPr>
          <w:ilvl w:val="1"/>
          <w:numId w:val="23"/>
        </w:numPr>
        <w:ind w:left="0" w:firstLine="710"/>
        <w:jc w:val="both"/>
        <w:rPr>
          <w:lang w:val="lt-LT"/>
        </w:rPr>
      </w:pPr>
      <w:r w:rsidRPr="004A3C32">
        <w:rPr>
          <w:b/>
          <w:bCs/>
          <w:i/>
          <w:lang w:val="lt-LT"/>
        </w:rPr>
        <w:t>internetinės svetainės, internetinės programėlės ar internetinės parduotuvės sukūrimo išlaidų dalinis kompensavimas</w:t>
      </w:r>
      <w:r w:rsidRPr="004A3C32">
        <w:rPr>
          <w:b/>
          <w:bCs/>
          <w:lang w:val="lt-LT"/>
        </w:rPr>
        <w:t xml:space="preserve"> </w:t>
      </w:r>
      <w:r w:rsidRPr="004A3C32">
        <w:rPr>
          <w:lang w:val="lt-LT"/>
        </w:rPr>
        <w:t xml:space="preserve"> –  kai paramos gavėjui kompensuojama 70 proc. patirtų išlaidų, bet ne daugiau kaip 500 Eur;</w:t>
      </w:r>
    </w:p>
    <w:p w14:paraId="7A1BD792" w14:textId="77777777" w:rsidR="00E1135B" w:rsidRPr="004A3C32" w:rsidRDefault="00E1135B" w:rsidP="00E1135B">
      <w:pPr>
        <w:numPr>
          <w:ilvl w:val="1"/>
          <w:numId w:val="23"/>
        </w:numPr>
        <w:ind w:left="0" w:firstLine="710"/>
        <w:jc w:val="both"/>
        <w:rPr>
          <w:lang w:val="lt-LT"/>
        </w:rPr>
      </w:pPr>
      <w:r w:rsidRPr="004A3C32">
        <w:rPr>
          <w:b/>
          <w:bCs/>
          <w:i/>
          <w:lang w:val="lt-LT"/>
        </w:rPr>
        <w:t>negyvenamųjų patalpų nuomos išlaidų dalinis kompensavimas</w:t>
      </w:r>
      <w:r w:rsidRPr="004A3C32">
        <w:rPr>
          <w:lang w:val="lt-LT"/>
        </w:rPr>
        <w:t xml:space="preserve"> – kai paramos gavėjui iš Fondo lėšų kompensuojama 50 proc., bet ne daugiau kaip 500 Eur, patirtų ir dokumentais pagrįstų išlaidų už verslo veiklai naudojamų patalpų nuomą. Maksimali kompensuojama 1 kv. m. suma − 5 Eur/kv. m. Priemonė taikoma veiklą pradedantiems smulkiojo verslo subjektams, paraišką pateikusiems per vienerių metų laikotarpį. Patalpų nuomos sutartys turi būti įregistruotos Nekilnojamojo turto registre.</w:t>
      </w:r>
    </w:p>
    <w:p w14:paraId="1929EDEF" w14:textId="77777777" w:rsidR="00E1135B" w:rsidRPr="004A3C32" w:rsidRDefault="00E1135B" w:rsidP="00E1135B">
      <w:pPr>
        <w:numPr>
          <w:ilvl w:val="1"/>
          <w:numId w:val="23"/>
        </w:numPr>
        <w:ind w:left="0" w:firstLine="710"/>
        <w:jc w:val="both"/>
        <w:rPr>
          <w:lang w:val="lt-LT"/>
        </w:rPr>
      </w:pPr>
      <w:r w:rsidRPr="004A3C32">
        <w:rPr>
          <w:lang w:val="lt-LT"/>
        </w:rPr>
        <w:t xml:space="preserve"> </w:t>
      </w:r>
      <w:r w:rsidRPr="004A3C32">
        <w:rPr>
          <w:b/>
          <w:bCs/>
          <w:i/>
          <w:iCs/>
          <w:lang w:val="lt-LT"/>
        </w:rPr>
        <w:t>investavimo į paslaugas ir (arba) prekes dalinis išlaidų kompensavimas</w:t>
      </w:r>
      <w:r w:rsidRPr="004A3C32">
        <w:rPr>
          <w:i/>
          <w:iCs/>
          <w:lang w:val="lt-LT"/>
        </w:rPr>
        <w:t>,</w:t>
      </w:r>
      <w:r w:rsidRPr="004A3C32">
        <w:rPr>
          <w:lang w:val="lt-LT"/>
        </w:rPr>
        <w:t xml:space="preserve"> kuriomis skaitmeninama ir (arba) optimizuojama su gamybos ir (arba) paslaugų teikimu susijusius sprendimus, kompensuojama 60 proc. patirtų išlaidų, bet ne daugiau kaip 3 000 Eur veiklą vykdantiems 3 metų laikotarpiu  nuo veiklos įregistravimo dienos.  </w:t>
      </w:r>
    </w:p>
    <w:p w14:paraId="7899A0E5" w14:textId="77777777" w:rsidR="00E1135B" w:rsidRPr="004A3C32" w:rsidRDefault="00E1135B" w:rsidP="00E1135B">
      <w:pPr>
        <w:numPr>
          <w:ilvl w:val="0"/>
          <w:numId w:val="23"/>
        </w:numPr>
        <w:ind w:left="0" w:firstLine="710"/>
        <w:jc w:val="both"/>
        <w:rPr>
          <w:lang w:val="lt-LT"/>
        </w:rPr>
      </w:pPr>
      <w:r w:rsidRPr="004A3C32">
        <w:rPr>
          <w:lang w:val="lt-LT"/>
        </w:rPr>
        <w:t>Fondas paramą teikia kompensavimo principu ilgalaikiam turtui kompensuoti, tai yra kompensuoja visas ar dalį verslo subjekto patirtų išlaidų be pridėtinės vertės mokesčio (PVM). Smulkiojo verslo subjektas, pageidaujantis gauti paramą, gali kreiptis ne vėliau kaip per tris mėnesius po finansinės paramos priemonių įgyvendinimo, išskyrus 30.1 punkte nurodytą priemonę − dalinį banko ir / ar kredito unijos suteiktos paskolos, gaunamos verslo kūrimui ar verslo plėtros projektams įgyvendinti, palūkanų kompensavimą.</w:t>
      </w:r>
    </w:p>
    <w:p w14:paraId="38BE5E70" w14:textId="77777777" w:rsidR="00E1135B" w:rsidRPr="004A3C32" w:rsidRDefault="00E1135B" w:rsidP="00E1135B">
      <w:pPr>
        <w:numPr>
          <w:ilvl w:val="0"/>
          <w:numId w:val="23"/>
        </w:numPr>
        <w:ind w:left="0" w:firstLine="710"/>
        <w:jc w:val="both"/>
        <w:rPr>
          <w:lang w:val="lt-LT"/>
        </w:rPr>
      </w:pPr>
      <w:r w:rsidRPr="004A3C32">
        <w:rPr>
          <w:lang w:val="lt-LT"/>
        </w:rPr>
        <w:t>Paramos dydis smulkiojo verslo subjektams teikiamas nepažeidžiant valstybės pagalbą reglamentuojančių Europos Sąjungos teisės aktų.</w:t>
      </w:r>
    </w:p>
    <w:p w14:paraId="7A39C23B" w14:textId="77777777" w:rsidR="00E1135B" w:rsidRPr="004A3C32" w:rsidRDefault="00E1135B" w:rsidP="00E1135B">
      <w:pPr>
        <w:ind w:left="710"/>
        <w:jc w:val="both"/>
        <w:rPr>
          <w:lang w:val="lt-LT"/>
        </w:rPr>
      </w:pPr>
    </w:p>
    <w:p w14:paraId="14DD3F95" w14:textId="77777777" w:rsidR="00E1135B" w:rsidRPr="004A3C32" w:rsidRDefault="00E1135B" w:rsidP="00E1135B">
      <w:pPr>
        <w:ind w:firstLine="710"/>
        <w:jc w:val="center"/>
        <w:rPr>
          <w:b/>
          <w:lang w:val="lt-LT"/>
        </w:rPr>
      </w:pPr>
      <w:r w:rsidRPr="004A3C32">
        <w:rPr>
          <w:b/>
          <w:lang w:val="lt-LT"/>
        </w:rPr>
        <w:t>VII SKYRIUS</w:t>
      </w:r>
    </w:p>
    <w:p w14:paraId="06DCEB35" w14:textId="77777777" w:rsidR="00E1135B" w:rsidRPr="004A3C32" w:rsidRDefault="00E1135B" w:rsidP="00E1135B">
      <w:pPr>
        <w:ind w:firstLine="710"/>
        <w:jc w:val="center"/>
        <w:rPr>
          <w:b/>
          <w:lang w:val="lt-LT"/>
        </w:rPr>
      </w:pPr>
      <w:r w:rsidRPr="004A3C32">
        <w:rPr>
          <w:b/>
          <w:lang w:val="lt-LT"/>
        </w:rPr>
        <w:t>TEISĖ GAUTI FINANSINĘ PARAMĄ</w:t>
      </w:r>
    </w:p>
    <w:p w14:paraId="64380CF2" w14:textId="77777777" w:rsidR="00E1135B" w:rsidRPr="004A3C32" w:rsidRDefault="00E1135B" w:rsidP="00E1135B">
      <w:pPr>
        <w:ind w:firstLine="710"/>
        <w:jc w:val="center"/>
        <w:rPr>
          <w:b/>
          <w:lang w:val="lt-LT"/>
        </w:rPr>
      </w:pPr>
    </w:p>
    <w:p w14:paraId="55557EB3" w14:textId="77777777" w:rsidR="00E1135B" w:rsidRPr="004A3C32" w:rsidRDefault="00E1135B" w:rsidP="00E1135B">
      <w:pPr>
        <w:numPr>
          <w:ilvl w:val="0"/>
          <w:numId w:val="23"/>
        </w:numPr>
        <w:ind w:left="0" w:firstLine="710"/>
        <w:jc w:val="both"/>
        <w:rPr>
          <w:lang w:val="lt-LT"/>
        </w:rPr>
      </w:pPr>
      <w:r w:rsidRPr="004A3C32">
        <w:rPr>
          <w:lang w:val="lt-LT"/>
        </w:rPr>
        <w:t>Pareiškėjas pripažįstamas tinkamu gauti Fondo finansavimą pagal Nuostatų 30.1−30.9 papunkčiuose nurodytas finansinės paramos priemones, jei jis atitinka Lietuvos Respublikos smulkiojo ir vidutinio verslo plėtros įstatymo 3 straipsnio 2 ir 3 dalies nuostatas, paraišką paramai gauti pateikia per trejų metų laikotarpį nuo veiklos įregistravimo dienos ir faktiškai vykdo veiklą savivaldybės teritorijoje.</w:t>
      </w:r>
    </w:p>
    <w:p w14:paraId="4BEA6A40" w14:textId="77777777" w:rsidR="00E1135B" w:rsidRPr="004A3C32" w:rsidRDefault="00E1135B" w:rsidP="00E1135B">
      <w:pPr>
        <w:numPr>
          <w:ilvl w:val="0"/>
          <w:numId w:val="23"/>
        </w:numPr>
        <w:ind w:left="0" w:firstLine="710"/>
        <w:jc w:val="both"/>
        <w:rPr>
          <w:lang w:val="lt-LT"/>
        </w:rPr>
      </w:pPr>
      <w:r w:rsidRPr="004A3C32">
        <w:rPr>
          <w:lang w:val="lt-LT"/>
        </w:rPr>
        <w:t>Fondo finansine parama smulkiojo verslo subjektas gali naudotis ne daugiau kaip 2 kartus per 3 metus. Bendra suteikta parama vienam smulkiojo verslo subjektui per trejus (einamuosius ir prieš tai ėjusius paskutinius dvejus) metus negali viršyti 4 000 Eur;</w:t>
      </w:r>
    </w:p>
    <w:p w14:paraId="7AFAEF31" w14:textId="77777777" w:rsidR="00E1135B" w:rsidRPr="004A3C32" w:rsidRDefault="00E1135B" w:rsidP="00E1135B">
      <w:pPr>
        <w:numPr>
          <w:ilvl w:val="0"/>
          <w:numId w:val="23"/>
        </w:numPr>
        <w:ind w:left="0" w:firstLine="710"/>
        <w:jc w:val="both"/>
        <w:rPr>
          <w:lang w:val="lt-LT"/>
        </w:rPr>
      </w:pPr>
      <w:r w:rsidRPr="004A3C32">
        <w:rPr>
          <w:lang w:val="lt-LT"/>
        </w:rPr>
        <w:t>Pareiškėjas, teikdamas paraišką dėl finansinės paramos, turi būti visiškai atsiskaitęs su  Valstybinio socialinio draudimo fondu ir valstybės bei savivaldybių biudžetais.</w:t>
      </w:r>
    </w:p>
    <w:p w14:paraId="07B711C2" w14:textId="77777777" w:rsidR="00E1135B" w:rsidRPr="004A3C32" w:rsidRDefault="00E1135B" w:rsidP="00E1135B">
      <w:pPr>
        <w:numPr>
          <w:ilvl w:val="0"/>
          <w:numId w:val="23"/>
        </w:numPr>
        <w:jc w:val="both"/>
        <w:rPr>
          <w:lang w:val="lt-LT"/>
        </w:rPr>
      </w:pPr>
      <w:r w:rsidRPr="004A3C32">
        <w:rPr>
          <w:lang w:val="lt-LT"/>
        </w:rPr>
        <w:t xml:space="preserve">Paraiška nenagrinėjama ir Fondo parama neteikiama: </w:t>
      </w:r>
    </w:p>
    <w:p w14:paraId="1530E2C5" w14:textId="77777777" w:rsidR="00E1135B" w:rsidRPr="004A3C32" w:rsidRDefault="00E1135B" w:rsidP="00E1135B">
      <w:pPr>
        <w:pStyle w:val="Sraopastraipa"/>
        <w:numPr>
          <w:ilvl w:val="0"/>
          <w:numId w:val="24"/>
        </w:numPr>
        <w:ind w:left="37" w:firstLine="672"/>
        <w:contextualSpacing w:val="0"/>
      </w:pPr>
      <w:r w:rsidRPr="004A3C32">
        <w:t xml:space="preserve">įmonėms, kuriose valstybei, savivaldybei priklauso daugiau kaip ¼ įstatinio kapitalo ar balsavimo teisių; </w:t>
      </w:r>
    </w:p>
    <w:p w14:paraId="0F786840" w14:textId="77777777" w:rsidR="00E1135B" w:rsidRPr="004A3C32" w:rsidRDefault="00E1135B" w:rsidP="00E1135B">
      <w:pPr>
        <w:pStyle w:val="Sraopastraipa"/>
        <w:numPr>
          <w:ilvl w:val="0"/>
          <w:numId w:val="24"/>
        </w:numPr>
        <w:ind w:left="0" w:firstLine="709"/>
        <w:contextualSpacing w:val="0"/>
      </w:pPr>
      <w:r w:rsidRPr="004A3C32">
        <w:lastRenderedPageBreak/>
        <w:t>įmonėms, kurių daugiau kaip ¼ įstatinio kapitalo ar balsavimo teisių priklauso vienai ar kelioms įmonėms, nepatenkančioms į Lietuvos Respublikos smulkiojo ir vidutinio verslo plėtros įstatymu apibrėžtą labai mažų, mažų įmonių kategoriją;</w:t>
      </w:r>
    </w:p>
    <w:p w14:paraId="19441A12" w14:textId="77777777" w:rsidR="00E1135B" w:rsidRPr="004A3C32" w:rsidRDefault="00E1135B" w:rsidP="00E1135B">
      <w:pPr>
        <w:pStyle w:val="Sraopastraipa"/>
        <w:numPr>
          <w:ilvl w:val="0"/>
          <w:numId w:val="24"/>
        </w:numPr>
        <w:ind w:left="37" w:firstLine="672"/>
        <w:contextualSpacing w:val="0"/>
      </w:pPr>
      <w:r w:rsidRPr="004A3C32">
        <w:t>smulkiojo verslo subjektams, turintiems įsiskolinimų valstybės ir (ar) savivaldybių biudžetams ir fondams ir Valstybinio socialinio draudimo fondui;</w:t>
      </w:r>
    </w:p>
    <w:p w14:paraId="64A8EE91" w14:textId="77777777" w:rsidR="00E1135B" w:rsidRPr="004A3C32" w:rsidRDefault="00E1135B" w:rsidP="00E1135B">
      <w:pPr>
        <w:pStyle w:val="Sraopastraipa"/>
        <w:numPr>
          <w:ilvl w:val="0"/>
          <w:numId w:val="24"/>
        </w:numPr>
        <w:ind w:left="37" w:firstLine="672"/>
        <w:contextualSpacing w:val="0"/>
      </w:pPr>
      <w:r w:rsidRPr="004A3C32">
        <w:t>bankrutuojantiems, likviduojamiems ar restruktūrizuojamiems smulkiojo verslo subjektams;</w:t>
      </w:r>
    </w:p>
    <w:p w14:paraId="3FD51C33" w14:textId="77777777" w:rsidR="00E1135B" w:rsidRPr="004A3C32" w:rsidRDefault="00E1135B" w:rsidP="00E1135B">
      <w:pPr>
        <w:pStyle w:val="Sraopastraipa"/>
        <w:numPr>
          <w:ilvl w:val="0"/>
          <w:numId w:val="24"/>
        </w:numPr>
        <w:contextualSpacing w:val="0"/>
      </w:pPr>
      <w:r w:rsidRPr="004A3C32">
        <w:t>jeigu paraišką pateikė ne smulkiojo verslo subjektas ar jo įgaliotas asmuo;</w:t>
      </w:r>
    </w:p>
    <w:p w14:paraId="6DA79D1A" w14:textId="77777777" w:rsidR="00E1135B" w:rsidRPr="004A3C32" w:rsidRDefault="00E1135B" w:rsidP="00E1135B">
      <w:pPr>
        <w:pStyle w:val="Sraopastraipa"/>
        <w:numPr>
          <w:ilvl w:val="0"/>
          <w:numId w:val="24"/>
        </w:numPr>
        <w:ind w:left="37" w:firstLine="672"/>
        <w:contextualSpacing w:val="0"/>
      </w:pPr>
      <w:r w:rsidRPr="004A3C32">
        <w:t>jeigu paraiškos trūkumai per Komisijos nustatytą trūkumų pašalinimo laikotarpį nepašalinti;</w:t>
      </w:r>
    </w:p>
    <w:p w14:paraId="5242E0B6" w14:textId="77777777" w:rsidR="00E1135B" w:rsidRPr="004A3C32" w:rsidRDefault="00E1135B" w:rsidP="00E1135B">
      <w:pPr>
        <w:pStyle w:val="Sraopastraipa"/>
        <w:numPr>
          <w:ilvl w:val="0"/>
          <w:numId w:val="24"/>
        </w:numPr>
        <w:ind w:left="37" w:firstLine="672"/>
        <w:contextualSpacing w:val="0"/>
      </w:pPr>
      <w:r w:rsidRPr="004A3C32">
        <w:t>jei prašoma kompensuoti senesnes nei trijų mėnesių iki paraiškos pateikimo dienos   patirtas išlaidas;</w:t>
      </w:r>
    </w:p>
    <w:p w14:paraId="6AB3801B" w14:textId="77777777" w:rsidR="00E1135B" w:rsidRPr="004A3C32" w:rsidRDefault="00E1135B" w:rsidP="00E1135B">
      <w:pPr>
        <w:pStyle w:val="Sraopastraipa"/>
        <w:numPr>
          <w:ilvl w:val="0"/>
          <w:numId w:val="24"/>
        </w:numPr>
        <w:ind w:left="37" w:firstLine="672"/>
        <w:contextualSpacing w:val="0"/>
      </w:pPr>
      <w:r w:rsidRPr="004A3C32">
        <w:t>Pareiškėjams, kurie ankščiau naudojosi Fondo parama ir neįvykdė Sutartyje numatytų įsipareigojimų.</w:t>
      </w:r>
    </w:p>
    <w:p w14:paraId="03466B6C" w14:textId="77777777" w:rsidR="00E1135B" w:rsidRPr="004A3C32" w:rsidRDefault="00E1135B" w:rsidP="00E1135B">
      <w:pPr>
        <w:numPr>
          <w:ilvl w:val="0"/>
          <w:numId w:val="23"/>
        </w:numPr>
        <w:ind w:left="0" w:firstLine="710"/>
        <w:jc w:val="both"/>
        <w:rPr>
          <w:lang w:val="lt-LT"/>
        </w:rPr>
      </w:pPr>
      <w:r w:rsidRPr="004A3C32">
        <w:rPr>
          <w:lang w:val="lt-LT"/>
        </w:rPr>
        <w:t>Komisija gavusi paraiškas jas išnagrinėja per 20 darbo dienų. Gautos paraiškos nagrinėjamos eilės tvarka atsižvelgiant į paraiškos pateikimo datą.</w:t>
      </w:r>
    </w:p>
    <w:p w14:paraId="3F93B905" w14:textId="77777777" w:rsidR="00E1135B" w:rsidRPr="004A3C32" w:rsidRDefault="00E1135B" w:rsidP="00E1135B">
      <w:pPr>
        <w:numPr>
          <w:ilvl w:val="0"/>
          <w:numId w:val="23"/>
        </w:numPr>
        <w:ind w:left="0" w:firstLine="710"/>
        <w:jc w:val="both"/>
        <w:rPr>
          <w:lang w:val="lt-LT"/>
        </w:rPr>
      </w:pPr>
      <w:r w:rsidRPr="004A3C32">
        <w:rPr>
          <w:lang w:val="lt-LT"/>
        </w:rPr>
        <w:t>Jei paraiška neatitinka Nuostatų reikalavimų, Komisija jos nenagrinėja. Apie sprendimą nenagrinėti paraiškos Pareiškėjas informuojamas VšĮ Kėdainių turizmo ir verslo informacijos centro darbuotojo elektroniniu paštu per 5 darbo dienas nuo Komisijos sprendimo priėmimo dienos.</w:t>
      </w:r>
    </w:p>
    <w:p w14:paraId="212DC3CC" w14:textId="77777777" w:rsidR="00E1135B" w:rsidRPr="004A3C32" w:rsidRDefault="00E1135B" w:rsidP="00E1135B">
      <w:pPr>
        <w:numPr>
          <w:ilvl w:val="0"/>
          <w:numId w:val="23"/>
        </w:numPr>
        <w:ind w:left="0" w:firstLine="710"/>
        <w:jc w:val="both"/>
        <w:rPr>
          <w:lang w:val="lt-LT"/>
        </w:rPr>
      </w:pPr>
      <w:r w:rsidRPr="004A3C32">
        <w:rPr>
          <w:lang w:val="lt-LT"/>
        </w:rPr>
        <w:t>Jei finansinė parama Pareiškėjui neskiriama, jis informuojamas el. paštu per 5 darbo dienas po Komisijos posėdžio ar Savivaldybės tarybos sprendimo priėmimo dienos.</w:t>
      </w:r>
    </w:p>
    <w:p w14:paraId="1AE0DA42" w14:textId="3F21E45A" w:rsidR="00E1135B" w:rsidRPr="004A3C32" w:rsidRDefault="00E1135B">
      <w:pPr>
        <w:rPr>
          <w:lang w:val="lt-LT"/>
        </w:rPr>
      </w:pPr>
    </w:p>
    <w:p w14:paraId="1996A6FB" w14:textId="77777777" w:rsidR="00E1135B" w:rsidRPr="004A3C32" w:rsidRDefault="00E1135B" w:rsidP="00E1135B">
      <w:pPr>
        <w:ind w:firstLine="710"/>
        <w:jc w:val="center"/>
        <w:rPr>
          <w:b/>
          <w:lang w:val="lt-LT"/>
        </w:rPr>
      </w:pPr>
      <w:r w:rsidRPr="004A3C32">
        <w:rPr>
          <w:b/>
          <w:lang w:val="lt-LT"/>
        </w:rPr>
        <w:t>VIII SKYRIUS</w:t>
      </w:r>
    </w:p>
    <w:p w14:paraId="43909E0F" w14:textId="77777777" w:rsidR="00E1135B" w:rsidRPr="004A3C32" w:rsidRDefault="00E1135B" w:rsidP="00E1135B">
      <w:pPr>
        <w:ind w:firstLine="710"/>
        <w:jc w:val="center"/>
        <w:rPr>
          <w:b/>
          <w:lang w:val="lt-LT"/>
        </w:rPr>
      </w:pPr>
      <w:r w:rsidRPr="004A3C32">
        <w:rPr>
          <w:b/>
          <w:lang w:val="lt-LT"/>
        </w:rPr>
        <w:t>FINANSINĖS PARAMOS ĮGYVENDINIMO SUTARTIS</w:t>
      </w:r>
    </w:p>
    <w:p w14:paraId="1E0C8C1A" w14:textId="77777777" w:rsidR="00E1135B" w:rsidRPr="004A3C32" w:rsidRDefault="00E1135B" w:rsidP="00E1135B">
      <w:pPr>
        <w:ind w:firstLine="710"/>
        <w:rPr>
          <w:lang w:val="lt-LT"/>
        </w:rPr>
      </w:pPr>
    </w:p>
    <w:p w14:paraId="62679570" w14:textId="77777777" w:rsidR="00E1135B" w:rsidRPr="004A3C32" w:rsidRDefault="00E1135B" w:rsidP="00E1135B">
      <w:pPr>
        <w:numPr>
          <w:ilvl w:val="0"/>
          <w:numId w:val="23"/>
        </w:numPr>
        <w:ind w:left="0" w:firstLine="710"/>
        <w:jc w:val="both"/>
        <w:rPr>
          <w:lang w:val="lt-LT"/>
        </w:rPr>
      </w:pPr>
      <w:r w:rsidRPr="004A3C32">
        <w:rPr>
          <w:lang w:val="lt-LT"/>
        </w:rPr>
        <w:t xml:space="preserve">Finansinės paramos įgyvendinimo sutartis (toliau – Sutartis) sudaroma (2 priedas), kai Pareiškėjui Savivaldybės tarybos sprendimu skiriama finansinė parama. Šios sutarties vykdymo kontrolę vykdo VšĮ Kėdainių turizmo ir verslo informacijos centras. </w:t>
      </w:r>
    </w:p>
    <w:p w14:paraId="3ADCDB48" w14:textId="77777777" w:rsidR="00E1135B" w:rsidRPr="004A3C32" w:rsidRDefault="00E1135B" w:rsidP="00E1135B">
      <w:pPr>
        <w:numPr>
          <w:ilvl w:val="0"/>
          <w:numId w:val="23"/>
        </w:numPr>
        <w:shd w:val="clear" w:color="auto" w:fill="FFFFFF"/>
        <w:ind w:left="37" w:firstLine="673"/>
        <w:jc w:val="both"/>
        <w:rPr>
          <w:lang w:val="lt-LT"/>
        </w:rPr>
      </w:pPr>
      <w:r w:rsidRPr="004A3C32">
        <w:rPr>
          <w:lang w:val="lt-LT"/>
        </w:rPr>
        <w:t xml:space="preserve">Finansinės paramos įgyvendinimo sutartis turi būti pasirašyta per 20 darbo dienų nuo Savivaldybės tarybos sprendimo skirti paramą priėmimo. Jeigu Pareiškėjas nepasirašo sutarties per nustatytą terminą, laikoma, kad Pareiškėjas atsisakė sudaryti sutartį ir gauti Fondo finansinę paramą. </w:t>
      </w:r>
    </w:p>
    <w:p w14:paraId="45D51AB8" w14:textId="77777777" w:rsidR="00E1135B" w:rsidRPr="004A3C32" w:rsidRDefault="00E1135B" w:rsidP="00E1135B">
      <w:pPr>
        <w:jc w:val="both"/>
        <w:rPr>
          <w:lang w:val="lt-LT"/>
        </w:rPr>
      </w:pPr>
      <w:r w:rsidRPr="004A3C32">
        <w:rPr>
          <w:lang w:val="lt-LT"/>
        </w:rPr>
        <w:t xml:space="preserve"> </w:t>
      </w:r>
    </w:p>
    <w:p w14:paraId="1B6EDC36" w14:textId="77777777" w:rsidR="00E1135B" w:rsidRPr="004A3C32" w:rsidRDefault="00E1135B" w:rsidP="00E1135B">
      <w:pPr>
        <w:ind w:firstLine="710"/>
        <w:jc w:val="center"/>
        <w:rPr>
          <w:b/>
          <w:lang w:val="lt-LT"/>
        </w:rPr>
      </w:pPr>
      <w:r w:rsidRPr="004A3C32">
        <w:rPr>
          <w:b/>
          <w:lang w:val="lt-LT"/>
        </w:rPr>
        <w:t>IX SKYRIUS</w:t>
      </w:r>
    </w:p>
    <w:p w14:paraId="0702D585" w14:textId="77777777" w:rsidR="00E1135B" w:rsidRPr="004A3C32" w:rsidRDefault="00E1135B" w:rsidP="00E1135B">
      <w:pPr>
        <w:tabs>
          <w:tab w:val="left" w:pos="8976"/>
        </w:tabs>
        <w:ind w:firstLine="710"/>
        <w:jc w:val="center"/>
        <w:rPr>
          <w:b/>
          <w:lang w:val="lt-LT"/>
        </w:rPr>
      </w:pPr>
      <w:r w:rsidRPr="004A3C32">
        <w:rPr>
          <w:b/>
          <w:lang w:val="lt-LT"/>
        </w:rPr>
        <w:t>FINANSINĖS PARAMOS GAVIMO TVARKA</w:t>
      </w:r>
    </w:p>
    <w:p w14:paraId="12C5F0E3" w14:textId="77777777" w:rsidR="00E1135B" w:rsidRPr="004A3C32" w:rsidRDefault="00E1135B" w:rsidP="00E1135B">
      <w:pPr>
        <w:tabs>
          <w:tab w:val="left" w:pos="8976"/>
        </w:tabs>
        <w:ind w:firstLine="710"/>
        <w:rPr>
          <w:b/>
          <w:lang w:val="lt-LT"/>
        </w:rPr>
      </w:pPr>
    </w:p>
    <w:p w14:paraId="4EB6F654" w14:textId="77777777" w:rsidR="00E1135B" w:rsidRPr="004A3C32" w:rsidRDefault="00E1135B" w:rsidP="00E1135B">
      <w:pPr>
        <w:numPr>
          <w:ilvl w:val="0"/>
          <w:numId w:val="23"/>
        </w:numPr>
        <w:tabs>
          <w:tab w:val="left" w:pos="851"/>
        </w:tabs>
        <w:ind w:left="0" w:firstLine="710"/>
        <w:jc w:val="both"/>
        <w:rPr>
          <w:b/>
          <w:lang w:val="lt-LT"/>
        </w:rPr>
      </w:pPr>
      <w:r w:rsidRPr="004A3C32">
        <w:rPr>
          <w:lang w:val="lt-LT"/>
        </w:rPr>
        <w:t>Pareiškėjai – fiziniai asmenys, norintys gauti Fondo finansinę paramą, Komisijai turi pateikti:</w:t>
      </w:r>
    </w:p>
    <w:p w14:paraId="5C14C164" w14:textId="77777777" w:rsidR="00E1135B" w:rsidRPr="004A3C32" w:rsidRDefault="00E1135B" w:rsidP="00E1135B">
      <w:pPr>
        <w:numPr>
          <w:ilvl w:val="1"/>
          <w:numId w:val="23"/>
        </w:numPr>
        <w:tabs>
          <w:tab w:val="left" w:pos="1560"/>
        </w:tabs>
        <w:ind w:left="0" w:firstLine="710"/>
        <w:jc w:val="both"/>
        <w:rPr>
          <w:lang w:val="lt-LT"/>
        </w:rPr>
      </w:pPr>
      <w:r w:rsidRPr="004A3C32">
        <w:rPr>
          <w:lang w:val="lt-LT"/>
        </w:rPr>
        <w:t>užpildytą nustatytos formos paraišką (1 priedas);</w:t>
      </w:r>
    </w:p>
    <w:p w14:paraId="234C011B" w14:textId="77777777" w:rsidR="00E1135B" w:rsidRPr="004A3C32" w:rsidRDefault="00E1135B" w:rsidP="00E1135B">
      <w:pPr>
        <w:numPr>
          <w:ilvl w:val="1"/>
          <w:numId w:val="23"/>
        </w:numPr>
        <w:tabs>
          <w:tab w:val="left" w:pos="1560"/>
        </w:tabs>
        <w:ind w:left="0" w:firstLine="710"/>
        <w:jc w:val="both"/>
        <w:rPr>
          <w:lang w:val="lt-LT"/>
        </w:rPr>
      </w:pPr>
      <w:r w:rsidRPr="004A3C32">
        <w:rPr>
          <w:lang w:val="lt-LT"/>
        </w:rPr>
        <w:t>verslo liudijimo ar kito teisę vykdyti veiklą patvirtinančio dokumento kopiją;</w:t>
      </w:r>
    </w:p>
    <w:p w14:paraId="35D3323D" w14:textId="77777777" w:rsidR="00E1135B" w:rsidRPr="004A3C32" w:rsidRDefault="00E1135B" w:rsidP="00E1135B">
      <w:pPr>
        <w:numPr>
          <w:ilvl w:val="1"/>
          <w:numId w:val="23"/>
        </w:numPr>
        <w:tabs>
          <w:tab w:val="left" w:pos="1560"/>
        </w:tabs>
        <w:ind w:left="0" w:firstLine="710"/>
        <w:jc w:val="both"/>
        <w:rPr>
          <w:lang w:val="lt-LT"/>
        </w:rPr>
      </w:pPr>
      <w:r w:rsidRPr="004A3C32">
        <w:rPr>
          <w:lang w:val="lt-LT"/>
        </w:rPr>
        <w:t>Paskutinių dvejų metų metines gyventojų pajamų deklaracijas.</w:t>
      </w:r>
    </w:p>
    <w:p w14:paraId="023B284E" w14:textId="77777777" w:rsidR="00E1135B" w:rsidRPr="004A3C32" w:rsidRDefault="00E1135B" w:rsidP="00E1135B">
      <w:pPr>
        <w:numPr>
          <w:ilvl w:val="1"/>
          <w:numId w:val="23"/>
        </w:numPr>
        <w:tabs>
          <w:tab w:val="left" w:pos="1560"/>
        </w:tabs>
        <w:ind w:left="0" w:firstLine="710"/>
        <w:jc w:val="both"/>
        <w:rPr>
          <w:lang w:val="lt-LT"/>
        </w:rPr>
      </w:pPr>
      <w:r w:rsidRPr="004A3C32">
        <w:rPr>
          <w:lang w:val="lt-LT"/>
        </w:rPr>
        <w:t>PVM sąskaitų faktūrų, sąskaitų faktūrų, mokėjimo pavedimų, kvitų, sutarčių, kvalifikacijos kėlimo pažymėjimų kopijas ir kitus turėtas išlaidas pagrindžiančius dokumentus ar jų kopijas, jei paraiška teikiama šių Nuostatų 30 punkte nurodytoms paramos priemonėms gauti.</w:t>
      </w:r>
    </w:p>
    <w:p w14:paraId="3285D928" w14:textId="77777777" w:rsidR="00E1135B" w:rsidRPr="004A3C32" w:rsidRDefault="00E1135B" w:rsidP="00E1135B">
      <w:pPr>
        <w:numPr>
          <w:ilvl w:val="0"/>
          <w:numId w:val="23"/>
        </w:numPr>
        <w:tabs>
          <w:tab w:val="left" w:pos="1418"/>
        </w:tabs>
        <w:ind w:left="0" w:firstLine="710"/>
        <w:jc w:val="both"/>
        <w:rPr>
          <w:lang w:val="lt-LT"/>
        </w:rPr>
      </w:pPr>
      <w:r w:rsidRPr="004A3C32">
        <w:rPr>
          <w:lang w:val="lt-LT"/>
        </w:rPr>
        <w:t>Pareiškėjai – ekonominę veiklą vykdantys juridiniai asmenys, norintys gauti Fondo finansinę paramą, Komisijai turi pateikti šiuos dokumentus:</w:t>
      </w:r>
    </w:p>
    <w:p w14:paraId="53E89C70" w14:textId="77777777" w:rsidR="00E1135B" w:rsidRPr="004A3C32" w:rsidRDefault="00E1135B" w:rsidP="00E1135B">
      <w:pPr>
        <w:numPr>
          <w:ilvl w:val="1"/>
          <w:numId w:val="23"/>
        </w:numPr>
        <w:ind w:left="0" w:firstLine="710"/>
        <w:jc w:val="both"/>
        <w:rPr>
          <w:lang w:val="lt-LT"/>
        </w:rPr>
      </w:pPr>
      <w:r w:rsidRPr="004A3C32">
        <w:rPr>
          <w:lang w:val="lt-LT"/>
        </w:rPr>
        <w:t>užpildytą nustatytos formos paraišką (1 priedas);</w:t>
      </w:r>
    </w:p>
    <w:p w14:paraId="1DC65B6B" w14:textId="77777777" w:rsidR="00E1135B" w:rsidRPr="004A3C32" w:rsidRDefault="00E1135B" w:rsidP="00E1135B">
      <w:pPr>
        <w:numPr>
          <w:ilvl w:val="1"/>
          <w:numId w:val="23"/>
        </w:numPr>
        <w:ind w:left="0" w:firstLine="710"/>
        <w:jc w:val="both"/>
        <w:rPr>
          <w:lang w:val="lt-LT"/>
        </w:rPr>
      </w:pPr>
      <w:r w:rsidRPr="004A3C32">
        <w:rPr>
          <w:lang w:val="lt-LT"/>
        </w:rPr>
        <w:t>Juridinių asmenų registro elektroninį sertifikuotą išrašą (ESI);</w:t>
      </w:r>
    </w:p>
    <w:p w14:paraId="5DADCC78" w14:textId="77777777" w:rsidR="00E1135B" w:rsidRPr="004A3C32" w:rsidRDefault="00E1135B" w:rsidP="00E1135B">
      <w:pPr>
        <w:numPr>
          <w:ilvl w:val="1"/>
          <w:numId w:val="23"/>
        </w:numPr>
        <w:ind w:left="0" w:firstLine="710"/>
        <w:jc w:val="both"/>
        <w:rPr>
          <w:lang w:val="lt-LT"/>
        </w:rPr>
      </w:pPr>
      <w:r w:rsidRPr="004A3C32">
        <w:rPr>
          <w:lang w:val="lt-LT"/>
        </w:rPr>
        <w:t>įmonės dvejų metų pelno (nuostolio) ataskaitą ir balansą;</w:t>
      </w:r>
    </w:p>
    <w:p w14:paraId="6F8A0510" w14:textId="77777777" w:rsidR="00E1135B" w:rsidRPr="004A3C32" w:rsidRDefault="00E1135B" w:rsidP="00E1135B">
      <w:pPr>
        <w:numPr>
          <w:ilvl w:val="1"/>
          <w:numId w:val="23"/>
        </w:numPr>
        <w:ind w:left="0" w:firstLine="710"/>
        <w:jc w:val="both"/>
        <w:rPr>
          <w:lang w:val="lt-LT"/>
        </w:rPr>
      </w:pPr>
      <w:r w:rsidRPr="004A3C32">
        <w:rPr>
          <w:lang w:val="lt-LT"/>
        </w:rPr>
        <w:t>PVM sąskaitų faktūrų, sąskaitų faktūrų, mokėjimo pavedimų, kvitų, sutarčių, kvalifikacijos kėlimo pažymėjimų kopijas ir kitus turėtas išlaidas pagrindžiančius dokumentus ar jų kopijas, jei paraiška teikiama šių Nuostatų 30 punkte nurodytoms paramos priemonėms gauti;</w:t>
      </w:r>
    </w:p>
    <w:p w14:paraId="1CF11F1D" w14:textId="77777777" w:rsidR="00E1135B" w:rsidRPr="004A3C32" w:rsidRDefault="00E1135B" w:rsidP="00E1135B">
      <w:pPr>
        <w:numPr>
          <w:ilvl w:val="1"/>
          <w:numId w:val="23"/>
        </w:numPr>
        <w:ind w:left="0" w:firstLine="710"/>
        <w:jc w:val="both"/>
        <w:rPr>
          <w:lang w:val="lt-LT"/>
        </w:rPr>
      </w:pPr>
      <w:r w:rsidRPr="004A3C32">
        <w:rPr>
          <w:lang w:val="lt-LT"/>
        </w:rPr>
        <w:lastRenderedPageBreak/>
        <w:t>įsakymo dėl minimalios ilgalaikio turto grupių įsigijimo kainos ir ilgalaikio turto nusidėvėjimo metodų ir normų tvirtinimo kopiją;</w:t>
      </w:r>
    </w:p>
    <w:p w14:paraId="69436F61" w14:textId="77777777" w:rsidR="00E1135B" w:rsidRPr="004A3C32" w:rsidRDefault="00E1135B" w:rsidP="00E1135B">
      <w:pPr>
        <w:numPr>
          <w:ilvl w:val="1"/>
          <w:numId w:val="23"/>
        </w:numPr>
        <w:ind w:left="0" w:firstLine="710"/>
        <w:jc w:val="both"/>
        <w:rPr>
          <w:lang w:val="lt-LT"/>
        </w:rPr>
      </w:pPr>
      <w:r w:rsidRPr="004A3C32">
        <w:rPr>
          <w:lang w:val="lt-LT"/>
        </w:rPr>
        <w:t>dokumentus apie Paraiškos teikėjo įsigyto turto priskyrimą ilgalaikiam materialiajam / nematerialiam turtui;</w:t>
      </w:r>
    </w:p>
    <w:p w14:paraId="5B14BFE4" w14:textId="77777777" w:rsidR="00E1135B" w:rsidRPr="004A3C32" w:rsidRDefault="00E1135B" w:rsidP="00E1135B">
      <w:pPr>
        <w:numPr>
          <w:ilvl w:val="1"/>
          <w:numId w:val="23"/>
        </w:numPr>
        <w:ind w:left="0" w:firstLine="710"/>
        <w:jc w:val="both"/>
        <w:rPr>
          <w:lang w:val="lt-LT"/>
        </w:rPr>
      </w:pPr>
      <w:r w:rsidRPr="004A3C32">
        <w:rPr>
          <w:lang w:val="lt-LT"/>
        </w:rPr>
        <w:t>užpildytą vienos įmonės deklaraciją;</w:t>
      </w:r>
    </w:p>
    <w:p w14:paraId="46127DFF" w14:textId="77777777" w:rsidR="00E1135B" w:rsidRPr="004A3C32" w:rsidRDefault="00E1135B" w:rsidP="00E1135B">
      <w:pPr>
        <w:numPr>
          <w:ilvl w:val="1"/>
          <w:numId w:val="23"/>
        </w:numPr>
        <w:ind w:left="0" w:firstLine="710"/>
        <w:jc w:val="both"/>
        <w:rPr>
          <w:lang w:val="lt-LT"/>
        </w:rPr>
      </w:pPr>
      <w:r w:rsidRPr="004A3C32">
        <w:rPr>
          <w:lang w:val="lt-LT"/>
        </w:rPr>
        <w:t>Lietuvos Respublikos ūkio ministro 2008 m. kovo 26 d. įsakymu Nr. 4-119 „Dėl Smulkiojo ar vidutinio verslo subjekto statuso deklaravimo tvarkos aprašo ir Smulkiojo ar vidutinio verslo subjekto statuso deklaracijos formos patvirtinimo“ patvirtintą nustatytos formos Smulkiojo ir vidutinio verslo subjekto statuso deklaraciją.</w:t>
      </w:r>
    </w:p>
    <w:p w14:paraId="4E787641" w14:textId="77777777" w:rsidR="00E1135B" w:rsidRPr="004A3C32" w:rsidRDefault="00E1135B" w:rsidP="00E1135B">
      <w:pPr>
        <w:numPr>
          <w:ilvl w:val="0"/>
          <w:numId w:val="23"/>
        </w:numPr>
        <w:ind w:left="0" w:firstLine="710"/>
        <w:jc w:val="both"/>
        <w:rPr>
          <w:lang w:val="lt-LT"/>
        </w:rPr>
      </w:pPr>
      <w:r w:rsidRPr="004A3C32">
        <w:rPr>
          <w:lang w:val="lt-LT"/>
        </w:rPr>
        <w:t>Pareiškėjas Nuostatų 42-43 punktuose nurodytus dokumentus  turi pateikti VšĮ Kėdainių turizmo ir verslo informacijos centrui adresu Didžiosios Rinkos a. 6-3, Kėdainiai.</w:t>
      </w:r>
    </w:p>
    <w:p w14:paraId="7E5D748D" w14:textId="77777777" w:rsidR="00E1135B" w:rsidRPr="004A3C32" w:rsidRDefault="00E1135B" w:rsidP="00E1135B">
      <w:pPr>
        <w:numPr>
          <w:ilvl w:val="0"/>
          <w:numId w:val="23"/>
        </w:numPr>
        <w:ind w:left="0" w:firstLine="710"/>
        <w:jc w:val="both"/>
        <w:rPr>
          <w:lang w:val="lt-LT"/>
        </w:rPr>
      </w:pPr>
      <w:r w:rsidRPr="004A3C32">
        <w:rPr>
          <w:lang w:val="lt-LT"/>
        </w:rPr>
        <w:t>Visi Pareiškėjo pateikiami dokumentai turi būti patvirtinti fizinio asmens / įmonės vadovo parašu ir antspaudu (jei įmonė naudoja). Jei dokumentų kopijas tvirtina įgaliotas asmuo, turi būti pateiktas įmonės vadovo pasirašytas įgaliojimas.</w:t>
      </w:r>
    </w:p>
    <w:p w14:paraId="624D365D" w14:textId="77777777" w:rsidR="00E1135B" w:rsidRPr="004A3C32" w:rsidRDefault="00E1135B" w:rsidP="00E1135B">
      <w:pPr>
        <w:numPr>
          <w:ilvl w:val="0"/>
          <w:numId w:val="23"/>
        </w:numPr>
        <w:ind w:left="0" w:firstLine="710"/>
        <w:jc w:val="both"/>
        <w:rPr>
          <w:lang w:val="lt-LT"/>
        </w:rPr>
      </w:pPr>
      <w:r w:rsidRPr="004A3C32">
        <w:rPr>
          <w:lang w:val="lt-LT"/>
        </w:rPr>
        <w:t xml:space="preserve">Paraiškos administracinės atitikties vertinimą atlieka VšĮ Turizmo ir informacijos centro darbuotojas, kuris patikrina ar pateikti visi Nuostatų 42 punkte nurodyti dokumentai. VšĮ Turizmo ir informacijos centro darbuotojas pateiktų dokumentų vertinimą atlieka per 5 darbo dienas ir nustatęs trūkumus informuoja Pareiškėją apie galimybę pateikti privalomus dokumentus per 3 darbo dienas. Paraiška paliekama nenagrinėta apie tai pranešant pareiškėjui per 5 darbo dienas, jei paraiška ir prie jos pridėti dokumentai neatitinka Nuostatų 42 punkte nustatytų reikalavimų ir per nustatytą terminą Pareiškėjas nepateikė trūkstamų dokumentų. Paraiškos ir pareiškėjo atitikties Nuostatų 36 punkte nustatytiems reikalavimams vertinimą, atlieka Komisija.  </w:t>
      </w:r>
    </w:p>
    <w:p w14:paraId="472B726A" w14:textId="77777777" w:rsidR="00E1135B" w:rsidRPr="004A3C32" w:rsidRDefault="00E1135B" w:rsidP="00E1135B">
      <w:pPr>
        <w:numPr>
          <w:ilvl w:val="0"/>
          <w:numId w:val="23"/>
        </w:numPr>
        <w:ind w:left="0" w:firstLine="710"/>
        <w:jc w:val="both"/>
        <w:rPr>
          <w:lang w:val="lt-LT"/>
        </w:rPr>
      </w:pPr>
      <w:r w:rsidRPr="004A3C32">
        <w:rPr>
          <w:lang w:val="lt-LT"/>
        </w:rPr>
        <w:t>Paraiškos nagrinėjimas Komisijos posėdyje gali būti atidėtas, jei Komisijos nariams kilo papildomų klausimų ar trūksta informacijos apie Pareiškėją ir jo vykdomą veiklą. Šiuo atveju paraiška nagrinėjama artimiausiame Komisijos posėdyje, kuris organizuojamas ne vėliau kaip per 10 darbo dienų po to, kai gauta papildoma informacija ir / ar dokumentai.</w:t>
      </w:r>
    </w:p>
    <w:p w14:paraId="68D1242C" w14:textId="77777777" w:rsidR="00E1135B" w:rsidRPr="004A3C32" w:rsidRDefault="00E1135B" w:rsidP="00E1135B">
      <w:pPr>
        <w:ind w:firstLine="710"/>
        <w:jc w:val="center"/>
        <w:rPr>
          <w:b/>
          <w:lang w:val="lt-LT"/>
        </w:rPr>
      </w:pPr>
    </w:p>
    <w:p w14:paraId="3A6599C1" w14:textId="77777777" w:rsidR="00E1135B" w:rsidRPr="004A3C32" w:rsidRDefault="00E1135B" w:rsidP="00E1135B">
      <w:pPr>
        <w:ind w:firstLine="710"/>
        <w:jc w:val="center"/>
        <w:rPr>
          <w:b/>
          <w:lang w:val="lt-LT"/>
        </w:rPr>
      </w:pPr>
      <w:r w:rsidRPr="004A3C32">
        <w:rPr>
          <w:b/>
          <w:lang w:val="lt-LT"/>
        </w:rPr>
        <w:t>X SKYRIUS</w:t>
      </w:r>
    </w:p>
    <w:p w14:paraId="66C85EEC" w14:textId="77777777" w:rsidR="00E1135B" w:rsidRPr="004A3C32" w:rsidRDefault="00E1135B" w:rsidP="00E1135B">
      <w:pPr>
        <w:ind w:firstLine="710"/>
        <w:jc w:val="center"/>
        <w:rPr>
          <w:b/>
          <w:lang w:val="lt-LT"/>
        </w:rPr>
      </w:pPr>
      <w:r w:rsidRPr="004A3C32">
        <w:rPr>
          <w:b/>
          <w:lang w:val="lt-LT"/>
        </w:rPr>
        <w:t>BAIGIAMOSIOS NUOSTATOS</w:t>
      </w:r>
    </w:p>
    <w:p w14:paraId="2FEE6D76" w14:textId="77777777" w:rsidR="00E1135B" w:rsidRPr="004A3C32" w:rsidRDefault="00E1135B" w:rsidP="00E1135B">
      <w:pPr>
        <w:ind w:firstLine="710"/>
        <w:jc w:val="both"/>
        <w:rPr>
          <w:b/>
          <w:lang w:val="lt-LT"/>
        </w:rPr>
      </w:pPr>
    </w:p>
    <w:p w14:paraId="68EA06A8" w14:textId="77777777" w:rsidR="00E1135B" w:rsidRPr="004A3C32" w:rsidRDefault="00E1135B" w:rsidP="00E1135B">
      <w:pPr>
        <w:numPr>
          <w:ilvl w:val="0"/>
          <w:numId w:val="23"/>
        </w:numPr>
        <w:ind w:left="0" w:firstLine="710"/>
        <w:jc w:val="both"/>
        <w:rPr>
          <w:lang w:val="lt-LT"/>
        </w:rPr>
      </w:pPr>
      <w:r w:rsidRPr="004A3C32">
        <w:rPr>
          <w:lang w:val="lt-LT"/>
        </w:rPr>
        <w:t>Fondo lėšas galima naudoti tik šiuose Nuostatuose nustatyta tvarka. Informacija apie skirtą paramą skelbiama VšĮ Turizmo ir informacijos centro internetinėje svetainėje.</w:t>
      </w:r>
    </w:p>
    <w:p w14:paraId="750E3D1C" w14:textId="77777777" w:rsidR="00E1135B" w:rsidRPr="004A3C32" w:rsidRDefault="00E1135B" w:rsidP="00E1135B">
      <w:pPr>
        <w:numPr>
          <w:ilvl w:val="0"/>
          <w:numId w:val="23"/>
        </w:numPr>
        <w:ind w:left="0" w:firstLine="710"/>
        <w:jc w:val="both"/>
        <w:rPr>
          <w:lang w:val="lt-LT"/>
        </w:rPr>
      </w:pPr>
      <w:r w:rsidRPr="004A3C32">
        <w:rPr>
          <w:lang w:val="lt-LT"/>
        </w:rPr>
        <w:t>Fondas sudaromas ir panaikinamas Savivaldybės tarybos sprendimu.</w:t>
      </w:r>
    </w:p>
    <w:p w14:paraId="3E4B5275" w14:textId="77777777" w:rsidR="00E1135B" w:rsidRPr="004A3C32" w:rsidRDefault="00E1135B" w:rsidP="00E1135B">
      <w:pPr>
        <w:numPr>
          <w:ilvl w:val="0"/>
          <w:numId w:val="23"/>
        </w:numPr>
        <w:ind w:left="0" w:firstLine="710"/>
        <w:jc w:val="both"/>
        <w:rPr>
          <w:lang w:val="lt-LT"/>
        </w:rPr>
      </w:pPr>
      <w:r w:rsidRPr="004A3C32">
        <w:rPr>
          <w:lang w:val="lt-LT"/>
        </w:rPr>
        <w:t>Fondui panaikinti Savivaldybės tarybos sprendimu sudaroma komisija iš Savivaldybės tarybos narių ir Savivaldybės kontrolieriaus. Panaikinus Fondą, likusios lėšos paskirstomos Savivaldybės tarybos sprendimu.</w:t>
      </w:r>
    </w:p>
    <w:p w14:paraId="6AA732EF" w14:textId="77777777" w:rsidR="00E1135B" w:rsidRPr="004A3C32" w:rsidRDefault="00E1135B" w:rsidP="00E1135B">
      <w:pPr>
        <w:numPr>
          <w:ilvl w:val="0"/>
          <w:numId w:val="23"/>
        </w:numPr>
        <w:ind w:left="0" w:firstLine="710"/>
        <w:jc w:val="both"/>
        <w:rPr>
          <w:lang w:val="lt-LT"/>
        </w:rPr>
      </w:pPr>
      <w:r w:rsidRPr="004A3C32">
        <w:rPr>
          <w:lang w:val="lt-LT"/>
        </w:rPr>
        <w:t xml:space="preserve"> Šie Nuostatai priimami, keičiami ar pripažįstami netekusiais galios Savivaldybės tarybos sprendimu. </w:t>
      </w:r>
    </w:p>
    <w:p w14:paraId="2B59F243" w14:textId="77777777" w:rsidR="00E1135B" w:rsidRPr="004A3C32" w:rsidRDefault="00E1135B" w:rsidP="00E1135B">
      <w:pPr>
        <w:jc w:val="center"/>
        <w:rPr>
          <w:lang w:val="lt-LT"/>
        </w:rPr>
      </w:pPr>
      <w:r w:rsidRPr="004A3C32">
        <w:rPr>
          <w:lang w:val="lt-LT"/>
        </w:rPr>
        <w:t>_________________</w:t>
      </w:r>
    </w:p>
    <w:p w14:paraId="12422A63" w14:textId="0F60DBB4" w:rsidR="00E1135B" w:rsidRPr="004A3C32" w:rsidRDefault="00E1135B">
      <w:pPr>
        <w:rPr>
          <w:lang w:val="lt-LT"/>
        </w:rPr>
      </w:pPr>
    </w:p>
    <w:p w14:paraId="11D943A9" w14:textId="570577DF" w:rsidR="00E1135B" w:rsidRPr="004A3C32" w:rsidRDefault="00E1135B">
      <w:pPr>
        <w:rPr>
          <w:lang w:val="lt-LT"/>
        </w:rPr>
      </w:pPr>
    </w:p>
    <w:p w14:paraId="07D478D0" w14:textId="7D2B6C05" w:rsidR="00E1135B" w:rsidRPr="004A3C32" w:rsidRDefault="00E1135B">
      <w:pPr>
        <w:rPr>
          <w:lang w:val="lt-LT"/>
        </w:rPr>
      </w:pPr>
    </w:p>
    <w:p w14:paraId="05DBFF52" w14:textId="63DE97DF" w:rsidR="00E1135B" w:rsidRPr="004A3C32" w:rsidRDefault="00E1135B">
      <w:pPr>
        <w:rPr>
          <w:lang w:val="lt-LT"/>
        </w:rPr>
      </w:pPr>
    </w:p>
    <w:p w14:paraId="6D7530DB" w14:textId="43E04283" w:rsidR="00E1135B" w:rsidRPr="004A3C32" w:rsidRDefault="00E1135B">
      <w:pPr>
        <w:rPr>
          <w:lang w:val="lt-LT"/>
        </w:rPr>
      </w:pPr>
    </w:p>
    <w:p w14:paraId="017D626E" w14:textId="77777777" w:rsidR="004236B2" w:rsidRPr="004A3C32" w:rsidRDefault="004236B2" w:rsidP="00F03DA7">
      <w:pPr>
        <w:jc w:val="right"/>
        <w:rPr>
          <w:lang w:val="lt-LT"/>
        </w:rPr>
      </w:pPr>
      <w:r w:rsidRPr="004A3C32">
        <w:rPr>
          <w:lang w:val="lt-LT"/>
        </w:rPr>
        <w:br w:type="page"/>
      </w:r>
    </w:p>
    <w:p w14:paraId="74FC873E" w14:textId="42C7AE7A" w:rsidR="00F03DA7" w:rsidRPr="004A3C32" w:rsidRDefault="00F03DA7" w:rsidP="004236B2">
      <w:pPr>
        <w:ind w:left="5387"/>
        <w:rPr>
          <w:lang w:val="lt-LT"/>
        </w:rPr>
      </w:pPr>
      <w:r w:rsidRPr="004A3C32">
        <w:rPr>
          <w:lang w:val="lt-LT"/>
        </w:rPr>
        <w:lastRenderedPageBreak/>
        <w:t>Kėdainių rajono savivaldybės smulkiojo</w:t>
      </w:r>
    </w:p>
    <w:p w14:paraId="16DD4ED6" w14:textId="070B2D8B" w:rsidR="00F03DA7" w:rsidRPr="004A3C32" w:rsidRDefault="00F03DA7" w:rsidP="004236B2">
      <w:pPr>
        <w:ind w:left="5387"/>
        <w:rPr>
          <w:lang w:val="lt-LT"/>
        </w:rPr>
      </w:pPr>
      <w:r w:rsidRPr="004A3C32">
        <w:rPr>
          <w:lang w:val="lt-LT"/>
        </w:rPr>
        <w:t>verslo rėmimo fondo nuostatų 1 priedas</w:t>
      </w:r>
    </w:p>
    <w:p w14:paraId="43261E37" w14:textId="77777777" w:rsidR="00F03DA7" w:rsidRPr="004A3C32" w:rsidRDefault="00F03DA7" w:rsidP="00F03DA7">
      <w:pPr>
        <w:jc w:val="right"/>
        <w:rPr>
          <w:lang w:val="lt-LT"/>
        </w:rPr>
      </w:pPr>
      <w:r w:rsidRPr="004A3C32">
        <w:rPr>
          <w:lang w:val="lt-LT"/>
        </w:rPr>
        <w:t xml:space="preserve">                          </w:t>
      </w:r>
    </w:p>
    <w:p w14:paraId="2861FFD8" w14:textId="77777777" w:rsidR="00F03DA7" w:rsidRPr="004A3C32" w:rsidRDefault="00F03DA7" w:rsidP="00F03DA7">
      <w:pPr>
        <w:jc w:val="right"/>
        <w:rPr>
          <w:b/>
          <w:lang w:val="lt-LT"/>
        </w:rPr>
      </w:pPr>
    </w:p>
    <w:p w14:paraId="52A0CF78" w14:textId="77777777" w:rsidR="00F03DA7" w:rsidRPr="004A3C32" w:rsidRDefault="00F03DA7" w:rsidP="00F03DA7">
      <w:pPr>
        <w:jc w:val="center"/>
        <w:rPr>
          <w:b/>
          <w:lang w:val="lt-LT"/>
        </w:rPr>
      </w:pPr>
      <w:r w:rsidRPr="004A3C32">
        <w:rPr>
          <w:b/>
          <w:lang w:val="lt-LT"/>
        </w:rPr>
        <w:t>PARAIŠKA SKIRTI PARAMĄ IŠ KĖDAINIŲ RAJONO SAVIVALDYBĖS</w:t>
      </w:r>
    </w:p>
    <w:p w14:paraId="7E440BCD" w14:textId="77777777" w:rsidR="00F03DA7" w:rsidRPr="004A3C32" w:rsidRDefault="00F03DA7" w:rsidP="00F03DA7">
      <w:pPr>
        <w:jc w:val="center"/>
        <w:rPr>
          <w:b/>
          <w:lang w:val="lt-LT"/>
        </w:rPr>
      </w:pPr>
      <w:r w:rsidRPr="004A3C32">
        <w:rPr>
          <w:b/>
          <w:lang w:val="lt-LT"/>
        </w:rPr>
        <w:t>SMULKIOJO VERSLO RĖMIMO FONDO</w:t>
      </w:r>
    </w:p>
    <w:p w14:paraId="1385B62E" w14:textId="77777777" w:rsidR="00F03DA7" w:rsidRPr="004A3C32" w:rsidRDefault="00F03DA7" w:rsidP="00F03DA7">
      <w:pPr>
        <w:jc w:val="center"/>
        <w:rPr>
          <w:vertAlign w:val="superscript"/>
          <w:lang w:val="lt-LT"/>
        </w:rPr>
      </w:pPr>
    </w:p>
    <w:p w14:paraId="0BAABC2F" w14:textId="77777777" w:rsidR="00F03DA7" w:rsidRPr="004A3C32" w:rsidRDefault="00F03DA7" w:rsidP="00F03DA7">
      <w:pPr>
        <w:jc w:val="center"/>
        <w:rPr>
          <w:vertAlign w:val="superscript"/>
          <w:lang w:val="lt-LT"/>
        </w:rPr>
      </w:pPr>
      <w:r w:rsidRPr="004A3C32">
        <w:rPr>
          <w:vertAlign w:val="superscript"/>
          <w:lang w:val="lt-LT"/>
        </w:rPr>
        <w:t>________________________</w:t>
      </w:r>
    </w:p>
    <w:p w14:paraId="300216C4" w14:textId="77777777" w:rsidR="00F03DA7" w:rsidRPr="004A3C32" w:rsidRDefault="00F03DA7" w:rsidP="00F03DA7">
      <w:pPr>
        <w:jc w:val="center"/>
        <w:rPr>
          <w:vertAlign w:val="superscript"/>
          <w:lang w:val="lt-LT"/>
        </w:rPr>
      </w:pPr>
      <w:r w:rsidRPr="004A3C32">
        <w:rPr>
          <w:vertAlign w:val="superscript"/>
          <w:lang w:val="lt-LT"/>
        </w:rPr>
        <w:t>(data)</w:t>
      </w:r>
    </w:p>
    <w:p w14:paraId="5B301FD0" w14:textId="77777777" w:rsidR="00F03DA7" w:rsidRPr="004A3C32" w:rsidRDefault="00F03DA7" w:rsidP="00F03DA7">
      <w:pPr>
        <w:jc w:val="center"/>
        <w:rPr>
          <w:u w:val="single"/>
          <w:lang w:val="lt-LT"/>
        </w:rPr>
      </w:pPr>
      <w:r w:rsidRPr="004A3C32">
        <w:rPr>
          <w:lang w:val="lt-LT"/>
        </w:rPr>
        <w:t>__________________</w:t>
      </w:r>
    </w:p>
    <w:p w14:paraId="60415AC2" w14:textId="77777777" w:rsidR="00F03DA7" w:rsidRPr="004A3C32" w:rsidRDefault="00F03DA7" w:rsidP="00F03DA7">
      <w:pPr>
        <w:jc w:val="center"/>
        <w:rPr>
          <w:vertAlign w:val="superscript"/>
          <w:lang w:val="lt-LT"/>
        </w:rPr>
      </w:pPr>
      <w:r w:rsidRPr="004A3C32">
        <w:rPr>
          <w:vertAlign w:val="superscript"/>
          <w:lang w:val="lt-LT"/>
        </w:rPr>
        <w:t>(sudarymo vieta)</w:t>
      </w:r>
    </w:p>
    <w:p w14:paraId="4643A968" w14:textId="77777777" w:rsidR="00F03DA7" w:rsidRPr="004A3C32" w:rsidRDefault="00F03DA7" w:rsidP="00F03DA7">
      <w:pPr>
        <w:jc w:val="both"/>
        <w:rPr>
          <w:lang w:val="lt-LT"/>
        </w:rPr>
      </w:pPr>
    </w:p>
    <w:tbl>
      <w:tblPr>
        <w:tblW w:w="9468" w:type="dxa"/>
        <w:tblInd w:w="108" w:type="dxa"/>
        <w:tblLook w:val="0000" w:firstRow="0" w:lastRow="0" w:firstColumn="0" w:lastColumn="0" w:noHBand="0" w:noVBand="0"/>
      </w:tblPr>
      <w:tblGrid>
        <w:gridCol w:w="3702"/>
        <w:gridCol w:w="5766"/>
      </w:tblGrid>
      <w:tr w:rsidR="00407589" w:rsidRPr="004A3C32" w14:paraId="11D7A871" w14:textId="77777777" w:rsidTr="004236B2">
        <w:trPr>
          <w:trHeight w:val="1"/>
        </w:trPr>
        <w:tc>
          <w:tcPr>
            <w:tcW w:w="3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C6C7F5" w14:textId="77777777" w:rsidR="00F03DA7" w:rsidRPr="004A3C32" w:rsidRDefault="00F03DA7" w:rsidP="00AF44B1">
            <w:pPr>
              <w:jc w:val="both"/>
              <w:rPr>
                <w:lang w:val="lt-LT"/>
              </w:rPr>
            </w:pPr>
            <w:r w:rsidRPr="004A3C32">
              <w:rPr>
                <w:b/>
                <w:lang w:val="lt-LT"/>
              </w:rPr>
              <w:t xml:space="preserve">1. Pareiškėjo pavadinimas </w:t>
            </w:r>
          </w:p>
        </w:tc>
        <w:tc>
          <w:tcPr>
            <w:tcW w:w="5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F1DF4A" w14:textId="77777777" w:rsidR="00F03DA7" w:rsidRPr="004A3C32" w:rsidRDefault="00F03DA7" w:rsidP="00AF44B1">
            <w:pPr>
              <w:jc w:val="both"/>
              <w:rPr>
                <w:lang w:val="lt-LT"/>
              </w:rPr>
            </w:pPr>
          </w:p>
          <w:p w14:paraId="3A0FF931" w14:textId="77777777" w:rsidR="00F03DA7" w:rsidRPr="004A3C32" w:rsidRDefault="00F03DA7" w:rsidP="00AF44B1">
            <w:pPr>
              <w:jc w:val="both"/>
              <w:rPr>
                <w:lang w:val="lt-LT"/>
              </w:rPr>
            </w:pPr>
          </w:p>
        </w:tc>
      </w:tr>
    </w:tbl>
    <w:p w14:paraId="1965B026" w14:textId="77777777" w:rsidR="00F03DA7" w:rsidRPr="004A3C32" w:rsidRDefault="00F03DA7" w:rsidP="00F03DA7">
      <w:pPr>
        <w:jc w:val="both"/>
        <w:rPr>
          <w:lang w:val="lt-LT"/>
        </w:rPr>
      </w:pPr>
      <w:r w:rsidRPr="004A3C32">
        <w:rPr>
          <w:lang w:val="lt-LT"/>
        </w:rPr>
        <w:t> </w:t>
      </w:r>
    </w:p>
    <w:tbl>
      <w:tblPr>
        <w:tblW w:w="9468" w:type="dxa"/>
        <w:tblInd w:w="108" w:type="dxa"/>
        <w:tblLook w:val="0000" w:firstRow="0" w:lastRow="0" w:firstColumn="0" w:lastColumn="0" w:noHBand="0" w:noVBand="0"/>
      </w:tblPr>
      <w:tblGrid>
        <w:gridCol w:w="3704"/>
        <w:gridCol w:w="5764"/>
      </w:tblGrid>
      <w:tr w:rsidR="00407589" w:rsidRPr="004A3C32" w14:paraId="1B038772" w14:textId="77777777" w:rsidTr="004236B2">
        <w:trPr>
          <w:trHeight w:val="1"/>
        </w:trPr>
        <w:tc>
          <w:tcPr>
            <w:tcW w:w="3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236503" w14:textId="77777777" w:rsidR="00F03DA7" w:rsidRPr="004A3C32" w:rsidRDefault="00F03DA7" w:rsidP="00AF44B1">
            <w:pPr>
              <w:jc w:val="both"/>
              <w:rPr>
                <w:lang w:val="lt-LT"/>
              </w:rPr>
            </w:pPr>
            <w:r w:rsidRPr="004A3C32">
              <w:rPr>
                <w:b/>
                <w:lang w:val="lt-LT"/>
              </w:rPr>
              <w:t>2. Pareiškėjo vykdoma veikla</w:t>
            </w:r>
          </w:p>
        </w:tc>
        <w:tc>
          <w:tcPr>
            <w:tcW w:w="57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E721AC" w14:textId="77777777" w:rsidR="00F03DA7" w:rsidRPr="004A3C32" w:rsidRDefault="00F03DA7" w:rsidP="00AF44B1">
            <w:pPr>
              <w:jc w:val="both"/>
              <w:rPr>
                <w:lang w:val="lt-LT"/>
              </w:rPr>
            </w:pPr>
          </w:p>
        </w:tc>
      </w:tr>
    </w:tbl>
    <w:p w14:paraId="716FF096" w14:textId="77777777" w:rsidR="00F03DA7" w:rsidRPr="004A3C32" w:rsidRDefault="00F03DA7" w:rsidP="00F03DA7">
      <w:pPr>
        <w:jc w:val="both"/>
        <w:rPr>
          <w:lang w:val="lt-LT"/>
        </w:rPr>
      </w:pPr>
    </w:p>
    <w:tbl>
      <w:tblPr>
        <w:tblW w:w="9526" w:type="dxa"/>
        <w:tblInd w:w="108" w:type="dxa"/>
        <w:tblLook w:val="0000" w:firstRow="0" w:lastRow="0" w:firstColumn="0" w:lastColumn="0" w:noHBand="0" w:noVBand="0"/>
      </w:tblPr>
      <w:tblGrid>
        <w:gridCol w:w="3715"/>
        <w:gridCol w:w="4394"/>
        <w:gridCol w:w="1417"/>
      </w:tblGrid>
      <w:tr w:rsidR="00407589" w:rsidRPr="004A3C32" w14:paraId="7FF8234F" w14:textId="77777777" w:rsidTr="004236B2">
        <w:trPr>
          <w:trHeight w:val="1"/>
        </w:trPr>
        <w:tc>
          <w:tcPr>
            <w:tcW w:w="952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6DA8F8" w14:textId="77777777" w:rsidR="00F03DA7" w:rsidRPr="004A3C32" w:rsidRDefault="00F03DA7" w:rsidP="00AF44B1">
            <w:pPr>
              <w:jc w:val="both"/>
              <w:rPr>
                <w:lang w:val="lt-LT"/>
              </w:rPr>
            </w:pPr>
            <w:r w:rsidRPr="004A3C32">
              <w:rPr>
                <w:b/>
                <w:lang w:val="lt-LT"/>
              </w:rPr>
              <w:t>3. Pareiškėjo duomenys</w:t>
            </w:r>
          </w:p>
        </w:tc>
      </w:tr>
      <w:tr w:rsidR="00407589" w:rsidRPr="004A3C32" w14:paraId="1CA0385F"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6F7938" w14:textId="77777777" w:rsidR="00F03DA7" w:rsidRPr="004A3C32" w:rsidRDefault="00F03DA7" w:rsidP="00AF44B1">
            <w:pPr>
              <w:jc w:val="both"/>
              <w:rPr>
                <w:lang w:val="lt-LT"/>
              </w:rPr>
            </w:pPr>
            <w:r w:rsidRPr="004A3C32">
              <w:rPr>
                <w:lang w:val="lt-LT"/>
              </w:rPr>
              <w:t xml:space="preserve">Juridinio asmens kodas / fizinio asmens gimimo data </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8A4C5B" w14:textId="77777777" w:rsidR="00F03DA7" w:rsidRPr="004A3C32" w:rsidRDefault="00F03DA7" w:rsidP="00AF44B1">
            <w:pPr>
              <w:jc w:val="both"/>
              <w:rPr>
                <w:lang w:val="lt-LT"/>
              </w:rPr>
            </w:pPr>
          </w:p>
        </w:tc>
      </w:tr>
      <w:tr w:rsidR="00407589" w:rsidRPr="004A3C32" w14:paraId="2F86FD41"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9F4AE9" w14:textId="77777777" w:rsidR="00F03DA7" w:rsidRPr="004A3C32" w:rsidRDefault="00F03DA7" w:rsidP="00AF44B1">
            <w:pPr>
              <w:jc w:val="both"/>
              <w:rPr>
                <w:lang w:val="lt-LT"/>
              </w:rPr>
            </w:pPr>
            <w:r w:rsidRPr="004A3C32">
              <w:rPr>
                <w:lang w:val="lt-LT"/>
              </w:rPr>
              <w:t>Adresas</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09A189" w14:textId="77777777" w:rsidR="00F03DA7" w:rsidRPr="004A3C32" w:rsidRDefault="00F03DA7" w:rsidP="00AF44B1">
            <w:pPr>
              <w:jc w:val="both"/>
              <w:rPr>
                <w:lang w:val="lt-LT"/>
              </w:rPr>
            </w:pPr>
          </w:p>
        </w:tc>
      </w:tr>
      <w:tr w:rsidR="00407589" w:rsidRPr="004A3C32" w14:paraId="31399794"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AE8373" w14:textId="77777777" w:rsidR="00F03DA7" w:rsidRPr="004A3C32" w:rsidRDefault="00F03DA7" w:rsidP="00AF44B1">
            <w:pPr>
              <w:jc w:val="both"/>
              <w:rPr>
                <w:lang w:val="lt-LT"/>
              </w:rPr>
            </w:pPr>
            <w:r w:rsidRPr="004A3C32">
              <w:rPr>
                <w:lang w:val="lt-LT"/>
              </w:rPr>
              <w:t xml:space="preserve">Mobiliojo telefono numeris </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F5AEA5" w14:textId="77777777" w:rsidR="00F03DA7" w:rsidRPr="004A3C32" w:rsidRDefault="00F03DA7" w:rsidP="00AF44B1">
            <w:pPr>
              <w:jc w:val="both"/>
              <w:rPr>
                <w:lang w:val="lt-LT"/>
              </w:rPr>
            </w:pPr>
          </w:p>
        </w:tc>
      </w:tr>
      <w:tr w:rsidR="00407589" w:rsidRPr="004A3C32" w14:paraId="001084A8"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78E5FB" w14:textId="77777777" w:rsidR="00F03DA7" w:rsidRPr="004A3C32" w:rsidRDefault="00F03DA7" w:rsidP="00AF44B1">
            <w:pPr>
              <w:jc w:val="both"/>
              <w:rPr>
                <w:lang w:val="lt-LT"/>
              </w:rPr>
            </w:pPr>
            <w:r w:rsidRPr="004A3C32">
              <w:rPr>
                <w:lang w:val="lt-LT"/>
              </w:rPr>
              <w:t>Elektroninis paštas</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1B8028" w14:textId="77777777" w:rsidR="00F03DA7" w:rsidRPr="004A3C32" w:rsidRDefault="00F03DA7" w:rsidP="00AF44B1">
            <w:pPr>
              <w:jc w:val="both"/>
              <w:rPr>
                <w:lang w:val="lt-LT"/>
              </w:rPr>
            </w:pPr>
          </w:p>
        </w:tc>
      </w:tr>
      <w:tr w:rsidR="00407589" w:rsidRPr="004A3C32" w14:paraId="5F9036BA"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BDD9E8" w14:textId="77777777" w:rsidR="00F03DA7" w:rsidRPr="004A3C32" w:rsidRDefault="00F03DA7" w:rsidP="00AF44B1">
            <w:pPr>
              <w:jc w:val="both"/>
              <w:rPr>
                <w:lang w:val="lt-LT"/>
              </w:rPr>
            </w:pPr>
            <w:r w:rsidRPr="004A3C32">
              <w:rPr>
                <w:lang w:val="lt-LT"/>
              </w:rPr>
              <w:t>Interneto svetainė</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5D4796" w14:textId="77777777" w:rsidR="00F03DA7" w:rsidRPr="004A3C32" w:rsidRDefault="00F03DA7" w:rsidP="00AF44B1">
            <w:pPr>
              <w:jc w:val="both"/>
              <w:rPr>
                <w:lang w:val="lt-LT"/>
              </w:rPr>
            </w:pPr>
          </w:p>
        </w:tc>
      </w:tr>
      <w:tr w:rsidR="00407589" w:rsidRPr="004A3C32" w14:paraId="25CA791A"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906127" w14:textId="77777777" w:rsidR="00F03DA7" w:rsidRPr="004A3C32" w:rsidRDefault="00F03DA7" w:rsidP="00AF44B1">
            <w:pPr>
              <w:jc w:val="both"/>
              <w:rPr>
                <w:lang w:val="lt-LT"/>
              </w:rPr>
            </w:pPr>
            <w:r w:rsidRPr="004A3C32">
              <w:rPr>
                <w:lang w:val="lt-LT"/>
              </w:rPr>
              <w:t xml:space="preserve">Banko duomenys </w:t>
            </w:r>
            <w:r w:rsidRPr="004A3C32">
              <w:rPr>
                <w:i/>
                <w:lang w:val="lt-LT"/>
              </w:rPr>
              <w:t>(pavadinimas, atsiskaitomosios sąskaitos numeris)</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EBD801" w14:textId="77777777" w:rsidR="00F03DA7" w:rsidRPr="004A3C32" w:rsidRDefault="00F03DA7" w:rsidP="00AF44B1">
            <w:pPr>
              <w:jc w:val="both"/>
              <w:rPr>
                <w:lang w:val="lt-LT"/>
              </w:rPr>
            </w:pPr>
          </w:p>
        </w:tc>
      </w:tr>
      <w:tr w:rsidR="00407589" w:rsidRPr="004A3C32" w14:paraId="41077594" w14:textId="77777777" w:rsidTr="009C038C">
        <w:trPr>
          <w:trHeight w:val="70"/>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4B302" w14:textId="77777777" w:rsidR="00F03DA7" w:rsidRPr="004A3C32" w:rsidRDefault="00F03DA7" w:rsidP="00AF44B1">
            <w:pPr>
              <w:jc w:val="both"/>
              <w:rPr>
                <w:i/>
                <w:lang w:val="lt-LT"/>
              </w:rPr>
            </w:pPr>
            <w:r w:rsidRPr="004A3C32">
              <w:rPr>
                <w:lang w:val="lt-LT"/>
              </w:rPr>
              <w:t xml:space="preserve">Vadovas </w:t>
            </w:r>
            <w:r w:rsidRPr="004A3C32">
              <w:rPr>
                <w:i/>
                <w:lang w:val="lt-LT"/>
              </w:rPr>
              <w:t>(vardas, pavardė,</w:t>
            </w:r>
          </w:p>
          <w:p w14:paraId="5AA44863" w14:textId="77777777" w:rsidR="00F03DA7" w:rsidRPr="004A3C32" w:rsidRDefault="00F03DA7" w:rsidP="00AF44B1">
            <w:pPr>
              <w:tabs>
                <w:tab w:val="center" w:pos="1761"/>
              </w:tabs>
              <w:jc w:val="both"/>
              <w:rPr>
                <w:lang w:val="lt-LT"/>
              </w:rPr>
            </w:pPr>
            <w:r w:rsidRPr="004A3C32">
              <w:rPr>
                <w:i/>
                <w:lang w:val="lt-LT"/>
              </w:rPr>
              <w:t>tel., el. paštas)</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79F70C" w14:textId="77777777" w:rsidR="00F03DA7" w:rsidRPr="004A3C32" w:rsidRDefault="00F03DA7" w:rsidP="00AF44B1">
            <w:pPr>
              <w:jc w:val="both"/>
              <w:rPr>
                <w:lang w:val="lt-LT"/>
              </w:rPr>
            </w:pPr>
          </w:p>
        </w:tc>
      </w:tr>
      <w:tr w:rsidR="00407589" w:rsidRPr="004A3C32" w14:paraId="4FA69AA4"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369019" w14:textId="77777777" w:rsidR="00F03DA7" w:rsidRPr="004A3C32" w:rsidRDefault="00F03DA7" w:rsidP="00AF44B1">
            <w:pPr>
              <w:jc w:val="both"/>
              <w:rPr>
                <w:lang w:val="lt-LT"/>
              </w:rPr>
            </w:pPr>
            <w:r w:rsidRPr="004A3C32">
              <w:rPr>
                <w:lang w:val="lt-LT"/>
              </w:rPr>
              <w:t xml:space="preserve">SVS* darbuotojų skaičius </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42E70D" w14:textId="77777777" w:rsidR="00F03DA7" w:rsidRPr="004A3C32" w:rsidRDefault="00F03DA7" w:rsidP="00AF44B1">
            <w:pPr>
              <w:jc w:val="both"/>
              <w:rPr>
                <w:lang w:val="lt-LT"/>
              </w:rPr>
            </w:pPr>
          </w:p>
        </w:tc>
      </w:tr>
      <w:tr w:rsidR="00407589" w:rsidRPr="004A3C32" w14:paraId="36766325"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8752E7" w14:textId="77777777" w:rsidR="00F03DA7" w:rsidRPr="004A3C32" w:rsidRDefault="00F03DA7" w:rsidP="00AF44B1">
            <w:pPr>
              <w:jc w:val="both"/>
              <w:rPr>
                <w:lang w:val="lt-LT"/>
              </w:rPr>
            </w:pPr>
            <w:r w:rsidRPr="004A3C32">
              <w:rPr>
                <w:lang w:val="lt-LT"/>
              </w:rPr>
              <w:t>SVS metinės ir pusmečio pajamos, Eur</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845323" w14:textId="77777777" w:rsidR="00F03DA7" w:rsidRPr="004A3C32" w:rsidRDefault="00F03DA7" w:rsidP="00AF44B1">
            <w:pPr>
              <w:jc w:val="both"/>
              <w:rPr>
                <w:lang w:val="lt-LT"/>
              </w:rPr>
            </w:pPr>
          </w:p>
        </w:tc>
      </w:tr>
      <w:tr w:rsidR="00407589" w:rsidRPr="004A3C32" w14:paraId="4D530D9E"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C65EFA" w14:textId="77777777" w:rsidR="00F03DA7" w:rsidRPr="004A3C32" w:rsidRDefault="00F03DA7" w:rsidP="00AF44B1">
            <w:pPr>
              <w:jc w:val="both"/>
              <w:rPr>
                <w:lang w:val="lt-LT"/>
              </w:rPr>
            </w:pPr>
            <w:r w:rsidRPr="004A3C32">
              <w:rPr>
                <w:lang w:val="lt-LT"/>
              </w:rPr>
              <w:t>SVS balanse nurodyta turto vertė (metinė / pusmečio), Eur</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36832C" w14:textId="77777777" w:rsidR="00F03DA7" w:rsidRPr="004A3C32" w:rsidRDefault="00F03DA7" w:rsidP="00AF44B1">
            <w:pPr>
              <w:jc w:val="both"/>
              <w:rPr>
                <w:lang w:val="lt-LT"/>
              </w:rPr>
            </w:pPr>
          </w:p>
        </w:tc>
      </w:tr>
      <w:tr w:rsidR="00407589" w:rsidRPr="004A3C32" w14:paraId="0205CB22" w14:textId="77777777" w:rsidTr="009C038C">
        <w:trPr>
          <w:trHeight w:val="1"/>
        </w:trPr>
        <w:tc>
          <w:tcPr>
            <w:tcW w:w="37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3E500D" w14:textId="77777777" w:rsidR="00F03DA7" w:rsidRPr="004A3C32" w:rsidRDefault="00F03DA7" w:rsidP="00AF44B1">
            <w:pPr>
              <w:rPr>
                <w:lang w:val="lt-LT"/>
              </w:rPr>
            </w:pPr>
            <w:r w:rsidRPr="004A3C32">
              <w:rPr>
                <w:lang w:val="lt-LT"/>
              </w:rPr>
              <w:t>Verslo subjektas atitinka šias  pažymėtas prioritetines kryptis</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91BA8C" w14:textId="77777777" w:rsidR="00F03DA7" w:rsidRPr="004A3C32" w:rsidRDefault="00F03DA7" w:rsidP="00AF44B1">
            <w:pPr>
              <w:jc w:val="both"/>
              <w:rPr>
                <w:lang w:val="lt-LT"/>
              </w:rPr>
            </w:pPr>
            <w:r w:rsidRPr="004A3C32">
              <w:rPr>
                <w:rFonts w:ascii="Segoe UI Symbol" w:hAnsi="Segoe UI Symbol" w:cs="Segoe UI Symbol"/>
                <w:lang w:val="lt-LT"/>
              </w:rPr>
              <w:t>☐</w:t>
            </w:r>
            <w:r w:rsidRPr="004A3C32">
              <w:rPr>
                <w:lang w:val="lt-LT"/>
              </w:rPr>
              <w:t xml:space="preserve"> verslą pradedančių verslo subjektų, paraišką pateikusių per vienerių metų laikotarpį nuo veiklos įregistravimo dienos, skatinimas;</w:t>
            </w:r>
          </w:p>
          <w:p w14:paraId="34AE4CB3" w14:textId="77777777" w:rsidR="00F03DA7" w:rsidRPr="004A3C32" w:rsidRDefault="00F03DA7" w:rsidP="00AF44B1">
            <w:pPr>
              <w:jc w:val="both"/>
              <w:rPr>
                <w:lang w:val="lt-LT"/>
              </w:rPr>
            </w:pPr>
          </w:p>
          <w:p w14:paraId="1DC13F94" w14:textId="77777777" w:rsidR="00F03DA7" w:rsidRPr="004A3C32" w:rsidRDefault="00F03DA7" w:rsidP="00AF44B1">
            <w:pPr>
              <w:jc w:val="both"/>
              <w:rPr>
                <w:lang w:val="lt-LT"/>
              </w:rPr>
            </w:pPr>
            <w:r w:rsidRPr="004A3C32">
              <w:rPr>
                <w:rFonts w:ascii="Segoe UI Symbol" w:hAnsi="Segoe UI Symbol" w:cs="Segoe UI Symbol"/>
                <w:lang w:val="lt-LT"/>
              </w:rPr>
              <w:t>☐</w:t>
            </w:r>
            <w:r w:rsidRPr="004A3C32">
              <w:rPr>
                <w:lang w:val="lt-LT"/>
              </w:rPr>
              <w:t xml:space="preserve"> su tautiniu paveldu ar tradiciniais amatais susijusios komercinės veiklos skatinimas;</w:t>
            </w:r>
          </w:p>
          <w:p w14:paraId="19B0CE5C" w14:textId="77777777" w:rsidR="00F03DA7" w:rsidRPr="004A3C32" w:rsidRDefault="00F03DA7" w:rsidP="00AF44B1">
            <w:pPr>
              <w:jc w:val="both"/>
              <w:rPr>
                <w:lang w:val="lt-LT"/>
              </w:rPr>
            </w:pPr>
          </w:p>
          <w:p w14:paraId="2EE95EBD" w14:textId="77777777" w:rsidR="00F03DA7" w:rsidRPr="004A3C32" w:rsidRDefault="00F03DA7" w:rsidP="00AF44B1">
            <w:pPr>
              <w:jc w:val="both"/>
              <w:rPr>
                <w:lang w:val="lt-LT"/>
              </w:rPr>
            </w:pPr>
            <w:r w:rsidRPr="004A3C32">
              <w:rPr>
                <w:rFonts w:ascii="Segoe UI Symbol" w:hAnsi="Segoe UI Symbol" w:cs="Segoe UI Symbol"/>
                <w:lang w:val="lt-LT"/>
              </w:rPr>
              <w:t>☐</w:t>
            </w:r>
            <w:r w:rsidRPr="004A3C32">
              <w:rPr>
                <w:lang w:val="lt-LT"/>
              </w:rPr>
              <w:t xml:space="preserve"> naujų darbo vietų kūrimo Savivaldybės teritorijoje gyvenamąją vietą deklaravusiems asmenims skatinimas;</w:t>
            </w:r>
          </w:p>
          <w:p w14:paraId="49E43ECB" w14:textId="77777777" w:rsidR="00F03DA7" w:rsidRPr="004A3C32" w:rsidRDefault="00F03DA7" w:rsidP="00AF44B1">
            <w:pPr>
              <w:jc w:val="both"/>
              <w:rPr>
                <w:lang w:val="lt-LT"/>
              </w:rPr>
            </w:pPr>
          </w:p>
          <w:p w14:paraId="5449CC2F" w14:textId="77777777" w:rsidR="00F03DA7" w:rsidRPr="004A3C32" w:rsidRDefault="00F03DA7" w:rsidP="00AF44B1">
            <w:pPr>
              <w:jc w:val="both"/>
              <w:rPr>
                <w:lang w:val="lt-LT"/>
              </w:rPr>
            </w:pPr>
            <w:r w:rsidRPr="004A3C32">
              <w:rPr>
                <w:rFonts w:ascii="Segoe UI Symbol" w:hAnsi="Segoe UI Symbol" w:cs="Segoe UI Symbol"/>
                <w:lang w:val="lt-LT"/>
              </w:rPr>
              <w:t>☐</w:t>
            </w:r>
            <w:r w:rsidRPr="004A3C32">
              <w:rPr>
                <w:lang w:val="lt-LT"/>
              </w:rPr>
              <w:t xml:space="preserve"> jaunimo politikos pagrindų įstatyme nustatyto amžiaus jaunimo verslo skatinimas;</w:t>
            </w:r>
          </w:p>
          <w:p w14:paraId="2E2B0A21" w14:textId="77777777" w:rsidR="00F03DA7" w:rsidRPr="004A3C32" w:rsidRDefault="00F03DA7" w:rsidP="00AF44B1">
            <w:pPr>
              <w:jc w:val="both"/>
              <w:rPr>
                <w:lang w:val="lt-LT"/>
              </w:rPr>
            </w:pPr>
          </w:p>
          <w:p w14:paraId="443072C6" w14:textId="77777777" w:rsidR="00F03DA7" w:rsidRPr="004A3C32" w:rsidRDefault="00F03DA7" w:rsidP="00AF44B1">
            <w:pPr>
              <w:jc w:val="both"/>
              <w:rPr>
                <w:lang w:val="lt-LT"/>
              </w:rPr>
            </w:pPr>
            <w:r w:rsidRPr="004A3C32">
              <w:rPr>
                <w:rFonts w:ascii="Segoe UI Symbol" w:hAnsi="Segoe UI Symbol" w:cs="Segoe UI Symbol"/>
                <w:lang w:val="lt-LT"/>
              </w:rPr>
              <w:t>☐</w:t>
            </w:r>
            <w:r w:rsidRPr="004A3C32">
              <w:rPr>
                <w:lang w:val="lt-LT"/>
              </w:rPr>
              <w:t xml:space="preserve"> vyresnių nei 50 m. asmenų verslo skatinimas;</w:t>
            </w:r>
          </w:p>
          <w:p w14:paraId="11AFE728" w14:textId="77777777" w:rsidR="00F03DA7" w:rsidRPr="004A3C32" w:rsidRDefault="00F03DA7" w:rsidP="00AF44B1">
            <w:pPr>
              <w:jc w:val="both"/>
              <w:rPr>
                <w:lang w:val="lt-LT"/>
              </w:rPr>
            </w:pPr>
            <w:r w:rsidRPr="004A3C32">
              <w:rPr>
                <w:rFonts w:ascii="Segoe UI Symbol" w:hAnsi="Segoe UI Symbol" w:cs="Segoe UI Symbol"/>
                <w:lang w:val="lt-LT"/>
              </w:rPr>
              <w:t>☐</w:t>
            </w:r>
            <w:r w:rsidRPr="004A3C32">
              <w:rPr>
                <w:lang w:val="lt-LT"/>
              </w:rPr>
              <w:t xml:space="preserve">  asmenų su negalia verslo skatinimas;</w:t>
            </w:r>
          </w:p>
          <w:p w14:paraId="2443991D" w14:textId="77777777" w:rsidR="00F03DA7" w:rsidRPr="004A3C32" w:rsidRDefault="00F03DA7" w:rsidP="00AF44B1">
            <w:pPr>
              <w:jc w:val="both"/>
              <w:rPr>
                <w:lang w:val="lt-LT"/>
              </w:rPr>
            </w:pPr>
          </w:p>
          <w:p w14:paraId="5055AE1F" w14:textId="77777777" w:rsidR="00F03DA7" w:rsidRPr="004A3C32" w:rsidRDefault="00F03DA7" w:rsidP="00AF44B1">
            <w:pPr>
              <w:jc w:val="both"/>
              <w:rPr>
                <w:lang w:val="lt-LT"/>
              </w:rPr>
            </w:pPr>
            <w:r w:rsidRPr="004A3C32">
              <w:rPr>
                <w:rFonts w:ascii="Segoe UI Symbol" w:hAnsi="Segoe UI Symbol" w:cs="Segoe UI Symbol"/>
                <w:lang w:val="lt-LT"/>
              </w:rPr>
              <w:t>☐</w:t>
            </w:r>
            <w:r w:rsidRPr="004A3C32">
              <w:rPr>
                <w:lang w:val="lt-LT"/>
              </w:rPr>
              <w:t xml:space="preserve"> verslo subjektai, diegiantys skaitmeninius ir inovatyvius sprendimus.</w:t>
            </w:r>
          </w:p>
        </w:tc>
      </w:tr>
      <w:tr w:rsidR="00407589" w:rsidRPr="004A3C32" w14:paraId="46436834"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44E5AF" w14:textId="77777777" w:rsidR="00F03DA7" w:rsidRPr="004A3C32" w:rsidRDefault="00F03DA7" w:rsidP="00F03DA7">
            <w:pPr>
              <w:rPr>
                <w:lang w:val="lt-LT"/>
              </w:rPr>
            </w:pPr>
            <w:r w:rsidRPr="004A3C32">
              <w:rPr>
                <w:lang w:val="lt-LT"/>
              </w:rPr>
              <w:lastRenderedPageBreak/>
              <w:t>4. Prašoma kompensavimo išlaidų  suma</w:t>
            </w:r>
          </w:p>
          <w:p w14:paraId="4D2C6109" w14:textId="77777777" w:rsidR="00F03DA7" w:rsidRPr="004A3C32" w:rsidRDefault="00F03DA7" w:rsidP="00F03DA7">
            <w:pPr>
              <w:rPr>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9376DA" w14:textId="77777777" w:rsidR="00F03DA7" w:rsidRPr="004A3C32" w:rsidRDefault="00F03DA7" w:rsidP="009C038C">
            <w:pPr>
              <w:jc w:val="center"/>
              <w:rPr>
                <w:lang w:val="lt-LT"/>
              </w:rPr>
            </w:pPr>
            <w:r w:rsidRPr="004A3C32">
              <w:rPr>
                <w:b/>
                <w:lang w:val="lt-LT"/>
              </w:rPr>
              <w:t>Eur</w:t>
            </w:r>
          </w:p>
        </w:tc>
      </w:tr>
      <w:tr w:rsidR="00407589" w:rsidRPr="004A3C32" w14:paraId="4AD9D0C4"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017905" w14:textId="195D396F" w:rsidR="00F03DA7" w:rsidRPr="004A3C32" w:rsidRDefault="00F03DA7" w:rsidP="00F03DA7">
            <w:pPr>
              <w:rPr>
                <w:lang w:val="lt-LT"/>
              </w:rPr>
            </w:pPr>
            <w:r w:rsidRPr="004A3C32">
              <w:rPr>
                <w:lang w:val="lt-LT"/>
              </w:rPr>
              <w:t xml:space="preserve">4.1. Bendra </w:t>
            </w:r>
            <w:r w:rsidR="009C038C" w:rsidRPr="004A3C32">
              <w:rPr>
                <w:lang w:val="lt-LT"/>
              </w:rPr>
              <w:t>kompensuojama</w:t>
            </w:r>
            <w:r w:rsidRPr="004A3C32">
              <w:rPr>
                <w:lang w:val="lt-LT"/>
              </w:rPr>
              <w:t xml:space="preserve"> išlaidų suma: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8C7E66" w14:textId="77777777" w:rsidR="00F03DA7" w:rsidRPr="004A3C32" w:rsidRDefault="00F03DA7" w:rsidP="00AF44B1">
            <w:pPr>
              <w:jc w:val="both"/>
              <w:rPr>
                <w:lang w:val="lt-LT"/>
              </w:rPr>
            </w:pPr>
          </w:p>
        </w:tc>
      </w:tr>
      <w:tr w:rsidR="00407589" w:rsidRPr="004A3C32" w14:paraId="1523CEC9"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2AD482" w14:textId="77777777" w:rsidR="00F03DA7" w:rsidRPr="004A3C32" w:rsidRDefault="00F03DA7" w:rsidP="00F03DA7">
            <w:pPr>
              <w:rPr>
                <w:lang w:val="lt-LT"/>
              </w:rPr>
            </w:pPr>
            <w:r w:rsidRPr="004A3C32">
              <w:rPr>
                <w:lang w:val="lt-LT"/>
              </w:rPr>
              <w:t>4.1.1.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2748E3" w14:textId="77777777" w:rsidR="00F03DA7" w:rsidRPr="004A3C32" w:rsidRDefault="00F03DA7" w:rsidP="00AF44B1">
            <w:pPr>
              <w:jc w:val="both"/>
              <w:rPr>
                <w:lang w:val="lt-LT"/>
              </w:rPr>
            </w:pPr>
          </w:p>
        </w:tc>
      </w:tr>
      <w:tr w:rsidR="00407589" w:rsidRPr="004A3C32" w14:paraId="36A69D2C"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C0AFD8" w14:textId="77777777" w:rsidR="00F03DA7" w:rsidRPr="004A3C32" w:rsidRDefault="00F03DA7" w:rsidP="00F03DA7">
            <w:pPr>
              <w:rPr>
                <w:lang w:val="lt-LT"/>
              </w:rPr>
            </w:pPr>
            <w:r w:rsidRPr="004A3C32">
              <w:rPr>
                <w:lang w:val="lt-LT"/>
              </w:rPr>
              <w:t>4.1.2.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6AC24" w14:textId="77777777" w:rsidR="00F03DA7" w:rsidRPr="004A3C32" w:rsidRDefault="00F03DA7" w:rsidP="00AF44B1">
            <w:pPr>
              <w:jc w:val="both"/>
              <w:rPr>
                <w:lang w:val="lt-LT"/>
              </w:rPr>
            </w:pPr>
          </w:p>
        </w:tc>
      </w:tr>
      <w:tr w:rsidR="00407589" w:rsidRPr="004A3C32" w14:paraId="1FCF19B2"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E86E63" w14:textId="77777777" w:rsidR="00F03DA7" w:rsidRPr="004A3C32" w:rsidRDefault="00F03DA7" w:rsidP="00F03DA7">
            <w:pPr>
              <w:rPr>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DF97CA" w14:textId="77777777" w:rsidR="00F03DA7" w:rsidRPr="004A3C32" w:rsidRDefault="00F03DA7" w:rsidP="00AF44B1">
            <w:pPr>
              <w:jc w:val="both"/>
              <w:rPr>
                <w:lang w:val="lt-LT"/>
              </w:rPr>
            </w:pPr>
          </w:p>
        </w:tc>
      </w:tr>
      <w:tr w:rsidR="00407589" w:rsidRPr="004A3C32" w14:paraId="7AE33BDF"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19780F" w14:textId="77777777" w:rsidR="00F03DA7" w:rsidRPr="004A3C32" w:rsidRDefault="00F03DA7" w:rsidP="00F03DA7">
            <w:pPr>
              <w:rPr>
                <w:lang w:val="lt-LT"/>
              </w:rPr>
            </w:pPr>
            <w:r w:rsidRPr="004A3C32">
              <w:rPr>
                <w:lang w:val="lt-LT"/>
              </w:rPr>
              <w:t>5. Priemonės pavadinimas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1FD2B5" w14:textId="77777777" w:rsidR="00F03DA7" w:rsidRPr="004A3C32" w:rsidRDefault="00F03DA7" w:rsidP="009C038C">
            <w:pPr>
              <w:jc w:val="center"/>
              <w:rPr>
                <w:lang w:val="lt-LT"/>
              </w:rPr>
            </w:pPr>
            <w:r w:rsidRPr="004A3C32">
              <w:rPr>
                <w:b/>
                <w:lang w:val="lt-LT"/>
              </w:rPr>
              <w:t>Pažymėkite (X)</w:t>
            </w:r>
          </w:p>
        </w:tc>
      </w:tr>
      <w:tr w:rsidR="00407589" w:rsidRPr="004A3C32" w14:paraId="4C02E8A1"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7CDD35" w14:textId="77777777" w:rsidR="00F03DA7" w:rsidRPr="004A3C32" w:rsidRDefault="00F03DA7" w:rsidP="00F03DA7">
            <w:pPr>
              <w:rPr>
                <w:lang w:val="lt-LT"/>
              </w:rPr>
            </w:pPr>
            <w:r w:rsidRPr="004A3C32">
              <w:rPr>
                <w:lang w:val="lt-LT"/>
              </w:rPr>
              <w:t>5.1. dalinis banko ir / ar kredito unijos suteiktos paskolos, gaunamas verslo kūrimui ar verslo plėtros projektams įgyvendinti, palūkanų kompensavimas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3F3C8E" w14:textId="77777777" w:rsidR="00F03DA7" w:rsidRPr="004A3C32" w:rsidRDefault="00F03DA7" w:rsidP="00AF44B1">
            <w:pPr>
              <w:jc w:val="both"/>
              <w:rPr>
                <w:lang w:val="lt-LT"/>
              </w:rPr>
            </w:pPr>
          </w:p>
        </w:tc>
      </w:tr>
      <w:tr w:rsidR="00407589" w:rsidRPr="004A3C32" w14:paraId="157BF9C1"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A3488C" w14:textId="77777777" w:rsidR="00F03DA7" w:rsidRPr="004A3C32" w:rsidRDefault="00F03DA7" w:rsidP="00F03DA7">
            <w:pPr>
              <w:rPr>
                <w:lang w:val="lt-LT"/>
              </w:rPr>
            </w:pPr>
            <w:r w:rsidRPr="004A3C32">
              <w:rPr>
                <w:lang w:val="lt-LT"/>
              </w:rPr>
              <w:t>5.2. seminarų, mokymų ir kvalifikacijos kėlimo kursų išlaidų kompensavimas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22F774" w14:textId="77777777" w:rsidR="00F03DA7" w:rsidRPr="004A3C32" w:rsidRDefault="00F03DA7" w:rsidP="00AF44B1">
            <w:pPr>
              <w:jc w:val="both"/>
              <w:rPr>
                <w:lang w:val="lt-LT"/>
              </w:rPr>
            </w:pPr>
          </w:p>
        </w:tc>
      </w:tr>
      <w:tr w:rsidR="00407589" w:rsidRPr="004A3C32" w14:paraId="6975BE01"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292812" w14:textId="77777777" w:rsidR="00F03DA7" w:rsidRPr="004A3C32" w:rsidRDefault="00F03DA7" w:rsidP="00F03DA7">
            <w:pPr>
              <w:rPr>
                <w:lang w:val="lt-LT"/>
              </w:rPr>
            </w:pPr>
            <w:r w:rsidRPr="004A3C32">
              <w:rPr>
                <w:lang w:val="lt-LT"/>
              </w:rPr>
              <w:t>5.3. verslo planų, investicinių projektų ir kt. dokumentų rengimo dalinis išlaidų kompensavimas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F314E7" w14:textId="77777777" w:rsidR="00F03DA7" w:rsidRPr="004A3C32" w:rsidRDefault="00F03DA7" w:rsidP="00AF44B1">
            <w:pPr>
              <w:jc w:val="both"/>
              <w:rPr>
                <w:lang w:val="lt-LT"/>
              </w:rPr>
            </w:pPr>
          </w:p>
        </w:tc>
      </w:tr>
      <w:tr w:rsidR="00407589" w:rsidRPr="004A3C32" w14:paraId="1C00DC7A"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070F44" w14:textId="77777777" w:rsidR="00F03DA7" w:rsidRPr="004A3C32" w:rsidRDefault="00F03DA7" w:rsidP="00F03DA7">
            <w:pPr>
              <w:rPr>
                <w:lang w:val="lt-LT"/>
              </w:rPr>
            </w:pPr>
            <w:r w:rsidRPr="004A3C32">
              <w:rPr>
                <w:lang w:val="lt-LT"/>
              </w:rPr>
              <w:t>5.4. dalyvavimo Lietuvoje ar užsienyje vykstančiose parodose, mugėse ir verslininkų misijose išlaidų kompensavimas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E19AEA" w14:textId="77777777" w:rsidR="00F03DA7" w:rsidRPr="004A3C32" w:rsidRDefault="00F03DA7" w:rsidP="00AF44B1">
            <w:pPr>
              <w:jc w:val="both"/>
              <w:rPr>
                <w:lang w:val="lt-LT"/>
              </w:rPr>
            </w:pPr>
          </w:p>
        </w:tc>
      </w:tr>
      <w:tr w:rsidR="00407589" w:rsidRPr="004A3C32" w14:paraId="311882D3"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16E326" w14:textId="77777777" w:rsidR="00F03DA7" w:rsidRPr="004A3C32" w:rsidRDefault="00F03DA7" w:rsidP="00AF44B1">
            <w:pPr>
              <w:rPr>
                <w:lang w:val="lt-LT"/>
              </w:rPr>
            </w:pPr>
            <w:r w:rsidRPr="004A3C32">
              <w:rPr>
                <w:lang w:val="lt-LT"/>
              </w:rPr>
              <w:t>5.5. rinkodaros priemonių išlaidų dalinis kompensavimas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516CC" w14:textId="77777777" w:rsidR="00F03DA7" w:rsidRPr="004A3C32" w:rsidRDefault="00F03DA7" w:rsidP="00F03DA7">
            <w:pPr>
              <w:jc w:val="both"/>
              <w:rPr>
                <w:lang w:val="lt-LT"/>
              </w:rPr>
            </w:pPr>
          </w:p>
        </w:tc>
      </w:tr>
      <w:tr w:rsidR="00407589" w:rsidRPr="004A3C32" w14:paraId="5CAE28AA"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5FB604" w14:textId="77777777" w:rsidR="00F03DA7" w:rsidRPr="004A3C32" w:rsidRDefault="00F03DA7" w:rsidP="00F03DA7">
            <w:pPr>
              <w:rPr>
                <w:lang w:val="lt-LT"/>
              </w:rPr>
            </w:pPr>
            <w:r w:rsidRPr="004A3C32">
              <w:rPr>
                <w:lang w:val="lt-LT"/>
              </w:rPr>
              <w:t>5.6. darbo priemonių, įrengimų įsigijimo išlaidų dalinis kompensavimas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D6775E" w14:textId="77777777" w:rsidR="00F03DA7" w:rsidRPr="004A3C32" w:rsidRDefault="00F03DA7" w:rsidP="00F03DA7">
            <w:pPr>
              <w:jc w:val="both"/>
              <w:rPr>
                <w:lang w:val="lt-LT"/>
              </w:rPr>
            </w:pPr>
          </w:p>
        </w:tc>
      </w:tr>
      <w:tr w:rsidR="00407589" w:rsidRPr="004A3C32" w14:paraId="1B730442"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5AE198" w14:textId="77777777" w:rsidR="00F03DA7" w:rsidRPr="004A3C32" w:rsidRDefault="00F03DA7" w:rsidP="00F03DA7">
            <w:pPr>
              <w:rPr>
                <w:lang w:val="lt-LT"/>
              </w:rPr>
            </w:pPr>
            <w:r w:rsidRPr="004A3C32">
              <w:rPr>
                <w:lang w:val="lt-LT"/>
              </w:rPr>
              <w:t>5.7. internetinės svetainės, internetinės programėlės ar internetinės parduotuvės sukūrimo išlaidų dalinis kompensavimas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8D43E8" w14:textId="77777777" w:rsidR="00F03DA7" w:rsidRPr="004A3C32" w:rsidRDefault="00F03DA7" w:rsidP="00AF44B1">
            <w:pPr>
              <w:jc w:val="both"/>
              <w:rPr>
                <w:lang w:val="lt-LT"/>
              </w:rPr>
            </w:pPr>
          </w:p>
        </w:tc>
      </w:tr>
      <w:tr w:rsidR="00407589" w:rsidRPr="004A3C32" w14:paraId="45B0862A"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771DD0" w14:textId="77777777" w:rsidR="00F03DA7" w:rsidRPr="004A3C32" w:rsidRDefault="00F03DA7" w:rsidP="00F03DA7">
            <w:pPr>
              <w:rPr>
                <w:lang w:val="lt-LT"/>
              </w:rPr>
            </w:pPr>
            <w:r w:rsidRPr="004A3C32">
              <w:rPr>
                <w:lang w:val="lt-LT"/>
              </w:rPr>
              <w:t>5.8. negyvenamųjų patalpų nuomos dalinis išlaidų kompensavimas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BF7321" w14:textId="77777777" w:rsidR="00F03DA7" w:rsidRPr="004A3C32" w:rsidRDefault="00F03DA7" w:rsidP="00AF44B1">
            <w:pPr>
              <w:jc w:val="both"/>
              <w:rPr>
                <w:lang w:val="lt-LT"/>
              </w:rPr>
            </w:pPr>
          </w:p>
        </w:tc>
      </w:tr>
      <w:tr w:rsidR="00407589" w:rsidRPr="004A3C32" w14:paraId="6CB0C779" w14:textId="77777777" w:rsidTr="009C038C">
        <w:trPr>
          <w:trHeight w:val="1"/>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17D68C" w14:textId="77777777" w:rsidR="00F03DA7" w:rsidRPr="004A3C32" w:rsidRDefault="00F03DA7" w:rsidP="00F03DA7">
            <w:pPr>
              <w:rPr>
                <w:lang w:val="lt-LT"/>
              </w:rPr>
            </w:pPr>
            <w:r w:rsidRPr="004A3C32">
              <w:rPr>
                <w:lang w:val="lt-LT"/>
              </w:rPr>
              <w:t>5.9. investavimo į paslaugas ir (arba) prekes dalinis išlaidų kompensavimas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8E71CE" w14:textId="77777777" w:rsidR="00F03DA7" w:rsidRPr="004A3C32" w:rsidRDefault="00F03DA7" w:rsidP="00AF44B1">
            <w:pPr>
              <w:jc w:val="both"/>
              <w:rPr>
                <w:lang w:val="lt-LT"/>
              </w:rPr>
            </w:pPr>
          </w:p>
        </w:tc>
      </w:tr>
    </w:tbl>
    <w:p w14:paraId="0DBC92DC" w14:textId="165AA90A" w:rsidR="00F03DA7" w:rsidRPr="004A3C32" w:rsidRDefault="00F03DA7">
      <w:pPr>
        <w:rPr>
          <w:lang w:val="lt-LT"/>
        </w:rPr>
      </w:pPr>
    </w:p>
    <w:tbl>
      <w:tblPr>
        <w:tblW w:w="9526" w:type="dxa"/>
        <w:tblInd w:w="108" w:type="dxa"/>
        <w:tblLook w:val="0000" w:firstRow="0" w:lastRow="0" w:firstColumn="0" w:lastColumn="0" w:noHBand="0" w:noVBand="0"/>
      </w:tblPr>
      <w:tblGrid>
        <w:gridCol w:w="9526"/>
      </w:tblGrid>
      <w:tr w:rsidR="00407589" w:rsidRPr="004A3C32" w14:paraId="3A077585" w14:textId="77777777" w:rsidTr="001F54AC">
        <w:trPr>
          <w:trHeight w:val="1"/>
        </w:trPr>
        <w:tc>
          <w:tcPr>
            <w:tcW w:w="9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E61708" w14:textId="77777777" w:rsidR="001F54AC" w:rsidRPr="004A3C32" w:rsidRDefault="001F54AC" w:rsidP="00AF44B1">
            <w:pPr>
              <w:jc w:val="both"/>
              <w:rPr>
                <w:b/>
                <w:lang w:val="lt-LT"/>
              </w:rPr>
            </w:pPr>
            <w:r w:rsidRPr="004A3C32">
              <w:rPr>
                <w:b/>
                <w:lang w:val="lt-LT"/>
              </w:rPr>
              <w:t>6. Trumpas vykdomos veiklos aprašymas</w:t>
            </w:r>
          </w:p>
          <w:p w14:paraId="0F0E7E14" w14:textId="77777777" w:rsidR="001F54AC" w:rsidRPr="004A3C32" w:rsidRDefault="001F54AC" w:rsidP="00AF44B1">
            <w:pPr>
              <w:jc w:val="both"/>
              <w:rPr>
                <w:i/>
                <w:lang w:val="lt-LT"/>
              </w:rPr>
            </w:pPr>
          </w:p>
        </w:tc>
      </w:tr>
      <w:tr w:rsidR="00407589" w:rsidRPr="004A3C32" w14:paraId="2FC4D6C2" w14:textId="77777777" w:rsidTr="001F54AC">
        <w:trPr>
          <w:trHeight w:val="1"/>
        </w:trPr>
        <w:tc>
          <w:tcPr>
            <w:tcW w:w="9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344842" w14:textId="77777777" w:rsidR="001F54AC" w:rsidRPr="004A3C32" w:rsidRDefault="001F54AC" w:rsidP="00AF44B1">
            <w:pPr>
              <w:jc w:val="both"/>
              <w:rPr>
                <w:b/>
                <w:lang w:val="lt-LT"/>
              </w:rPr>
            </w:pPr>
          </w:p>
        </w:tc>
      </w:tr>
    </w:tbl>
    <w:p w14:paraId="2F139111" w14:textId="07DE1853" w:rsidR="00F03DA7" w:rsidRPr="004A3C32" w:rsidRDefault="00F03DA7">
      <w:pPr>
        <w:rPr>
          <w:lang w:val="lt-LT"/>
        </w:rPr>
      </w:pPr>
    </w:p>
    <w:tbl>
      <w:tblPr>
        <w:tblW w:w="9526" w:type="dxa"/>
        <w:tblInd w:w="108" w:type="dxa"/>
        <w:tblLook w:val="0000" w:firstRow="0" w:lastRow="0" w:firstColumn="0" w:lastColumn="0" w:noHBand="0" w:noVBand="0"/>
      </w:tblPr>
      <w:tblGrid>
        <w:gridCol w:w="570"/>
        <w:gridCol w:w="7539"/>
        <w:gridCol w:w="1417"/>
      </w:tblGrid>
      <w:tr w:rsidR="00407589" w:rsidRPr="004A3C32" w14:paraId="2BB46D4B" w14:textId="77777777" w:rsidTr="001F54AC">
        <w:trPr>
          <w:trHeight w:val="1"/>
        </w:trPr>
        <w:tc>
          <w:tcPr>
            <w:tcW w:w="952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E7B945" w14:textId="77777777" w:rsidR="001F54AC" w:rsidRPr="004A3C32" w:rsidRDefault="001F54AC" w:rsidP="00AF44B1">
            <w:pPr>
              <w:jc w:val="both"/>
              <w:rPr>
                <w:b/>
                <w:lang w:val="lt-LT"/>
              </w:rPr>
            </w:pPr>
            <w:r w:rsidRPr="004A3C32">
              <w:rPr>
                <w:b/>
                <w:lang w:val="lt-LT"/>
              </w:rPr>
              <w:t>7. Pridedami dokumentai</w:t>
            </w:r>
          </w:p>
          <w:p w14:paraId="2CBB623C" w14:textId="77777777" w:rsidR="001F54AC" w:rsidRPr="004A3C32" w:rsidRDefault="001F54AC" w:rsidP="00AF44B1">
            <w:pPr>
              <w:jc w:val="both"/>
              <w:rPr>
                <w:lang w:val="lt-LT"/>
              </w:rPr>
            </w:pPr>
          </w:p>
        </w:tc>
      </w:tr>
      <w:tr w:rsidR="00407589" w:rsidRPr="004A3C32" w14:paraId="35CCDE5F"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D19363" w14:textId="77777777" w:rsidR="001F54AC" w:rsidRPr="004A3C32" w:rsidRDefault="001F54AC" w:rsidP="00AF44B1">
            <w:pPr>
              <w:jc w:val="both"/>
              <w:rPr>
                <w:lang w:val="lt-LT"/>
              </w:rPr>
            </w:pPr>
            <w:r w:rsidRPr="004A3C32">
              <w:rPr>
                <w:b/>
                <w:lang w:val="lt-LT"/>
              </w:rPr>
              <w:t>Eil. Nr.</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101F32" w14:textId="77777777" w:rsidR="001F54AC" w:rsidRPr="004A3C32" w:rsidRDefault="001F54AC" w:rsidP="00AF44B1">
            <w:pPr>
              <w:jc w:val="center"/>
              <w:rPr>
                <w:lang w:val="lt-LT"/>
              </w:rPr>
            </w:pPr>
            <w:r w:rsidRPr="004A3C32">
              <w:rPr>
                <w:b/>
                <w:lang w:val="lt-LT"/>
              </w:rPr>
              <w:t>Dokumentų pavadinimas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89A006" w14:textId="77777777" w:rsidR="001F54AC" w:rsidRPr="004A3C32" w:rsidRDefault="001F54AC" w:rsidP="00AF44B1">
            <w:pPr>
              <w:jc w:val="center"/>
              <w:rPr>
                <w:b/>
                <w:lang w:val="lt-LT"/>
              </w:rPr>
            </w:pPr>
            <w:r w:rsidRPr="004A3C32">
              <w:rPr>
                <w:b/>
                <w:lang w:val="lt-LT"/>
              </w:rPr>
              <w:t>Lapų skaičius</w:t>
            </w:r>
          </w:p>
        </w:tc>
      </w:tr>
      <w:tr w:rsidR="00407589" w:rsidRPr="004A3C32" w14:paraId="6406B3A9"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7BB456" w14:textId="77777777" w:rsidR="001F54AC" w:rsidRPr="004A3C32" w:rsidRDefault="001F54AC" w:rsidP="00AF44B1">
            <w:pPr>
              <w:jc w:val="center"/>
              <w:rPr>
                <w:lang w:val="lt-LT"/>
              </w:rPr>
            </w:pPr>
            <w:r w:rsidRPr="004A3C32">
              <w:rPr>
                <w:lang w:val="lt-LT"/>
              </w:rPr>
              <w:t>1.</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C20835" w14:textId="77777777" w:rsidR="001F54AC" w:rsidRPr="004A3C32" w:rsidRDefault="001F54AC" w:rsidP="00AF44B1">
            <w:pPr>
              <w:jc w:val="both"/>
              <w:rPr>
                <w:lang w:val="lt-LT"/>
              </w:rPr>
            </w:pPr>
            <w:r w:rsidRPr="004A3C32">
              <w:rPr>
                <w:lang w:val="lt-LT"/>
              </w:rPr>
              <w:t>Paraiškos teikėjo registracijos pažymėjimo kopija (arba Juridinių asmenų registro elektroninis sertifikuotas išrašas (ESI)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19F3E" w14:textId="77777777" w:rsidR="001F54AC" w:rsidRPr="004A3C32" w:rsidRDefault="001F54AC" w:rsidP="00AF44B1">
            <w:pPr>
              <w:jc w:val="center"/>
              <w:rPr>
                <w:lang w:val="lt-LT"/>
              </w:rPr>
            </w:pPr>
          </w:p>
        </w:tc>
      </w:tr>
      <w:tr w:rsidR="00407589" w:rsidRPr="004A3C32" w14:paraId="05ABFFE4"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2745B0" w14:textId="77777777" w:rsidR="001F54AC" w:rsidRPr="004A3C32" w:rsidRDefault="001F54AC" w:rsidP="00AF44B1">
            <w:pPr>
              <w:jc w:val="center"/>
              <w:rPr>
                <w:lang w:val="lt-LT"/>
              </w:rPr>
            </w:pPr>
            <w:r w:rsidRPr="004A3C32">
              <w:rPr>
                <w:lang w:val="lt-LT"/>
              </w:rPr>
              <w:t>2.</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A97556" w14:textId="77777777" w:rsidR="001F54AC" w:rsidRPr="004A3C32" w:rsidRDefault="001F54AC" w:rsidP="00AF44B1">
            <w:pPr>
              <w:jc w:val="both"/>
              <w:rPr>
                <w:lang w:val="lt-LT"/>
              </w:rPr>
            </w:pPr>
            <w:r w:rsidRPr="004A3C32">
              <w:rPr>
                <w:lang w:val="lt-LT"/>
              </w:rPr>
              <w:t>Verslo liudijimo (ar kito dokumento, patvirtinančio teisę į veiklą) kopija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73C95" w14:textId="77777777" w:rsidR="001F54AC" w:rsidRPr="004A3C32" w:rsidRDefault="001F54AC" w:rsidP="00AF44B1">
            <w:pPr>
              <w:jc w:val="center"/>
              <w:rPr>
                <w:lang w:val="lt-LT"/>
              </w:rPr>
            </w:pPr>
          </w:p>
        </w:tc>
      </w:tr>
      <w:tr w:rsidR="00407589" w:rsidRPr="004A3C32" w14:paraId="1F43255C"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84868D" w14:textId="77777777" w:rsidR="001F54AC" w:rsidRPr="004A3C32" w:rsidRDefault="001F54AC" w:rsidP="00AF44B1">
            <w:pPr>
              <w:jc w:val="center"/>
              <w:rPr>
                <w:lang w:val="lt-LT"/>
              </w:rPr>
            </w:pPr>
            <w:r w:rsidRPr="004A3C32">
              <w:rPr>
                <w:lang w:val="lt-LT"/>
              </w:rPr>
              <w:t>3.</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2A95F5" w14:textId="77777777" w:rsidR="001F54AC" w:rsidRPr="004A3C32" w:rsidRDefault="001F54AC" w:rsidP="00AF44B1">
            <w:pPr>
              <w:jc w:val="both"/>
              <w:rPr>
                <w:lang w:val="lt-LT"/>
              </w:rPr>
            </w:pPr>
            <w:r w:rsidRPr="004A3C32">
              <w:rPr>
                <w:lang w:val="lt-LT"/>
              </w:rPr>
              <w:t>Įmonės dvejų metų pelno (nuostolio) ataskaita ir balansas / paskutinių dvejų metų pajamų deklaracijos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C79D76" w14:textId="77777777" w:rsidR="001F54AC" w:rsidRPr="004A3C32" w:rsidRDefault="001F54AC" w:rsidP="00AF44B1">
            <w:pPr>
              <w:jc w:val="center"/>
              <w:rPr>
                <w:lang w:val="lt-LT"/>
              </w:rPr>
            </w:pPr>
          </w:p>
          <w:p w14:paraId="79F0A050" w14:textId="77777777" w:rsidR="001F54AC" w:rsidRPr="004A3C32" w:rsidRDefault="001F54AC" w:rsidP="00AF44B1">
            <w:pPr>
              <w:jc w:val="center"/>
              <w:rPr>
                <w:lang w:val="lt-LT"/>
              </w:rPr>
            </w:pPr>
          </w:p>
        </w:tc>
      </w:tr>
      <w:tr w:rsidR="00407589" w:rsidRPr="004A3C32" w14:paraId="20927B03"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FCFD7B" w14:textId="77777777" w:rsidR="001F54AC" w:rsidRPr="004A3C32" w:rsidRDefault="001F54AC" w:rsidP="00AF44B1">
            <w:pPr>
              <w:jc w:val="center"/>
              <w:rPr>
                <w:lang w:val="lt-LT"/>
              </w:rPr>
            </w:pPr>
            <w:r w:rsidRPr="004A3C32">
              <w:rPr>
                <w:lang w:val="lt-LT"/>
              </w:rPr>
              <w:t>3.</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954754" w14:textId="77777777" w:rsidR="001F54AC" w:rsidRPr="004A3C32" w:rsidRDefault="001F54AC" w:rsidP="00AF44B1">
            <w:pPr>
              <w:jc w:val="both"/>
              <w:rPr>
                <w:lang w:val="lt-LT"/>
              </w:rPr>
            </w:pPr>
            <w:r w:rsidRPr="004A3C32">
              <w:rPr>
                <w:lang w:val="lt-LT"/>
              </w:rPr>
              <w:t>Išlaidas ir išlaidų apmokėjimą įrodančių dokumentų kopijos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DE2DDF" w14:textId="77777777" w:rsidR="001F54AC" w:rsidRPr="004A3C32" w:rsidRDefault="001F54AC" w:rsidP="00AF44B1">
            <w:pPr>
              <w:jc w:val="center"/>
              <w:rPr>
                <w:lang w:val="lt-LT"/>
              </w:rPr>
            </w:pPr>
          </w:p>
        </w:tc>
      </w:tr>
      <w:tr w:rsidR="00407589" w:rsidRPr="004A3C32" w14:paraId="0213AD87"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85E202" w14:textId="77777777" w:rsidR="001F54AC" w:rsidRPr="004A3C32" w:rsidRDefault="001F54AC" w:rsidP="00AF44B1">
            <w:pPr>
              <w:jc w:val="center"/>
              <w:rPr>
                <w:lang w:val="lt-LT"/>
              </w:rPr>
            </w:pPr>
            <w:r w:rsidRPr="004A3C32">
              <w:rPr>
                <w:lang w:val="lt-LT"/>
              </w:rPr>
              <w:t>4.</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3C2EE1" w14:textId="77777777" w:rsidR="001F54AC" w:rsidRPr="004A3C32" w:rsidRDefault="001F54AC" w:rsidP="00AF44B1">
            <w:pPr>
              <w:jc w:val="both"/>
              <w:rPr>
                <w:lang w:val="lt-LT"/>
              </w:rPr>
            </w:pPr>
            <w:r w:rsidRPr="004A3C32">
              <w:rPr>
                <w:lang w:val="lt-LT"/>
              </w:rPr>
              <w:t xml:space="preserve">Dokumentai, patvirtinantys paraiškos teikėjo turto priskyrimą ilgalaikiam (nematerialiajam / materialiajam) turtui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F6ADE" w14:textId="77777777" w:rsidR="001F54AC" w:rsidRPr="004A3C32" w:rsidRDefault="001F54AC" w:rsidP="00AF44B1">
            <w:pPr>
              <w:jc w:val="center"/>
              <w:rPr>
                <w:lang w:val="lt-LT"/>
              </w:rPr>
            </w:pPr>
          </w:p>
        </w:tc>
      </w:tr>
      <w:tr w:rsidR="00407589" w:rsidRPr="004A3C32" w14:paraId="42D17A40"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F4D694" w14:textId="77777777" w:rsidR="001F54AC" w:rsidRPr="004A3C32" w:rsidRDefault="001F54AC" w:rsidP="00AF44B1">
            <w:pPr>
              <w:jc w:val="center"/>
              <w:rPr>
                <w:lang w:val="lt-LT"/>
              </w:rPr>
            </w:pPr>
            <w:r w:rsidRPr="004A3C32">
              <w:rPr>
                <w:lang w:val="lt-LT"/>
              </w:rPr>
              <w:t>5.</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8D100" w14:textId="77777777" w:rsidR="001F54AC" w:rsidRPr="004A3C32" w:rsidRDefault="001F54AC" w:rsidP="00AF44B1">
            <w:pPr>
              <w:jc w:val="both"/>
              <w:rPr>
                <w:lang w:val="lt-LT"/>
              </w:rPr>
            </w:pPr>
            <w:r w:rsidRPr="004A3C32">
              <w:rPr>
                <w:lang w:val="lt-LT"/>
              </w:rPr>
              <w:t>Įsakymas dėl minimalios ilgalaikio materialiojo turto grupių įsigijimo kainos ir ilgalaikio turto nusidėvėjimo metodų ir normų tvirtinimo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6A054" w14:textId="77777777" w:rsidR="001F54AC" w:rsidRPr="004A3C32" w:rsidRDefault="001F54AC" w:rsidP="00AF44B1">
            <w:pPr>
              <w:jc w:val="center"/>
              <w:rPr>
                <w:lang w:val="lt-LT"/>
              </w:rPr>
            </w:pPr>
          </w:p>
        </w:tc>
      </w:tr>
      <w:tr w:rsidR="00407589" w:rsidRPr="004A3C32" w14:paraId="1C0D57F5"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4BCAE1" w14:textId="77777777" w:rsidR="001F54AC" w:rsidRPr="004A3C32" w:rsidRDefault="001F54AC" w:rsidP="00AF44B1">
            <w:pPr>
              <w:jc w:val="center"/>
              <w:rPr>
                <w:lang w:val="lt-LT"/>
              </w:rPr>
            </w:pPr>
            <w:r w:rsidRPr="004A3C32">
              <w:rPr>
                <w:lang w:val="lt-LT"/>
              </w:rPr>
              <w:t>6.</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B30D93" w14:textId="77777777" w:rsidR="001F54AC" w:rsidRPr="004A3C32" w:rsidRDefault="001F54AC" w:rsidP="00AF44B1">
            <w:pPr>
              <w:jc w:val="both"/>
              <w:rPr>
                <w:lang w:val="lt-LT"/>
              </w:rPr>
            </w:pPr>
            <w:r w:rsidRPr="004A3C32">
              <w:rPr>
                <w:lang w:val="lt-LT"/>
              </w:rPr>
              <w:t>Vienos įmonės deklaracija, paskelbta Europos Sąjungos struktūrinių fondų interneto svetainės www.esinvesticijos.lt skiltyje „Dokumentai“, „Finansavimo skyrimas“ ir „Paraiškų formos“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1CB9B6" w14:textId="77777777" w:rsidR="001F54AC" w:rsidRPr="004A3C32" w:rsidRDefault="001F54AC" w:rsidP="00AF44B1">
            <w:pPr>
              <w:jc w:val="center"/>
              <w:rPr>
                <w:lang w:val="lt-LT"/>
              </w:rPr>
            </w:pPr>
          </w:p>
        </w:tc>
      </w:tr>
      <w:tr w:rsidR="00407589" w:rsidRPr="004A3C32" w14:paraId="7EA6E479"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F40781" w14:textId="77777777" w:rsidR="001F54AC" w:rsidRPr="004A3C32" w:rsidRDefault="001F54AC" w:rsidP="00AF44B1">
            <w:pPr>
              <w:jc w:val="center"/>
              <w:rPr>
                <w:lang w:val="lt-LT"/>
              </w:rPr>
            </w:pPr>
            <w:r w:rsidRPr="004A3C32">
              <w:rPr>
                <w:lang w:val="lt-LT"/>
              </w:rPr>
              <w:t>7.</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D0ADDE" w14:textId="77777777" w:rsidR="001F54AC" w:rsidRPr="004A3C32" w:rsidRDefault="001F54AC" w:rsidP="00AF44B1">
            <w:pPr>
              <w:tabs>
                <w:tab w:val="left" w:pos="709"/>
              </w:tabs>
              <w:jc w:val="both"/>
              <w:rPr>
                <w:lang w:val="lt-LT"/>
              </w:rPr>
            </w:pPr>
            <w:r w:rsidRPr="004A3C32">
              <w:rPr>
                <w:lang w:val="lt-LT"/>
              </w:rPr>
              <w:t>Lietuvos Respublikos ūkio ministro 2008 m. kovo 26 d. įsakymu Nr. 4-119 „Dėl Smulkiojo ir vidutinio verslo subjekto statuso deklaravimo tvarkos aprašo ir Smulkiojo ar vidutinio verslo subjekto statuso deklaracijos formos patvirtinimo“ patvirtinta nustatytos formos Smulkiojo ir vidutinio verslo subjekto statuso deklaracija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AD47F" w14:textId="77777777" w:rsidR="001F54AC" w:rsidRPr="004A3C32" w:rsidRDefault="001F54AC" w:rsidP="00AF44B1">
            <w:pPr>
              <w:jc w:val="center"/>
              <w:rPr>
                <w:lang w:val="lt-LT"/>
              </w:rPr>
            </w:pPr>
          </w:p>
        </w:tc>
      </w:tr>
      <w:tr w:rsidR="00407589" w:rsidRPr="004A3C32" w14:paraId="3159A634"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7FC14" w14:textId="77777777" w:rsidR="001F54AC" w:rsidRPr="004A3C32" w:rsidRDefault="001F54AC" w:rsidP="00AF44B1">
            <w:pPr>
              <w:jc w:val="both"/>
              <w:rPr>
                <w:lang w:val="lt-LT"/>
              </w:rPr>
            </w:pPr>
            <w:r w:rsidRPr="004A3C32">
              <w:rPr>
                <w:lang w:val="lt-LT"/>
              </w:rPr>
              <w:t xml:space="preserve">8. </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AE6A80" w14:textId="77777777" w:rsidR="001F54AC" w:rsidRPr="004A3C32" w:rsidRDefault="001F54AC" w:rsidP="00AF44B1">
            <w:pPr>
              <w:jc w:val="both"/>
              <w:rPr>
                <w:lang w:val="lt-LT"/>
              </w:rPr>
            </w:pPr>
            <w:r w:rsidRPr="004A3C32">
              <w:rPr>
                <w:lang w:val="lt-LT"/>
              </w:rPr>
              <w:t>Kiti dokumentai (patalpų nuomos / panaudos sutartis, sąskaitos faktūros ir kt.)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38852B" w14:textId="77777777" w:rsidR="001F54AC" w:rsidRPr="004A3C32" w:rsidRDefault="001F54AC" w:rsidP="00AF44B1">
            <w:pPr>
              <w:jc w:val="both"/>
              <w:rPr>
                <w:lang w:val="lt-LT"/>
              </w:rPr>
            </w:pPr>
          </w:p>
        </w:tc>
      </w:tr>
      <w:tr w:rsidR="00407589" w:rsidRPr="004A3C32" w14:paraId="2FDDE301"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9DBBA" w14:textId="77777777" w:rsidR="001F54AC" w:rsidRPr="004A3C32" w:rsidRDefault="001F54AC" w:rsidP="00AF44B1">
            <w:pPr>
              <w:jc w:val="both"/>
              <w:rPr>
                <w:lang w:val="lt-LT"/>
              </w:rPr>
            </w:pPr>
            <w:r w:rsidRPr="004A3C32">
              <w:rPr>
                <w:lang w:val="lt-LT"/>
              </w:rPr>
              <w:lastRenderedPageBreak/>
              <w:t>9.</w:t>
            </w: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7F494F" w14:textId="77777777" w:rsidR="001F54AC" w:rsidRPr="004A3C32" w:rsidRDefault="001F54AC" w:rsidP="00AF44B1">
            <w:pPr>
              <w:jc w:val="both"/>
              <w:rPr>
                <w:lang w:val="lt-LT"/>
              </w:rPr>
            </w:pPr>
            <w:r w:rsidRPr="004A3C32">
              <w:rPr>
                <w:lang w:val="lt-LT"/>
              </w:rPr>
              <w:t xml:space="preserve">Priemonės įgyvendinimą įrodančių dokumentų kopijos </w:t>
            </w:r>
            <w:r w:rsidRPr="004A3C32">
              <w:rPr>
                <w:i/>
                <w:lang w:val="lt-LT"/>
              </w:rPr>
              <w:t xml:space="preserve">(pvz., suteiktas kvalifikacijos pažymėjimas, parodos ar misijos dalyvio pažymėjimas, nuotraukos, informacija spaudoje ir kt.)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2C3443" w14:textId="77777777" w:rsidR="001F54AC" w:rsidRPr="004A3C32" w:rsidRDefault="001F54AC" w:rsidP="00AF44B1">
            <w:pPr>
              <w:jc w:val="both"/>
              <w:rPr>
                <w:lang w:val="lt-LT"/>
              </w:rPr>
            </w:pPr>
          </w:p>
        </w:tc>
      </w:tr>
      <w:tr w:rsidR="00407589" w:rsidRPr="004A3C32" w14:paraId="24E8BC8F"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A7028" w14:textId="77777777" w:rsidR="001F54AC" w:rsidRPr="004A3C32" w:rsidRDefault="001F54AC" w:rsidP="00AF44B1">
            <w:pPr>
              <w:jc w:val="both"/>
              <w:rPr>
                <w:lang w:val="lt-LT"/>
              </w:rPr>
            </w:pP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DA3B9" w14:textId="77777777" w:rsidR="001F54AC" w:rsidRPr="004A3C32" w:rsidRDefault="001F54AC" w:rsidP="00AF44B1">
            <w:pPr>
              <w:jc w:val="both"/>
              <w:rPr>
                <w:strike/>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CEA6FB" w14:textId="77777777" w:rsidR="001F54AC" w:rsidRPr="004A3C32" w:rsidRDefault="001F54AC" w:rsidP="00AF44B1">
            <w:pPr>
              <w:jc w:val="both"/>
              <w:rPr>
                <w:lang w:val="lt-LT"/>
              </w:rPr>
            </w:pPr>
          </w:p>
        </w:tc>
      </w:tr>
      <w:tr w:rsidR="00407589" w:rsidRPr="004A3C32" w14:paraId="306381E7" w14:textId="77777777" w:rsidTr="009C038C">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967778" w14:textId="77777777" w:rsidR="001F54AC" w:rsidRPr="004A3C32" w:rsidRDefault="001F54AC" w:rsidP="00AF44B1">
            <w:pPr>
              <w:jc w:val="both"/>
              <w:rPr>
                <w:lang w:val="lt-LT"/>
              </w:rPr>
            </w:pPr>
          </w:p>
        </w:tc>
        <w:tc>
          <w:tcPr>
            <w:tcW w:w="75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71EEF1" w14:textId="77777777" w:rsidR="001F54AC" w:rsidRPr="004A3C32" w:rsidRDefault="001F54AC" w:rsidP="00AF44B1">
            <w:pPr>
              <w:jc w:val="both"/>
              <w:rPr>
                <w:lang w:val="lt-LT"/>
              </w:rPr>
            </w:pPr>
            <w:r w:rsidRPr="004A3C32">
              <w:rPr>
                <w:i/>
                <w:lang w:val="lt-LT"/>
              </w:rPr>
              <w:t>(Kiti dokumentai)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E85DCF" w14:textId="77777777" w:rsidR="001F54AC" w:rsidRPr="004A3C32" w:rsidRDefault="001F54AC" w:rsidP="00AF44B1">
            <w:pPr>
              <w:jc w:val="both"/>
              <w:rPr>
                <w:lang w:val="lt-LT"/>
              </w:rPr>
            </w:pPr>
          </w:p>
        </w:tc>
      </w:tr>
    </w:tbl>
    <w:p w14:paraId="6E57CE10" w14:textId="77777777" w:rsidR="001F54AC" w:rsidRPr="004A3C32" w:rsidRDefault="001F54AC">
      <w:pPr>
        <w:rPr>
          <w:lang w:val="lt-LT"/>
        </w:rPr>
      </w:pPr>
    </w:p>
    <w:tbl>
      <w:tblPr>
        <w:tblW w:w="9530" w:type="dxa"/>
        <w:tblInd w:w="108" w:type="dxa"/>
        <w:tblLook w:val="0000" w:firstRow="0" w:lastRow="0" w:firstColumn="0" w:lastColumn="0" w:noHBand="0" w:noVBand="0"/>
      </w:tblPr>
      <w:tblGrid>
        <w:gridCol w:w="9530"/>
      </w:tblGrid>
      <w:tr w:rsidR="00407589" w:rsidRPr="004A3C32" w14:paraId="37E1C13A" w14:textId="77777777" w:rsidTr="00AF44B1">
        <w:tc>
          <w:tcPr>
            <w:tcW w:w="9530" w:type="dxa"/>
            <w:tcBorders>
              <w:top w:val="nil"/>
              <w:left w:val="nil"/>
              <w:right w:val="nil"/>
            </w:tcBorders>
            <w:shd w:val="clear" w:color="auto" w:fill="FFFFFF"/>
            <w:tcMar>
              <w:left w:w="108" w:type="dxa"/>
              <w:right w:w="108" w:type="dxa"/>
            </w:tcMar>
          </w:tcPr>
          <w:p w14:paraId="7808E013" w14:textId="77777777" w:rsidR="004236B2" w:rsidRPr="004A3C32" w:rsidRDefault="004236B2" w:rsidP="00AF44B1">
            <w:pPr>
              <w:jc w:val="both"/>
              <w:rPr>
                <w:lang w:val="lt-LT"/>
              </w:rPr>
            </w:pPr>
            <w:r w:rsidRPr="004A3C32">
              <w:rPr>
                <w:b/>
                <w:lang w:val="lt-LT"/>
              </w:rPr>
              <w:t>8</w:t>
            </w:r>
            <w:r w:rsidRPr="004A3C32">
              <w:rPr>
                <w:lang w:val="lt-LT"/>
              </w:rPr>
              <w:t>. Tvirtinu, kad su finansinės paramos gavimo sąlygomis, teikimo tvarka ir iš to atsirandančiais įsipareigojimais esu susipažinęs (-usi) bei visi šioje paraiškoje pateikti duomenys yra teisingi. Sutinku, kad komisija gali gauti ir  naudotis trečiųjų asmenų teikiama informacija apie mano veiklą ar mano vadovaujamą įmonę.</w:t>
            </w:r>
          </w:p>
          <w:p w14:paraId="07894326" w14:textId="77777777" w:rsidR="004236B2" w:rsidRPr="004A3C32" w:rsidRDefault="004236B2" w:rsidP="00AF44B1">
            <w:pPr>
              <w:jc w:val="both"/>
              <w:rPr>
                <w:lang w:val="lt-LT"/>
              </w:rPr>
            </w:pPr>
          </w:p>
        </w:tc>
      </w:tr>
      <w:tr w:rsidR="00407589" w:rsidRPr="004A3C32" w14:paraId="2DF1D631" w14:textId="77777777" w:rsidTr="00AF44B1">
        <w:tc>
          <w:tcPr>
            <w:tcW w:w="9530" w:type="dxa"/>
            <w:tcBorders>
              <w:left w:val="nil"/>
              <w:bottom w:val="single" w:sz="4" w:space="0" w:color="000000"/>
              <w:right w:val="nil"/>
            </w:tcBorders>
            <w:shd w:val="clear" w:color="auto" w:fill="FFFFFF"/>
            <w:tcMar>
              <w:left w:w="108" w:type="dxa"/>
              <w:right w:w="108" w:type="dxa"/>
            </w:tcMar>
          </w:tcPr>
          <w:p w14:paraId="6ABE9F4A" w14:textId="77777777" w:rsidR="004236B2" w:rsidRPr="004A3C32" w:rsidRDefault="004236B2" w:rsidP="00AF44B1">
            <w:pPr>
              <w:jc w:val="both"/>
              <w:rPr>
                <w:lang w:val="lt-LT"/>
              </w:rPr>
            </w:pPr>
          </w:p>
        </w:tc>
      </w:tr>
      <w:tr w:rsidR="00407589" w:rsidRPr="004A3C32" w14:paraId="34D783D5" w14:textId="77777777" w:rsidTr="00AF44B1">
        <w:tc>
          <w:tcPr>
            <w:tcW w:w="9530" w:type="dxa"/>
            <w:tcBorders>
              <w:top w:val="single" w:sz="4" w:space="0" w:color="000000"/>
              <w:left w:val="nil"/>
              <w:right w:val="nil"/>
            </w:tcBorders>
            <w:shd w:val="clear" w:color="auto" w:fill="FFFFFF"/>
            <w:tcMar>
              <w:left w:w="108" w:type="dxa"/>
              <w:right w:w="108" w:type="dxa"/>
            </w:tcMar>
          </w:tcPr>
          <w:p w14:paraId="31B2D664" w14:textId="77777777" w:rsidR="004236B2" w:rsidRPr="004A3C32" w:rsidRDefault="004236B2" w:rsidP="00AF44B1">
            <w:pPr>
              <w:jc w:val="center"/>
              <w:rPr>
                <w:lang w:val="lt-LT"/>
              </w:rPr>
            </w:pPr>
            <w:r w:rsidRPr="004A3C32">
              <w:rPr>
                <w:vertAlign w:val="superscript"/>
                <w:lang w:val="lt-LT"/>
              </w:rPr>
              <w:t>(pareigos)                                                      (parašas)                                                         (vardas, pavardė)</w:t>
            </w:r>
          </w:p>
        </w:tc>
      </w:tr>
      <w:tr w:rsidR="00407589" w:rsidRPr="004A3C32" w14:paraId="769A7578" w14:textId="77777777" w:rsidTr="00AF44B1">
        <w:tc>
          <w:tcPr>
            <w:tcW w:w="9530" w:type="dxa"/>
            <w:tcBorders>
              <w:left w:val="nil"/>
              <w:right w:val="nil"/>
            </w:tcBorders>
            <w:shd w:val="clear" w:color="auto" w:fill="FFFFFF"/>
            <w:tcMar>
              <w:left w:w="108" w:type="dxa"/>
              <w:right w:w="108" w:type="dxa"/>
            </w:tcMar>
          </w:tcPr>
          <w:p w14:paraId="4AE9637C" w14:textId="77777777" w:rsidR="004236B2" w:rsidRPr="004A3C32" w:rsidRDefault="004236B2" w:rsidP="00AF44B1">
            <w:pPr>
              <w:pStyle w:val="Sraopastraipa"/>
              <w:numPr>
                <w:ilvl w:val="0"/>
                <w:numId w:val="25"/>
              </w:numPr>
            </w:pPr>
            <w:r w:rsidRPr="004A3C32">
              <w:t>V.</w:t>
            </w:r>
          </w:p>
        </w:tc>
      </w:tr>
    </w:tbl>
    <w:p w14:paraId="4E8CC523" w14:textId="12EA7AF4" w:rsidR="00F03DA7" w:rsidRPr="004A3C32" w:rsidRDefault="00F03DA7">
      <w:pPr>
        <w:rPr>
          <w:lang w:val="lt-LT"/>
        </w:rPr>
      </w:pPr>
    </w:p>
    <w:p w14:paraId="487BA2B4" w14:textId="71490E0F" w:rsidR="004236B2" w:rsidRPr="004A3C32" w:rsidRDefault="004236B2">
      <w:pPr>
        <w:rPr>
          <w:lang w:val="lt-LT"/>
        </w:rPr>
      </w:pPr>
    </w:p>
    <w:p w14:paraId="1AAD3C41" w14:textId="02ED452F" w:rsidR="004236B2" w:rsidRPr="004A3C32" w:rsidRDefault="004236B2">
      <w:pPr>
        <w:rPr>
          <w:lang w:val="lt-LT"/>
        </w:rPr>
      </w:pPr>
    </w:p>
    <w:p w14:paraId="55112B20" w14:textId="77777777" w:rsidR="004236B2" w:rsidRPr="004A3C32" w:rsidRDefault="004236B2" w:rsidP="004236B2">
      <w:pPr>
        <w:jc w:val="both"/>
        <w:rPr>
          <w:lang w:val="lt-LT"/>
        </w:rPr>
      </w:pPr>
      <w:r w:rsidRPr="004A3C32">
        <w:rPr>
          <w:lang w:val="lt-LT"/>
        </w:rPr>
        <w:t>SVS* – smulkiojo verslo subjektas</w:t>
      </w:r>
    </w:p>
    <w:p w14:paraId="6383DF0F" w14:textId="77777777" w:rsidR="004236B2" w:rsidRPr="004A3C32" w:rsidRDefault="004236B2">
      <w:pPr>
        <w:rPr>
          <w:lang w:val="lt-LT"/>
        </w:rPr>
      </w:pPr>
    </w:p>
    <w:p w14:paraId="33F7ACDF" w14:textId="3FAFC5B9" w:rsidR="00F03DA7" w:rsidRPr="004A3C32" w:rsidRDefault="00F03DA7">
      <w:pPr>
        <w:rPr>
          <w:lang w:val="lt-LT"/>
        </w:rPr>
      </w:pPr>
    </w:p>
    <w:p w14:paraId="55411476" w14:textId="3CBACCEE" w:rsidR="00F03DA7" w:rsidRPr="004A3C32" w:rsidRDefault="00F03DA7">
      <w:pPr>
        <w:rPr>
          <w:lang w:val="lt-LT"/>
        </w:rPr>
      </w:pPr>
    </w:p>
    <w:p w14:paraId="6554AD09" w14:textId="7C7F25A8" w:rsidR="00F03DA7" w:rsidRPr="004A3C32" w:rsidRDefault="00F03DA7">
      <w:pPr>
        <w:rPr>
          <w:lang w:val="lt-LT"/>
        </w:rPr>
      </w:pPr>
    </w:p>
    <w:p w14:paraId="34D493BF" w14:textId="5A34C7A6" w:rsidR="00F03DA7" w:rsidRPr="004A3C32" w:rsidRDefault="00F03DA7">
      <w:pPr>
        <w:rPr>
          <w:lang w:val="lt-LT"/>
        </w:rPr>
      </w:pPr>
    </w:p>
    <w:p w14:paraId="35DC0D29" w14:textId="55F1C046" w:rsidR="00F03DA7" w:rsidRPr="004A3C32" w:rsidRDefault="00F03DA7">
      <w:pPr>
        <w:rPr>
          <w:lang w:val="lt-LT"/>
        </w:rPr>
      </w:pPr>
    </w:p>
    <w:p w14:paraId="366A2A3A" w14:textId="21E2C305" w:rsidR="00F03DA7" w:rsidRPr="004A3C32" w:rsidRDefault="00F03DA7">
      <w:pPr>
        <w:rPr>
          <w:lang w:val="lt-LT"/>
        </w:rPr>
      </w:pPr>
    </w:p>
    <w:p w14:paraId="13606964" w14:textId="74B7DB3F" w:rsidR="00F03DA7" w:rsidRPr="004A3C32" w:rsidRDefault="00F03DA7">
      <w:pPr>
        <w:rPr>
          <w:lang w:val="lt-LT"/>
        </w:rPr>
      </w:pPr>
    </w:p>
    <w:p w14:paraId="4C62E963" w14:textId="09A04B37" w:rsidR="00F03DA7" w:rsidRPr="004A3C32" w:rsidRDefault="00F03DA7">
      <w:pPr>
        <w:rPr>
          <w:lang w:val="lt-LT"/>
        </w:rPr>
      </w:pPr>
    </w:p>
    <w:p w14:paraId="6572450F" w14:textId="6BD0469C" w:rsidR="00F03DA7" w:rsidRPr="004A3C32" w:rsidRDefault="00F03DA7">
      <w:pPr>
        <w:rPr>
          <w:lang w:val="lt-LT"/>
        </w:rPr>
      </w:pPr>
    </w:p>
    <w:p w14:paraId="3031B9AC" w14:textId="7EACBDA4" w:rsidR="00F03DA7" w:rsidRPr="004A3C32" w:rsidRDefault="00F03DA7">
      <w:pPr>
        <w:rPr>
          <w:lang w:val="lt-LT"/>
        </w:rPr>
      </w:pPr>
    </w:p>
    <w:p w14:paraId="43F44BB1" w14:textId="0E089CBF" w:rsidR="00F03DA7" w:rsidRPr="004A3C32" w:rsidRDefault="00F03DA7">
      <w:pPr>
        <w:rPr>
          <w:lang w:val="lt-LT"/>
        </w:rPr>
      </w:pPr>
    </w:p>
    <w:p w14:paraId="7B71FDE3" w14:textId="36D7FFD8" w:rsidR="00F03DA7" w:rsidRPr="004A3C32" w:rsidRDefault="00F03DA7">
      <w:pPr>
        <w:rPr>
          <w:lang w:val="lt-LT"/>
        </w:rPr>
      </w:pPr>
    </w:p>
    <w:p w14:paraId="177ECEB9" w14:textId="76CD4D18" w:rsidR="004236B2" w:rsidRPr="004A3C32" w:rsidRDefault="004236B2">
      <w:pPr>
        <w:rPr>
          <w:lang w:val="lt-LT"/>
        </w:rPr>
      </w:pPr>
    </w:p>
    <w:p w14:paraId="3D139345" w14:textId="33059A28" w:rsidR="004236B2" w:rsidRPr="004A3C32" w:rsidRDefault="004236B2">
      <w:pPr>
        <w:rPr>
          <w:lang w:val="lt-LT"/>
        </w:rPr>
      </w:pPr>
    </w:p>
    <w:p w14:paraId="78F7AD12" w14:textId="50B782C0" w:rsidR="004236B2" w:rsidRPr="004A3C32" w:rsidRDefault="004236B2">
      <w:pPr>
        <w:rPr>
          <w:lang w:val="lt-LT"/>
        </w:rPr>
      </w:pPr>
    </w:p>
    <w:p w14:paraId="2B1FD94A" w14:textId="7FDFC80B" w:rsidR="004236B2" w:rsidRPr="004A3C32" w:rsidRDefault="004236B2">
      <w:pPr>
        <w:rPr>
          <w:lang w:val="lt-LT"/>
        </w:rPr>
      </w:pPr>
    </w:p>
    <w:p w14:paraId="470A37DF" w14:textId="6E0E32D0" w:rsidR="004236B2" w:rsidRPr="004A3C32" w:rsidRDefault="004236B2">
      <w:pPr>
        <w:rPr>
          <w:lang w:val="lt-LT"/>
        </w:rPr>
      </w:pPr>
    </w:p>
    <w:p w14:paraId="31C0365F" w14:textId="35F2A810" w:rsidR="004236B2" w:rsidRPr="004A3C32" w:rsidRDefault="004236B2">
      <w:pPr>
        <w:rPr>
          <w:lang w:val="lt-LT"/>
        </w:rPr>
      </w:pPr>
    </w:p>
    <w:p w14:paraId="39264794" w14:textId="0C94C379" w:rsidR="004236B2" w:rsidRPr="004A3C32" w:rsidRDefault="004236B2">
      <w:pPr>
        <w:rPr>
          <w:lang w:val="lt-LT"/>
        </w:rPr>
      </w:pPr>
    </w:p>
    <w:p w14:paraId="421BB01B" w14:textId="3B3FC9A9" w:rsidR="004236B2" w:rsidRPr="004A3C32" w:rsidRDefault="004236B2">
      <w:pPr>
        <w:rPr>
          <w:lang w:val="lt-LT"/>
        </w:rPr>
      </w:pPr>
    </w:p>
    <w:p w14:paraId="192827AC" w14:textId="3486ABB4" w:rsidR="004236B2" w:rsidRPr="004A3C32" w:rsidRDefault="004236B2">
      <w:pPr>
        <w:rPr>
          <w:lang w:val="lt-LT"/>
        </w:rPr>
      </w:pPr>
    </w:p>
    <w:p w14:paraId="2D75F767" w14:textId="21A0EA2F" w:rsidR="004236B2" w:rsidRPr="004A3C32" w:rsidRDefault="004236B2">
      <w:pPr>
        <w:rPr>
          <w:lang w:val="lt-LT"/>
        </w:rPr>
      </w:pPr>
    </w:p>
    <w:p w14:paraId="3544D6A8" w14:textId="2CEBACBF" w:rsidR="004236B2" w:rsidRPr="004A3C32" w:rsidRDefault="004236B2">
      <w:pPr>
        <w:rPr>
          <w:lang w:val="lt-LT"/>
        </w:rPr>
      </w:pPr>
    </w:p>
    <w:p w14:paraId="684EDA53" w14:textId="341A922C" w:rsidR="004236B2" w:rsidRPr="004A3C32" w:rsidRDefault="004236B2">
      <w:pPr>
        <w:rPr>
          <w:lang w:val="lt-LT"/>
        </w:rPr>
      </w:pPr>
    </w:p>
    <w:p w14:paraId="7A666AA9" w14:textId="4616DCF1" w:rsidR="004236B2" w:rsidRPr="004A3C32" w:rsidRDefault="004236B2">
      <w:pPr>
        <w:rPr>
          <w:lang w:val="lt-LT"/>
        </w:rPr>
      </w:pPr>
    </w:p>
    <w:p w14:paraId="7626D3A7" w14:textId="4A92A028" w:rsidR="004236B2" w:rsidRPr="004A3C32" w:rsidRDefault="004236B2">
      <w:pPr>
        <w:rPr>
          <w:lang w:val="lt-LT"/>
        </w:rPr>
      </w:pPr>
    </w:p>
    <w:p w14:paraId="521DAFB8" w14:textId="77777777" w:rsidR="004236B2" w:rsidRPr="004A3C32" w:rsidRDefault="004236B2" w:rsidP="004236B2">
      <w:pPr>
        <w:ind w:left="5387"/>
        <w:rPr>
          <w:lang w:val="lt-LT"/>
        </w:rPr>
      </w:pPr>
      <w:r w:rsidRPr="004A3C32">
        <w:rPr>
          <w:lang w:val="lt-LT"/>
        </w:rPr>
        <w:br w:type="page"/>
      </w:r>
    </w:p>
    <w:p w14:paraId="17B5A35F" w14:textId="0B9444BD" w:rsidR="004236B2" w:rsidRPr="004A3C32" w:rsidRDefault="004236B2" w:rsidP="004236B2">
      <w:pPr>
        <w:ind w:left="5387"/>
        <w:rPr>
          <w:lang w:val="lt-LT"/>
        </w:rPr>
      </w:pPr>
      <w:r w:rsidRPr="004A3C32">
        <w:rPr>
          <w:lang w:val="lt-LT"/>
        </w:rPr>
        <w:lastRenderedPageBreak/>
        <w:t>Kėdainių rajono savivaldybės smulkiojo</w:t>
      </w:r>
    </w:p>
    <w:p w14:paraId="2E493D05" w14:textId="5BAD8E5F" w:rsidR="004236B2" w:rsidRPr="004A3C32" w:rsidRDefault="004236B2" w:rsidP="004236B2">
      <w:pPr>
        <w:ind w:left="5387"/>
        <w:rPr>
          <w:lang w:val="lt-LT"/>
        </w:rPr>
      </w:pPr>
      <w:r w:rsidRPr="004A3C32">
        <w:rPr>
          <w:lang w:val="lt-LT"/>
        </w:rPr>
        <w:t>verslo rėmimo fondo nuostatų 2 priedas</w:t>
      </w:r>
    </w:p>
    <w:p w14:paraId="61267111" w14:textId="77777777" w:rsidR="004236B2" w:rsidRPr="004A3C32" w:rsidRDefault="004236B2" w:rsidP="004236B2">
      <w:pPr>
        <w:jc w:val="right"/>
        <w:rPr>
          <w:lang w:val="lt-LT"/>
        </w:rPr>
      </w:pPr>
      <w:r w:rsidRPr="004A3C32">
        <w:rPr>
          <w:lang w:val="lt-LT"/>
        </w:rPr>
        <w:t xml:space="preserve">                             </w:t>
      </w:r>
    </w:p>
    <w:p w14:paraId="1ACC74D1" w14:textId="77777777" w:rsidR="004236B2" w:rsidRPr="004A3C32" w:rsidRDefault="004236B2" w:rsidP="004236B2">
      <w:pPr>
        <w:jc w:val="right"/>
        <w:rPr>
          <w:rFonts w:eastAsia="Calibri"/>
          <w:lang w:val="lt-LT"/>
        </w:rPr>
      </w:pPr>
    </w:p>
    <w:p w14:paraId="30AA2F06" w14:textId="77777777" w:rsidR="004236B2" w:rsidRPr="004A3C32" w:rsidRDefault="004236B2" w:rsidP="004236B2">
      <w:pPr>
        <w:pStyle w:val="Betarp"/>
        <w:jc w:val="center"/>
        <w:rPr>
          <w:rFonts w:ascii="Times New Roman" w:hAnsi="Times New Roman"/>
          <w:b/>
          <w:bCs/>
          <w:sz w:val="24"/>
          <w:szCs w:val="24"/>
          <w:lang w:val="lt-LT"/>
        </w:rPr>
      </w:pPr>
      <w:r w:rsidRPr="004A3C32">
        <w:rPr>
          <w:rFonts w:ascii="Times New Roman" w:hAnsi="Times New Roman"/>
          <w:b/>
          <w:bCs/>
          <w:sz w:val="24"/>
          <w:szCs w:val="24"/>
          <w:lang w:val="lt-LT"/>
        </w:rPr>
        <w:t>FINANSINĖS PARAMOS ĮGYVENDINIMO</w:t>
      </w:r>
    </w:p>
    <w:p w14:paraId="0BDABC65" w14:textId="77777777" w:rsidR="004236B2" w:rsidRPr="004A3C32" w:rsidRDefault="004236B2" w:rsidP="004236B2">
      <w:pPr>
        <w:jc w:val="center"/>
        <w:rPr>
          <w:b/>
          <w:bCs/>
          <w:lang w:val="lt-LT"/>
        </w:rPr>
      </w:pPr>
      <w:r w:rsidRPr="004A3C32">
        <w:rPr>
          <w:b/>
          <w:bCs/>
          <w:lang w:val="lt-LT"/>
        </w:rPr>
        <w:t>SUTARTIS</w:t>
      </w:r>
    </w:p>
    <w:p w14:paraId="617A1F8B" w14:textId="77777777" w:rsidR="004236B2" w:rsidRPr="004A3C32" w:rsidRDefault="004236B2" w:rsidP="004236B2">
      <w:pPr>
        <w:jc w:val="center"/>
        <w:rPr>
          <w:lang w:val="lt-LT"/>
        </w:rPr>
      </w:pPr>
      <w:r w:rsidRPr="004A3C32">
        <w:rPr>
          <w:lang w:val="lt-LT"/>
        </w:rPr>
        <w:t>20__ m. _______________ d. Nr.___</w:t>
      </w:r>
    </w:p>
    <w:p w14:paraId="251901D2" w14:textId="77777777" w:rsidR="004236B2" w:rsidRPr="004A3C32" w:rsidRDefault="004236B2" w:rsidP="004236B2">
      <w:pPr>
        <w:jc w:val="center"/>
        <w:rPr>
          <w:lang w:val="lt-LT"/>
        </w:rPr>
      </w:pPr>
      <w:r w:rsidRPr="004A3C32">
        <w:rPr>
          <w:lang w:val="lt-LT"/>
        </w:rPr>
        <w:t>Kėdainiai</w:t>
      </w:r>
    </w:p>
    <w:p w14:paraId="4B67A576" w14:textId="77777777" w:rsidR="004236B2" w:rsidRPr="004A3C32" w:rsidRDefault="004236B2" w:rsidP="004236B2">
      <w:pPr>
        <w:jc w:val="center"/>
        <w:rPr>
          <w:lang w:val="lt-LT"/>
        </w:rPr>
      </w:pPr>
    </w:p>
    <w:p w14:paraId="62438757" w14:textId="77777777" w:rsidR="004236B2" w:rsidRPr="004A3C32" w:rsidRDefault="004236B2" w:rsidP="004236B2">
      <w:pPr>
        <w:ind w:firstLine="540"/>
        <w:jc w:val="both"/>
        <w:rPr>
          <w:lang w:val="lt-LT" w:eastAsia="lt-LT"/>
        </w:rPr>
      </w:pPr>
      <w:r w:rsidRPr="004A3C32">
        <w:rPr>
          <w:lang w:val="lt-LT"/>
        </w:rPr>
        <w:t xml:space="preserve">Vadovaudamiesi Kėdainių rajono savivaldybės smulkiojo verslo rėmimo fondo nuostatais, patvirtintais Kėdainių rajono savivaldybės tarybos ...................   sprendimu  Nr................  „Dėl Kėdainių rajono savivaldybės smulkiojo verslo rėmimo fondo nuostatų patvirtinimo“ (toliau – Nuostatai) ir Kėdainių rajono savivaldybės tarybos    .................  sprendimu Nr.  .................  „Dėl paramos suteikimo iš Kėdainių rajono savivaldybės smulkiojo verslo rėmimo fondo (toliau – Fondas) ......................“, </w:t>
      </w:r>
      <w:r w:rsidRPr="004A3C32">
        <w:rPr>
          <w:lang w:val="lt-LT" w:eastAsia="lt-LT"/>
        </w:rPr>
        <w:t xml:space="preserve">Kėdainių rajono savivaldybė, </w:t>
      </w:r>
      <w:r w:rsidRPr="004A3C32">
        <w:rPr>
          <w:rFonts w:eastAsia="Lucida Sans Unicode"/>
          <w:lang w:val="lt-LT" w:eastAsia="ar-SA"/>
        </w:rPr>
        <w:t>kodas 111103885,</w:t>
      </w:r>
      <w:r w:rsidRPr="004A3C32">
        <w:rPr>
          <w:lang w:val="lt-LT" w:eastAsia="lt-LT"/>
        </w:rPr>
        <w:t xml:space="preserve"> atstovaujama savivaldybės mero/savivaldybės mero įgalioto asmens ...................................... (toliau vadinama </w:t>
      </w:r>
      <w:r w:rsidRPr="004A3C32">
        <w:rPr>
          <w:b/>
          <w:bCs/>
          <w:lang w:val="lt-LT" w:eastAsia="lt-LT"/>
        </w:rPr>
        <w:t>„Paramos davėju“</w:t>
      </w:r>
      <w:r w:rsidRPr="004A3C32">
        <w:rPr>
          <w:lang w:val="lt-LT" w:eastAsia="lt-LT"/>
        </w:rPr>
        <w:t>), ir  ............................... kodas...............(toliau vadinama „</w:t>
      </w:r>
      <w:r w:rsidRPr="004A3C32">
        <w:rPr>
          <w:b/>
          <w:bCs/>
          <w:lang w:val="lt-LT" w:eastAsia="lt-LT"/>
        </w:rPr>
        <w:t>Paramos gavėju“</w:t>
      </w:r>
      <w:r w:rsidRPr="004A3C32">
        <w:rPr>
          <w:lang w:val="lt-LT" w:eastAsia="lt-LT"/>
        </w:rPr>
        <w:t xml:space="preserve">),............................................veikiančio..........................................................pagrindu, toliau bendrai vadinami </w:t>
      </w:r>
      <w:r w:rsidRPr="004A3C32">
        <w:rPr>
          <w:b/>
          <w:bCs/>
          <w:lang w:val="lt-LT" w:eastAsia="lt-LT"/>
        </w:rPr>
        <w:t>„Šalimis“</w:t>
      </w:r>
      <w:r w:rsidRPr="004A3C32">
        <w:rPr>
          <w:lang w:val="lt-LT" w:eastAsia="lt-LT"/>
        </w:rPr>
        <w:t xml:space="preserve">, o kiekvienas iš jų atskirai – </w:t>
      </w:r>
      <w:r w:rsidRPr="004A3C32">
        <w:rPr>
          <w:b/>
          <w:bCs/>
          <w:lang w:val="lt-LT" w:eastAsia="lt-LT"/>
        </w:rPr>
        <w:t>„Šalimi“</w:t>
      </w:r>
      <w:r w:rsidRPr="004A3C32">
        <w:rPr>
          <w:lang w:val="lt-LT" w:eastAsia="lt-LT"/>
        </w:rPr>
        <w:t xml:space="preserve"> sudarėme šią Finansinės                                                                                                                                                             paramos įgyvendinimo sutartį (toliau vadinama „</w:t>
      </w:r>
      <w:r w:rsidRPr="004A3C32">
        <w:rPr>
          <w:b/>
          <w:bCs/>
          <w:lang w:val="lt-LT" w:eastAsia="lt-LT"/>
        </w:rPr>
        <w:t>Sutartimi</w:t>
      </w:r>
      <w:r w:rsidRPr="004A3C32">
        <w:rPr>
          <w:lang w:val="lt-LT" w:eastAsia="lt-LT"/>
        </w:rPr>
        <w:t>“) ir susitarėme dėl toliau išvardintų sąlygų.</w:t>
      </w:r>
    </w:p>
    <w:p w14:paraId="53AC0EE3" w14:textId="77777777" w:rsidR="004236B2" w:rsidRPr="004A3C32" w:rsidRDefault="004236B2" w:rsidP="004236B2">
      <w:pPr>
        <w:jc w:val="center"/>
        <w:rPr>
          <w:b/>
          <w:lang w:val="lt-LT"/>
        </w:rPr>
      </w:pPr>
    </w:p>
    <w:p w14:paraId="0AC40517" w14:textId="77777777" w:rsidR="004236B2" w:rsidRPr="004A3C32" w:rsidRDefault="004236B2" w:rsidP="004236B2">
      <w:pPr>
        <w:jc w:val="center"/>
        <w:rPr>
          <w:b/>
          <w:lang w:val="lt-LT"/>
        </w:rPr>
      </w:pPr>
      <w:r w:rsidRPr="004A3C32">
        <w:rPr>
          <w:b/>
          <w:lang w:val="lt-LT"/>
        </w:rPr>
        <w:t>I SKYRIUS</w:t>
      </w:r>
    </w:p>
    <w:p w14:paraId="1D04090B" w14:textId="77777777" w:rsidR="004236B2" w:rsidRPr="004A3C32" w:rsidRDefault="004236B2" w:rsidP="004236B2">
      <w:pPr>
        <w:jc w:val="center"/>
        <w:rPr>
          <w:b/>
          <w:lang w:val="lt-LT"/>
        </w:rPr>
      </w:pPr>
      <w:r w:rsidRPr="004A3C32">
        <w:rPr>
          <w:b/>
          <w:lang w:val="lt-LT"/>
        </w:rPr>
        <w:t>SUTARTIES DALYKAS</w:t>
      </w:r>
    </w:p>
    <w:p w14:paraId="3EDB9BA0" w14:textId="77777777" w:rsidR="004236B2" w:rsidRPr="004A3C32" w:rsidRDefault="004236B2" w:rsidP="004236B2">
      <w:pPr>
        <w:rPr>
          <w:b/>
          <w:lang w:val="lt-LT"/>
        </w:rPr>
      </w:pPr>
    </w:p>
    <w:p w14:paraId="09EE1E8C" w14:textId="77777777" w:rsidR="004236B2" w:rsidRPr="004A3C32" w:rsidRDefault="004236B2" w:rsidP="004236B2">
      <w:pPr>
        <w:numPr>
          <w:ilvl w:val="1"/>
          <w:numId w:val="35"/>
        </w:numPr>
        <w:tabs>
          <w:tab w:val="left" w:pos="360"/>
        </w:tabs>
        <w:ind w:left="0" w:firstLine="0"/>
        <w:jc w:val="both"/>
        <w:rPr>
          <w:lang w:val="lt-LT"/>
        </w:rPr>
      </w:pPr>
      <w:r w:rsidRPr="004A3C32">
        <w:rPr>
          <w:lang w:val="lt-LT"/>
        </w:rPr>
        <w:t xml:space="preserve"> Paramos gavėjo 20__ m. patirtų išlaidų, susijusių su (</w:t>
      </w:r>
      <w:r w:rsidRPr="004A3C32">
        <w:rPr>
          <w:i/>
          <w:lang w:val="lt-LT"/>
        </w:rPr>
        <w:t>aprašoma Paramos gavėjo vykdoma veikla</w:t>
      </w:r>
      <w:r w:rsidRPr="004A3C32">
        <w:rPr>
          <w:lang w:val="lt-LT"/>
        </w:rPr>
        <w:t xml:space="preserve">) dalinis kompensavimas suteikiant Paramos gavėjui finansinę paramą (toliau – Parama).               </w:t>
      </w:r>
    </w:p>
    <w:p w14:paraId="0F169709" w14:textId="77777777" w:rsidR="004236B2" w:rsidRPr="004A3C32" w:rsidRDefault="004236B2" w:rsidP="004236B2">
      <w:pPr>
        <w:tabs>
          <w:tab w:val="left" w:pos="851"/>
        </w:tabs>
        <w:jc w:val="center"/>
        <w:rPr>
          <w:b/>
          <w:bCs/>
          <w:lang w:val="lt-LT"/>
        </w:rPr>
      </w:pPr>
    </w:p>
    <w:p w14:paraId="70ACF441" w14:textId="77777777" w:rsidR="004236B2" w:rsidRPr="004A3C32" w:rsidRDefault="004236B2" w:rsidP="004236B2">
      <w:pPr>
        <w:tabs>
          <w:tab w:val="left" w:pos="851"/>
        </w:tabs>
        <w:jc w:val="center"/>
        <w:rPr>
          <w:b/>
          <w:bCs/>
          <w:lang w:val="lt-LT"/>
        </w:rPr>
      </w:pPr>
      <w:r w:rsidRPr="004A3C32">
        <w:rPr>
          <w:b/>
          <w:bCs/>
          <w:lang w:val="lt-LT"/>
        </w:rPr>
        <w:t>II SKYRIUS</w:t>
      </w:r>
    </w:p>
    <w:p w14:paraId="36236676" w14:textId="77777777" w:rsidR="004236B2" w:rsidRPr="004A3C32" w:rsidRDefault="004236B2" w:rsidP="004236B2">
      <w:pPr>
        <w:tabs>
          <w:tab w:val="left" w:pos="851"/>
        </w:tabs>
        <w:jc w:val="center"/>
        <w:rPr>
          <w:b/>
          <w:bCs/>
          <w:lang w:val="lt-LT"/>
        </w:rPr>
      </w:pPr>
      <w:r w:rsidRPr="004A3C32">
        <w:rPr>
          <w:b/>
          <w:bCs/>
          <w:lang w:val="lt-LT"/>
        </w:rPr>
        <w:t>ŠALIŲ TEISĖS IR ĮSIPAREIGOJIMAI</w:t>
      </w:r>
    </w:p>
    <w:p w14:paraId="071E98A8" w14:textId="77777777" w:rsidR="004236B2" w:rsidRPr="004A3C32" w:rsidRDefault="004236B2" w:rsidP="004236B2">
      <w:pPr>
        <w:tabs>
          <w:tab w:val="left" w:pos="851"/>
        </w:tabs>
        <w:jc w:val="center"/>
        <w:rPr>
          <w:b/>
          <w:bCs/>
          <w:lang w:val="lt-LT"/>
        </w:rPr>
      </w:pPr>
    </w:p>
    <w:p w14:paraId="3BD32C10" w14:textId="77777777" w:rsidR="004236B2" w:rsidRPr="004A3C32" w:rsidRDefault="004236B2" w:rsidP="004236B2">
      <w:pPr>
        <w:numPr>
          <w:ilvl w:val="1"/>
          <w:numId w:val="34"/>
        </w:numPr>
        <w:tabs>
          <w:tab w:val="left" w:pos="284"/>
        </w:tabs>
        <w:ind w:left="540" w:hanging="540"/>
        <w:jc w:val="both"/>
        <w:rPr>
          <w:i/>
          <w:iCs/>
          <w:lang w:val="lt-LT"/>
        </w:rPr>
      </w:pPr>
      <w:r w:rsidRPr="004A3C32">
        <w:rPr>
          <w:i/>
          <w:iCs/>
          <w:lang w:val="lt-LT"/>
        </w:rPr>
        <w:t xml:space="preserve">Paramos davėjas įsipareigoja </w:t>
      </w:r>
      <w:r w:rsidRPr="004A3C32">
        <w:rPr>
          <w:iCs/>
          <w:lang w:val="lt-LT"/>
        </w:rPr>
        <w:t xml:space="preserve">per 15 darbo dienų nuo Sutarties pasirašymo pervesti </w:t>
      </w:r>
      <w:r w:rsidRPr="004A3C32">
        <w:rPr>
          <w:iCs/>
          <w:u w:val="single"/>
          <w:lang w:val="lt-LT"/>
        </w:rPr>
        <w:tab/>
      </w:r>
      <w:r w:rsidRPr="004A3C32">
        <w:rPr>
          <w:iCs/>
          <w:u w:val="single"/>
          <w:lang w:val="lt-LT"/>
        </w:rPr>
        <w:tab/>
      </w:r>
      <w:r w:rsidRPr="004A3C32">
        <w:rPr>
          <w:iCs/>
          <w:u w:val="single"/>
          <w:lang w:val="lt-LT"/>
        </w:rPr>
        <w:tab/>
      </w:r>
      <w:r w:rsidRPr="004A3C32">
        <w:rPr>
          <w:iCs/>
          <w:lang w:val="lt-LT"/>
        </w:rPr>
        <w:t>eurų į Paramos gavėjo atsiskaitomąją sąskaitą Nr.</w:t>
      </w:r>
      <w:r w:rsidRPr="004A3C32">
        <w:rPr>
          <w:iCs/>
          <w:u w:val="single"/>
          <w:lang w:val="lt-LT"/>
        </w:rPr>
        <w:tab/>
      </w:r>
      <w:r w:rsidRPr="004A3C32">
        <w:rPr>
          <w:iCs/>
          <w:u w:val="single"/>
          <w:lang w:val="lt-LT"/>
        </w:rPr>
        <w:tab/>
      </w:r>
      <w:r w:rsidRPr="004A3C32">
        <w:rPr>
          <w:iCs/>
          <w:lang w:val="lt-LT"/>
        </w:rPr>
        <w:t xml:space="preserve">  </w:t>
      </w:r>
    </w:p>
    <w:p w14:paraId="2F4E4325" w14:textId="77777777" w:rsidR="004236B2" w:rsidRPr="004A3C32" w:rsidRDefault="004236B2" w:rsidP="004236B2">
      <w:pPr>
        <w:tabs>
          <w:tab w:val="left" w:pos="284"/>
        </w:tabs>
        <w:jc w:val="both"/>
        <w:rPr>
          <w:iCs/>
          <w:lang w:val="lt-LT"/>
        </w:rPr>
      </w:pPr>
      <w:r w:rsidRPr="004A3C32">
        <w:rPr>
          <w:iCs/>
          <w:lang w:val="lt-LT"/>
        </w:rPr>
        <w:t xml:space="preserve">       (suma skaičiais ir suma žodžiais) esančią banke </w:t>
      </w:r>
      <w:r w:rsidRPr="004A3C32">
        <w:rPr>
          <w:iCs/>
          <w:u w:val="single"/>
          <w:lang w:val="lt-LT"/>
        </w:rPr>
        <w:tab/>
      </w:r>
      <w:r w:rsidRPr="004A3C32">
        <w:rPr>
          <w:iCs/>
          <w:u w:val="single"/>
          <w:lang w:val="lt-LT"/>
        </w:rPr>
        <w:tab/>
      </w:r>
      <w:r w:rsidRPr="004A3C32">
        <w:rPr>
          <w:iCs/>
          <w:u w:val="single"/>
          <w:lang w:val="lt-LT"/>
        </w:rPr>
        <w:tab/>
      </w:r>
      <w:r w:rsidRPr="004A3C32">
        <w:rPr>
          <w:iCs/>
          <w:u w:val="single"/>
          <w:lang w:val="lt-LT"/>
        </w:rPr>
        <w:tab/>
        <w:t>.</w:t>
      </w:r>
    </w:p>
    <w:p w14:paraId="6872BA68" w14:textId="77777777" w:rsidR="004236B2" w:rsidRPr="004A3C32" w:rsidRDefault="004236B2" w:rsidP="004236B2">
      <w:pPr>
        <w:numPr>
          <w:ilvl w:val="1"/>
          <w:numId w:val="34"/>
        </w:numPr>
        <w:tabs>
          <w:tab w:val="left" w:pos="284"/>
        </w:tabs>
        <w:ind w:left="540" w:hanging="540"/>
        <w:jc w:val="both"/>
        <w:rPr>
          <w:i/>
          <w:iCs/>
          <w:lang w:val="lt-LT"/>
        </w:rPr>
      </w:pPr>
      <w:r w:rsidRPr="004A3C32">
        <w:rPr>
          <w:bCs/>
          <w:i/>
          <w:iCs/>
          <w:lang w:val="lt-LT"/>
        </w:rPr>
        <w:t>Paramos gavėjas įsipareigoja</w:t>
      </w:r>
      <w:r w:rsidRPr="004A3C32">
        <w:rPr>
          <w:i/>
          <w:iCs/>
          <w:lang w:val="lt-LT"/>
        </w:rPr>
        <w:t>:</w:t>
      </w:r>
    </w:p>
    <w:p w14:paraId="14660B10" w14:textId="77777777" w:rsidR="004236B2" w:rsidRPr="004A3C32" w:rsidRDefault="004236B2" w:rsidP="004236B2">
      <w:pPr>
        <w:numPr>
          <w:ilvl w:val="2"/>
          <w:numId w:val="34"/>
        </w:numPr>
        <w:tabs>
          <w:tab w:val="left" w:pos="284"/>
          <w:tab w:val="left" w:pos="720"/>
        </w:tabs>
        <w:ind w:hanging="3600"/>
        <w:jc w:val="both"/>
        <w:rPr>
          <w:iCs/>
          <w:lang w:val="lt-LT"/>
        </w:rPr>
      </w:pPr>
      <w:r w:rsidRPr="004A3C32">
        <w:rPr>
          <w:iCs/>
          <w:lang w:val="lt-LT"/>
        </w:rPr>
        <w:t>tęsti veiklą ne trumpiau kaip vienerius metus nuo Sutarties sudarymo datos;</w:t>
      </w:r>
    </w:p>
    <w:p w14:paraId="29C33224" w14:textId="77777777" w:rsidR="004236B2" w:rsidRPr="004A3C32" w:rsidRDefault="004236B2" w:rsidP="004236B2">
      <w:pPr>
        <w:numPr>
          <w:ilvl w:val="2"/>
          <w:numId w:val="34"/>
        </w:numPr>
        <w:tabs>
          <w:tab w:val="left" w:pos="0"/>
          <w:tab w:val="left" w:pos="720"/>
        </w:tabs>
        <w:ind w:left="0" w:firstLine="0"/>
        <w:jc w:val="both"/>
        <w:rPr>
          <w:iCs/>
          <w:lang w:val="lt-LT"/>
        </w:rPr>
      </w:pPr>
      <w:r w:rsidRPr="004A3C32">
        <w:rPr>
          <w:iCs/>
          <w:lang w:val="lt-LT"/>
        </w:rPr>
        <w:t>ne mažiau nei vienerius metus po neterminuotos darbo sutarties pasirašymo</w:t>
      </w:r>
      <w:r w:rsidRPr="004A3C32">
        <w:rPr>
          <w:lang w:val="lt-LT"/>
        </w:rPr>
        <w:t xml:space="preserve"> </w:t>
      </w:r>
      <w:r w:rsidRPr="004A3C32">
        <w:rPr>
          <w:iCs/>
          <w:lang w:val="lt-LT"/>
        </w:rPr>
        <w:t>išlaikyti įsteigtą darbo vietą (-as), jei parama buvo skirta atsižvelgiant į Nuostatų prioritetinę kryptį „</w:t>
      </w:r>
      <w:r w:rsidRPr="004A3C32">
        <w:rPr>
          <w:i/>
          <w:iCs/>
          <w:lang w:val="lt-LT"/>
        </w:rPr>
        <w:t>naujų darbo vietų kūrimo Savivaldybės teritorijoje gyvenamąją vietą deklaravusiems asmenims skatinimas</w:t>
      </w:r>
      <w:r w:rsidRPr="004A3C32">
        <w:rPr>
          <w:iCs/>
          <w:lang w:val="lt-LT"/>
        </w:rPr>
        <w:t>;</w:t>
      </w:r>
    </w:p>
    <w:p w14:paraId="406753F0" w14:textId="77777777" w:rsidR="004236B2" w:rsidRPr="004A3C32" w:rsidRDefault="004236B2" w:rsidP="004236B2">
      <w:pPr>
        <w:numPr>
          <w:ilvl w:val="2"/>
          <w:numId w:val="34"/>
        </w:numPr>
        <w:tabs>
          <w:tab w:val="left" w:pos="0"/>
          <w:tab w:val="left" w:pos="720"/>
        </w:tabs>
        <w:ind w:left="0" w:firstLine="0"/>
        <w:jc w:val="both"/>
        <w:rPr>
          <w:iCs/>
          <w:lang w:val="lt-LT"/>
        </w:rPr>
      </w:pPr>
      <w:r w:rsidRPr="004A3C32">
        <w:rPr>
          <w:iCs/>
          <w:lang w:val="lt-LT"/>
        </w:rPr>
        <w:t>sudaryti sąlygas Kėdainių rajono savivaldybės Kontrolės ir audito tarnybai (kontrolieriui), Fondą administruojančio VšĮ Kėdainių turizmo ir verslo informacijos centro darbuotojams, jų pasirinktu metu patikrinti, ar už skirtą paramą Paramos gavėjo įsigytos prekės ir/ar paslaugos atitinka Vykdytojo paraiškoje deklaruotus įsigijimus. Patikros metu užpildomas patikros vietoje aktas (Sutarties priedas);</w:t>
      </w:r>
    </w:p>
    <w:p w14:paraId="570BF541" w14:textId="77777777" w:rsidR="004236B2" w:rsidRPr="004A3C32" w:rsidRDefault="004236B2" w:rsidP="004236B2">
      <w:pPr>
        <w:numPr>
          <w:ilvl w:val="2"/>
          <w:numId w:val="34"/>
        </w:numPr>
        <w:tabs>
          <w:tab w:val="left" w:pos="0"/>
          <w:tab w:val="left" w:pos="720"/>
        </w:tabs>
        <w:ind w:left="0" w:firstLine="0"/>
        <w:jc w:val="both"/>
        <w:rPr>
          <w:iCs/>
          <w:lang w:val="lt-LT"/>
        </w:rPr>
      </w:pPr>
      <w:r w:rsidRPr="004A3C32">
        <w:rPr>
          <w:iCs/>
          <w:lang w:val="lt-LT"/>
        </w:rPr>
        <w:t>saugoti dokumentus, pagrindžiančius išlaidas ir teisę į finansinę paramą, Lietuvos Respublikos dokumentų ir archyvų įstatymo nustatyta tvarka, bet ne trumpiau nei iki visiško Sutartyje nustatytų įsipareigojimų įgyvendinimo;</w:t>
      </w:r>
    </w:p>
    <w:p w14:paraId="00CC9B01" w14:textId="77777777" w:rsidR="004236B2" w:rsidRPr="004A3C32" w:rsidRDefault="004236B2" w:rsidP="004236B2">
      <w:pPr>
        <w:numPr>
          <w:ilvl w:val="2"/>
          <w:numId w:val="34"/>
        </w:numPr>
        <w:tabs>
          <w:tab w:val="left" w:pos="0"/>
          <w:tab w:val="left" w:pos="720"/>
        </w:tabs>
        <w:ind w:left="0" w:firstLine="0"/>
        <w:jc w:val="both"/>
        <w:rPr>
          <w:iCs/>
          <w:lang w:val="lt-LT"/>
        </w:rPr>
      </w:pPr>
      <w:r w:rsidRPr="004A3C32">
        <w:rPr>
          <w:lang w:val="lt-LT"/>
        </w:rPr>
        <w:t>iš anksto raštu informuoti Paramos davėją apie visus su Sutarties įgyvendinimu susijusius pakeitimus ir jų priežastis;</w:t>
      </w:r>
    </w:p>
    <w:p w14:paraId="4463276A" w14:textId="77777777" w:rsidR="004236B2" w:rsidRPr="004A3C32" w:rsidRDefault="004236B2" w:rsidP="004236B2">
      <w:pPr>
        <w:numPr>
          <w:ilvl w:val="2"/>
          <w:numId w:val="34"/>
        </w:numPr>
        <w:tabs>
          <w:tab w:val="left" w:pos="0"/>
          <w:tab w:val="left" w:pos="720"/>
        </w:tabs>
        <w:ind w:left="0" w:firstLine="0"/>
        <w:jc w:val="both"/>
        <w:rPr>
          <w:iCs/>
          <w:lang w:val="lt-LT"/>
        </w:rPr>
      </w:pPr>
      <w:r w:rsidRPr="004A3C32">
        <w:rPr>
          <w:shd w:val="clear" w:color="auto" w:fill="FFFFFF"/>
          <w:lang w:val="lt-LT"/>
        </w:rPr>
        <w:t xml:space="preserve">neparduoti, neįkeisti, neišnuomoti ar kitaip neperleisti, neišvežti  </w:t>
      </w:r>
      <w:r w:rsidRPr="004A3C32">
        <w:rPr>
          <w:lang w:val="lt-LT"/>
        </w:rPr>
        <w:t>įsigyto turto</w:t>
      </w:r>
      <w:r w:rsidRPr="004A3C32">
        <w:rPr>
          <w:shd w:val="clear" w:color="auto" w:fill="FFFFFF"/>
          <w:lang w:val="lt-LT"/>
        </w:rPr>
        <w:t xml:space="preserve"> už Lietuvos Respublikos teritorijos ribų, išskyrus atvejus, susijusius su ilgalaikio materialiojo turto panaudojimu veiklai vykdyti, vienerius metus nuo Sutarties pasirašymo dienos, jei savivaldybės parama skirta </w:t>
      </w:r>
      <w:r w:rsidRPr="004A3C32">
        <w:rPr>
          <w:shd w:val="clear" w:color="auto" w:fill="FFFFFF"/>
          <w:lang w:val="lt-LT"/>
        </w:rPr>
        <w:lastRenderedPageBreak/>
        <w:t>įrangos/technikos įsigijimui (ar kompensavimui) pagal paramos priemonę „</w:t>
      </w:r>
      <w:r w:rsidRPr="004A3C32">
        <w:rPr>
          <w:i/>
          <w:iCs/>
          <w:shd w:val="clear" w:color="auto" w:fill="FFFFFF"/>
          <w:lang w:val="lt-LT"/>
        </w:rPr>
        <w:t>darbo priemonių, įrengimų „įsigijimo išlaidų dalinis kompensavimas</w:t>
      </w:r>
      <w:r w:rsidRPr="004A3C32">
        <w:rPr>
          <w:shd w:val="clear" w:color="auto" w:fill="FFFFFF"/>
          <w:lang w:val="lt-LT"/>
        </w:rPr>
        <w:t>“;</w:t>
      </w:r>
    </w:p>
    <w:p w14:paraId="2AEBF43D" w14:textId="77777777" w:rsidR="004236B2" w:rsidRPr="004A3C32" w:rsidRDefault="004236B2" w:rsidP="004236B2">
      <w:pPr>
        <w:numPr>
          <w:ilvl w:val="2"/>
          <w:numId w:val="34"/>
        </w:numPr>
        <w:tabs>
          <w:tab w:val="left" w:pos="0"/>
          <w:tab w:val="left" w:pos="720"/>
        </w:tabs>
        <w:ind w:left="0" w:firstLine="0"/>
        <w:jc w:val="both"/>
        <w:rPr>
          <w:iCs/>
          <w:shd w:val="clear" w:color="auto" w:fill="FFFFFF"/>
          <w:lang w:val="lt-LT"/>
        </w:rPr>
      </w:pPr>
      <w:r w:rsidRPr="004A3C32">
        <w:rPr>
          <w:lang w:val="lt-LT"/>
        </w:rPr>
        <w:t>vienerius metus nuo sutarties pasirašymo dienos skelbti informaciją apie gautą paramą Paramos gavėjo internetinėje svetainėje ir/arba socialiniuose tinkluose (jei Paramos gavėjas tokią turi) ir/ar užklijuoti lipduką „Gauta parama iš Kėdainių rajono savivaldybės smulkiojo verslo rėmimo fondo“ ant patalpų, kurios vykdoma veikla, durų, lipduku ženklinti įsigytą materialųjį turtą (įrengimus, darbo priemones ir pan.);</w:t>
      </w:r>
    </w:p>
    <w:p w14:paraId="39058839" w14:textId="77777777" w:rsidR="004236B2" w:rsidRPr="004A3C32" w:rsidRDefault="004236B2" w:rsidP="004236B2">
      <w:pPr>
        <w:numPr>
          <w:ilvl w:val="2"/>
          <w:numId w:val="34"/>
        </w:numPr>
        <w:tabs>
          <w:tab w:val="left" w:pos="0"/>
          <w:tab w:val="left" w:pos="720"/>
        </w:tabs>
        <w:ind w:left="0" w:firstLine="0"/>
        <w:jc w:val="both"/>
        <w:rPr>
          <w:iCs/>
          <w:shd w:val="clear" w:color="auto" w:fill="FFFFFF"/>
          <w:lang w:val="lt-LT"/>
        </w:rPr>
      </w:pPr>
      <w:r w:rsidRPr="004A3C32">
        <w:rPr>
          <w:lang w:val="lt-LT"/>
        </w:rPr>
        <w:t>teikti finansinę atskaitomybę Paramos davėjo paskirtam už Sutarties vykdymo priežiūrą atsakingam VšĮ Kėdainių turizmo ir verslo informacijos centro darbuotojui du kartus per metus: už laikotarpį nuo sausio 1 d. iki birželio mėn. 30 d. pateikti iki einamųjų metų liepos 31 d., už laikotarpį nuo liepos 1 d. iki gruodžio 31 d. pateikti iki kitų kalendorinių metų sausio 31 d.;</w:t>
      </w:r>
    </w:p>
    <w:p w14:paraId="2447D829" w14:textId="77777777" w:rsidR="004236B2" w:rsidRPr="004A3C32" w:rsidRDefault="004236B2" w:rsidP="004236B2">
      <w:pPr>
        <w:numPr>
          <w:ilvl w:val="2"/>
          <w:numId w:val="34"/>
        </w:numPr>
        <w:tabs>
          <w:tab w:val="left" w:pos="0"/>
          <w:tab w:val="left" w:pos="720"/>
        </w:tabs>
        <w:ind w:left="0" w:firstLine="0"/>
        <w:jc w:val="both"/>
        <w:rPr>
          <w:iCs/>
          <w:shd w:val="clear" w:color="auto" w:fill="FFFFFF"/>
          <w:lang w:val="lt-LT"/>
        </w:rPr>
      </w:pPr>
      <w:r w:rsidRPr="004A3C32">
        <w:rPr>
          <w:lang w:val="lt-LT" w:eastAsia="lt-LT"/>
        </w:rPr>
        <w:t>ne vėliau kaip per 10 (dešimt) darbo dienų pranešti Paramos davėjui apie Paramos gavėjo adreso, telefono, banko sąskaitos rekvizitų pasikeitimą;</w:t>
      </w:r>
    </w:p>
    <w:p w14:paraId="733C747C" w14:textId="77777777" w:rsidR="004236B2" w:rsidRPr="004A3C32" w:rsidRDefault="004236B2" w:rsidP="004236B2">
      <w:pPr>
        <w:numPr>
          <w:ilvl w:val="2"/>
          <w:numId w:val="34"/>
        </w:numPr>
        <w:tabs>
          <w:tab w:val="left" w:pos="0"/>
          <w:tab w:val="left" w:pos="720"/>
        </w:tabs>
        <w:ind w:left="0" w:firstLine="0"/>
        <w:jc w:val="both"/>
        <w:rPr>
          <w:iCs/>
          <w:shd w:val="clear" w:color="auto" w:fill="FFFFFF"/>
          <w:lang w:val="lt-LT"/>
        </w:rPr>
      </w:pPr>
      <w:r w:rsidRPr="004A3C32">
        <w:rPr>
          <w:lang w:val="lt-LT"/>
        </w:rPr>
        <w:t>grąžinti gautą paramą per 10 kalendorinių dienų nuo fakto nustatymo dienos, jei patikrinimo metu buvo nustatyta, kad Paramos gavėjas Sutarties galiojimo laikotarpiu nevykdo veiklos ar daugiau kaip 6 mėnesius nevykdo veiklos.</w:t>
      </w:r>
    </w:p>
    <w:p w14:paraId="714D9FD9" w14:textId="77777777" w:rsidR="004236B2" w:rsidRPr="004A3C32" w:rsidRDefault="004236B2" w:rsidP="004236B2">
      <w:pPr>
        <w:numPr>
          <w:ilvl w:val="1"/>
          <w:numId w:val="34"/>
        </w:numPr>
        <w:tabs>
          <w:tab w:val="left" w:pos="284"/>
          <w:tab w:val="left" w:pos="540"/>
          <w:tab w:val="left" w:pos="1080"/>
        </w:tabs>
        <w:ind w:left="0" w:firstLine="0"/>
        <w:jc w:val="both"/>
        <w:rPr>
          <w:iCs/>
          <w:shd w:val="clear" w:color="auto" w:fill="FFFFFF"/>
          <w:lang w:val="lt-LT"/>
        </w:rPr>
      </w:pPr>
      <w:r w:rsidRPr="004A3C32">
        <w:rPr>
          <w:bCs/>
          <w:lang w:val="lt-LT" w:eastAsia="zh-CN"/>
        </w:rPr>
        <w:t xml:space="preserve">Paramos </w:t>
      </w:r>
      <w:r w:rsidRPr="004A3C32">
        <w:rPr>
          <w:lang w:val="lt-LT" w:eastAsia="zh-CN"/>
        </w:rPr>
        <w:t>gavėjas turi teisę dėl iš anksto nenumatytų priežasčių ar dėl atsiradusių aplinkybių, kurioms esant Sutarties tikslo įgyvendinimas būtų neįmanomas, atsisakyti vykdyti Sutartį. Apie tai informuoti Paramos davėją raštu, o į Paramos gavėjo sąskaitą pervestas lėšas grąžinti Paramos davėjui ne vėliau nei per 5 (penkias) darbo dienas po rašto pateikimo.</w:t>
      </w:r>
    </w:p>
    <w:p w14:paraId="49FA29C3" w14:textId="77777777" w:rsidR="004236B2" w:rsidRPr="004A3C32" w:rsidRDefault="004236B2" w:rsidP="004236B2">
      <w:pPr>
        <w:numPr>
          <w:ilvl w:val="1"/>
          <w:numId w:val="34"/>
        </w:numPr>
        <w:tabs>
          <w:tab w:val="left" w:pos="284"/>
          <w:tab w:val="left" w:pos="540"/>
          <w:tab w:val="left" w:pos="1080"/>
        </w:tabs>
        <w:ind w:left="0" w:firstLine="0"/>
        <w:jc w:val="both"/>
        <w:rPr>
          <w:iCs/>
          <w:shd w:val="clear" w:color="auto" w:fill="FFFFFF"/>
          <w:lang w:val="lt-LT"/>
        </w:rPr>
      </w:pPr>
      <w:r w:rsidRPr="004A3C32">
        <w:rPr>
          <w:iCs/>
          <w:shd w:val="clear" w:color="auto" w:fill="FFFFFF"/>
          <w:lang w:val="lt-LT"/>
        </w:rPr>
        <w:t>Paramos davėjas turi teisę reikalauti, kad Paramos gavėjas per Paramos davėjo nustatytą terminą pateiktų dokumentus ir duomenis susijusius su Sutarties vykdymu.</w:t>
      </w:r>
    </w:p>
    <w:p w14:paraId="1D210744" w14:textId="77777777" w:rsidR="004236B2" w:rsidRPr="004A3C32" w:rsidRDefault="004236B2" w:rsidP="004236B2">
      <w:pPr>
        <w:numPr>
          <w:ilvl w:val="1"/>
          <w:numId w:val="34"/>
        </w:numPr>
        <w:tabs>
          <w:tab w:val="left" w:pos="284"/>
          <w:tab w:val="left" w:pos="540"/>
          <w:tab w:val="left" w:pos="1080"/>
        </w:tabs>
        <w:ind w:left="0" w:firstLine="0"/>
        <w:jc w:val="both"/>
        <w:rPr>
          <w:lang w:val="lt-LT" w:eastAsia="lt-LT"/>
        </w:rPr>
      </w:pPr>
      <w:r w:rsidRPr="004A3C32">
        <w:rPr>
          <w:iCs/>
          <w:shd w:val="clear" w:color="auto" w:fill="FFFFFF"/>
          <w:lang w:val="lt-LT"/>
        </w:rPr>
        <w:t>Paramos gavėjui pažeidus bent vieną Sutarties 2.2.1 - 2.2.10 papunkčiuose nustatytą įsipareigojimą, Paramos davėjas turi teisę reikalauti grąžinti dalį ar visą Paramą, o Paramos gavėjas ne ginčo tvarka turi grąžinti pareikalauto dydžio Paramą ar jos dalį ne vėliau, kaip per 10 darbo dienų nuo reikalavimo gavimo.</w:t>
      </w:r>
    </w:p>
    <w:p w14:paraId="172084FC" w14:textId="77777777" w:rsidR="004236B2" w:rsidRPr="004A3C32" w:rsidRDefault="004236B2" w:rsidP="004236B2">
      <w:pPr>
        <w:numPr>
          <w:ilvl w:val="1"/>
          <w:numId w:val="34"/>
        </w:numPr>
        <w:tabs>
          <w:tab w:val="left" w:pos="284"/>
          <w:tab w:val="left" w:pos="540"/>
          <w:tab w:val="left" w:pos="1080"/>
        </w:tabs>
        <w:ind w:left="0" w:firstLine="0"/>
        <w:jc w:val="both"/>
        <w:rPr>
          <w:lang w:val="lt-LT" w:eastAsia="lt-LT"/>
        </w:rPr>
      </w:pPr>
      <w:r w:rsidRPr="004A3C32">
        <w:rPr>
          <w:lang w:val="lt-LT" w:eastAsia="lt-LT"/>
        </w:rPr>
        <w:t>Paramos davėjas turi teisę išieškoti iš Paramos gavėjo netinkamai panaudotas lėšas, įskaitant išlaidas, patirtas dėl Paramos gavėjo netinkamo Sutartyje nustatytų įsipareigojimų vykdymo.</w:t>
      </w:r>
    </w:p>
    <w:p w14:paraId="559A83BF" w14:textId="0C000ECD" w:rsidR="004236B2" w:rsidRPr="004A3C32" w:rsidRDefault="004236B2" w:rsidP="00900508">
      <w:pPr>
        <w:numPr>
          <w:ilvl w:val="1"/>
          <w:numId w:val="34"/>
        </w:numPr>
        <w:tabs>
          <w:tab w:val="left" w:pos="284"/>
          <w:tab w:val="left" w:pos="540"/>
          <w:tab w:val="left" w:pos="1080"/>
        </w:tabs>
        <w:ind w:left="0" w:firstLine="0"/>
        <w:jc w:val="both"/>
        <w:rPr>
          <w:lang w:val="lt-LT" w:eastAsia="lt-LT"/>
        </w:rPr>
      </w:pPr>
      <w:r w:rsidRPr="004A3C32">
        <w:rPr>
          <w:lang w:val="lt-LT" w:eastAsia="lt-LT"/>
        </w:rPr>
        <w:t>Šalys įsipareigoja susilaikyti nuo veiksmų, kuriais būtų pažeistos Sutarties sąlygos ir kurie galėtų daryti žalą Šalių interesams ir tarpusavio santykiams.</w:t>
      </w:r>
    </w:p>
    <w:p w14:paraId="23BD2C2D" w14:textId="77777777" w:rsidR="004236B2" w:rsidRPr="004A3C32" w:rsidRDefault="004236B2" w:rsidP="00900508">
      <w:pPr>
        <w:tabs>
          <w:tab w:val="left" w:pos="284"/>
          <w:tab w:val="left" w:pos="540"/>
          <w:tab w:val="left" w:pos="1080"/>
        </w:tabs>
        <w:jc w:val="both"/>
        <w:rPr>
          <w:lang w:val="lt-LT" w:eastAsia="lt-LT"/>
        </w:rPr>
      </w:pPr>
    </w:p>
    <w:p w14:paraId="2B548281" w14:textId="77777777" w:rsidR="004236B2" w:rsidRPr="004A3C32" w:rsidRDefault="004236B2" w:rsidP="004236B2">
      <w:pPr>
        <w:jc w:val="center"/>
        <w:rPr>
          <w:b/>
          <w:bCs/>
          <w:caps/>
          <w:lang w:val="lt-LT" w:eastAsia="lt-LT"/>
        </w:rPr>
      </w:pPr>
      <w:r w:rsidRPr="004A3C32">
        <w:rPr>
          <w:b/>
          <w:bCs/>
          <w:caps/>
          <w:lang w:val="lt-LT" w:eastAsia="lt-LT"/>
        </w:rPr>
        <w:t>iii skyrius</w:t>
      </w:r>
    </w:p>
    <w:p w14:paraId="641F65A1" w14:textId="77777777" w:rsidR="004236B2" w:rsidRPr="004A3C32" w:rsidRDefault="004236B2" w:rsidP="004236B2">
      <w:pPr>
        <w:jc w:val="center"/>
        <w:rPr>
          <w:b/>
          <w:bCs/>
          <w:caps/>
          <w:lang w:val="lt-LT" w:eastAsia="lt-LT"/>
        </w:rPr>
      </w:pPr>
      <w:r w:rsidRPr="004A3C32">
        <w:rPr>
          <w:b/>
          <w:bCs/>
          <w:caps/>
          <w:lang w:val="lt-LT" w:eastAsia="lt-LT"/>
        </w:rPr>
        <w:t>ŠALIŲ ATSAKOMYBĖ</w:t>
      </w:r>
    </w:p>
    <w:p w14:paraId="238AB85E" w14:textId="77777777" w:rsidR="004236B2" w:rsidRPr="004A3C32" w:rsidRDefault="004236B2" w:rsidP="004236B2">
      <w:pPr>
        <w:jc w:val="center"/>
        <w:rPr>
          <w:lang w:val="lt-LT" w:eastAsia="lt-LT"/>
        </w:rPr>
      </w:pPr>
    </w:p>
    <w:p w14:paraId="1BCFB0B0" w14:textId="77777777" w:rsidR="004236B2" w:rsidRPr="004A3C32" w:rsidRDefault="004236B2" w:rsidP="004236B2">
      <w:pPr>
        <w:numPr>
          <w:ilvl w:val="1"/>
          <w:numId w:val="36"/>
        </w:numPr>
        <w:tabs>
          <w:tab w:val="left" w:pos="540"/>
        </w:tabs>
        <w:ind w:left="0" w:firstLine="0"/>
        <w:jc w:val="both"/>
        <w:rPr>
          <w:lang w:val="lt-LT" w:eastAsia="lt-LT"/>
        </w:rPr>
      </w:pPr>
      <w:r w:rsidRPr="004A3C32">
        <w:rPr>
          <w:lang w:val="lt-LT" w:eastAsia="lt-LT"/>
        </w:rPr>
        <w:t>Už sutartinių įsipareigojimų nevykdymą arba netinkamą vykdymą Sutarties Šalys atsako Lietuvos Respublikos teisės aktų nustatyta tvarka.</w:t>
      </w:r>
    </w:p>
    <w:p w14:paraId="09BA0ECE" w14:textId="77777777" w:rsidR="004236B2" w:rsidRPr="004A3C32" w:rsidRDefault="004236B2" w:rsidP="004236B2">
      <w:pPr>
        <w:numPr>
          <w:ilvl w:val="1"/>
          <w:numId w:val="36"/>
        </w:numPr>
        <w:tabs>
          <w:tab w:val="left" w:pos="540"/>
        </w:tabs>
        <w:ind w:left="0" w:firstLine="0"/>
        <w:jc w:val="both"/>
        <w:rPr>
          <w:lang w:val="lt-LT" w:eastAsia="lt-LT"/>
        </w:rPr>
      </w:pPr>
      <w:r w:rsidRPr="004A3C32">
        <w:rPr>
          <w:lang w:val="lt-LT" w:eastAsia="lt-LT"/>
        </w:rPr>
        <w:t>Nė viena sutarties šalis nėra laikoma pažeidusi sutartį arba nevykdanti savo įsipareigojimų pagal teisės aktus esant nenugalimoms jėgoms (force majeure).</w:t>
      </w:r>
    </w:p>
    <w:p w14:paraId="41D6B786" w14:textId="77777777" w:rsidR="004236B2" w:rsidRPr="004A3C32" w:rsidRDefault="004236B2" w:rsidP="004236B2">
      <w:pPr>
        <w:tabs>
          <w:tab w:val="left" w:pos="851"/>
        </w:tabs>
        <w:jc w:val="center"/>
        <w:rPr>
          <w:b/>
          <w:bCs/>
          <w:caps/>
          <w:lang w:val="lt-LT"/>
        </w:rPr>
      </w:pPr>
    </w:p>
    <w:p w14:paraId="654B5C7B" w14:textId="77777777" w:rsidR="004236B2" w:rsidRPr="004A3C32" w:rsidRDefault="004236B2" w:rsidP="004236B2">
      <w:pPr>
        <w:tabs>
          <w:tab w:val="left" w:pos="851"/>
        </w:tabs>
        <w:jc w:val="center"/>
        <w:rPr>
          <w:b/>
          <w:bCs/>
          <w:caps/>
          <w:lang w:val="lt-LT"/>
        </w:rPr>
      </w:pPr>
      <w:r w:rsidRPr="004A3C32">
        <w:rPr>
          <w:b/>
          <w:bCs/>
          <w:caps/>
          <w:lang w:val="lt-LT"/>
        </w:rPr>
        <w:t>iv skyrius</w:t>
      </w:r>
    </w:p>
    <w:p w14:paraId="1727BB7E" w14:textId="77777777" w:rsidR="004236B2" w:rsidRPr="004A3C32" w:rsidRDefault="004236B2" w:rsidP="004236B2">
      <w:pPr>
        <w:tabs>
          <w:tab w:val="left" w:pos="851"/>
        </w:tabs>
        <w:jc w:val="center"/>
        <w:rPr>
          <w:b/>
          <w:bCs/>
          <w:caps/>
          <w:lang w:val="lt-LT"/>
        </w:rPr>
      </w:pPr>
      <w:r w:rsidRPr="004A3C32">
        <w:rPr>
          <w:b/>
          <w:bCs/>
          <w:caps/>
          <w:lang w:val="lt-LT"/>
        </w:rPr>
        <w:t>SUTARTIES galiojimo TERMINAS, keitimas ir nutraukimas</w:t>
      </w:r>
    </w:p>
    <w:p w14:paraId="6A509E52" w14:textId="77777777" w:rsidR="004236B2" w:rsidRPr="004A3C32" w:rsidRDefault="004236B2" w:rsidP="004236B2">
      <w:pPr>
        <w:tabs>
          <w:tab w:val="left" w:pos="851"/>
        </w:tabs>
        <w:jc w:val="center"/>
        <w:rPr>
          <w:b/>
          <w:bCs/>
          <w:caps/>
          <w:lang w:val="lt-LT"/>
        </w:rPr>
      </w:pPr>
    </w:p>
    <w:p w14:paraId="31D6AFEB" w14:textId="77777777" w:rsidR="004236B2" w:rsidRPr="004A3C32" w:rsidRDefault="004236B2" w:rsidP="004236B2">
      <w:pPr>
        <w:numPr>
          <w:ilvl w:val="1"/>
          <w:numId w:val="37"/>
        </w:numPr>
        <w:tabs>
          <w:tab w:val="left" w:pos="540"/>
        </w:tabs>
        <w:ind w:left="0" w:firstLine="0"/>
        <w:jc w:val="both"/>
        <w:rPr>
          <w:lang w:val="lt-LT"/>
        </w:rPr>
      </w:pPr>
      <w:r w:rsidRPr="004A3C32">
        <w:rPr>
          <w:lang w:val="lt-LT"/>
        </w:rPr>
        <w:t>Sutartis įsigalioja nuo pasirašymo dienos ir galioja iki visiškų Sutarties įsipareigojimų įvykdymo.</w:t>
      </w:r>
    </w:p>
    <w:p w14:paraId="14279514" w14:textId="77777777" w:rsidR="004236B2" w:rsidRPr="004A3C32" w:rsidRDefault="004236B2" w:rsidP="004236B2">
      <w:pPr>
        <w:numPr>
          <w:ilvl w:val="1"/>
          <w:numId w:val="37"/>
        </w:numPr>
        <w:tabs>
          <w:tab w:val="left" w:pos="540"/>
        </w:tabs>
        <w:ind w:left="0" w:firstLine="0"/>
        <w:jc w:val="both"/>
        <w:rPr>
          <w:lang w:val="lt-LT"/>
        </w:rPr>
      </w:pPr>
      <w:r w:rsidRPr="004A3C32">
        <w:rPr>
          <w:lang w:val="lt-LT"/>
        </w:rPr>
        <w:t>Sutarties Šalys Sutarties vykdymo metu privalo bendradarbiauti. Jeigu kyla kliūčių, trukdančių tinkamai įvykdyti Sutartį, kiekviena Sutarties Šalis privalo imtis visų nuo jos priklausančių protingų priemonių toms kliūtims pašalinti.</w:t>
      </w:r>
    </w:p>
    <w:p w14:paraId="4D8ED76A" w14:textId="77777777" w:rsidR="004236B2" w:rsidRPr="004A3C32" w:rsidRDefault="004236B2" w:rsidP="004236B2">
      <w:pPr>
        <w:numPr>
          <w:ilvl w:val="1"/>
          <w:numId w:val="37"/>
        </w:numPr>
        <w:tabs>
          <w:tab w:val="left" w:pos="540"/>
        </w:tabs>
        <w:ind w:left="0" w:firstLine="0"/>
        <w:jc w:val="both"/>
        <w:rPr>
          <w:lang w:val="lt-LT"/>
        </w:rPr>
      </w:pPr>
      <w:r w:rsidRPr="004A3C32">
        <w:rPr>
          <w:lang w:val="lt-LT"/>
        </w:rPr>
        <w:t>Sutartis gali būti nutraukta prieš terminą:</w:t>
      </w:r>
    </w:p>
    <w:p w14:paraId="7BEACB5B" w14:textId="77777777" w:rsidR="004236B2" w:rsidRPr="004A3C32" w:rsidRDefault="004236B2" w:rsidP="004236B2">
      <w:pPr>
        <w:numPr>
          <w:ilvl w:val="2"/>
          <w:numId w:val="37"/>
        </w:numPr>
        <w:tabs>
          <w:tab w:val="left" w:pos="540"/>
        </w:tabs>
        <w:jc w:val="both"/>
        <w:rPr>
          <w:lang w:val="lt-LT"/>
        </w:rPr>
      </w:pPr>
      <w:r w:rsidRPr="004A3C32">
        <w:rPr>
          <w:lang w:val="lt-LT"/>
        </w:rPr>
        <w:t xml:space="preserve"> Šalių susitarimu;</w:t>
      </w:r>
    </w:p>
    <w:p w14:paraId="798857B1" w14:textId="77777777" w:rsidR="004236B2" w:rsidRPr="004A3C32" w:rsidRDefault="004236B2" w:rsidP="004236B2">
      <w:pPr>
        <w:numPr>
          <w:ilvl w:val="2"/>
          <w:numId w:val="37"/>
        </w:numPr>
        <w:tabs>
          <w:tab w:val="left" w:pos="540"/>
        </w:tabs>
        <w:ind w:left="0" w:firstLine="0"/>
        <w:jc w:val="both"/>
        <w:rPr>
          <w:lang w:val="lt-LT"/>
        </w:rPr>
      </w:pPr>
      <w:r w:rsidRPr="004A3C32">
        <w:rPr>
          <w:lang w:val="lt-LT"/>
        </w:rPr>
        <w:t xml:space="preserve"> Paramos davėjo iniciatyva </w:t>
      </w:r>
      <w:r w:rsidRPr="004A3C32">
        <w:rPr>
          <w:kern w:val="24"/>
          <w:lang w:val="lt-LT"/>
        </w:rPr>
        <w:t xml:space="preserve">Paramos gavėjui nevykdant Sutartyje nustatyto (-ų) įsipareigojimo (-ų). Šiuo atveju Sutartis nutraukiama ir visą </w:t>
      </w:r>
      <w:r w:rsidRPr="004A3C32">
        <w:rPr>
          <w:lang w:val="lt-LT"/>
        </w:rPr>
        <w:t xml:space="preserve">Fondo </w:t>
      </w:r>
      <w:r w:rsidRPr="004A3C32">
        <w:rPr>
          <w:kern w:val="24"/>
          <w:lang w:val="lt-LT"/>
        </w:rPr>
        <w:t xml:space="preserve">skirtą </w:t>
      </w:r>
      <w:r w:rsidRPr="004A3C32">
        <w:rPr>
          <w:lang w:val="lt-LT"/>
        </w:rPr>
        <w:t>paramą</w:t>
      </w:r>
      <w:r w:rsidRPr="004A3C32">
        <w:rPr>
          <w:kern w:val="24"/>
          <w:lang w:val="lt-LT"/>
        </w:rPr>
        <w:t xml:space="preserve"> Paramos gavėjas privalo grąžinti per 10 dienų gavus Paramos davėjo rašytinį reikalavimą grąžinti Paramą;</w:t>
      </w:r>
    </w:p>
    <w:p w14:paraId="7E992865" w14:textId="2700E9A2" w:rsidR="004236B2" w:rsidRPr="004A3C32" w:rsidRDefault="004236B2" w:rsidP="00900508">
      <w:pPr>
        <w:numPr>
          <w:ilvl w:val="1"/>
          <w:numId w:val="37"/>
        </w:numPr>
        <w:tabs>
          <w:tab w:val="left" w:pos="540"/>
        </w:tabs>
        <w:ind w:left="0" w:firstLine="0"/>
        <w:jc w:val="both"/>
        <w:rPr>
          <w:lang w:val="lt-LT"/>
        </w:rPr>
      </w:pPr>
      <w:r w:rsidRPr="004A3C32">
        <w:rPr>
          <w:lang w:val="lt-LT"/>
        </w:rPr>
        <w:lastRenderedPageBreak/>
        <w:t>Nutraukiant Sutartį prieš terminą, viena Šalis turi raštu įspėti apie tai kitą Šalį ne vėliau kaip prieš 30 kalendorinių dienų.</w:t>
      </w:r>
    </w:p>
    <w:p w14:paraId="54AF97B6" w14:textId="5CFAE639" w:rsidR="004236B2" w:rsidRPr="004A3C32" w:rsidRDefault="004236B2" w:rsidP="00900508">
      <w:pPr>
        <w:numPr>
          <w:ilvl w:val="1"/>
          <w:numId w:val="37"/>
        </w:numPr>
        <w:tabs>
          <w:tab w:val="left" w:pos="540"/>
        </w:tabs>
        <w:ind w:left="0" w:firstLine="0"/>
        <w:jc w:val="both"/>
        <w:rPr>
          <w:lang w:val="lt-LT"/>
        </w:rPr>
      </w:pPr>
      <w:r w:rsidRPr="004A3C32">
        <w:rPr>
          <w:lang w:val="lt-LT"/>
        </w:rPr>
        <w:t>Sutartis gali būti pakeista ar papildyta tik raštišku Šalių susitarimu. Sutarties pakeitimai yra neatsiejama Sutarties dalis.</w:t>
      </w:r>
    </w:p>
    <w:p w14:paraId="6F5C060B" w14:textId="77777777" w:rsidR="004236B2" w:rsidRPr="004A3C32" w:rsidRDefault="004236B2" w:rsidP="004236B2">
      <w:pPr>
        <w:tabs>
          <w:tab w:val="left" w:pos="851"/>
        </w:tabs>
        <w:jc w:val="center"/>
        <w:rPr>
          <w:b/>
          <w:caps/>
          <w:kern w:val="24"/>
          <w:lang w:val="lt-LT"/>
        </w:rPr>
      </w:pPr>
    </w:p>
    <w:p w14:paraId="3860C789" w14:textId="77777777" w:rsidR="004236B2" w:rsidRPr="004A3C32" w:rsidRDefault="004236B2" w:rsidP="004236B2">
      <w:pPr>
        <w:tabs>
          <w:tab w:val="left" w:pos="851"/>
        </w:tabs>
        <w:jc w:val="center"/>
        <w:rPr>
          <w:b/>
          <w:caps/>
          <w:kern w:val="24"/>
          <w:lang w:val="lt-LT"/>
        </w:rPr>
      </w:pPr>
      <w:r w:rsidRPr="004A3C32">
        <w:rPr>
          <w:b/>
          <w:caps/>
          <w:kern w:val="24"/>
          <w:lang w:val="lt-LT"/>
        </w:rPr>
        <w:t>v skyrius</w:t>
      </w:r>
    </w:p>
    <w:p w14:paraId="73D3B034" w14:textId="77777777" w:rsidR="004236B2" w:rsidRPr="004A3C32" w:rsidRDefault="004236B2" w:rsidP="004236B2">
      <w:pPr>
        <w:tabs>
          <w:tab w:val="left" w:pos="851"/>
        </w:tabs>
        <w:jc w:val="center"/>
        <w:rPr>
          <w:b/>
          <w:caps/>
          <w:kern w:val="24"/>
          <w:lang w:val="lt-LT"/>
        </w:rPr>
      </w:pPr>
      <w:r w:rsidRPr="004A3C32">
        <w:rPr>
          <w:b/>
          <w:caps/>
          <w:kern w:val="24"/>
          <w:lang w:val="lt-LT"/>
        </w:rPr>
        <w:t>kitos SĄLYGOS</w:t>
      </w:r>
    </w:p>
    <w:p w14:paraId="1B1BA823" w14:textId="77777777" w:rsidR="004236B2" w:rsidRPr="004A3C32" w:rsidRDefault="004236B2" w:rsidP="004236B2">
      <w:pPr>
        <w:tabs>
          <w:tab w:val="left" w:pos="851"/>
        </w:tabs>
        <w:jc w:val="center"/>
        <w:rPr>
          <w:b/>
          <w:caps/>
          <w:kern w:val="24"/>
          <w:lang w:val="lt-LT"/>
        </w:rPr>
      </w:pPr>
    </w:p>
    <w:p w14:paraId="0F0E1A43" w14:textId="77777777" w:rsidR="004236B2" w:rsidRPr="004A3C32" w:rsidRDefault="004236B2" w:rsidP="004236B2">
      <w:pPr>
        <w:numPr>
          <w:ilvl w:val="1"/>
          <w:numId w:val="38"/>
        </w:numPr>
        <w:tabs>
          <w:tab w:val="left" w:pos="540"/>
          <w:tab w:val="left" w:pos="1710"/>
        </w:tabs>
        <w:ind w:left="0" w:firstLine="0"/>
        <w:jc w:val="both"/>
        <w:rPr>
          <w:kern w:val="24"/>
          <w:lang w:val="lt-LT"/>
        </w:rPr>
      </w:pPr>
      <w:r w:rsidRPr="004A3C32">
        <w:rPr>
          <w:kern w:val="24"/>
          <w:lang w:val="lt-LT"/>
        </w:rPr>
        <w:t xml:space="preserve">Parama skiriama kaip </w:t>
      </w:r>
      <w:r w:rsidRPr="004A3C32">
        <w:rPr>
          <w:i/>
          <w:kern w:val="24"/>
          <w:lang w:val="lt-LT"/>
        </w:rPr>
        <w:t xml:space="preserve">de minimis </w:t>
      </w:r>
      <w:r w:rsidRPr="004A3C32">
        <w:rPr>
          <w:kern w:val="24"/>
          <w:lang w:val="lt-LT"/>
        </w:rPr>
        <w:t xml:space="preserve">pagalba ir </w:t>
      </w:r>
      <w:r w:rsidRPr="004A3C32">
        <w:rPr>
          <w:lang w:val="lt-LT"/>
        </w:rPr>
        <w:t>laikoma suteikta pervedus pinigines lėšas į Paramos gavėjo sąskaitą banke.</w:t>
      </w:r>
    </w:p>
    <w:p w14:paraId="2B12441F" w14:textId="77777777" w:rsidR="004236B2" w:rsidRPr="004A3C32" w:rsidRDefault="004236B2" w:rsidP="004236B2">
      <w:pPr>
        <w:numPr>
          <w:ilvl w:val="1"/>
          <w:numId w:val="38"/>
        </w:numPr>
        <w:tabs>
          <w:tab w:val="left" w:pos="540"/>
          <w:tab w:val="left" w:pos="1710"/>
        </w:tabs>
        <w:ind w:left="0" w:firstLine="0"/>
        <w:jc w:val="both"/>
        <w:rPr>
          <w:kern w:val="24"/>
          <w:lang w:val="lt-LT"/>
        </w:rPr>
      </w:pPr>
      <w:r w:rsidRPr="004A3C32">
        <w:rPr>
          <w:lang w:val="lt-LT"/>
        </w:rPr>
        <w:t>Sutarties 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76CC338C" w14:textId="77777777" w:rsidR="004236B2" w:rsidRPr="004A3C32" w:rsidRDefault="004236B2" w:rsidP="004236B2">
      <w:pPr>
        <w:numPr>
          <w:ilvl w:val="1"/>
          <w:numId w:val="38"/>
        </w:numPr>
        <w:tabs>
          <w:tab w:val="left" w:pos="540"/>
          <w:tab w:val="left" w:pos="1710"/>
        </w:tabs>
        <w:ind w:left="0" w:firstLine="0"/>
        <w:jc w:val="both"/>
        <w:rPr>
          <w:kern w:val="24"/>
          <w:lang w:val="lt-LT"/>
        </w:rPr>
      </w:pPr>
      <w:r w:rsidRPr="004A3C32">
        <w:rPr>
          <w:kern w:val="24"/>
          <w:lang w:val="lt-LT"/>
        </w:rPr>
        <w:t>Ginčai dėl šios sutarties vykdymo sprendžiami abipusiu susitarimu, o nesusitarus per 30 kalendorinių dienų - Lietuvos Respublikos įstatymų nustatyta tvarka. Šalys susitaria, kad visi iš Sutarties kylantys ginčai teisme sprendžiami Kauno apylinkės teismo Kėdainių rūmuose.</w:t>
      </w:r>
    </w:p>
    <w:p w14:paraId="12E27D58" w14:textId="77777777" w:rsidR="004236B2" w:rsidRPr="004A3C32" w:rsidRDefault="004236B2" w:rsidP="004236B2">
      <w:pPr>
        <w:numPr>
          <w:ilvl w:val="1"/>
          <w:numId w:val="38"/>
        </w:numPr>
        <w:tabs>
          <w:tab w:val="left" w:pos="540"/>
          <w:tab w:val="left" w:pos="1710"/>
        </w:tabs>
        <w:ind w:left="0" w:firstLine="0"/>
        <w:jc w:val="both"/>
        <w:rPr>
          <w:kern w:val="24"/>
          <w:lang w:val="lt-LT"/>
        </w:rPr>
      </w:pPr>
      <w:r w:rsidRPr="004A3C32">
        <w:rPr>
          <w:lang w:val="lt-LT"/>
        </w:rPr>
        <w:t>Už Sutarties vykdymą atsakingas Paramos gavėjo atstovas___________________(pavardė vardas, tel. Nr., el. p. )______________________________.</w:t>
      </w:r>
    </w:p>
    <w:p w14:paraId="15EF59A2" w14:textId="77777777" w:rsidR="004236B2" w:rsidRPr="004A3C32" w:rsidRDefault="004236B2" w:rsidP="004236B2">
      <w:pPr>
        <w:numPr>
          <w:ilvl w:val="1"/>
          <w:numId w:val="38"/>
        </w:numPr>
        <w:tabs>
          <w:tab w:val="left" w:pos="540"/>
          <w:tab w:val="left" w:pos="1710"/>
        </w:tabs>
        <w:ind w:left="0" w:firstLine="0"/>
        <w:jc w:val="both"/>
        <w:rPr>
          <w:kern w:val="24"/>
          <w:lang w:val="lt-LT"/>
        </w:rPr>
      </w:pPr>
      <w:r w:rsidRPr="004A3C32">
        <w:rPr>
          <w:lang w:val="lt-LT"/>
        </w:rPr>
        <w:t>Už Sutarties vykdymo priežiūrą atsakinga VšĮ Kėdainių turizmo ir verslo informacijos centro direktorius, tel. +370................................, el. p. .....................................</w:t>
      </w:r>
    </w:p>
    <w:p w14:paraId="1A4E6C54" w14:textId="77777777" w:rsidR="004236B2" w:rsidRPr="004A3C32" w:rsidRDefault="004236B2" w:rsidP="004236B2">
      <w:pPr>
        <w:numPr>
          <w:ilvl w:val="1"/>
          <w:numId w:val="38"/>
        </w:numPr>
        <w:tabs>
          <w:tab w:val="left" w:pos="540"/>
          <w:tab w:val="left" w:pos="1710"/>
        </w:tabs>
        <w:ind w:left="0" w:firstLine="0"/>
        <w:jc w:val="both"/>
        <w:rPr>
          <w:lang w:val="lt-LT" w:bidi="en-US"/>
        </w:rPr>
      </w:pPr>
      <w:r w:rsidRPr="004A3C32">
        <w:rPr>
          <w:lang w:val="lt-LT" w:bidi="en-US"/>
        </w:rPr>
        <w:t>Sutartis pasirašoma raštu dviem vienodą juridinę galią turinčiais egzemplioriais arba Šalių elektroniniais parašais vienu egzemplioriumi.</w:t>
      </w:r>
    </w:p>
    <w:p w14:paraId="4D9E8923" w14:textId="77777777" w:rsidR="004236B2" w:rsidRPr="004A3C32" w:rsidRDefault="004236B2" w:rsidP="004236B2">
      <w:pPr>
        <w:numPr>
          <w:ilvl w:val="1"/>
          <w:numId w:val="38"/>
        </w:numPr>
        <w:tabs>
          <w:tab w:val="left" w:pos="540"/>
          <w:tab w:val="left" w:pos="1710"/>
        </w:tabs>
        <w:ind w:left="0" w:firstLine="0"/>
        <w:jc w:val="both"/>
        <w:rPr>
          <w:kern w:val="24"/>
          <w:lang w:val="lt-LT"/>
        </w:rPr>
      </w:pPr>
      <w:r w:rsidRPr="004A3C32">
        <w:rPr>
          <w:kern w:val="24"/>
          <w:lang w:val="lt-LT"/>
        </w:rPr>
        <w:t>Sutarties priedas - Patikros vietoje aktas, 1 lapas.</w:t>
      </w:r>
    </w:p>
    <w:p w14:paraId="55FFED83" w14:textId="77777777" w:rsidR="004236B2" w:rsidRPr="004A3C32" w:rsidRDefault="004236B2" w:rsidP="004236B2">
      <w:pPr>
        <w:tabs>
          <w:tab w:val="left" w:pos="851"/>
        </w:tabs>
        <w:ind w:left="840"/>
        <w:contextualSpacing/>
        <w:jc w:val="both"/>
        <w:rPr>
          <w:kern w:val="24"/>
          <w:lang w:val="lt-LT"/>
        </w:rPr>
      </w:pPr>
    </w:p>
    <w:p w14:paraId="5647A6B6" w14:textId="77777777" w:rsidR="004236B2" w:rsidRPr="004A3C32" w:rsidRDefault="004236B2" w:rsidP="004236B2">
      <w:pPr>
        <w:jc w:val="center"/>
        <w:rPr>
          <w:rFonts w:eastAsia="Lucida Sans Unicode"/>
          <w:b/>
          <w:bCs/>
          <w:caps/>
          <w:lang w:val="lt-LT" w:eastAsia="ar-SA"/>
        </w:rPr>
      </w:pPr>
      <w:r w:rsidRPr="004A3C32">
        <w:rPr>
          <w:rFonts w:eastAsia="Lucida Sans Unicode"/>
          <w:b/>
          <w:bCs/>
          <w:caps/>
          <w:lang w:val="lt-LT" w:eastAsia="ar-SA"/>
        </w:rPr>
        <w:t>vi SKYRIUS</w:t>
      </w:r>
    </w:p>
    <w:p w14:paraId="15D37215" w14:textId="77777777" w:rsidR="004236B2" w:rsidRPr="004A3C32" w:rsidRDefault="004236B2" w:rsidP="004236B2">
      <w:pPr>
        <w:jc w:val="center"/>
        <w:rPr>
          <w:rFonts w:eastAsia="Lucida Sans Unicode"/>
          <w:b/>
          <w:bCs/>
          <w:caps/>
          <w:lang w:val="lt-LT" w:eastAsia="ar-SA"/>
        </w:rPr>
      </w:pPr>
      <w:r w:rsidRPr="004A3C32">
        <w:rPr>
          <w:rFonts w:eastAsia="Lucida Sans Unicode"/>
          <w:b/>
          <w:bCs/>
          <w:caps/>
          <w:lang w:val="lt-LT" w:eastAsia="ar-SA"/>
        </w:rPr>
        <w:t>ŠALIŲ REKVIZITAI IR PARAŠAI</w:t>
      </w:r>
    </w:p>
    <w:p w14:paraId="6BCC3A8F" w14:textId="77777777" w:rsidR="004236B2" w:rsidRPr="004A3C32" w:rsidRDefault="004236B2" w:rsidP="004236B2">
      <w:pPr>
        <w:jc w:val="both"/>
        <w:rPr>
          <w:rFonts w:eastAsia="Lucida Sans Unicode"/>
          <w:b/>
          <w:bCs/>
          <w:caps/>
          <w:lang w:val="lt-LT" w:eastAsia="ar-SA"/>
        </w:rPr>
      </w:pPr>
    </w:p>
    <w:p w14:paraId="14EF833A" w14:textId="77777777" w:rsidR="004236B2" w:rsidRPr="004A3C32" w:rsidRDefault="004236B2" w:rsidP="004236B2">
      <w:pPr>
        <w:jc w:val="both"/>
        <w:rPr>
          <w:rFonts w:eastAsia="Lucida Sans Unicode"/>
          <w:b/>
          <w:bCs/>
          <w:caps/>
          <w:lang w:val="lt-LT" w:eastAsia="ar-SA"/>
        </w:rPr>
      </w:pPr>
    </w:p>
    <w:p w14:paraId="438A048A" w14:textId="1792F0A9" w:rsidR="004236B2" w:rsidRPr="004A3C32" w:rsidRDefault="004236B2" w:rsidP="004236B2">
      <w:pPr>
        <w:jc w:val="both"/>
        <w:rPr>
          <w:b/>
          <w:bCs/>
          <w:kern w:val="24"/>
          <w:lang w:val="lt-LT"/>
        </w:rPr>
      </w:pPr>
      <w:r w:rsidRPr="004A3C32">
        <w:rPr>
          <w:b/>
          <w:bCs/>
          <w:kern w:val="24"/>
          <w:lang w:val="lt-LT"/>
        </w:rPr>
        <w:t xml:space="preserve">PARAMOS DAVĖJAS                                            </w:t>
      </w:r>
      <w:r w:rsidRPr="004A3C32">
        <w:rPr>
          <w:b/>
          <w:bCs/>
          <w:kern w:val="24"/>
          <w:lang w:val="lt-LT"/>
        </w:rPr>
        <w:tab/>
      </w:r>
      <w:r w:rsidRPr="004A3C32">
        <w:rPr>
          <w:b/>
          <w:bCs/>
          <w:kern w:val="24"/>
          <w:lang w:val="lt-LT"/>
        </w:rPr>
        <w:tab/>
        <w:t>PARAMOS GAVĖJAS</w:t>
      </w:r>
      <w:r w:rsidRPr="004A3C32">
        <w:rPr>
          <w:lang w:val="lt-LT"/>
        </w:rPr>
        <w:t xml:space="preserve">               </w:t>
      </w:r>
    </w:p>
    <w:p w14:paraId="20DCEC04" w14:textId="77777777" w:rsidR="004236B2" w:rsidRPr="004A3C32" w:rsidRDefault="004236B2" w:rsidP="004236B2">
      <w:pPr>
        <w:overflowPunct w:val="0"/>
        <w:autoSpaceDE w:val="0"/>
        <w:autoSpaceDN w:val="0"/>
        <w:adjustRightInd w:val="0"/>
        <w:textAlignment w:val="baseline"/>
        <w:rPr>
          <w:u w:val="single"/>
          <w:lang w:val="lt-LT"/>
        </w:rPr>
      </w:pPr>
    </w:p>
    <w:p w14:paraId="56570CAD" w14:textId="77777777" w:rsidR="004236B2" w:rsidRPr="004A3C32" w:rsidRDefault="004236B2" w:rsidP="004236B2">
      <w:pPr>
        <w:overflowPunct w:val="0"/>
        <w:autoSpaceDE w:val="0"/>
        <w:autoSpaceDN w:val="0"/>
        <w:adjustRightInd w:val="0"/>
        <w:textAlignment w:val="baseline"/>
        <w:rPr>
          <w:u w:val="single"/>
          <w:lang w:val="lt-LT"/>
        </w:rPr>
      </w:pPr>
    </w:p>
    <w:p w14:paraId="648E1DAA" w14:textId="77777777" w:rsidR="004236B2" w:rsidRPr="004A3C32" w:rsidRDefault="004236B2" w:rsidP="004236B2">
      <w:pPr>
        <w:overflowPunct w:val="0"/>
        <w:autoSpaceDE w:val="0"/>
        <w:autoSpaceDN w:val="0"/>
        <w:adjustRightInd w:val="0"/>
        <w:textAlignment w:val="baseline"/>
        <w:rPr>
          <w:u w:val="single"/>
          <w:lang w:val="lt-LT"/>
        </w:rPr>
      </w:pPr>
    </w:p>
    <w:p w14:paraId="3B14F446" w14:textId="7B2740C2" w:rsidR="004236B2" w:rsidRPr="004A3C32" w:rsidRDefault="004236B2" w:rsidP="004236B2">
      <w:pPr>
        <w:overflowPunct w:val="0"/>
        <w:autoSpaceDE w:val="0"/>
        <w:autoSpaceDN w:val="0"/>
        <w:adjustRightInd w:val="0"/>
        <w:textAlignment w:val="baseline"/>
        <w:rPr>
          <w:lang w:val="lt-LT"/>
        </w:rPr>
      </w:pPr>
      <w:r w:rsidRPr="004A3C32">
        <w:rPr>
          <w:u w:val="single"/>
          <w:lang w:val="lt-LT"/>
        </w:rPr>
        <w:tab/>
      </w:r>
      <w:r w:rsidRPr="004A3C32">
        <w:rPr>
          <w:u w:val="single"/>
          <w:lang w:val="lt-LT"/>
        </w:rPr>
        <w:tab/>
      </w:r>
      <w:r w:rsidRPr="004A3C32">
        <w:rPr>
          <w:u w:val="single"/>
          <w:lang w:val="lt-LT"/>
        </w:rPr>
        <w:tab/>
      </w:r>
      <w:r w:rsidRPr="004A3C32">
        <w:rPr>
          <w:lang w:val="lt-LT"/>
        </w:rPr>
        <w:t xml:space="preserve">                              </w:t>
      </w:r>
      <w:r w:rsidRPr="004A3C32">
        <w:rPr>
          <w:lang w:val="lt-LT"/>
        </w:rPr>
        <w:tab/>
      </w:r>
      <w:r w:rsidRPr="004A3C32">
        <w:rPr>
          <w:lang w:val="lt-LT"/>
        </w:rPr>
        <w:tab/>
      </w:r>
      <w:r w:rsidRPr="004A3C32">
        <w:rPr>
          <w:lang w:val="lt-LT"/>
        </w:rPr>
        <w:tab/>
        <w:t xml:space="preserve"> ________________________</w:t>
      </w:r>
    </w:p>
    <w:p w14:paraId="2DEC0263" w14:textId="77777777" w:rsidR="004236B2" w:rsidRPr="004A3C32" w:rsidRDefault="004236B2" w:rsidP="004236B2">
      <w:pPr>
        <w:overflowPunct w:val="0"/>
        <w:autoSpaceDE w:val="0"/>
        <w:autoSpaceDN w:val="0"/>
        <w:adjustRightInd w:val="0"/>
        <w:textAlignment w:val="baseline"/>
        <w:rPr>
          <w:lang w:val="lt-LT" w:eastAsia="lt-LT"/>
        </w:rPr>
      </w:pPr>
      <w:r w:rsidRPr="004A3C32">
        <w:rPr>
          <w:lang w:val="lt-LT"/>
        </w:rPr>
        <w:t xml:space="preserve">                  A.V. </w:t>
      </w:r>
      <w:r w:rsidRPr="004A3C32">
        <w:rPr>
          <w:lang w:val="lt-LT"/>
        </w:rPr>
        <w:tab/>
        <w:t xml:space="preserve">                                                                            A.V.</w:t>
      </w:r>
      <w:r w:rsidRPr="004A3C32">
        <w:rPr>
          <w:lang w:val="lt-LT" w:eastAsia="lt-LT"/>
        </w:rPr>
        <w:t> </w:t>
      </w:r>
    </w:p>
    <w:p w14:paraId="06DE903B" w14:textId="77777777" w:rsidR="004236B2" w:rsidRPr="004A3C32" w:rsidRDefault="004236B2">
      <w:pPr>
        <w:rPr>
          <w:lang w:val="lt-LT"/>
        </w:rPr>
      </w:pPr>
    </w:p>
    <w:p w14:paraId="49CE70E4" w14:textId="0FCDAB28" w:rsidR="00F03DA7" w:rsidRPr="004A3C32" w:rsidRDefault="00F03DA7">
      <w:pPr>
        <w:rPr>
          <w:lang w:val="lt-LT"/>
        </w:rPr>
      </w:pPr>
    </w:p>
    <w:p w14:paraId="602BC637" w14:textId="0A601E06" w:rsidR="00F03DA7" w:rsidRPr="004A3C32" w:rsidRDefault="00F03DA7">
      <w:pPr>
        <w:rPr>
          <w:lang w:val="lt-LT"/>
        </w:rPr>
      </w:pPr>
    </w:p>
    <w:p w14:paraId="246C9131" w14:textId="740AC370" w:rsidR="00F03DA7" w:rsidRPr="004A3C32" w:rsidRDefault="00F03DA7">
      <w:pPr>
        <w:rPr>
          <w:lang w:val="lt-LT"/>
        </w:rPr>
      </w:pPr>
    </w:p>
    <w:p w14:paraId="5BF89A32" w14:textId="6B404967" w:rsidR="00F03DA7" w:rsidRPr="004A3C32" w:rsidRDefault="00F03DA7">
      <w:pPr>
        <w:rPr>
          <w:lang w:val="lt-LT"/>
        </w:rPr>
      </w:pPr>
    </w:p>
    <w:p w14:paraId="1C4CDB12" w14:textId="4B7D15AF" w:rsidR="00F03DA7" w:rsidRPr="004A3C32" w:rsidRDefault="00F03DA7">
      <w:pPr>
        <w:rPr>
          <w:lang w:val="lt-LT"/>
        </w:rPr>
      </w:pPr>
    </w:p>
    <w:p w14:paraId="18B5B3BE" w14:textId="0DBD3959" w:rsidR="00F03DA7" w:rsidRPr="004A3C32" w:rsidRDefault="00F03DA7">
      <w:pPr>
        <w:rPr>
          <w:lang w:val="lt-LT"/>
        </w:rPr>
      </w:pPr>
    </w:p>
    <w:p w14:paraId="2F4DBD16" w14:textId="545BBFD8" w:rsidR="00F03DA7" w:rsidRPr="004A3C32" w:rsidRDefault="00F03DA7">
      <w:pPr>
        <w:rPr>
          <w:lang w:val="lt-LT"/>
        </w:rPr>
      </w:pPr>
    </w:p>
    <w:p w14:paraId="5EDBACEA" w14:textId="2C8578FB" w:rsidR="00F03DA7" w:rsidRPr="004A3C32" w:rsidRDefault="00F03DA7">
      <w:pPr>
        <w:rPr>
          <w:lang w:val="lt-LT"/>
        </w:rPr>
      </w:pPr>
    </w:p>
    <w:p w14:paraId="177F0536" w14:textId="7EF79BCA" w:rsidR="00F03DA7" w:rsidRPr="004A3C32" w:rsidRDefault="00F03DA7">
      <w:pPr>
        <w:rPr>
          <w:lang w:val="lt-LT"/>
        </w:rPr>
      </w:pPr>
    </w:p>
    <w:p w14:paraId="7C2096E8" w14:textId="094A2C4F" w:rsidR="00F03DA7" w:rsidRPr="004A3C32" w:rsidRDefault="00F03DA7">
      <w:pPr>
        <w:rPr>
          <w:lang w:val="lt-LT"/>
        </w:rPr>
      </w:pPr>
    </w:p>
    <w:p w14:paraId="7D928712" w14:textId="7954BC77" w:rsidR="00F03DA7" w:rsidRPr="004A3C32" w:rsidRDefault="00F03DA7">
      <w:pPr>
        <w:rPr>
          <w:lang w:val="lt-LT"/>
        </w:rPr>
      </w:pPr>
    </w:p>
    <w:p w14:paraId="42CF160B" w14:textId="1D8D84BB" w:rsidR="00F03DA7" w:rsidRPr="004A3C32" w:rsidRDefault="00F03DA7">
      <w:pPr>
        <w:rPr>
          <w:lang w:val="lt-LT"/>
        </w:rPr>
      </w:pPr>
    </w:p>
    <w:p w14:paraId="6E96AA19" w14:textId="77777777" w:rsidR="004236B2" w:rsidRPr="004A3C32" w:rsidRDefault="004236B2" w:rsidP="004236B2">
      <w:pPr>
        <w:jc w:val="right"/>
        <w:rPr>
          <w:bCs/>
          <w:lang w:val="lt-LT"/>
        </w:rPr>
      </w:pPr>
      <w:r w:rsidRPr="004A3C32">
        <w:rPr>
          <w:bCs/>
          <w:lang w:val="lt-LT"/>
        </w:rPr>
        <w:br w:type="page"/>
      </w:r>
    </w:p>
    <w:p w14:paraId="67F52B27" w14:textId="70790A8D" w:rsidR="004236B2" w:rsidRPr="004A3C32" w:rsidRDefault="004236B2" w:rsidP="004236B2">
      <w:pPr>
        <w:jc w:val="right"/>
        <w:rPr>
          <w:bCs/>
          <w:lang w:val="lt-LT"/>
        </w:rPr>
      </w:pPr>
      <w:r w:rsidRPr="004A3C32">
        <w:rPr>
          <w:bCs/>
          <w:lang w:val="lt-LT"/>
        </w:rPr>
        <w:lastRenderedPageBreak/>
        <w:t>Finansinės paramos įgyvendinimo sutarties priedas</w:t>
      </w:r>
    </w:p>
    <w:p w14:paraId="4385658A" w14:textId="77777777" w:rsidR="004236B2" w:rsidRPr="004A3C32" w:rsidRDefault="004236B2" w:rsidP="004236B2">
      <w:pPr>
        <w:tabs>
          <w:tab w:val="left" w:pos="8228"/>
        </w:tabs>
        <w:ind w:firstLine="5040"/>
        <w:jc w:val="right"/>
        <w:rPr>
          <w:bCs/>
          <w:lang w:val="lt-LT"/>
        </w:rPr>
      </w:pPr>
      <w:r w:rsidRPr="004A3C32">
        <w:rPr>
          <w:bCs/>
          <w:lang w:val="lt-LT"/>
        </w:rPr>
        <w:t xml:space="preserve"> </w:t>
      </w:r>
    </w:p>
    <w:p w14:paraId="6F9527F6" w14:textId="77777777" w:rsidR="004236B2" w:rsidRPr="004A3C32" w:rsidRDefault="004236B2" w:rsidP="004236B2">
      <w:pPr>
        <w:widowControl w:val="0"/>
        <w:rPr>
          <w:b/>
          <w:bCs/>
          <w:lang w:val="lt-LT" w:eastAsia="lt-LT"/>
        </w:rPr>
      </w:pPr>
    </w:p>
    <w:p w14:paraId="482AF77C" w14:textId="77777777" w:rsidR="004236B2" w:rsidRPr="004A3C32" w:rsidRDefault="004236B2" w:rsidP="004236B2">
      <w:pPr>
        <w:widowControl w:val="0"/>
        <w:jc w:val="center"/>
        <w:rPr>
          <w:b/>
          <w:bCs/>
          <w:lang w:val="lt-LT" w:eastAsia="lt-LT"/>
        </w:rPr>
      </w:pPr>
    </w:p>
    <w:p w14:paraId="33653846" w14:textId="77777777" w:rsidR="004236B2" w:rsidRPr="004A3C32" w:rsidRDefault="004236B2" w:rsidP="004236B2">
      <w:pPr>
        <w:widowControl w:val="0"/>
        <w:jc w:val="center"/>
        <w:rPr>
          <w:bCs/>
          <w:lang w:val="lt-LT" w:eastAsia="lt-LT"/>
        </w:rPr>
      </w:pPr>
      <w:r w:rsidRPr="004A3C32">
        <w:rPr>
          <w:b/>
          <w:bCs/>
          <w:lang w:val="lt-LT" w:eastAsia="lt-LT"/>
        </w:rPr>
        <w:t>PATIKROS VIETOJE AKTAS</w:t>
      </w:r>
    </w:p>
    <w:p w14:paraId="4D2CA24E" w14:textId="77777777" w:rsidR="004236B2" w:rsidRPr="004A3C32" w:rsidRDefault="004236B2" w:rsidP="004236B2">
      <w:pPr>
        <w:widowControl w:val="0"/>
        <w:rPr>
          <w:bCs/>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4793"/>
      </w:tblGrid>
      <w:tr w:rsidR="00407589" w:rsidRPr="004A3C32" w14:paraId="24C29E33" w14:textId="77777777" w:rsidTr="00AF44B1">
        <w:tc>
          <w:tcPr>
            <w:tcW w:w="4819" w:type="dxa"/>
            <w:tcBorders>
              <w:top w:val="single" w:sz="4" w:space="0" w:color="auto"/>
              <w:left w:val="single" w:sz="4" w:space="0" w:color="auto"/>
              <w:bottom w:val="single" w:sz="4" w:space="0" w:color="auto"/>
              <w:right w:val="single" w:sz="4" w:space="0" w:color="auto"/>
            </w:tcBorders>
          </w:tcPr>
          <w:p w14:paraId="445B721D" w14:textId="77777777" w:rsidR="004236B2" w:rsidRPr="004A3C32" w:rsidRDefault="004236B2" w:rsidP="00AF44B1">
            <w:pPr>
              <w:spacing w:line="256" w:lineRule="auto"/>
              <w:jc w:val="center"/>
              <w:rPr>
                <w:b/>
                <w:bCs/>
                <w:lang w:val="lt-LT"/>
              </w:rPr>
            </w:pPr>
            <w:r w:rsidRPr="004A3C32">
              <w:rPr>
                <w:b/>
                <w:bCs/>
                <w:lang w:val="lt-LT"/>
              </w:rPr>
              <w:t>Paramos gavėjas</w:t>
            </w:r>
          </w:p>
          <w:p w14:paraId="03358BF8" w14:textId="77777777" w:rsidR="004236B2" w:rsidRPr="004A3C32" w:rsidRDefault="004236B2" w:rsidP="00AF44B1">
            <w:pPr>
              <w:spacing w:line="256" w:lineRule="auto"/>
              <w:jc w:val="center"/>
              <w:rPr>
                <w:b/>
                <w:bCs/>
                <w:lang w:val="lt-LT"/>
              </w:rPr>
            </w:pPr>
          </w:p>
        </w:tc>
        <w:tc>
          <w:tcPr>
            <w:tcW w:w="4927" w:type="dxa"/>
            <w:tcBorders>
              <w:top w:val="single" w:sz="4" w:space="0" w:color="auto"/>
              <w:left w:val="single" w:sz="4" w:space="0" w:color="auto"/>
              <w:bottom w:val="single" w:sz="4" w:space="0" w:color="auto"/>
              <w:right w:val="single" w:sz="4" w:space="0" w:color="auto"/>
            </w:tcBorders>
          </w:tcPr>
          <w:p w14:paraId="38475CDF" w14:textId="77777777" w:rsidR="004236B2" w:rsidRPr="004A3C32" w:rsidRDefault="004236B2" w:rsidP="00AF44B1">
            <w:pPr>
              <w:spacing w:line="256" w:lineRule="auto"/>
              <w:jc w:val="center"/>
              <w:rPr>
                <w:lang w:val="lt-LT"/>
              </w:rPr>
            </w:pPr>
          </w:p>
        </w:tc>
      </w:tr>
      <w:tr w:rsidR="00407589" w:rsidRPr="004A3C32" w14:paraId="72C11A0A" w14:textId="77777777" w:rsidTr="00AF44B1">
        <w:tc>
          <w:tcPr>
            <w:tcW w:w="4819" w:type="dxa"/>
            <w:tcBorders>
              <w:top w:val="single" w:sz="4" w:space="0" w:color="auto"/>
              <w:left w:val="single" w:sz="4" w:space="0" w:color="auto"/>
              <w:bottom w:val="single" w:sz="4" w:space="0" w:color="auto"/>
              <w:right w:val="single" w:sz="4" w:space="0" w:color="auto"/>
            </w:tcBorders>
          </w:tcPr>
          <w:p w14:paraId="593BC412" w14:textId="77777777" w:rsidR="004236B2" w:rsidRPr="004A3C32" w:rsidRDefault="004236B2" w:rsidP="00AF44B1">
            <w:pPr>
              <w:spacing w:line="256" w:lineRule="auto"/>
              <w:jc w:val="center"/>
              <w:rPr>
                <w:b/>
                <w:bCs/>
                <w:lang w:val="lt-LT"/>
              </w:rPr>
            </w:pPr>
            <w:r w:rsidRPr="004A3C32">
              <w:rPr>
                <w:b/>
                <w:bCs/>
                <w:lang w:val="lt-LT"/>
              </w:rPr>
              <w:t>Paramos panaudojimo pabaigos data</w:t>
            </w:r>
          </w:p>
          <w:p w14:paraId="64DDD38F" w14:textId="77777777" w:rsidR="004236B2" w:rsidRPr="004A3C32" w:rsidRDefault="004236B2" w:rsidP="00AF44B1">
            <w:pPr>
              <w:spacing w:line="256" w:lineRule="auto"/>
              <w:jc w:val="center"/>
              <w:rPr>
                <w:b/>
                <w:bCs/>
                <w:lang w:val="lt-LT"/>
              </w:rPr>
            </w:pPr>
          </w:p>
        </w:tc>
        <w:tc>
          <w:tcPr>
            <w:tcW w:w="4927" w:type="dxa"/>
            <w:tcBorders>
              <w:top w:val="single" w:sz="4" w:space="0" w:color="auto"/>
              <w:left w:val="single" w:sz="4" w:space="0" w:color="auto"/>
              <w:bottom w:val="single" w:sz="4" w:space="0" w:color="auto"/>
              <w:right w:val="single" w:sz="4" w:space="0" w:color="auto"/>
            </w:tcBorders>
          </w:tcPr>
          <w:p w14:paraId="2D09F9CE" w14:textId="77777777" w:rsidR="004236B2" w:rsidRPr="004A3C32" w:rsidRDefault="004236B2" w:rsidP="00AF44B1">
            <w:pPr>
              <w:spacing w:line="256" w:lineRule="auto"/>
              <w:jc w:val="center"/>
              <w:rPr>
                <w:bCs/>
                <w:lang w:val="lt-LT"/>
              </w:rPr>
            </w:pPr>
          </w:p>
        </w:tc>
      </w:tr>
      <w:tr w:rsidR="00407589" w:rsidRPr="004A3C32" w14:paraId="04F1A922" w14:textId="77777777" w:rsidTr="00AF44B1">
        <w:tc>
          <w:tcPr>
            <w:tcW w:w="4819" w:type="dxa"/>
            <w:tcBorders>
              <w:top w:val="single" w:sz="4" w:space="0" w:color="auto"/>
              <w:left w:val="single" w:sz="4" w:space="0" w:color="auto"/>
              <w:bottom w:val="single" w:sz="4" w:space="0" w:color="auto"/>
              <w:right w:val="single" w:sz="4" w:space="0" w:color="auto"/>
            </w:tcBorders>
          </w:tcPr>
          <w:p w14:paraId="7510F966" w14:textId="141FA77E" w:rsidR="004236B2" w:rsidRPr="004A3C32" w:rsidRDefault="004236B2" w:rsidP="00AF44B1">
            <w:pPr>
              <w:spacing w:line="256" w:lineRule="auto"/>
              <w:jc w:val="center"/>
              <w:rPr>
                <w:b/>
                <w:bCs/>
                <w:lang w:val="lt-LT"/>
              </w:rPr>
            </w:pPr>
            <w:r w:rsidRPr="004A3C32">
              <w:rPr>
                <w:b/>
                <w:bCs/>
                <w:lang w:val="lt-LT"/>
              </w:rPr>
              <w:t xml:space="preserve">Sutarties </w:t>
            </w:r>
            <w:r w:rsidR="009C038C" w:rsidRPr="004A3C32">
              <w:rPr>
                <w:b/>
                <w:bCs/>
                <w:lang w:val="lt-LT"/>
              </w:rPr>
              <w:t>Nr.</w:t>
            </w:r>
          </w:p>
          <w:p w14:paraId="273CC35B" w14:textId="77777777" w:rsidR="004236B2" w:rsidRPr="004A3C32" w:rsidRDefault="004236B2" w:rsidP="00AF44B1">
            <w:pPr>
              <w:spacing w:line="256" w:lineRule="auto"/>
              <w:jc w:val="center"/>
              <w:rPr>
                <w:b/>
                <w:bCs/>
                <w:lang w:val="lt-LT"/>
              </w:rPr>
            </w:pPr>
          </w:p>
        </w:tc>
        <w:tc>
          <w:tcPr>
            <w:tcW w:w="4927" w:type="dxa"/>
            <w:tcBorders>
              <w:top w:val="single" w:sz="4" w:space="0" w:color="auto"/>
              <w:left w:val="single" w:sz="4" w:space="0" w:color="auto"/>
              <w:bottom w:val="single" w:sz="4" w:space="0" w:color="auto"/>
              <w:right w:val="single" w:sz="4" w:space="0" w:color="auto"/>
            </w:tcBorders>
          </w:tcPr>
          <w:p w14:paraId="611F32ED" w14:textId="77777777" w:rsidR="004236B2" w:rsidRPr="004A3C32" w:rsidRDefault="004236B2" w:rsidP="00AF44B1">
            <w:pPr>
              <w:spacing w:line="256" w:lineRule="auto"/>
              <w:jc w:val="center"/>
              <w:rPr>
                <w:bCs/>
                <w:lang w:val="lt-LT"/>
              </w:rPr>
            </w:pPr>
          </w:p>
        </w:tc>
      </w:tr>
      <w:tr w:rsidR="00407589" w:rsidRPr="004A3C32" w14:paraId="458A8A2D" w14:textId="77777777" w:rsidTr="00AF44B1">
        <w:tc>
          <w:tcPr>
            <w:tcW w:w="4819" w:type="dxa"/>
            <w:tcBorders>
              <w:top w:val="single" w:sz="4" w:space="0" w:color="auto"/>
              <w:left w:val="single" w:sz="4" w:space="0" w:color="auto"/>
              <w:bottom w:val="single" w:sz="4" w:space="0" w:color="auto"/>
              <w:right w:val="single" w:sz="4" w:space="0" w:color="auto"/>
            </w:tcBorders>
          </w:tcPr>
          <w:p w14:paraId="45F23A91" w14:textId="77777777" w:rsidR="004236B2" w:rsidRPr="004A3C32" w:rsidRDefault="004236B2" w:rsidP="00AF44B1">
            <w:pPr>
              <w:spacing w:line="256" w:lineRule="auto"/>
              <w:jc w:val="center"/>
              <w:rPr>
                <w:b/>
                <w:bCs/>
                <w:lang w:val="lt-LT"/>
              </w:rPr>
            </w:pPr>
            <w:r w:rsidRPr="004A3C32">
              <w:rPr>
                <w:b/>
                <w:bCs/>
                <w:lang w:val="lt-LT"/>
              </w:rPr>
              <w:t>Akto surašymo data</w:t>
            </w:r>
          </w:p>
          <w:p w14:paraId="78BDB5DF" w14:textId="77777777" w:rsidR="004236B2" w:rsidRPr="004A3C32" w:rsidRDefault="004236B2" w:rsidP="00AF44B1">
            <w:pPr>
              <w:spacing w:line="256" w:lineRule="auto"/>
              <w:jc w:val="center"/>
              <w:rPr>
                <w:b/>
                <w:bCs/>
                <w:lang w:val="lt-LT"/>
              </w:rPr>
            </w:pPr>
          </w:p>
        </w:tc>
        <w:tc>
          <w:tcPr>
            <w:tcW w:w="4927" w:type="dxa"/>
            <w:tcBorders>
              <w:top w:val="single" w:sz="4" w:space="0" w:color="auto"/>
              <w:left w:val="single" w:sz="4" w:space="0" w:color="auto"/>
              <w:bottom w:val="single" w:sz="4" w:space="0" w:color="auto"/>
              <w:right w:val="single" w:sz="4" w:space="0" w:color="auto"/>
            </w:tcBorders>
          </w:tcPr>
          <w:p w14:paraId="20F72D1E" w14:textId="77777777" w:rsidR="004236B2" w:rsidRPr="004A3C32" w:rsidRDefault="004236B2" w:rsidP="00AF44B1">
            <w:pPr>
              <w:spacing w:line="256" w:lineRule="auto"/>
              <w:jc w:val="center"/>
              <w:rPr>
                <w:lang w:val="lt-LT"/>
              </w:rPr>
            </w:pPr>
          </w:p>
        </w:tc>
      </w:tr>
      <w:tr w:rsidR="00407589" w:rsidRPr="004A3C32" w14:paraId="5679220A" w14:textId="77777777" w:rsidTr="00AF44B1">
        <w:tc>
          <w:tcPr>
            <w:tcW w:w="4819" w:type="dxa"/>
            <w:tcBorders>
              <w:top w:val="single" w:sz="4" w:space="0" w:color="auto"/>
              <w:left w:val="single" w:sz="4" w:space="0" w:color="auto"/>
              <w:bottom w:val="single" w:sz="4" w:space="0" w:color="auto"/>
              <w:right w:val="single" w:sz="4" w:space="0" w:color="auto"/>
            </w:tcBorders>
          </w:tcPr>
          <w:p w14:paraId="6EE3B59D" w14:textId="77777777" w:rsidR="004236B2" w:rsidRPr="004A3C32" w:rsidRDefault="004236B2" w:rsidP="00AF44B1">
            <w:pPr>
              <w:spacing w:line="256" w:lineRule="auto"/>
              <w:jc w:val="center"/>
              <w:rPr>
                <w:b/>
                <w:bCs/>
                <w:lang w:val="lt-LT"/>
              </w:rPr>
            </w:pPr>
            <w:r w:rsidRPr="004A3C32">
              <w:rPr>
                <w:b/>
                <w:bCs/>
                <w:lang w:val="lt-LT"/>
              </w:rPr>
              <w:t>Akto surašymo laikas</w:t>
            </w:r>
          </w:p>
          <w:p w14:paraId="30BB3D00" w14:textId="77777777" w:rsidR="004236B2" w:rsidRPr="004A3C32" w:rsidRDefault="004236B2" w:rsidP="00AF44B1">
            <w:pPr>
              <w:spacing w:line="256" w:lineRule="auto"/>
              <w:rPr>
                <w:b/>
                <w:bCs/>
                <w:lang w:val="lt-LT"/>
              </w:rPr>
            </w:pPr>
          </w:p>
        </w:tc>
        <w:tc>
          <w:tcPr>
            <w:tcW w:w="4927" w:type="dxa"/>
            <w:tcBorders>
              <w:top w:val="single" w:sz="4" w:space="0" w:color="auto"/>
              <w:left w:val="single" w:sz="4" w:space="0" w:color="auto"/>
              <w:bottom w:val="single" w:sz="4" w:space="0" w:color="auto"/>
              <w:right w:val="single" w:sz="4" w:space="0" w:color="auto"/>
            </w:tcBorders>
          </w:tcPr>
          <w:p w14:paraId="1A1FF14F" w14:textId="77777777" w:rsidR="004236B2" w:rsidRPr="004A3C32" w:rsidRDefault="004236B2" w:rsidP="00AF44B1">
            <w:pPr>
              <w:spacing w:line="256" w:lineRule="auto"/>
              <w:jc w:val="center"/>
              <w:rPr>
                <w:lang w:val="lt-LT"/>
              </w:rPr>
            </w:pPr>
          </w:p>
        </w:tc>
      </w:tr>
      <w:tr w:rsidR="00407589" w:rsidRPr="004A3C32" w14:paraId="66BD6053" w14:textId="77777777" w:rsidTr="00AF44B1">
        <w:trPr>
          <w:trHeight w:val="254"/>
        </w:trPr>
        <w:tc>
          <w:tcPr>
            <w:tcW w:w="4819" w:type="dxa"/>
            <w:tcBorders>
              <w:top w:val="single" w:sz="4" w:space="0" w:color="auto"/>
              <w:left w:val="single" w:sz="4" w:space="0" w:color="auto"/>
              <w:bottom w:val="single" w:sz="4" w:space="0" w:color="auto"/>
              <w:right w:val="single" w:sz="4" w:space="0" w:color="auto"/>
            </w:tcBorders>
          </w:tcPr>
          <w:p w14:paraId="001BB845" w14:textId="77777777" w:rsidR="004236B2" w:rsidRPr="004A3C32" w:rsidRDefault="004236B2" w:rsidP="00AF44B1">
            <w:pPr>
              <w:spacing w:line="256" w:lineRule="auto"/>
              <w:jc w:val="center"/>
              <w:rPr>
                <w:b/>
                <w:bCs/>
                <w:lang w:val="lt-LT"/>
              </w:rPr>
            </w:pPr>
            <w:r w:rsidRPr="004A3C32">
              <w:rPr>
                <w:b/>
                <w:bCs/>
                <w:lang w:val="lt-LT"/>
              </w:rPr>
              <w:t>Akto surašymo vieta</w:t>
            </w:r>
          </w:p>
          <w:p w14:paraId="4278F25A" w14:textId="77777777" w:rsidR="004236B2" w:rsidRPr="004A3C32" w:rsidRDefault="004236B2" w:rsidP="00AF44B1">
            <w:pPr>
              <w:spacing w:line="256" w:lineRule="auto"/>
              <w:jc w:val="center"/>
              <w:rPr>
                <w:b/>
                <w:bCs/>
                <w:lang w:val="lt-LT"/>
              </w:rPr>
            </w:pPr>
          </w:p>
        </w:tc>
        <w:tc>
          <w:tcPr>
            <w:tcW w:w="4927" w:type="dxa"/>
            <w:tcBorders>
              <w:top w:val="single" w:sz="4" w:space="0" w:color="auto"/>
              <w:left w:val="single" w:sz="4" w:space="0" w:color="auto"/>
              <w:bottom w:val="single" w:sz="4" w:space="0" w:color="auto"/>
              <w:right w:val="single" w:sz="4" w:space="0" w:color="auto"/>
            </w:tcBorders>
          </w:tcPr>
          <w:p w14:paraId="34F644E2" w14:textId="77777777" w:rsidR="004236B2" w:rsidRPr="004A3C32" w:rsidRDefault="004236B2" w:rsidP="00AF44B1">
            <w:pPr>
              <w:spacing w:line="256" w:lineRule="auto"/>
              <w:jc w:val="center"/>
              <w:rPr>
                <w:lang w:val="lt-LT"/>
              </w:rPr>
            </w:pPr>
          </w:p>
        </w:tc>
      </w:tr>
      <w:tr w:rsidR="00407589" w:rsidRPr="004A3C32" w14:paraId="42A4FF42" w14:textId="77777777" w:rsidTr="00AF44B1">
        <w:trPr>
          <w:trHeight w:val="813"/>
        </w:trPr>
        <w:tc>
          <w:tcPr>
            <w:tcW w:w="4819" w:type="dxa"/>
            <w:tcBorders>
              <w:top w:val="single" w:sz="4" w:space="0" w:color="auto"/>
              <w:left w:val="single" w:sz="4" w:space="0" w:color="auto"/>
              <w:bottom w:val="single" w:sz="4" w:space="0" w:color="auto"/>
              <w:right w:val="single" w:sz="4" w:space="0" w:color="auto"/>
            </w:tcBorders>
            <w:hideMark/>
          </w:tcPr>
          <w:p w14:paraId="0A254246" w14:textId="77777777" w:rsidR="004236B2" w:rsidRPr="004A3C32" w:rsidRDefault="004236B2" w:rsidP="00AF44B1">
            <w:pPr>
              <w:spacing w:line="256" w:lineRule="auto"/>
              <w:jc w:val="center"/>
              <w:rPr>
                <w:b/>
                <w:bCs/>
                <w:lang w:val="lt-LT"/>
              </w:rPr>
            </w:pPr>
            <w:r w:rsidRPr="004A3C32">
              <w:rPr>
                <w:b/>
                <w:bCs/>
                <w:lang w:val="lt-LT"/>
              </w:rPr>
              <w:t>Paramos davėjo atstovas</w:t>
            </w:r>
          </w:p>
          <w:p w14:paraId="526C1D0B" w14:textId="77777777" w:rsidR="004236B2" w:rsidRPr="004A3C32" w:rsidRDefault="004236B2" w:rsidP="00AF44B1">
            <w:pPr>
              <w:spacing w:line="256" w:lineRule="auto"/>
              <w:jc w:val="center"/>
              <w:rPr>
                <w:b/>
                <w:bCs/>
                <w:lang w:val="lt-LT"/>
              </w:rPr>
            </w:pPr>
            <w:r w:rsidRPr="004A3C32">
              <w:rPr>
                <w:bCs/>
                <w:lang w:val="lt-LT"/>
              </w:rPr>
              <w:t>(vardas, pavardė, pareigos)</w:t>
            </w:r>
          </w:p>
        </w:tc>
        <w:tc>
          <w:tcPr>
            <w:tcW w:w="4927" w:type="dxa"/>
            <w:tcBorders>
              <w:top w:val="single" w:sz="4" w:space="0" w:color="auto"/>
              <w:left w:val="single" w:sz="4" w:space="0" w:color="auto"/>
              <w:bottom w:val="single" w:sz="4" w:space="0" w:color="auto"/>
              <w:right w:val="single" w:sz="4" w:space="0" w:color="auto"/>
            </w:tcBorders>
          </w:tcPr>
          <w:p w14:paraId="18A30FE2" w14:textId="77777777" w:rsidR="004236B2" w:rsidRPr="004A3C32" w:rsidRDefault="004236B2" w:rsidP="00AF44B1">
            <w:pPr>
              <w:spacing w:line="256" w:lineRule="auto"/>
              <w:jc w:val="center"/>
              <w:rPr>
                <w:lang w:val="lt-LT"/>
              </w:rPr>
            </w:pPr>
          </w:p>
        </w:tc>
      </w:tr>
      <w:tr w:rsidR="004236B2" w:rsidRPr="004A3C32" w14:paraId="53C8DC54" w14:textId="77777777" w:rsidTr="00AF44B1">
        <w:trPr>
          <w:trHeight w:val="525"/>
        </w:trPr>
        <w:tc>
          <w:tcPr>
            <w:tcW w:w="4819" w:type="dxa"/>
            <w:tcBorders>
              <w:top w:val="single" w:sz="4" w:space="0" w:color="auto"/>
              <w:left w:val="single" w:sz="4" w:space="0" w:color="auto"/>
              <w:bottom w:val="single" w:sz="4" w:space="0" w:color="auto"/>
              <w:right w:val="single" w:sz="4" w:space="0" w:color="auto"/>
            </w:tcBorders>
            <w:hideMark/>
          </w:tcPr>
          <w:p w14:paraId="4EE15C9E" w14:textId="77777777" w:rsidR="004236B2" w:rsidRPr="004A3C32" w:rsidRDefault="004236B2" w:rsidP="00AF44B1">
            <w:pPr>
              <w:spacing w:line="256" w:lineRule="auto"/>
              <w:jc w:val="center"/>
              <w:rPr>
                <w:b/>
                <w:bCs/>
                <w:lang w:val="lt-LT"/>
              </w:rPr>
            </w:pPr>
            <w:r w:rsidRPr="004A3C32">
              <w:rPr>
                <w:b/>
                <w:bCs/>
                <w:lang w:val="lt-LT"/>
              </w:rPr>
              <w:t>Paramos gavėjo atstovas</w:t>
            </w:r>
          </w:p>
          <w:p w14:paraId="36AB0AD7" w14:textId="77777777" w:rsidR="004236B2" w:rsidRPr="004A3C32" w:rsidRDefault="004236B2" w:rsidP="00AF44B1">
            <w:pPr>
              <w:spacing w:line="256" w:lineRule="auto"/>
              <w:jc w:val="center"/>
              <w:rPr>
                <w:b/>
                <w:bCs/>
                <w:lang w:val="lt-LT"/>
              </w:rPr>
            </w:pPr>
            <w:r w:rsidRPr="004A3C32">
              <w:rPr>
                <w:bCs/>
                <w:lang w:val="lt-LT"/>
              </w:rPr>
              <w:t>(vardas, pavardė, pareigos)</w:t>
            </w:r>
          </w:p>
        </w:tc>
        <w:tc>
          <w:tcPr>
            <w:tcW w:w="4927" w:type="dxa"/>
            <w:tcBorders>
              <w:top w:val="single" w:sz="4" w:space="0" w:color="auto"/>
              <w:left w:val="single" w:sz="4" w:space="0" w:color="auto"/>
              <w:bottom w:val="single" w:sz="4" w:space="0" w:color="auto"/>
              <w:right w:val="single" w:sz="4" w:space="0" w:color="auto"/>
            </w:tcBorders>
          </w:tcPr>
          <w:p w14:paraId="5ACBB418" w14:textId="77777777" w:rsidR="004236B2" w:rsidRPr="004A3C32" w:rsidRDefault="004236B2" w:rsidP="00AF44B1">
            <w:pPr>
              <w:spacing w:line="256" w:lineRule="auto"/>
              <w:jc w:val="center"/>
              <w:rPr>
                <w:lang w:val="lt-LT"/>
              </w:rPr>
            </w:pPr>
          </w:p>
        </w:tc>
      </w:tr>
    </w:tbl>
    <w:p w14:paraId="5BB953A9" w14:textId="77777777" w:rsidR="004236B2" w:rsidRPr="004A3C32" w:rsidRDefault="004236B2" w:rsidP="004236B2">
      <w:pPr>
        <w:widowControl w:val="0"/>
        <w:ind w:right="2012"/>
        <w:rPr>
          <w:lang w:val="lt-LT" w:eastAsia="lt-LT"/>
        </w:rPr>
      </w:pPr>
    </w:p>
    <w:p w14:paraId="6FCB6FBB" w14:textId="77777777" w:rsidR="004236B2" w:rsidRPr="004A3C32" w:rsidRDefault="004236B2" w:rsidP="004236B2">
      <w:pPr>
        <w:widowControl w:val="0"/>
        <w:ind w:left="100" w:right="2012"/>
        <w:rPr>
          <w:b/>
          <w:lang w:val="lt-LT" w:eastAsia="lt-LT"/>
        </w:rPr>
      </w:pPr>
      <w:r w:rsidRPr="004A3C32">
        <w:rPr>
          <w:b/>
          <w:lang w:val="lt-LT" w:eastAsia="lt-LT"/>
        </w:rPr>
        <w:t>PATIKROS VIETOJE REZULTATAI:</w:t>
      </w:r>
    </w:p>
    <w:p w14:paraId="6A8A4401" w14:textId="77777777" w:rsidR="004236B2" w:rsidRPr="004A3C32" w:rsidRDefault="004236B2" w:rsidP="004236B2">
      <w:pPr>
        <w:widowControl w:val="0"/>
        <w:ind w:left="100" w:right="2012"/>
        <w:rPr>
          <w:lang w:val="lt-LT" w:eastAsia="lt-LT"/>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1923"/>
        <w:gridCol w:w="867"/>
        <w:gridCol w:w="1788"/>
        <w:gridCol w:w="1701"/>
        <w:gridCol w:w="1528"/>
        <w:gridCol w:w="1296"/>
      </w:tblGrid>
      <w:tr w:rsidR="00407589" w:rsidRPr="004A3C32" w14:paraId="27AAB8E7" w14:textId="77777777" w:rsidTr="00AF44B1">
        <w:tc>
          <w:tcPr>
            <w:tcW w:w="557" w:type="dxa"/>
            <w:tcBorders>
              <w:top w:val="single" w:sz="4" w:space="0" w:color="auto"/>
              <w:left w:val="single" w:sz="4" w:space="0" w:color="auto"/>
              <w:bottom w:val="single" w:sz="4" w:space="0" w:color="auto"/>
              <w:right w:val="single" w:sz="4" w:space="0" w:color="auto"/>
            </w:tcBorders>
            <w:hideMark/>
          </w:tcPr>
          <w:p w14:paraId="555FC9EE" w14:textId="77777777" w:rsidR="004236B2" w:rsidRPr="004A3C32" w:rsidRDefault="004236B2" w:rsidP="00AF44B1">
            <w:pPr>
              <w:spacing w:line="256" w:lineRule="auto"/>
              <w:jc w:val="center"/>
              <w:rPr>
                <w:lang w:val="lt-LT"/>
              </w:rPr>
            </w:pPr>
            <w:r w:rsidRPr="004A3C32">
              <w:rPr>
                <w:lang w:val="lt-LT"/>
              </w:rPr>
              <w:t>Eil. Nr.</w:t>
            </w:r>
          </w:p>
        </w:tc>
        <w:tc>
          <w:tcPr>
            <w:tcW w:w="1923" w:type="dxa"/>
            <w:tcBorders>
              <w:top w:val="single" w:sz="4" w:space="0" w:color="auto"/>
              <w:left w:val="single" w:sz="4" w:space="0" w:color="auto"/>
              <w:bottom w:val="single" w:sz="4" w:space="0" w:color="auto"/>
              <w:right w:val="single" w:sz="4" w:space="0" w:color="auto"/>
            </w:tcBorders>
            <w:hideMark/>
          </w:tcPr>
          <w:p w14:paraId="56D29B0F" w14:textId="77777777" w:rsidR="004236B2" w:rsidRPr="004A3C32" w:rsidRDefault="004236B2" w:rsidP="00AF44B1">
            <w:pPr>
              <w:spacing w:line="256" w:lineRule="auto"/>
              <w:jc w:val="center"/>
              <w:rPr>
                <w:lang w:val="lt-LT"/>
              </w:rPr>
            </w:pPr>
            <w:r w:rsidRPr="004A3C32">
              <w:rPr>
                <w:lang w:val="lt-LT"/>
              </w:rPr>
              <w:t xml:space="preserve">Įrangos/technikos </w:t>
            </w:r>
          </w:p>
          <w:p w14:paraId="689361FE" w14:textId="77777777" w:rsidR="004236B2" w:rsidRPr="004A3C32" w:rsidRDefault="004236B2" w:rsidP="00AF44B1">
            <w:pPr>
              <w:spacing w:line="256" w:lineRule="auto"/>
              <w:jc w:val="center"/>
              <w:rPr>
                <w:lang w:val="lt-LT"/>
              </w:rPr>
            </w:pPr>
            <w:r w:rsidRPr="004A3C32">
              <w:rPr>
                <w:lang w:val="lt-LT"/>
              </w:rPr>
              <w:t>pavadinimas</w:t>
            </w:r>
          </w:p>
        </w:tc>
        <w:tc>
          <w:tcPr>
            <w:tcW w:w="867" w:type="dxa"/>
            <w:tcBorders>
              <w:top w:val="single" w:sz="4" w:space="0" w:color="auto"/>
              <w:left w:val="single" w:sz="4" w:space="0" w:color="auto"/>
              <w:bottom w:val="single" w:sz="4" w:space="0" w:color="auto"/>
              <w:right w:val="single" w:sz="4" w:space="0" w:color="auto"/>
            </w:tcBorders>
            <w:hideMark/>
          </w:tcPr>
          <w:p w14:paraId="79233B6A" w14:textId="77777777" w:rsidR="004236B2" w:rsidRPr="004A3C32" w:rsidRDefault="004236B2" w:rsidP="00AF44B1">
            <w:pPr>
              <w:spacing w:line="256" w:lineRule="auto"/>
              <w:jc w:val="center"/>
              <w:rPr>
                <w:lang w:val="lt-LT"/>
              </w:rPr>
            </w:pPr>
            <w:r w:rsidRPr="004A3C32">
              <w:rPr>
                <w:lang w:val="lt-LT"/>
              </w:rPr>
              <w:t>Kiekis</w:t>
            </w:r>
          </w:p>
        </w:tc>
        <w:tc>
          <w:tcPr>
            <w:tcW w:w="1788" w:type="dxa"/>
            <w:tcBorders>
              <w:top w:val="single" w:sz="4" w:space="0" w:color="auto"/>
              <w:left w:val="single" w:sz="4" w:space="0" w:color="auto"/>
              <w:bottom w:val="single" w:sz="4" w:space="0" w:color="auto"/>
              <w:right w:val="single" w:sz="4" w:space="0" w:color="auto"/>
            </w:tcBorders>
            <w:hideMark/>
          </w:tcPr>
          <w:p w14:paraId="57AB5229" w14:textId="77777777" w:rsidR="004236B2" w:rsidRPr="004A3C32" w:rsidRDefault="004236B2" w:rsidP="00AF44B1">
            <w:pPr>
              <w:spacing w:line="256" w:lineRule="auto"/>
              <w:jc w:val="center"/>
              <w:rPr>
                <w:lang w:val="lt-LT"/>
              </w:rPr>
            </w:pPr>
            <w:r w:rsidRPr="004A3C32">
              <w:rPr>
                <w:lang w:val="lt-LT"/>
              </w:rPr>
              <w:t>Aprašymas pagal pateiktą Paramos gavėjo aktą</w:t>
            </w:r>
          </w:p>
        </w:tc>
        <w:tc>
          <w:tcPr>
            <w:tcW w:w="1701" w:type="dxa"/>
            <w:tcBorders>
              <w:top w:val="single" w:sz="4" w:space="0" w:color="auto"/>
              <w:left w:val="single" w:sz="4" w:space="0" w:color="auto"/>
              <w:bottom w:val="single" w:sz="4" w:space="0" w:color="auto"/>
              <w:right w:val="single" w:sz="4" w:space="0" w:color="auto"/>
            </w:tcBorders>
            <w:hideMark/>
          </w:tcPr>
          <w:p w14:paraId="627BC416" w14:textId="77777777" w:rsidR="004236B2" w:rsidRPr="004A3C32" w:rsidRDefault="004236B2" w:rsidP="00AF44B1">
            <w:pPr>
              <w:spacing w:line="256" w:lineRule="auto"/>
              <w:jc w:val="center"/>
              <w:rPr>
                <w:lang w:val="lt-LT"/>
              </w:rPr>
            </w:pPr>
            <w:r w:rsidRPr="004A3C32">
              <w:rPr>
                <w:lang w:val="lt-LT"/>
              </w:rPr>
              <w:t>Ar įranga/technika  yra vietoje?</w:t>
            </w:r>
          </w:p>
          <w:p w14:paraId="411E6DFD" w14:textId="77777777" w:rsidR="004236B2" w:rsidRPr="004A3C32" w:rsidRDefault="004236B2" w:rsidP="00AF44B1">
            <w:pPr>
              <w:spacing w:line="256" w:lineRule="auto"/>
              <w:jc w:val="center"/>
              <w:rPr>
                <w:lang w:val="lt-LT"/>
              </w:rPr>
            </w:pPr>
            <w:r w:rsidRPr="004A3C32">
              <w:rPr>
                <w:lang w:val="lt-LT"/>
              </w:rPr>
              <w:t>Taip/ne</w:t>
            </w:r>
          </w:p>
        </w:tc>
        <w:tc>
          <w:tcPr>
            <w:tcW w:w="1528" w:type="dxa"/>
            <w:tcBorders>
              <w:top w:val="single" w:sz="4" w:space="0" w:color="auto"/>
              <w:left w:val="single" w:sz="4" w:space="0" w:color="auto"/>
              <w:bottom w:val="single" w:sz="4" w:space="0" w:color="auto"/>
              <w:right w:val="single" w:sz="4" w:space="0" w:color="auto"/>
            </w:tcBorders>
            <w:hideMark/>
          </w:tcPr>
          <w:p w14:paraId="476E4F43" w14:textId="77777777" w:rsidR="004236B2" w:rsidRPr="004A3C32" w:rsidRDefault="004236B2" w:rsidP="00AF44B1">
            <w:pPr>
              <w:spacing w:line="256" w:lineRule="auto"/>
              <w:jc w:val="center"/>
              <w:rPr>
                <w:lang w:val="lt-LT"/>
              </w:rPr>
            </w:pPr>
            <w:r w:rsidRPr="004A3C32">
              <w:rPr>
                <w:lang w:val="lt-LT"/>
              </w:rPr>
              <w:t>Ar sukurta ir išlaikoma nauja darbo vieta</w:t>
            </w:r>
          </w:p>
          <w:p w14:paraId="6DE39AB3" w14:textId="77777777" w:rsidR="004236B2" w:rsidRPr="004A3C32" w:rsidRDefault="004236B2" w:rsidP="00AF44B1">
            <w:pPr>
              <w:spacing w:line="256" w:lineRule="auto"/>
              <w:jc w:val="center"/>
              <w:rPr>
                <w:lang w:val="lt-LT"/>
              </w:rPr>
            </w:pPr>
            <w:r w:rsidRPr="004A3C32">
              <w:rPr>
                <w:lang w:val="lt-LT"/>
              </w:rPr>
              <w:t>Taip/ne</w:t>
            </w:r>
          </w:p>
        </w:tc>
        <w:tc>
          <w:tcPr>
            <w:tcW w:w="1296" w:type="dxa"/>
            <w:tcBorders>
              <w:top w:val="single" w:sz="4" w:space="0" w:color="auto"/>
              <w:left w:val="single" w:sz="4" w:space="0" w:color="auto"/>
              <w:bottom w:val="single" w:sz="4" w:space="0" w:color="auto"/>
              <w:right w:val="single" w:sz="4" w:space="0" w:color="auto"/>
            </w:tcBorders>
            <w:hideMark/>
          </w:tcPr>
          <w:p w14:paraId="4FB2AB4E" w14:textId="77777777" w:rsidR="004236B2" w:rsidRPr="004A3C32" w:rsidRDefault="004236B2" w:rsidP="00AF44B1">
            <w:pPr>
              <w:spacing w:line="256" w:lineRule="auto"/>
              <w:jc w:val="center"/>
              <w:rPr>
                <w:lang w:val="lt-LT"/>
              </w:rPr>
            </w:pPr>
            <w:r w:rsidRPr="004A3C32">
              <w:rPr>
                <w:lang w:val="lt-LT"/>
              </w:rPr>
              <w:t>Ar dokumentų kopijos atitinka originalus?</w:t>
            </w:r>
          </w:p>
          <w:p w14:paraId="1462A6EE" w14:textId="77777777" w:rsidR="004236B2" w:rsidRPr="004A3C32" w:rsidRDefault="004236B2" w:rsidP="00AF44B1">
            <w:pPr>
              <w:spacing w:line="256" w:lineRule="auto"/>
              <w:jc w:val="center"/>
              <w:rPr>
                <w:lang w:val="lt-LT"/>
              </w:rPr>
            </w:pPr>
            <w:r w:rsidRPr="004A3C32">
              <w:rPr>
                <w:lang w:val="lt-LT"/>
              </w:rPr>
              <w:t>Taip/ne</w:t>
            </w:r>
          </w:p>
        </w:tc>
      </w:tr>
      <w:tr w:rsidR="00407589" w:rsidRPr="004A3C32" w14:paraId="354B88C2" w14:textId="77777777" w:rsidTr="00AF44B1">
        <w:tc>
          <w:tcPr>
            <w:tcW w:w="557" w:type="dxa"/>
            <w:tcBorders>
              <w:top w:val="single" w:sz="4" w:space="0" w:color="auto"/>
              <w:left w:val="single" w:sz="4" w:space="0" w:color="auto"/>
              <w:bottom w:val="single" w:sz="4" w:space="0" w:color="auto"/>
              <w:right w:val="single" w:sz="4" w:space="0" w:color="auto"/>
            </w:tcBorders>
            <w:hideMark/>
          </w:tcPr>
          <w:p w14:paraId="5B84317C" w14:textId="77777777" w:rsidR="004236B2" w:rsidRPr="004A3C32" w:rsidRDefault="004236B2" w:rsidP="00AF44B1">
            <w:pPr>
              <w:spacing w:line="256" w:lineRule="auto"/>
              <w:jc w:val="center"/>
              <w:rPr>
                <w:lang w:val="lt-LT"/>
              </w:rPr>
            </w:pPr>
            <w:r w:rsidRPr="004A3C32">
              <w:rPr>
                <w:lang w:val="lt-LT"/>
              </w:rPr>
              <w:t>1</w:t>
            </w:r>
          </w:p>
        </w:tc>
        <w:tc>
          <w:tcPr>
            <w:tcW w:w="1923" w:type="dxa"/>
            <w:tcBorders>
              <w:top w:val="single" w:sz="4" w:space="0" w:color="auto"/>
              <w:left w:val="single" w:sz="4" w:space="0" w:color="auto"/>
              <w:bottom w:val="single" w:sz="4" w:space="0" w:color="auto"/>
              <w:right w:val="single" w:sz="4" w:space="0" w:color="auto"/>
            </w:tcBorders>
            <w:vAlign w:val="center"/>
          </w:tcPr>
          <w:p w14:paraId="796B4B65" w14:textId="77777777" w:rsidR="004236B2" w:rsidRPr="004A3C32" w:rsidRDefault="004236B2" w:rsidP="00AF44B1">
            <w:pPr>
              <w:spacing w:line="256" w:lineRule="auto"/>
              <w:jc w:val="center"/>
              <w:rPr>
                <w:bCs/>
                <w:lang w:val="lt-LT"/>
              </w:rPr>
            </w:pPr>
          </w:p>
        </w:tc>
        <w:tc>
          <w:tcPr>
            <w:tcW w:w="867" w:type="dxa"/>
            <w:tcBorders>
              <w:top w:val="single" w:sz="4" w:space="0" w:color="auto"/>
              <w:left w:val="single" w:sz="4" w:space="0" w:color="auto"/>
              <w:bottom w:val="single" w:sz="4" w:space="0" w:color="auto"/>
              <w:right w:val="single" w:sz="4" w:space="0" w:color="auto"/>
            </w:tcBorders>
          </w:tcPr>
          <w:p w14:paraId="24384A5E" w14:textId="77777777" w:rsidR="004236B2" w:rsidRPr="004A3C32" w:rsidRDefault="004236B2" w:rsidP="00AF44B1">
            <w:pPr>
              <w:spacing w:line="256" w:lineRule="auto"/>
              <w:jc w:val="center"/>
              <w:rPr>
                <w:lang w:val="lt-LT"/>
              </w:rPr>
            </w:pPr>
          </w:p>
        </w:tc>
        <w:tc>
          <w:tcPr>
            <w:tcW w:w="1788" w:type="dxa"/>
            <w:tcBorders>
              <w:top w:val="single" w:sz="4" w:space="0" w:color="auto"/>
              <w:left w:val="single" w:sz="4" w:space="0" w:color="auto"/>
              <w:bottom w:val="single" w:sz="4" w:space="0" w:color="auto"/>
              <w:right w:val="single" w:sz="4" w:space="0" w:color="auto"/>
            </w:tcBorders>
          </w:tcPr>
          <w:p w14:paraId="1E89C88D" w14:textId="77777777" w:rsidR="004236B2" w:rsidRPr="004A3C32" w:rsidRDefault="004236B2" w:rsidP="00AF44B1">
            <w:pPr>
              <w:widowControl w:val="0"/>
              <w:spacing w:line="256" w:lineRule="auto"/>
              <w:ind w:right="-143"/>
              <w:rPr>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26DF78E1" w14:textId="77777777" w:rsidR="004236B2" w:rsidRPr="004A3C32" w:rsidRDefault="004236B2" w:rsidP="00AF44B1">
            <w:pPr>
              <w:spacing w:line="256" w:lineRule="auto"/>
              <w:jc w:val="center"/>
              <w:rPr>
                <w:lang w:val="lt-LT"/>
              </w:rPr>
            </w:pPr>
          </w:p>
        </w:tc>
        <w:tc>
          <w:tcPr>
            <w:tcW w:w="1528" w:type="dxa"/>
            <w:tcBorders>
              <w:top w:val="single" w:sz="4" w:space="0" w:color="auto"/>
              <w:left w:val="single" w:sz="4" w:space="0" w:color="auto"/>
              <w:bottom w:val="single" w:sz="4" w:space="0" w:color="auto"/>
              <w:right w:val="single" w:sz="4" w:space="0" w:color="auto"/>
            </w:tcBorders>
          </w:tcPr>
          <w:p w14:paraId="662D174B" w14:textId="77777777" w:rsidR="004236B2" w:rsidRPr="004A3C32" w:rsidRDefault="004236B2" w:rsidP="00AF44B1">
            <w:pPr>
              <w:spacing w:line="256" w:lineRule="auto"/>
              <w:jc w:val="center"/>
              <w:rPr>
                <w:lang w:val="lt-LT"/>
              </w:rPr>
            </w:pPr>
          </w:p>
        </w:tc>
        <w:tc>
          <w:tcPr>
            <w:tcW w:w="1296" w:type="dxa"/>
            <w:tcBorders>
              <w:top w:val="single" w:sz="4" w:space="0" w:color="auto"/>
              <w:left w:val="single" w:sz="4" w:space="0" w:color="auto"/>
              <w:bottom w:val="single" w:sz="4" w:space="0" w:color="auto"/>
              <w:right w:val="single" w:sz="4" w:space="0" w:color="auto"/>
            </w:tcBorders>
          </w:tcPr>
          <w:p w14:paraId="6AE383FE" w14:textId="77777777" w:rsidR="004236B2" w:rsidRPr="004A3C32" w:rsidRDefault="004236B2" w:rsidP="00AF44B1">
            <w:pPr>
              <w:spacing w:line="256" w:lineRule="auto"/>
              <w:jc w:val="center"/>
              <w:rPr>
                <w:lang w:val="lt-LT"/>
              </w:rPr>
            </w:pPr>
          </w:p>
        </w:tc>
      </w:tr>
      <w:tr w:rsidR="00407589" w:rsidRPr="004A3C32" w14:paraId="0D9FABF8" w14:textId="77777777" w:rsidTr="00AF44B1">
        <w:tc>
          <w:tcPr>
            <w:tcW w:w="557" w:type="dxa"/>
            <w:tcBorders>
              <w:top w:val="single" w:sz="4" w:space="0" w:color="auto"/>
              <w:left w:val="single" w:sz="4" w:space="0" w:color="auto"/>
              <w:bottom w:val="single" w:sz="4" w:space="0" w:color="auto"/>
              <w:right w:val="single" w:sz="4" w:space="0" w:color="auto"/>
            </w:tcBorders>
            <w:hideMark/>
          </w:tcPr>
          <w:p w14:paraId="2DCA3A18" w14:textId="77777777" w:rsidR="004236B2" w:rsidRPr="004A3C32" w:rsidRDefault="004236B2" w:rsidP="00AF44B1">
            <w:pPr>
              <w:spacing w:line="256" w:lineRule="auto"/>
              <w:jc w:val="center"/>
              <w:rPr>
                <w:lang w:val="lt-LT"/>
              </w:rPr>
            </w:pPr>
            <w:r w:rsidRPr="004A3C32">
              <w:rPr>
                <w:lang w:val="lt-LT"/>
              </w:rPr>
              <w:t>2</w:t>
            </w:r>
          </w:p>
        </w:tc>
        <w:tc>
          <w:tcPr>
            <w:tcW w:w="1923" w:type="dxa"/>
            <w:tcBorders>
              <w:top w:val="single" w:sz="4" w:space="0" w:color="auto"/>
              <w:left w:val="single" w:sz="4" w:space="0" w:color="auto"/>
              <w:bottom w:val="single" w:sz="4" w:space="0" w:color="auto"/>
              <w:right w:val="single" w:sz="4" w:space="0" w:color="auto"/>
            </w:tcBorders>
            <w:vAlign w:val="center"/>
          </w:tcPr>
          <w:p w14:paraId="4223665D" w14:textId="77777777" w:rsidR="004236B2" w:rsidRPr="004A3C32" w:rsidRDefault="004236B2" w:rsidP="00AF44B1">
            <w:pPr>
              <w:spacing w:line="256" w:lineRule="auto"/>
              <w:jc w:val="center"/>
              <w:rPr>
                <w:bCs/>
                <w:lang w:val="lt-LT"/>
              </w:rPr>
            </w:pPr>
          </w:p>
        </w:tc>
        <w:tc>
          <w:tcPr>
            <w:tcW w:w="867" w:type="dxa"/>
            <w:tcBorders>
              <w:top w:val="single" w:sz="4" w:space="0" w:color="auto"/>
              <w:left w:val="single" w:sz="4" w:space="0" w:color="auto"/>
              <w:bottom w:val="single" w:sz="4" w:space="0" w:color="auto"/>
              <w:right w:val="single" w:sz="4" w:space="0" w:color="auto"/>
            </w:tcBorders>
          </w:tcPr>
          <w:p w14:paraId="631AC7BD" w14:textId="77777777" w:rsidR="004236B2" w:rsidRPr="004A3C32" w:rsidRDefault="004236B2" w:rsidP="00AF44B1">
            <w:pPr>
              <w:spacing w:line="256" w:lineRule="auto"/>
              <w:jc w:val="center"/>
              <w:rPr>
                <w:lang w:val="lt-LT"/>
              </w:rPr>
            </w:pPr>
          </w:p>
        </w:tc>
        <w:tc>
          <w:tcPr>
            <w:tcW w:w="1788" w:type="dxa"/>
            <w:tcBorders>
              <w:top w:val="single" w:sz="4" w:space="0" w:color="auto"/>
              <w:left w:val="single" w:sz="4" w:space="0" w:color="auto"/>
              <w:bottom w:val="single" w:sz="4" w:space="0" w:color="auto"/>
              <w:right w:val="single" w:sz="4" w:space="0" w:color="auto"/>
            </w:tcBorders>
          </w:tcPr>
          <w:p w14:paraId="156D8238" w14:textId="77777777" w:rsidR="004236B2" w:rsidRPr="004A3C32" w:rsidRDefault="004236B2" w:rsidP="00AF44B1">
            <w:pPr>
              <w:widowControl w:val="0"/>
              <w:spacing w:line="256" w:lineRule="auto"/>
              <w:ind w:right="-1"/>
              <w:rPr>
                <w:lang w:val="lt-LT" w:eastAsia="lt-LT"/>
              </w:rPr>
            </w:pPr>
          </w:p>
        </w:tc>
        <w:tc>
          <w:tcPr>
            <w:tcW w:w="1701" w:type="dxa"/>
            <w:tcBorders>
              <w:top w:val="single" w:sz="4" w:space="0" w:color="auto"/>
              <w:left w:val="single" w:sz="4" w:space="0" w:color="auto"/>
              <w:bottom w:val="single" w:sz="4" w:space="0" w:color="auto"/>
              <w:right w:val="single" w:sz="4" w:space="0" w:color="auto"/>
            </w:tcBorders>
          </w:tcPr>
          <w:p w14:paraId="252948AE" w14:textId="77777777" w:rsidR="004236B2" w:rsidRPr="004A3C32" w:rsidRDefault="004236B2" w:rsidP="00AF44B1">
            <w:pPr>
              <w:spacing w:line="256" w:lineRule="auto"/>
              <w:jc w:val="center"/>
              <w:rPr>
                <w:lang w:val="lt-LT"/>
              </w:rPr>
            </w:pPr>
          </w:p>
        </w:tc>
        <w:tc>
          <w:tcPr>
            <w:tcW w:w="1528" w:type="dxa"/>
            <w:tcBorders>
              <w:top w:val="single" w:sz="4" w:space="0" w:color="auto"/>
              <w:left w:val="single" w:sz="4" w:space="0" w:color="auto"/>
              <w:bottom w:val="single" w:sz="4" w:space="0" w:color="auto"/>
              <w:right w:val="single" w:sz="4" w:space="0" w:color="auto"/>
            </w:tcBorders>
          </w:tcPr>
          <w:p w14:paraId="3BD606BD" w14:textId="77777777" w:rsidR="004236B2" w:rsidRPr="004A3C32" w:rsidRDefault="004236B2" w:rsidP="00AF44B1">
            <w:pPr>
              <w:spacing w:line="256" w:lineRule="auto"/>
              <w:jc w:val="center"/>
              <w:rPr>
                <w:lang w:val="lt-LT"/>
              </w:rPr>
            </w:pPr>
          </w:p>
        </w:tc>
        <w:tc>
          <w:tcPr>
            <w:tcW w:w="1296" w:type="dxa"/>
            <w:tcBorders>
              <w:top w:val="single" w:sz="4" w:space="0" w:color="auto"/>
              <w:left w:val="single" w:sz="4" w:space="0" w:color="auto"/>
              <w:bottom w:val="single" w:sz="4" w:space="0" w:color="auto"/>
              <w:right w:val="single" w:sz="4" w:space="0" w:color="auto"/>
            </w:tcBorders>
          </w:tcPr>
          <w:p w14:paraId="1CCD5E19" w14:textId="77777777" w:rsidR="004236B2" w:rsidRPr="004A3C32" w:rsidRDefault="004236B2" w:rsidP="00AF44B1">
            <w:pPr>
              <w:spacing w:line="256" w:lineRule="auto"/>
              <w:jc w:val="center"/>
              <w:rPr>
                <w:lang w:val="lt-LT"/>
              </w:rPr>
            </w:pPr>
          </w:p>
        </w:tc>
      </w:tr>
      <w:tr w:rsidR="004236B2" w:rsidRPr="004A3C32" w14:paraId="118D12EA" w14:textId="77777777" w:rsidTr="00AF44B1">
        <w:trPr>
          <w:trHeight w:val="138"/>
        </w:trPr>
        <w:tc>
          <w:tcPr>
            <w:tcW w:w="9660" w:type="dxa"/>
            <w:gridSpan w:val="7"/>
            <w:tcBorders>
              <w:top w:val="single" w:sz="4" w:space="0" w:color="auto"/>
              <w:left w:val="single" w:sz="4" w:space="0" w:color="auto"/>
              <w:bottom w:val="single" w:sz="4" w:space="0" w:color="auto"/>
              <w:right w:val="single" w:sz="4" w:space="0" w:color="auto"/>
            </w:tcBorders>
          </w:tcPr>
          <w:p w14:paraId="4194F620" w14:textId="77777777" w:rsidR="004236B2" w:rsidRPr="004A3C32" w:rsidRDefault="004236B2" w:rsidP="00AF44B1">
            <w:pPr>
              <w:spacing w:line="256" w:lineRule="auto"/>
              <w:jc w:val="center"/>
              <w:rPr>
                <w:bCs/>
                <w:lang w:val="lt-LT"/>
              </w:rPr>
            </w:pPr>
            <w:r w:rsidRPr="004A3C32">
              <w:rPr>
                <w:bCs/>
                <w:lang w:val="lt-LT"/>
              </w:rPr>
              <w:t>Patikros išvada:</w:t>
            </w:r>
          </w:p>
          <w:p w14:paraId="0AB309D6" w14:textId="77777777" w:rsidR="004236B2" w:rsidRPr="004A3C32" w:rsidRDefault="004236B2" w:rsidP="00AF44B1">
            <w:pPr>
              <w:spacing w:line="256" w:lineRule="auto"/>
              <w:jc w:val="center"/>
              <w:rPr>
                <w:lang w:val="lt-LT"/>
              </w:rPr>
            </w:pPr>
          </w:p>
        </w:tc>
      </w:tr>
    </w:tbl>
    <w:p w14:paraId="6C1B4903" w14:textId="77777777" w:rsidR="004236B2" w:rsidRPr="004A3C32" w:rsidRDefault="004236B2" w:rsidP="004236B2">
      <w:pPr>
        <w:jc w:val="both"/>
        <w:rPr>
          <w:lang w:val="lt-LT"/>
        </w:rPr>
      </w:pPr>
    </w:p>
    <w:p w14:paraId="6DCCE628" w14:textId="77777777" w:rsidR="004236B2" w:rsidRPr="004A3C32" w:rsidRDefault="004236B2" w:rsidP="004236B2">
      <w:pPr>
        <w:jc w:val="both"/>
        <w:rPr>
          <w:lang w:val="lt-LT"/>
        </w:rPr>
      </w:pPr>
      <w:r w:rsidRPr="004A3C32">
        <w:rPr>
          <w:lang w:val="lt-LT"/>
        </w:rPr>
        <w:t>Patikros vietoje aktas surašyta 2 egzemplioriais: 1 Paramos davėjui, 1 Paramos gavėjui.</w:t>
      </w:r>
    </w:p>
    <w:p w14:paraId="68A6864A" w14:textId="77777777" w:rsidR="004236B2" w:rsidRPr="004A3C32" w:rsidRDefault="004236B2" w:rsidP="004236B2">
      <w:pPr>
        <w:jc w:val="both"/>
        <w:rPr>
          <w:lang w:val="lt-LT"/>
        </w:rPr>
      </w:pPr>
    </w:p>
    <w:p w14:paraId="577AA52A" w14:textId="77777777" w:rsidR="004236B2" w:rsidRPr="004A3C32" w:rsidRDefault="004236B2" w:rsidP="004236B2">
      <w:pPr>
        <w:jc w:val="both"/>
        <w:rPr>
          <w:lang w:val="lt-LT"/>
        </w:rPr>
      </w:pPr>
      <w:r w:rsidRPr="004A3C32">
        <w:rPr>
          <w:lang w:val="lt-LT"/>
        </w:rPr>
        <w:t>Paramos davėjo atstovų parašai:                      ________________________________</w:t>
      </w:r>
    </w:p>
    <w:p w14:paraId="171F25C2" w14:textId="77777777" w:rsidR="004236B2" w:rsidRPr="004A3C32" w:rsidRDefault="004236B2" w:rsidP="004236B2">
      <w:pPr>
        <w:jc w:val="both"/>
        <w:rPr>
          <w:lang w:val="lt-LT"/>
        </w:rPr>
      </w:pPr>
    </w:p>
    <w:p w14:paraId="20F853BA" w14:textId="77777777" w:rsidR="004236B2" w:rsidRPr="004A3C32" w:rsidRDefault="004236B2" w:rsidP="004236B2">
      <w:pPr>
        <w:jc w:val="both"/>
        <w:rPr>
          <w:lang w:val="lt-LT"/>
        </w:rPr>
      </w:pPr>
      <w:r w:rsidRPr="004A3C32">
        <w:rPr>
          <w:lang w:val="lt-LT"/>
        </w:rPr>
        <w:t>Susipažinau, vieną egzempliorių gavau             _______________________________</w:t>
      </w:r>
    </w:p>
    <w:p w14:paraId="71B0CEA6" w14:textId="77777777" w:rsidR="004236B2" w:rsidRPr="004A3C32" w:rsidRDefault="004236B2" w:rsidP="004236B2">
      <w:pPr>
        <w:jc w:val="center"/>
        <w:rPr>
          <w:lang w:val="lt-LT"/>
        </w:rPr>
      </w:pPr>
      <w:r w:rsidRPr="004A3C32">
        <w:rPr>
          <w:lang w:val="lt-LT"/>
        </w:rPr>
        <w:t>Paramos gavėjas</w:t>
      </w:r>
    </w:p>
    <w:p w14:paraId="5929C084" w14:textId="31CB65D7" w:rsidR="00F03DA7" w:rsidRPr="004A3C32" w:rsidRDefault="00F03DA7">
      <w:pPr>
        <w:rPr>
          <w:lang w:val="lt-LT"/>
        </w:rPr>
      </w:pPr>
    </w:p>
    <w:p w14:paraId="630EB36F" w14:textId="46068A5B" w:rsidR="00F03DA7" w:rsidRPr="004A3C32" w:rsidRDefault="00F03DA7">
      <w:pPr>
        <w:rPr>
          <w:lang w:val="lt-LT"/>
        </w:rPr>
      </w:pPr>
    </w:p>
    <w:p w14:paraId="03F6A785" w14:textId="2885405B" w:rsidR="00F03DA7" w:rsidRPr="004A3C32" w:rsidRDefault="00F03DA7">
      <w:pPr>
        <w:rPr>
          <w:lang w:val="lt-LT"/>
        </w:rPr>
      </w:pPr>
    </w:p>
    <w:p w14:paraId="1B02AEE3" w14:textId="50FC0D69" w:rsidR="00F03DA7" w:rsidRPr="004A3C32" w:rsidRDefault="00F03DA7">
      <w:pPr>
        <w:rPr>
          <w:lang w:val="lt-LT"/>
        </w:rPr>
      </w:pPr>
    </w:p>
    <w:p w14:paraId="709B51E7" w14:textId="11A2062E" w:rsidR="00F03DA7" w:rsidRPr="004A3C32" w:rsidRDefault="00F03DA7">
      <w:pPr>
        <w:rPr>
          <w:lang w:val="lt-LT"/>
        </w:rPr>
      </w:pPr>
    </w:p>
    <w:p w14:paraId="0FD3BE8C" w14:textId="4941BE4D" w:rsidR="00F03DA7" w:rsidRPr="004A3C32" w:rsidRDefault="00F03DA7">
      <w:pPr>
        <w:rPr>
          <w:lang w:val="lt-LT"/>
        </w:rPr>
      </w:pPr>
    </w:p>
    <w:p w14:paraId="7A2E67B6" w14:textId="614DA5DB" w:rsidR="00F03DA7" w:rsidRPr="004A3C32" w:rsidRDefault="00F03DA7">
      <w:pPr>
        <w:rPr>
          <w:lang w:val="lt-LT"/>
        </w:rPr>
      </w:pPr>
    </w:p>
    <w:sectPr w:rsidR="00F03DA7" w:rsidRPr="004A3C32" w:rsidSect="003F56DA">
      <w:footerReference w:type="even" r:id="rId10"/>
      <w:footerReference w:type="default" r:id="rId1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5AEE2" w14:textId="77777777" w:rsidR="00576873" w:rsidRDefault="00576873">
      <w:r>
        <w:separator/>
      </w:r>
    </w:p>
  </w:endnote>
  <w:endnote w:type="continuationSeparator" w:id="0">
    <w:p w14:paraId="6F0087C2" w14:textId="77777777" w:rsidR="00576873" w:rsidRDefault="0057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DE38" w14:textId="77777777" w:rsidR="00E1135B" w:rsidRDefault="00E1135B"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FB6D4F9" w14:textId="77777777" w:rsidR="00E1135B" w:rsidRDefault="00E1135B"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70F9" w14:textId="77777777" w:rsidR="00E1135B" w:rsidRDefault="00E1135B" w:rsidP="00D73CB0">
    <w:pPr>
      <w:pStyle w:val="Porat"/>
      <w:tabs>
        <w:tab w:val="clear" w:pos="4320"/>
        <w:tab w:val="clear" w:pos="8640"/>
        <w:tab w:val="left" w:pos="5835"/>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C1B22" w14:textId="77777777" w:rsidR="00576873" w:rsidRDefault="00576873">
      <w:r>
        <w:separator/>
      </w:r>
    </w:p>
  </w:footnote>
  <w:footnote w:type="continuationSeparator" w:id="0">
    <w:p w14:paraId="33994476" w14:textId="77777777" w:rsidR="00576873" w:rsidRDefault="00576873">
      <w:r>
        <w:continuationSeparator/>
      </w:r>
    </w:p>
  </w:footnote>
  <w:footnote w:id="1">
    <w:p w14:paraId="73BD1E75" w14:textId="77777777" w:rsidR="00E1135B" w:rsidRDefault="00E1135B" w:rsidP="00E1135B">
      <w:pPr>
        <w:rPr>
          <w:color w:val="000000"/>
          <w:sz w:val="20"/>
          <w:szCs w:val="20"/>
        </w:rPr>
      </w:pPr>
      <w:r>
        <w:rPr>
          <w:vertAlign w:val="superscript"/>
        </w:rPr>
        <w:footnoteRef/>
      </w:r>
      <w:r>
        <w:rPr>
          <w:color w:val="000000"/>
          <w:sz w:val="20"/>
          <w:szCs w:val="20"/>
        </w:rPr>
        <w:t xml:space="preserve"> smulkiojo verslo subjektų steigėjų skatinimas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6533B9"/>
    <w:multiLevelType w:val="hybridMultilevel"/>
    <w:tmpl w:val="59603F26"/>
    <w:lvl w:ilvl="0" w:tplc="0B840248">
      <w:start w:val="1"/>
      <w:numFmt w:val="decimal"/>
      <w:lvlText w:val="%1."/>
      <w:lvlJc w:val="left"/>
      <w:pPr>
        <w:ind w:left="1980" w:hanging="360"/>
      </w:pPr>
      <w:rPr>
        <w:b/>
        <w:i w:val="0"/>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3" w15:restartNumberingAfterBreak="0">
    <w:nsid w:val="1CE64F2A"/>
    <w:multiLevelType w:val="singleLevel"/>
    <w:tmpl w:val="9F341044"/>
    <w:lvl w:ilvl="0">
      <w:numFmt w:val="none"/>
      <w:lvlText w:val=""/>
      <w:lvlJc w:val="left"/>
      <w:pPr>
        <w:tabs>
          <w:tab w:val="num" w:pos="360"/>
        </w:tabs>
      </w:pPr>
    </w:lvl>
  </w:abstractNum>
  <w:abstractNum w:abstractNumId="4" w15:restartNumberingAfterBreak="0">
    <w:nsid w:val="1E2819D3"/>
    <w:multiLevelType w:val="multilevel"/>
    <w:tmpl w:val="0354F7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209A6DB5"/>
    <w:multiLevelType w:val="multilevel"/>
    <w:tmpl w:val="203041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4A71AB"/>
    <w:multiLevelType w:val="multilevel"/>
    <w:tmpl w:val="249CB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266D5ED9"/>
    <w:multiLevelType w:val="multilevel"/>
    <w:tmpl w:val="BFE69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271D4801"/>
    <w:multiLevelType w:val="hybridMultilevel"/>
    <w:tmpl w:val="185CF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F708A5"/>
    <w:multiLevelType w:val="multilevel"/>
    <w:tmpl w:val="CBAAE38A"/>
    <w:lvl w:ilvl="0">
      <w:start w:val="3"/>
      <w:numFmt w:val="decimal"/>
      <w:lvlText w:val="%1."/>
      <w:lvlJc w:val="left"/>
      <w:pPr>
        <w:ind w:left="360" w:hanging="360"/>
      </w:pPr>
    </w:lvl>
    <w:lvl w:ilvl="1">
      <w:start w:val="1"/>
      <w:numFmt w:val="decimal"/>
      <w:lvlText w:val="%1.%2."/>
      <w:lvlJc w:val="left"/>
      <w:pPr>
        <w:ind w:left="1980" w:hanging="360"/>
      </w:pPr>
    </w:lvl>
    <w:lvl w:ilvl="2">
      <w:start w:val="1"/>
      <w:numFmt w:val="decimal"/>
      <w:lvlText w:val="%1.%2.%3."/>
      <w:lvlJc w:val="left"/>
      <w:pPr>
        <w:ind w:left="3960" w:hanging="720"/>
      </w:pPr>
    </w:lvl>
    <w:lvl w:ilvl="3">
      <w:start w:val="1"/>
      <w:numFmt w:val="decimal"/>
      <w:lvlText w:val="%1.%2.%3.%4."/>
      <w:lvlJc w:val="left"/>
      <w:pPr>
        <w:ind w:left="5580" w:hanging="720"/>
      </w:pPr>
    </w:lvl>
    <w:lvl w:ilvl="4">
      <w:start w:val="1"/>
      <w:numFmt w:val="decimal"/>
      <w:lvlText w:val="%1.%2.%3.%4.%5."/>
      <w:lvlJc w:val="left"/>
      <w:pPr>
        <w:ind w:left="7560" w:hanging="1080"/>
      </w:pPr>
    </w:lvl>
    <w:lvl w:ilvl="5">
      <w:start w:val="1"/>
      <w:numFmt w:val="decimal"/>
      <w:lvlText w:val="%1.%2.%3.%4.%5.%6."/>
      <w:lvlJc w:val="left"/>
      <w:pPr>
        <w:ind w:left="9180" w:hanging="1080"/>
      </w:pPr>
    </w:lvl>
    <w:lvl w:ilvl="6">
      <w:start w:val="1"/>
      <w:numFmt w:val="decimal"/>
      <w:lvlText w:val="%1.%2.%3.%4.%5.%6.%7."/>
      <w:lvlJc w:val="left"/>
      <w:pPr>
        <w:ind w:left="11160" w:hanging="1440"/>
      </w:pPr>
    </w:lvl>
    <w:lvl w:ilvl="7">
      <w:start w:val="1"/>
      <w:numFmt w:val="decimal"/>
      <w:lvlText w:val="%1.%2.%3.%4.%5.%6.%7.%8."/>
      <w:lvlJc w:val="left"/>
      <w:pPr>
        <w:ind w:left="12780" w:hanging="1440"/>
      </w:pPr>
    </w:lvl>
    <w:lvl w:ilvl="8">
      <w:start w:val="1"/>
      <w:numFmt w:val="decimal"/>
      <w:lvlText w:val="%1.%2.%3.%4.%5.%6.%7.%8.%9."/>
      <w:lvlJc w:val="left"/>
      <w:pPr>
        <w:ind w:left="14760" w:hanging="1800"/>
      </w:pPr>
    </w:lvl>
  </w:abstractNum>
  <w:abstractNum w:abstractNumId="11" w15:restartNumberingAfterBreak="0">
    <w:nsid w:val="32C60672"/>
    <w:multiLevelType w:val="multilevel"/>
    <w:tmpl w:val="DBC8311C"/>
    <w:lvl w:ilvl="0">
      <w:start w:val="1"/>
      <w:numFmt w:val="decimal"/>
      <w:lvlText w:val="%1."/>
      <w:lvlJc w:val="left"/>
      <w:pPr>
        <w:ind w:left="1070" w:hanging="360"/>
      </w:pPr>
      <w:rPr>
        <w:rFonts w:hint="default"/>
        <w:b w:val="0"/>
        <w:strike w:val="0"/>
        <w:dstrike w:val="0"/>
        <w:color w:val="000000"/>
        <w:u w:val="none"/>
        <w:effect w:val="none"/>
      </w:rPr>
    </w:lvl>
    <w:lvl w:ilvl="1">
      <w:start w:val="1"/>
      <w:numFmt w:val="decimal"/>
      <w:lvlText w:val="%1.%2."/>
      <w:lvlJc w:val="left"/>
      <w:pPr>
        <w:ind w:left="1137" w:hanging="569"/>
      </w:pPr>
      <w:rPr>
        <w:rFonts w:hint="default"/>
        <w:b w:val="0"/>
        <w:color w:val="auto"/>
        <w:sz w:val="24"/>
        <w:szCs w:val="24"/>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2" w15:restartNumberingAfterBreak="0">
    <w:nsid w:val="32E656D9"/>
    <w:multiLevelType w:val="multilevel"/>
    <w:tmpl w:val="62D61770"/>
    <w:lvl w:ilvl="0">
      <w:start w:val="2"/>
      <w:numFmt w:val="decimal"/>
      <w:lvlText w:val="%1."/>
      <w:lvlJc w:val="left"/>
      <w:pPr>
        <w:ind w:left="360" w:hanging="360"/>
      </w:pPr>
    </w:lvl>
    <w:lvl w:ilvl="1">
      <w:start w:val="1"/>
      <w:numFmt w:val="decimal"/>
      <w:lvlText w:val="%1.%2."/>
      <w:lvlJc w:val="left"/>
      <w:pPr>
        <w:ind w:left="2700" w:hanging="360"/>
      </w:pPr>
      <w:rPr>
        <w:i w:val="0"/>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3C327E02"/>
    <w:multiLevelType w:val="multilevel"/>
    <w:tmpl w:val="249CB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3EE771A8"/>
    <w:multiLevelType w:val="multilevel"/>
    <w:tmpl w:val="0D861F96"/>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5"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460E7E"/>
    <w:multiLevelType w:val="hybridMultilevel"/>
    <w:tmpl w:val="59D82404"/>
    <w:lvl w:ilvl="0" w:tplc="1F16DC86">
      <w:start w:val="1"/>
      <w:numFmt w:val="decimal"/>
      <w:lvlText w:val="36.%1."/>
      <w:lvlJc w:val="left"/>
      <w:pPr>
        <w:ind w:left="1069" w:hanging="360"/>
      </w:pPr>
      <w:rPr>
        <w:rFonts w:hint="default"/>
      </w:rPr>
    </w:lvl>
    <w:lvl w:ilvl="1" w:tplc="04270019" w:tentative="1">
      <w:start w:val="1"/>
      <w:numFmt w:val="lowerLetter"/>
      <w:lvlText w:val="%2."/>
      <w:lvlJc w:val="left"/>
      <w:pPr>
        <w:ind w:left="1069" w:hanging="360"/>
      </w:pPr>
    </w:lvl>
    <w:lvl w:ilvl="2" w:tplc="0427001B" w:tentative="1">
      <w:start w:val="1"/>
      <w:numFmt w:val="lowerRoman"/>
      <w:lvlText w:val="%3."/>
      <w:lvlJc w:val="right"/>
      <w:pPr>
        <w:ind w:left="1789" w:hanging="180"/>
      </w:pPr>
    </w:lvl>
    <w:lvl w:ilvl="3" w:tplc="0427000F" w:tentative="1">
      <w:start w:val="1"/>
      <w:numFmt w:val="decimal"/>
      <w:lvlText w:val="%4."/>
      <w:lvlJc w:val="left"/>
      <w:pPr>
        <w:ind w:left="2509" w:hanging="360"/>
      </w:pPr>
    </w:lvl>
    <w:lvl w:ilvl="4" w:tplc="04270019" w:tentative="1">
      <w:start w:val="1"/>
      <w:numFmt w:val="lowerLetter"/>
      <w:lvlText w:val="%5."/>
      <w:lvlJc w:val="left"/>
      <w:pPr>
        <w:ind w:left="3229" w:hanging="360"/>
      </w:pPr>
    </w:lvl>
    <w:lvl w:ilvl="5" w:tplc="0427001B" w:tentative="1">
      <w:start w:val="1"/>
      <w:numFmt w:val="lowerRoman"/>
      <w:lvlText w:val="%6."/>
      <w:lvlJc w:val="right"/>
      <w:pPr>
        <w:ind w:left="3949" w:hanging="180"/>
      </w:pPr>
    </w:lvl>
    <w:lvl w:ilvl="6" w:tplc="0427000F" w:tentative="1">
      <w:start w:val="1"/>
      <w:numFmt w:val="decimal"/>
      <w:lvlText w:val="%7."/>
      <w:lvlJc w:val="left"/>
      <w:pPr>
        <w:ind w:left="4669" w:hanging="360"/>
      </w:pPr>
    </w:lvl>
    <w:lvl w:ilvl="7" w:tplc="04270019" w:tentative="1">
      <w:start w:val="1"/>
      <w:numFmt w:val="lowerLetter"/>
      <w:lvlText w:val="%8."/>
      <w:lvlJc w:val="left"/>
      <w:pPr>
        <w:ind w:left="5389" w:hanging="360"/>
      </w:pPr>
    </w:lvl>
    <w:lvl w:ilvl="8" w:tplc="0427001B" w:tentative="1">
      <w:start w:val="1"/>
      <w:numFmt w:val="lowerRoman"/>
      <w:lvlText w:val="%9."/>
      <w:lvlJc w:val="right"/>
      <w:pPr>
        <w:ind w:left="6109" w:hanging="180"/>
      </w:pPr>
    </w:lvl>
  </w:abstractNum>
  <w:abstractNum w:abstractNumId="17" w15:restartNumberingAfterBreak="0">
    <w:nsid w:val="4F25077D"/>
    <w:multiLevelType w:val="multilevel"/>
    <w:tmpl w:val="CF6E6A4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32612E8"/>
    <w:multiLevelType w:val="multilevel"/>
    <w:tmpl w:val="DCD42C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86F607B"/>
    <w:multiLevelType w:val="hybridMultilevel"/>
    <w:tmpl w:val="9CB2E942"/>
    <w:lvl w:ilvl="0" w:tplc="41303C5A">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0"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C64BB"/>
    <w:multiLevelType w:val="hybridMultilevel"/>
    <w:tmpl w:val="5F6E74B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EE0026B"/>
    <w:multiLevelType w:val="multilevel"/>
    <w:tmpl w:val="249CB7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764945"/>
    <w:multiLevelType w:val="multilevel"/>
    <w:tmpl w:val="F5E4BD7A"/>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5" w15:restartNumberingAfterBreak="0">
    <w:nsid w:val="67186034"/>
    <w:multiLevelType w:val="multilevel"/>
    <w:tmpl w:val="C8A265A2"/>
    <w:lvl w:ilvl="0">
      <w:start w:val="1"/>
      <w:numFmt w:val="decimal"/>
      <w:lvlText w:val="%1."/>
      <w:lvlJc w:val="left"/>
      <w:pPr>
        <w:ind w:left="1070" w:hanging="360"/>
      </w:pPr>
      <w:rPr>
        <w:b w:val="0"/>
        <w:strike w:val="0"/>
        <w:dstrike w:val="0"/>
        <w:color w:val="000000"/>
        <w:sz w:val="24"/>
        <w:szCs w:val="24"/>
        <w:highlight w:val="white"/>
        <w:u w:val="none"/>
        <w:effect w:val="none"/>
      </w:rPr>
    </w:lvl>
    <w:lvl w:ilvl="1">
      <w:start w:val="1"/>
      <w:numFmt w:val="decimal"/>
      <w:lvlText w:val="%1.%2."/>
      <w:lvlJc w:val="left"/>
      <w:pPr>
        <w:ind w:left="1137" w:hanging="569"/>
      </w:pPr>
      <w:rPr>
        <w:b w:val="0"/>
        <w:color w:val="auto"/>
        <w:sz w:val="24"/>
        <w:szCs w:val="24"/>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6" w15:restartNumberingAfterBreak="0">
    <w:nsid w:val="69EF3866"/>
    <w:multiLevelType w:val="multilevel"/>
    <w:tmpl w:val="B962563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6BEE4521"/>
    <w:multiLevelType w:val="hybridMultilevel"/>
    <w:tmpl w:val="8EFA8AD4"/>
    <w:lvl w:ilvl="0" w:tplc="B84CD5DA">
      <w:start w:val="1"/>
      <w:numFmt w:val="decimal"/>
      <w:lvlText w:val="36.%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066D9E"/>
    <w:multiLevelType w:val="multilevel"/>
    <w:tmpl w:val="BFE695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19E074D"/>
    <w:multiLevelType w:val="multilevel"/>
    <w:tmpl w:val="ABBE1B7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5AA556C"/>
    <w:multiLevelType w:val="multilevel"/>
    <w:tmpl w:val="DCD42C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eastAsia="Times New Roman" w:hAnsi="Times New Roman" w:cs="Times New Roman"/>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2" w15:restartNumberingAfterBreak="0">
    <w:nsid w:val="7C52170D"/>
    <w:multiLevelType w:val="hybridMultilevel"/>
    <w:tmpl w:val="5FACC1A4"/>
    <w:lvl w:ilvl="0" w:tplc="A82E5F32">
      <w:start w:val="1"/>
      <w:numFmt w:val="upperLetter"/>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num w:numId="1">
    <w:abstractNumId w:val="23"/>
  </w:num>
  <w:num w:numId="2">
    <w:abstractNumId w:val="3"/>
  </w:num>
  <w:num w:numId="3">
    <w:abstractNumId w:val="15"/>
  </w:num>
  <w:num w:numId="4">
    <w:abstractNumId w:val="6"/>
  </w:num>
  <w:num w:numId="5">
    <w:abstractNumId w:val="20"/>
  </w:num>
  <w:num w:numId="6">
    <w:abstractNumId w:val="29"/>
  </w:num>
  <w:num w:numId="7">
    <w:abstractNumId w:val="0"/>
  </w:num>
  <w:num w:numId="8">
    <w:abstractNumId w:val="1"/>
  </w:num>
  <w:num w:numId="9">
    <w:abstractNumId w:val="2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6"/>
  </w:num>
  <w:num w:numId="14">
    <w:abstractNumId w:val="4"/>
  </w:num>
  <w:num w:numId="15">
    <w:abstractNumId w:val="28"/>
  </w:num>
  <w:num w:numId="16">
    <w:abstractNumId w:val="8"/>
  </w:num>
  <w:num w:numId="17">
    <w:abstractNumId w:val="31"/>
  </w:num>
  <w:num w:numId="18">
    <w:abstractNumId w:val="18"/>
  </w:num>
  <w:num w:numId="19">
    <w:abstractNumId w:val="7"/>
  </w:num>
  <w:num w:numId="20">
    <w:abstractNumId w:val="13"/>
  </w:num>
  <w:num w:numId="21">
    <w:abstractNumId w:val="21"/>
  </w:num>
  <w:num w:numId="22">
    <w:abstractNumId w:val="9"/>
  </w:num>
  <w:num w:numId="23">
    <w:abstractNumId w:val="25"/>
  </w:num>
  <w:num w:numId="24">
    <w:abstractNumId w:val="16"/>
  </w:num>
  <w:num w:numId="25">
    <w:abstractNumId w:val="32"/>
  </w:num>
  <w:num w:numId="26">
    <w:abstractNumId w:val="11"/>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4"/>
  </w:num>
  <w:num w:numId="36">
    <w:abstractNumId w:val="10"/>
  </w:num>
  <w:num w:numId="37">
    <w:abstractNumId w:val="17"/>
  </w:num>
  <w:num w:numId="38">
    <w:abstractNumId w:val="3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10C51"/>
    <w:rsid w:val="00020CD3"/>
    <w:rsid w:val="00023AD2"/>
    <w:rsid w:val="0002714C"/>
    <w:rsid w:val="000523BC"/>
    <w:rsid w:val="00061E87"/>
    <w:rsid w:val="00062266"/>
    <w:rsid w:val="00071DF7"/>
    <w:rsid w:val="000722DE"/>
    <w:rsid w:val="00074B46"/>
    <w:rsid w:val="00085172"/>
    <w:rsid w:val="00090916"/>
    <w:rsid w:val="00094A27"/>
    <w:rsid w:val="000A5DA8"/>
    <w:rsid w:val="000B032F"/>
    <w:rsid w:val="000C26A3"/>
    <w:rsid w:val="000C3514"/>
    <w:rsid w:val="000C530A"/>
    <w:rsid w:val="000C7396"/>
    <w:rsid w:val="000D5753"/>
    <w:rsid w:val="000D6DA4"/>
    <w:rsid w:val="000E1BCE"/>
    <w:rsid w:val="000E5E05"/>
    <w:rsid w:val="000E68F4"/>
    <w:rsid w:val="000F0B4B"/>
    <w:rsid w:val="000F7ACD"/>
    <w:rsid w:val="00104C06"/>
    <w:rsid w:val="00106B81"/>
    <w:rsid w:val="00113697"/>
    <w:rsid w:val="00114BFA"/>
    <w:rsid w:val="0011517C"/>
    <w:rsid w:val="001160E1"/>
    <w:rsid w:val="00122008"/>
    <w:rsid w:val="00130053"/>
    <w:rsid w:val="00130057"/>
    <w:rsid w:val="001404F0"/>
    <w:rsid w:val="00144A43"/>
    <w:rsid w:val="00144B7D"/>
    <w:rsid w:val="00147095"/>
    <w:rsid w:val="00150D8A"/>
    <w:rsid w:val="00156B28"/>
    <w:rsid w:val="00161F9A"/>
    <w:rsid w:val="00162BCA"/>
    <w:rsid w:val="00164A23"/>
    <w:rsid w:val="00165721"/>
    <w:rsid w:val="00166F7B"/>
    <w:rsid w:val="00186063"/>
    <w:rsid w:val="00195EEE"/>
    <w:rsid w:val="00196D42"/>
    <w:rsid w:val="00196E58"/>
    <w:rsid w:val="001A1A03"/>
    <w:rsid w:val="001A5F6F"/>
    <w:rsid w:val="001B3D46"/>
    <w:rsid w:val="001C5657"/>
    <w:rsid w:val="001C5BD5"/>
    <w:rsid w:val="001C5D8B"/>
    <w:rsid w:val="001E01C9"/>
    <w:rsid w:val="001E0DBC"/>
    <w:rsid w:val="001E33F4"/>
    <w:rsid w:val="001E54E9"/>
    <w:rsid w:val="001E5F33"/>
    <w:rsid w:val="001F2BBB"/>
    <w:rsid w:val="001F54AC"/>
    <w:rsid w:val="001F5A38"/>
    <w:rsid w:val="001F5D63"/>
    <w:rsid w:val="00201126"/>
    <w:rsid w:val="00201361"/>
    <w:rsid w:val="00201938"/>
    <w:rsid w:val="0020305E"/>
    <w:rsid w:val="00205C13"/>
    <w:rsid w:val="00217140"/>
    <w:rsid w:val="00217F6A"/>
    <w:rsid w:val="00223E14"/>
    <w:rsid w:val="0023090F"/>
    <w:rsid w:val="00232B8A"/>
    <w:rsid w:val="00235CB9"/>
    <w:rsid w:val="00241FF8"/>
    <w:rsid w:val="002425FC"/>
    <w:rsid w:val="002432F9"/>
    <w:rsid w:val="0024460C"/>
    <w:rsid w:val="002520B0"/>
    <w:rsid w:val="0025432F"/>
    <w:rsid w:val="00254988"/>
    <w:rsid w:val="00255E37"/>
    <w:rsid w:val="00257414"/>
    <w:rsid w:val="00261A7B"/>
    <w:rsid w:val="0026250C"/>
    <w:rsid w:val="002705EE"/>
    <w:rsid w:val="00274129"/>
    <w:rsid w:val="00282B38"/>
    <w:rsid w:val="002836F8"/>
    <w:rsid w:val="00284F11"/>
    <w:rsid w:val="00286050"/>
    <w:rsid w:val="002904E4"/>
    <w:rsid w:val="00293CBD"/>
    <w:rsid w:val="0029577C"/>
    <w:rsid w:val="00295859"/>
    <w:rsid w:val="002A7B08"/>
    <w:rsid w:val="002B4376"/>
    <w:rsid w:val="002C0BB2"/>
    <w:rsid w:val="002C0F0E"/>
    <w:rsid w:val="002C45DD"/>
    <w:rsid w:val="002C5362"/>
    <w:rsid w:val="002C636B"/>
    <w:rsid w:val="002D38CD"/>
    <w:rsid w:val="002D6984"/>
    <w:rsid w:val="002E01B7"/>
    <w:rsid w:val="002E1A83"/>
    <w:rsid w:val="002E5EEA"/>
    <w:rsid w:val="002E6F84"/>
    <w:rsid w:val="00300A81"/>
    <w:rsid w:val="00303D57"/>
    <w:rsid w:val="003042AB"/>
    <w:rsid w:val="00313350"/>
    <w:rsid w:val="00320650"/>
    <w:rsid w:val="00322C0F"/>
    <w:rsid w:val="003237E8"/>
    <w:rsid w:val="00334FEF"/>
    <w:rsid w:val="00335831"/>
    <w:rsid w:val="003400AD"/>
    <w:rsid w:val="003468C0"/>
    <w:rsid w:val="0034744A"/>
    <w:rsid w:val="00351EFB"/>
    <w:rsid w:val="00352D2E"/>
    <w:rsid w:val="00355CB2"/>
    <w:rsid w:val="0035670D"/>
    <w:rsid w:val="00371BB0"/>
    <w:rsid w:val="00374063"/>
    <w:rsid w:val="0037704D"/>
    <w:rsid w:val="003771A5"/>
    <w:rsid w:val="0038482A"/>
    <w:rsid w:val="00385024"/>
    <w:rsid w:val="003B5E14"/>
    <w:rsid w:val="003B66D7"/>
    <w:rsid w:val="003B6E6E"/>
    <w:rsid w:val="003B744C"/>
    <w:rsid w:val="003C1B95"/>
    <w:rsid w:val="003C6281"/>
    <w:rsid w:val="003C7B89"/>
    <w:rsid w:val="003C7FB6"/>
    <w:rsid w:val="003D12D7"/>
    <w:rsid w:val="003D143A"/>
    <w:rsid w:val="003D43A2"/>
    <w:rsid w:val="003D4B78"/>
    <w:rsid w:val="003D7329"/>
    <w:rsid w:val="003E4E9A"/>
    <w:rsid w:val="003E578D"/>
    <w:rsid w:val="003E7253"/>
    <w:rsid w:val="003E7702"/>
    <w:rsid w:val="003F299E"/>
    <w:rsid w:val="003F4E85"/>
    <w:rsid w:val="003F56DA"/>
    <w:rsid w:val="003F5B84"/>
    <w:rsid w:val="0040017F"/>
    <w:rsid w:val="00406E2D"/>
    <w:rsid w:val="00407589"/>
    <w:rsid w:val="00410A28"/>
    <w:rsid w:val="00412063"/>
    <w:rsid w:val="00416408"/>
    <w:rsid w:val="00417410"/>
    <w:rsid w:val="004231BC"/>
    <w:rsid w:val="004236B2"/>
    <w:rsid w:val="004251F2"/>
    <w:rsid w:val="00432203"/>
    <w:rsid w:val="00435230"/>
    <w:rsid w:val="0044001E"/>
    <w:rsid w:val="00440BB6"/>
    <w:rsid w:val="00446971"/>
    <w:rsid w:val="00446D80"/>
    <w:rsid w:val="0045171E"/>
    <w:rsid w:val="00452982"/>
    <w:rsid w:val="00452BE9"/>
    <w:rsid w:val="00453EE8"/>
    <w:rsid w:val="00460CEE"/>
    <w:rsid w:val="00465E01"/>
    <w:rsid w:val="004669C9"/>
    <w:rsid w:val="00466E23"/>
    <w:rsid w:val="00473292"/>
    <w:rsid w:val="0047561C"/>
    <w:rsid w:val="00480534"/>
    <w:rsid w:val="00480BEA"/>
    <w:rsid w:val="004901D8"/>
    <w:rsid w:val="00494AEF"/>
    <w:rsid w:val="00497F42"/>
    <w:rsid w:val="004A16D8"/>
    <w:rsid w:val="004A2C54"/>
    <w:rsid w:val="004A3C32"/>
    <w:rsid w:val="004A49D8"/>
    <w:rsid w:val="004A7EA5"/>
    <w:rsid w:val="004B1EE1"/>
    <w:rsid w:val="004B6DB8"/>
    <w:rsid w:val="004B6EFA"/>
    <w:rsid w:val="004C31BF"/>
    <w:rsid w:val="004C4EE9"/>
    <w:rsid w:val="004D388D"/>
    <w:rsid w:val="004E084E"/>
    <w:rsid w:val="004E4D19"/>
    <w:rsid w:val="004E7EBD"/>
    <w:rsid w:val="004F02B2"/>
    <w:rsid w:val="004F127D"/>
    <w:rsid w:val="004F4ECF"/>
    <w:rsid w:val="0050497E"/>
    <w:rsid w:val="00505D6F"/>
    <w:rsid w:val="00510A4A"/>
    <w:rsid w:val="0051115F"/>
    <w:rsid w:val="0051227C"/>
    <w:rsid w:val="0051229E"/>
    <w:rsid w:val="00517232"/>
    <w:rsid w:val="00517873"/>
    <w:rsid w:val="005201B1"/>
    <w:rsid w:val="005402DB"/>
    <w:rsid w:val="00552014"/>
    <w:rsid w:val="00552A4F"/>
    <w:rsid w:val="0056049F"/>
    <w:rsid w:val="00565C68"/>
    <w:rsid w:val="00566795"/>
    <w:rsid w:val="005672B6"/>
    <w:rsid w:val="00574B21"/>
    <w:rsid w:val="00575809"/>
    <w:rsid w:val="00576873"/>
    <w:rsid w:val="00582F3D"/>
    <w:rsid w:val="00593CE6"/>
    <w:rsid w:val="00594B84"/>
    <w:rsid w:val="00596492"/>
    <w:rsid w:val="00597A73"/>
    <w:rsid w:val="005B0828"/>
    <w:rsid w:val="005B1D92"/>
    <w:rsid w:val="005B3AA2"/>
    <w:rsid w:val="005B5FE3"/>
    <w:rsid w:val="005B74FE"/>
    <w:rsid w:val="005B75B1"/>
    <w:rsid w:val="005C4FA3"/>
    <w:rsid w:val="005D7647"/>
    <w:rsid w:val="005E3D16"/>
    <w:rsid w:val="005F464E"/>
    <w:rsid w:val="005F7450"/>
    <w:rsid w:val="00611033"/>
    <w:rsid w:val="0061544E"/>
    <w:rsid w:val="006170A4"/>
    <w:rsid w:val="0062021C"/>
    <w:rsid w:val="0062038D"/>
    <w:rsid w:val="00625213"/>
    <w:rsid w:val="00631678"/>
    <w:rsid w:val="00633CE4"/>
    <w:rsid w:val="00634A97"/>
    <w:rsid w:val="00641BD2"/>
    <w:rsid w:val="00644E33"/>
    <w:rsid w:val="00651525"/>
    <w:rsid w:val="00651863"/>
    <w:rsid w:val="00651FB9"/>
    <w:rsid w:val="00662183"/>
    <w:rsid w:val="0066560F"/>
    <w:rsid w:val="00672051"/>
    <w:rsid w:val="00672B06"/>
    <w:rsid w:val="00673F34"/>
    <w:rsid w:val="006740C2"/>
    <w:rsid w:val="00674E80"/>
    <w:rsid w:val="00686996"/>
    <w:rsid w:val="00695459"/>
    <w:rsid w:val="00697281"/>
    <w:rsid w:val="006A0AD6"/>
    <w:rsid w:val="006A18C4"/>
    <w:rsid w:val="006B33B2"/>
    <w:rsid w:val="006B3A96"/>
    <w:rsid w:val="006B52E5"/>
    <w:rsid w:val="006D065E"/>
    <w:rsid w:val="006D20C1"/>
    <w:rsid w:val="006D3D2B"/>
    <w:rsid w:val="006D4D01"/>
    <w:rsid w:val="006E6900"/>
    <w:rsid w:val="00710A8A"/>
    <w:rsid w:val="00710F8D"/>
    <w:rsid w:val="007202B8"/>
    <w:rsid w:val="00721549"/>
    <w:rsid w:val="00722BC7"/>
    <w:rsid w:val="00722D8E"/>
    <w:rsid w:val="00722E5B"/>
    <w:rsid w:val="00723A8A"/>
    <w:rsid w:val="007246F3"/>
    <w:rsid w:val="00725810"/>
    <w:rsid w:val="0072647C"/>
    <w:rsid w:val="0072756D"/>
    <w:rsid w:val="00731FEB"/>
    <w:rsid w:val="00734083"/>
    <w:rsid w:val="007378CC"/>
    <w:rsid w:val="00743B00"/>
    <w:rsid w:val="00744D68"/>
    <w:rsid w:val="00746180"/>
    <w:rsid w:val="00751FFB"/>
    <w:rsid w:val="00753121"/>
    <w:rsid w:val="00756F13"/>
    <w:rsid w:val="00757715"/>
    <w:rsid w:val="00757B2F"/>
    <w:rsid w:val="00761277"/>
    <w:rsid w:val="00761DD6"/>
    <w:rsid w:val="00762C71"/>
    <w:rsid w:val="007638D9"/>
    <w:rsid w:val="007707B4"/>
    <w:rsid w:val="0077224A"/>
    <w:rsid w:val="00772BB5"/>
    <w:rsid w:val="00777472"/>
    <w:rsid w:val="00784F6E"/>
    <w:rsid w:val="00791969"/>
    <w:rsid w:val="00793CBA"/>
    <w:rsid w:val="007A1CF6"/>
    <w:rsid w:val="007A3B39"/>
    <w:rsid w:val="007A7809"/>
    <w:rsid w:val="007B1048"/>
    <w:rsid w:val="007B50BA"/>
    <w:rsid w:val="007B5AA5"/>
    <w:rsid w:val="007C05AF"/>
    <w:rsid w:val="007C100D"/>
    <w:rsid w:val="007D05D6"/>
    <w:rsid w:val="007D07FF"/>
    <w:rsid w:val="007D605B"/>
    <w:rsid w:val="008026B5"/>
    <w:rsid w:val="008049A5"/>
    <w:rsid w:val="00822C23"/>
    <w:rsid w:val="0082530A"/>
    <w:rsid w:val="0084244C"/>
    <w:rsid w:val="00845EB8"/>
    <w:rsid w:val="00850560"/>
    <w:rsid w:val="00862494"/>
    <w:rsid w:val="008631F0"/>
    <w:rsid w:val="00865969"/>
    <w:rsid w:val="008677FE"/>
    <w:rsid w:val="00870913"/>
    <w:rsid w:val="00874814"/>
    <w:rsid w:val="00874ED4"/>
    <w:rsid w:val="0088269F"/>
    <w:rsid w:val="00882CC5"/>
    <w:rsid w:val="0088322C"/>
    <w:rsid w:val="00884451"/>
    <w:rsid w:val="00884BAA"/>
    <w:rsid w:val="00894D43"/>
    <w:rsid w:val="008A4F4B"/>
    <w:rsid w:val="008A7A46"/>
    <w:rsid w:val="008B0F66"/>
    <w:rsid w:val="008B3E68"/>
    <w:rsid w:val="008B4A7E"/>
    <w:rsid w:val="008C1ED7"/>
    <w:rsid w:val="008C259E"/>
    <w:rsid w:val="008C5448"/>
    <w:rsid w:val="008D347D"/>
    <w:rsid w:val="008D5E53"/>
    <w:rsid w:val="008E660D"/>
    <w:rsid w:val="008F532E"/>
    <w:rsid w:val="008F5E17"/>
    <w:rsid w:val="00900508"/>
    <w:rsid w:val="009123EB"/>
    <w:rsid w:val="0091476A"/>
    <w:rsid w:val="009172A4"/>
    <w:rsid w:val="009268AF"/>
    <w:rsid w:val="0093067C"/>
    <w:rsid w:val="009307C9"/>
    <w:rsid w:val="009405A1"/>
    <w:rsid w:val="00941D0F"/>
    <w:rsid w:val="00942080"/>
    <w:rsid w:val="00942460"/>
    <w:rsid w:val="00942896"/>
    <w:rsid w:val="00946E16"/>
    <w:rsid w:val="009519C6"/>
    <w:rsid w:val="00962F32"/>
    <w:rsid w:val="009676DF"/>
    <w:rsid w:val="00967AC1"/>
    <w:rsid w:val="00971B6F"/>
    <w:rsid w:val="009806A4"/>
    <w:rsid w:val="00984DB8"/>
    <w:rsid w:val="009862BA"/>
    <w:rsid w:val="00992540"/>
    <w:rsid w:val="0099462D"/>
    <w:rsid w:val="00995809"/>
    <w:rsid w:val="009A7F1C"/>
    <w:rsid w:val="009B13C0"/>
    <w:rsid w:val="009B15BB"/>
    <w:rsid w:val="009B5E1A"/>
    <w:rsid w:val="009C038C"/>
    <w:rsid w:val="009C22AC"/>
    <w:rsid w:val="009C283D"/>
    <w:rsid w:val="009C3F14"/>
    <w:rsid w:val="009C4CF2"/>
    <w:rsid w:val="009C6834"/>
    <w:rsid w:val="009D026C"/>
    <w:rsid w:val="009D50D2"/>
    <w:rsid w:val="009D550A"/>
    <w:rsid w:val="009D5674"/>
    <w:rsid w:val="009D5C2B"/>
    <w:rsid w:val="009E3DE3"/>
    <w:rsid w:val="009E676D"/>
    <w:rsid w:val="009E6C03"/>
    <w:rsid w:val="009E765F"/>
    <w:rsid w:val="009F0FCF"/>
    <w:rsid w:val="009F1578"/>
    <w:rsid w:val="009F2CCC"/>
    <w:rsid w:val="00A118E4"/>
    <w:rsid w:val="00A11AA7"/>
    <w:rsid w:val="00A12236"/>
    <w:rsid w:val="00A14680"/>
    <w:rsid w:val="00A16CF2"/>
    <w:rsid w:val="00A1744C"/>
    <w:rsid w:val="00A2106F"/>
    <w:rsid w:val="00A21785"/>
    <w:rsid w:val="00A317BD"/>
    <w:rsid w:val="00A36D04"/>
    <w:rsid w:val="00A506EF"/>
    <w:rsid w:val="00A51F48"/>
    <w:rsid w:val="00A57677"/>
    <w:rsid w:val="00A64C93"/>
    <w:rsid w:val="00A837FE"/>
    <w:rsid w:val="00A8418E"/>
    <w:rsid w:val="00A85FA2"/>
    <w:rsid w:val="00A871BA"/>
    <w:rsid w:val="00A923DA"/>
    <w:rsid w:val="00A92463"/>
    <w:rsid w:val="00A9497D"/>
    <w:rsid w:val="00A949D8"/>
    <w:rsid w:val="00A95B73"/>
    <w:rsid w:val="00AA3C35"/>
    <w:rsid w:val="00AA693A"/>
    <w:rsid w:val="00AA6C5E"/>
    <w:rsid w:val="00AB0810"/>
    <w:rsid w:val="00AB2411"/>
    <w:rsid w:val="00AB4553"/>
    <w:rsid w:val="00AB6E3F"/>
    <w:rsid w:val="00AD3E7F"/>
    <w:rsid w:val="00AD3EAC"/>
    <w:rsid w:val="00AF2D2E"/>
    <w:rsid w:val="00AF616E"/>
    <w:rsid w:val="00AF70E7"/>
    <w:rsid w:val="00B000F4"/>
    <w:rsid w:val="00B06518"/>
    <w:rsid w:val="00B100A1"/>
    <w:rsid w:val="00B15F68"/>
    <w:rsid w:val="00B2097E"/>
    <w:rsid w:val="00B20EFB"/>
    <w:rsid w:val="00B212EB"/>
    <w:rsid w:val="00B256EE"/>
    <w:rsid w:val="00B343DD"/>
    <w:rsid w:val="00B4431E"/>
    <w:rsid w:val="00B471E6"/>
    <w:rsid w:val="00B471F2"/>
    <w:rsid w:val="00B504E2"/>
    <w:rsid w:val="00B56610"/>
    <w:rsid w:val="00B601ED"/>
    <w:rsid w:val="00B60CC7"/>
    <w:rsid w:val="00B613FE"/>
    <w:rsid w:val="00B76510"/>
    <w:rsid w:val="00B8086C"/>
    <w:rsid w:val="00B87AC8"/>
    <w:rsid w:val="00B91A5B"/>
    <w:rsid w:val="00B92921"/>
    <w:rsid w:val="00B958EC"/>
    <w:rsid w:val="00B96117"/>
    <w:rsid w:val="00B965FD"/>
    <w:rsid w:val="00B9731C"/>
    <w:rsid w:val="00BA2FBE"/>
    <w:rsid w:val="00BA45D8"/>
    <w:rsid w:val="00BA4C28"/>
    <w:rsid w:val="00BA5100"/>
    <w:rsid w:val="00BA695D"/>
    <w:rsid w:val="00BB765B"/>
    <w:rsid w:val="00BC6FB6"/>
    <w:rsid w:val="00BD3A5A"/>
    <w:rsid w:val="00BD3CC6"/>
    <w:rsid w:val="00BD4CAA"/>
    <w:rsid w:val="00BD6165"/>
    <w:rsid w:val="00BD673A"/>
    <w:rsid w:val="00BE0C9F"/>
    <w:rsid w:val="00BE269F"/>
    <w:rsid w:val="00BF1608"/>
    <w:rsid w:val="00BF7720"/>
    <w:rsid w:val="00C00835"/>
    <w:rsid w:val="00C03B85"/>
    <w:rsid w:val="00C04B69"/>
    <w:rsid w:val="00C11384"/>
    <w:rsid w:val="00C156B3"/>
    <w:rsid w:val="00C1618A"/>
    <w:rsid w:val="00C259D4"/>
    <w:rsid w:val="00C25EB8"/>
    <w:rsid w:val="00C26CC7"/>
    <w:rsid w:val="00C2729D"/>
    <w:rsid w:val="00C27EA0"/>
    <w:rsid w:val="00C32DAB"/>
    <w:rsid w:val="00C41AF7"/>
    <w:rsid w:val="00C424E8"/>
    <w:rsid w:val="00C47FA0"/>
    <w:rsid w:val="00C513EA"/>
    <w:rsid w:val="00C5392B"/>
    <w:rsid w:val="00C54ED1"/>
    <w:rsid w:val="00C62269"/>
    <w:rsid w:val="00C67355"/>
    <w:rsid w:val="00C7113B"/>
    <w:rsid w:val="00C73521"/>
    <w:rsid w:val="00C74399"/>
    <w:rsid w:val="00C7707D"/>
    <w:rsid w:val="00C81F4A"/>
    <w:rsid w:val="00C830AC"/>
    <w:rsid w:val="00C854BE"/>
    <w:rsid w:val="00C94B1C"/>
    <w:rsid w:val="00C958EE"/>
    <w:rsid w:val="00CA17A0"/>
    <w:rsid w:val="00CB0165"/>
    <w:rsid w:val="00CD30EA"/>
    <w:rsid w:val="00CD31B8"/>
    <w:rsid w:val="00CD557C"/>
    <w:rsid w:val="00CD63B1"/>
    <w:rsid w:val="00CF2131"/>
    <w:rsid w:val="00CF6E3D"/>
    <w:rsid w:val="00CF737D"/>
    <w:rsid w:val="00D0070E"/>
    <w:rsid w:val="00D03B61"/>
    <w:rsid w:val="00D06A55"/>
    <w:rsid w:val="00D2314A"/>
    <w:rsid w:val="00D25FCE"/>
    <w:rsid w:val="00D30D9D"/>
    <w:rsid w:val="00D31E04"/>
    <w:rsid w:val="00D41453"/>
    <w:rsid w:val="00D44A58"/>
    <w:rsid w:val="00D45517"/>
    <w:rsid w:val="00D4576A"/>
    <w:rsid w:val="00D45B29"/>
    <w:rsid w:val="00D47936"/>
    <w:rsid w:val="00D5365D"/>
    <w:rsid w:val="00D54298"/>
    <w:rsid w:val="00D554E5"/>
    <w:rsid w:val="00D55A86"/>
    <w:rsid w:val="00D6168F"/>
    <w:rsid w:val="00D6248C"/>
    <w:rsid w:val="00D65B48"/>
    <w:rsid w:val="00D67D3C"/>
    <w:rsid w:val="00D72FD2"/>
    <w:rsid w:val="00D73CB0"/>
    <w:rsid w:val="00D755AC"/>
    <w:rsid w:val="00D8089C"/>
    <w:rsid w:val="00D976C1"/>
    <w:rsid w:val="00DA35C0"/>
    <w:rsid w:val="00DA7023"/>
    <w:rsid w:val="00DB0BFC"/>
    <w:rsid w:val="00DB3F40"/>
    <w:rsid w:val="00DC5CC0"/>
    <w:rsid w:val="00DD00ED"/>
    <w:rsid w:val="00DD1C4B"/>
    <w:rsid w:val="00DD5759"/>
    <w:rsid w:val="00DE2C96"/>
    <w:rsid w:val="00DE55FB"/>
    <w:rsid w:val="00DE6050"/>
    <w:rsid w:val="00DE7887"/>
    <w:rsid w:val="00DF0F4F"/>
    <w:rsid w:val="00DF24DC"/>
    <w:rsid w:val="00DF4D93"/>
    <w:rsid w:val="00DF6BC1"/>
    <w:rsid w:val="00E02375"/>
    <w:rsid w:val="00E05C17"/>
    <w:rsid w:val="00E070C5"/>
    <w:rsid w:val="00E1038C"/>
    <w:rsid w:val="00E1135B"/>
    <w:rsid w:val="00E176BA"/>
    <w:rsid w:val="00E26C27"/>
    <w:rsid w:val="00E30815"/>
    <w:rsid w:val="00E30BA0"/>
    <w:rsid w:val="00E3744D"/>
    <w:rsid w:val="00E435DD"/>
    <w:rsid w:val="00E44E1B"/>
    <w:rsid w:val="00E46BC1"/>
    <w:rsid w:val="00E47337"/>
    <w:rsid w:val="00E506E3"/>
    <w:rsid w:val="00E528F1"/>
    <w:rsid w:val="00E54420"/>
    <w:rsid w:val="00E5734F"/>
    <w:rsid w:val="00E63306"/>
    <w:rsid w:val="00E6502B"/>
    <w:rsid w:val="00E66F3C"/>
    <w:rsid w:val="00E70382"/>
    <w:rsid w:val="00E704EC"/>
    <w:rsid w:val="00E73812"/>
    <w:rsid w:val="00E73A04"/>
    <w:rsid w:val="00E74497"/>
    <w:rsid w:val="00E7497C"/>
    <w:rsid w:val="00E74A1A"/>
    <w:rsid w:val="00E74DA1"/>
    <w:rsid w:val="00E75217"/>
    <w:rsid w:val="00E772F2"/>
    <w:rsid w:val="00E77749"/>
    <w:rsid w:val="00E83B22"/>
    <w:rsid w:val="00E85AAA"/>
    <w:rsid w:val="00E85CCF"/>
    <w:rsid w:val="00E85F58"/>
    <w:rsid w:val="00E87528"/>
    <w:rsid w:val="00E9007C"/>
    <w:rsid w:val="00EA037B"/>
    <w:rsid w:val="00EA3B65"/>
    <w:rsid w:val="00EA42CF"/>
    <w:rsid w:val="00EA7D75"/>
    <w:rsid w:val="00EB423A"/>
    <w:rsid w:val="00EB6A19"/>
    <w:rsid w:val="00EB7275"/>
    <w:rsid w:val="00EC25E7"/>
    <w:rsid w:val="00ED1842"/>
    <w:rsid w:val="00EE0956"/>
    <w:rsid w:val="00EE2456"/>
    <w:rsid w:val="00EE403B"/>
    <w:rsid w:val="00EF550D"/>
    <w:rsid w:val="00EF7133"/>
    <w:rsid w:val="00F015ED"/>
    <w:rsid w:val="00F03DA7"/>
    <w:rsid w:val="00F07B8A"/>
    <w:rsid w:val="00F12FF2"/>
    <w:rsid w:val="00F146F9"/>
    <w:rsid w:val="00F15F1A"/>
    <w:rsid w:val="00F16B9E"/>
    <w:rsid w:val="00F170D8"/>
    <w:rsid w:val="00F31375"/>
    <w:rsid w:val="00F32023"/>
    <w:rsid w:val="00F32FA8"/>
    <w:rsid w:val="00F469F8"/>
    <w:rsid w:val="00F50A71"/>
    <w:rsid w:val="00F517D0"/>
    <w:rsid w:val="00F53118"/>
    <w:rsid w:val="00F536B8"/>
    <w:rsid w:val="00F5723B"/>
    <w:rsid w:val="00F6248E"/>
    <w:rsid w:val="00F6393F"/>
    <w:rsid w:val="00F740B9"/>
    <w:rsid w:val="00F75782"/>
    <w:rsid w:val="00F7589A"/>
    <w:rsid w:val="00F758AC"/>
    <w:rsid w:val="00F758D0"/>
    <w:rsid w:val="00F846E4"/>
    <w:rsid w:val="00F85BAE"/>
    <w:rsid w:val="00FA005F"/>
    <w:rsid w:val="00FA0060"/>
    <w:rsid w:val="00FA655E"/>
    <w:rsid w:val="00FB2196"/>
    <w:rsid w:val="00FB3A2A"/>
    <w:rsid w:val="00FB5427"/>
    <w:rsid w:val="00FC787F"/>
    <w:rsid w:val="00FD2FF9"/>
    <w:rsid w:val="00FD3C8A"/>
    <w:rsid w:val="00FD4345"/>
    <w:rsid w:val="00FE6837"/>
    <w:rsid w:val="00FE7E6C"/>
    <w:rsid w:val="00FF2015"/>
    <w:rsid w:val="00FF5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1831D"/>
  <w15:chartTrackingRefBased/>
  <w15:docId w15:val="{B80A8060-E294-4BCB-A8C7-B4E9042D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link w:val="PoratDiagrama"/>
    <w:uiPriority w:val="99"/>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customStyle="1" w:styleId="Antrinispavadinimas">
    <w:name w:val="Antrinis pavadinimas"/>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164A23"/>
    <w:rPr>
      <w:sz w:val="24"/>
      <w:szCs w:val="24"/>
      <w:lang w:eastAsia="en-US"/>
    </w:rPr>
  </w:style>
  <w:style w:type="paragraph" w:styleId="Betarp">
    <w:name w:val="No Spacing"/>
    <w:uiPriority w:val="1"/>
    <w:qFormat/>
    <w:rsid w:val="00962F32"/>
    <w:rPr>
      <w:rFonts w:ascii="Calibri" w:hAnsi="Calibri"/>
      <w:sz w:val="22"/>
      <w:szCs w:val="22"/>
      <w:lang w:val="en-US" w:eastAsia="en-US"/>
    </w:rPr>
  </w:style>
  <w:style w:type="table" w:styleId="Lentelstinklelis">
    <w:name w:val="Table Grid"/>
    <w:basedOn w:val="prastojilentel"/>
    <w:uiPriority w:val="39"/>
    <w:rsid w:val="00962F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62F32"/>
    <w:rPr>
      <w:color w:val="0563C1"/>
      <w:u w:val="single"/>
    </w:rPr>
  </w:style>
  <w:style w:type="table" w:customStyle="1" w:styleId="Lentelstinklelis1">
    <w:name w:val="Lentelės tinklelis1"/>
    <w:basedOn w:val="prastojilentel"/>
    <w:next w:val="Lentelstinklelis"/>
    <w:uiPriority w:val="39"/>
    <w:rsid w:val="00010C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10C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972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8F532E"/>
    <w:rPr>
      <w:sz w:val="24"/>
      <w:szCs w:val="24"/>
      <w:lang w:val="en-GB" w:eastAsia="en-US"/>
    </w:rPr>
  </w:style>
  <w:style w:type="paragraph" w:styleId="Sraopastraipa">
    <w:name w:val="List Paragraph"/>
    <w:basedOn w:val="prastasis"/>
    <w:uiPriority w:val="34"/>
    <w:qFormat/>
    <w:rsid w:val="00C513EA"/>
    <w:pPr>
      <w:tabs>
        <w:tab w:val="left" w:pos="1276"/>
      </w:tabs>
      <w:contextualSpacing/>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2549">
      <w:bodyDiv w:val="1"/>
      <w:marLeft w:val="0"/>
      <w:marRight w:val="0"/>
      <w:marTop w:val="0"/>
      <w:marBottom w:val="0"/>
      <w:divBdr>
        <w:top w:val="none" w:sz="0" w:space="0" w:color="auto"/>
        <w:left w:val="none" w:sz="0" w:space="0" w:color="auto"/>
        <w:bottom w:val="none" w:sz="0" w:space="0" w:color="auto"/>
        <w:right w:val="none" w:sz="0" w:space="0" w:color="auto"/>
      </w:divBdr>
    </w:div>
    <w:div w:id="218786488">
      <w:bodyDiv w:val="1"/>
      <w:marLeft w:val="0"/>
      <w:marRight w:val="0"/>
      <w:marTop w:val="0"/>
      <w:marBottom w:val="0"/>
      <w:divBdr>
        <w:top w:val="none" w:sz="0" w:space="0" w:color="auto"/>
        <w:left w:val="none" w:sz="0" w:space="0" w:color="auto"/>
        <w:bottom w:val="none" w:sz="0" w:space="0" w:color="auto"/>
        <w:right w:val="none" w:sz="0" w:space="0" w:color="auto"/>
      </w:divBdr>
    </w:div>
    <w:div w:id="651911604">
      <w:bodyDiv w:val="1"/>
      <w:marLeft w:val="0"/>
      <w:marRight w:val="0"/>
      <w:marTop w:val="0"/>
      <w:marBottom w:val="0"/>
      <w:divBdr>
        <w:top w:val="none" w:sz="0" w:space="0" w:color="auto"/>
        <w:left w:val="none" w:sz="0" w:space="0" w:color="auto"/>
        <w:bottom w:val="none" w:sz="0" w:space="0" w:color="auto"/>
        <w:right w:val="none" w:sz="0" w:space="0" w:color="auto"/>
      </w:divBdr>
    </w:div>
    <w:div w:id="677971754">
      <w:bodyDiv w:val="1"/>
      <w:marLeft w:val="0"/>
      <w:marRight w:val="0"/>
      <w:marTop w:val="0"/>
      <w:marBottom w:val="0"/>
      <w:divBdr>
        <w:top w:val="none" w:sz="0" w:space="0" w:color="auto"/>
        <w:left w:val="none" w:sz="0" w:space="0" w:color="auto"/>
        <w:bottom w:val="none" w:sz="0" w:space="0" w:color="auto"/>
        <w:right w:val="none" w:sz="0" w:space="0" w:color="auto"/>
      </w:divBdr>
    </w:div>
    <w:div w:id="15782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BE10-CBA0-48E8-B3F9-985A821C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21937</Words>
  <Characters>12505</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Hansa-LTB</Company>
  <LinksUpToDate>false</LinksUpToDate>
  <CharactersWithSpaces>34374</CharactersWithSpaces>
  <SharedDoc>false</SharedDoc>
  <HLinks>
    <vt:vector size="6" baseType="variant">
      <vt:variant>
        <vt:i4>4915319</vt:i4>
      </vt:variant>
      <vt:variant>
        <vt:i4>3</vt:i4>
      </vt:variant>
      <vt:variant>
        <vt:i4>0</vt:i4>
      </vt:variant>
      <vt:variant>
        <vt:i4>5</vt:i4>
      </vt:variant>
      <vt:variant>
        <vt:lpwstr>mailto:info@kedainiutvic.lt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Steponas Navajauskas</cp:lastModifiedBy>
  <cp:revision>6</cp:revision>
  <cp:lastPrinted>2019-12-06T12:57:00Z</cp:lastPrinted>
  <dcterms:created xsi:type="dcterms:W3CDTF">2024-06-07T06:04:00Z</dcterms:created>
  <dcterms:modified xsi:type="dcterms:W3CDTF">2024-06-07T13:03:00Z</dcterms:modified>
</cp:coreProperties>
</file>