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C64570" w14:textId="77777777" w:rsidR="005B086B" w:rsidRPr="00A44A1F" w:rsidRDefault="005B086B" w:rsidP="005B086B">
      <w:pPr>
        <w:jc w:val="center"/>
      </w:pPr>
      <w:r w:rsidRPr="00A44A1F">
        <w:object w:dxaOrig="1346" w:dyaOrig="673" w14:anchorId="6153C97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2pt" o:ole="" fillcolor="window">
            <v:imagedata r:id="rId5" o:title=""/>
          </v:shape>
          <o:OLEObject Type="Embed" ProgID="Imaging.Document" ShapeID="_x0000_i1025" DrawAspect="Content" ObjectID="_1782025671" r:id="rId6"/>
        </w:object>
      </w:r>
    </w:p>
    <w:p w14:paraId="6262A8E3" w14:textId="77777777" w:rsidR="005B086B" w:rsidRPr="00A44A1F" w:rsidRDefault="005B086B" w:rsidP="005B086B">
      <w:pPr>
        <w:pStyle w:val="Paantrat"/>
        <w:rPr>
          <w:sz w:val="16"/>
          <w:szCs w:val="16"/>
        </w:rPr>
      </w:pPr>
    </w:p>
    <w:p w14:paraId="7DF5E613" w14:textId="53173EDE" w:rsidR="005B086B" w:rsidRPr="00CD3A5E" w:rsidRDefault="005B086B" w:rsidP="005B086B">
      <w:pPr>
        <w:pStyle w:val="Paantrat"/>
        <w:rPr>
          <w:szCs w:val="24"/>
        </w:rPr>
      </w:pPr>
      <w:r w:rsidRPr="00CD3A5E">
        <w:rPr>
          <w:szCs w:val="24"/>
        </w:rPr>
        <w:t xml:space="preserve">KĖDAINIŲ RAJONO SAVIVALDYBĖS </w:t>
      </w:r>
      <w:r w:rsidR="00F62CA2">
        <w:rPr>
          <w:szCs w:val="24"/>
        </w:rPr>
        <w:t>MERAS</w:t>
      </w:r>
    </w:p>
    <w:p w14:paraId="5D887065" w14:textId="77777777" w:rsidR="005B086B" w:rsidRPr="00CD3A5E" w:rsidRDefault="005B086B" w:rsidP="005B086B">
      <w:pPr>
        <w:pStyle w:val="Paantrat"/>
        <w:rPr>
          <w:szCs w:val="24"/>
        </w:rPr>
      </w:pPr>
    </w:p>
    <w:p w14:paraId="564CB885" w14:textId="7ED6968F" w:rsidR="005B086B" w:rsidRPr="00CD3A5E" w:rsidRDefault="00F62CA2" w:rsidP="005B086B">
      <w:pPr>
        <w:pStyle w:val="Paantrat"/>
        <w:rPr>
          <w:szCs w:val="24"/>
        </w:rPr>
      </w:pPr>
      <w:r>
        <w:rPr>
          <w:szCs w:val="24"/>
        </w:rPr>
        <w:t>POTVARKI</w:t>
      </w:r>
      <w:r w:rsidR="005B086B" w:rsidRPr="00CD3A5E">
        <w:rPr>
          <w:szCs w:val="24"/>
        </w:rPr>
        <w:t xml:space="preserve">S </w:t>
      </w:r>
    </w:p>
    <w:p w14:paraId="584F9A63" w14:textId="7FC4E940" w:rsidR="005B086B" w:rsidRPr="00CD3A5E" w:rsidRDefault="00F105E4" w:rsidP="00560482">
      <w:pPr>
        <w:pStyle w:val="Paantrat"/>
        <w:rPr>
          <w:szCs w:val="24"/>
        </w:rPr>
      </w:pPr>
      <w:r>
        <w:rPr>
          <w:szCs w:val="24"/>
        </w:rPr>
        <w:t xml:space="preserve">DĖL </w:t>
      </w:r>
      <w:r w:rsidR="00EB146F" w:rsidRPr="00EB146F">
        <w:rPr>
          <w:szCs w:val="24"/>
        </w:rPr>
        <w:t>202</w:t>
      </w:r>
      <w:r w:rsidR="0080385F">
        <w:rPr>
          <w:szCs w:val="24"/>
        </w:rPr>
        <w:t>3</w:t>
      </w:r>
      <w:r w:rsidR="00EB146F" w:rsidRPr="00EB146F">
        <w:rPr>
          <w:szCs w:val="24"/>
        </w:rPr>
        <w:t>–202</w:t>
      </w:r>
      <w:r w:rsidR="0080385F">
        <w:rPr>
          <w:szCs w:val="24"/>
        </w:rPr>
        <w:t>4</w:t>
      </w:r>
      <w:r w:rsidR="00EB146F" w:rsidRPr="00EB146F">
        <w:rPr>
          <w:szCs w:val="24"/>
        </w:rPr>
        <w:t xml:space="preserve"> </w:t>
      </w:r>
      <w:r w:rsidR="00EB146F">
        <w:rPr>
          <w:szCs w:val="24"/>
        </w:rPr>
        <w:t>MOKSLO</w:t>
      </w:r>
      <w:r w:rsidR="000F5557">
        <w:rPr>
          <w:szCs w:val="24"/>
        </w:rPr>
        <w:t xml:space="preserve"> METŲ</w:t>
      </w:r>
      <w:r w:rsidR="005B086B" w:rsidRPr="00CD3A5E">
        <w:rPr>
          <w:szCs w:val="24"/>
        </w:rPr>
        <w:t xml:space="preserve"> </w:t>
      </w:r>
      <w:r w:rsidR="000F5557">
        <w:rPr>
          <w:szCs w:val="24"/>
        </w:rPr>
        <w:t>PAKARTOTINĖS SESIJOS LIETUVIŲ KALBOS IR LITERATŪROS MOKYKLINIO</w:t>
      </w:r>
      <w:r w:rsidR="00560482" w:rsidRPr="00CD3A5E">
        <w:rPr>
          <w:szCs w:val="24"/>
        </w:rPr>
        <w:t xml:space="preserve"> B</w:t>
      </w:r>
      <w:r w:rsidR="007E0C1C">
        <w:rPr>
          <w:szCs w:val="24"/>
        </w:rPr>
        <w:t>RANDOS EGZAMINO</w:t>
      </w:r>
      <w:r w:rsidR="00B84113">
        <w:rPr>
          <w:szCs w:val="24"/>
        </w:rPr>
        <w:t xml:space="preserve"> KANDIDATŲ</w:t>
      </w:r>
      <w:r w:rsidR="000F5557">
        <w:rPr>
          <w:szCs w:val="24"/>
        </w:rPr>
        <w:t xml:space="preserve"> DARBŲ </w:t>
      </w:r>
      <w:r w:rsidR="007E0C1C">
        <w:rPr>
          <w:szCs w:val="24"/>
        </w:rPr>
        <w:t>Į</w:t>
      </w:r>
      <w:r w:rsidR="000F5557">
        <w:rPr>
          <w:szCs w:val="24"/>
        </w:rPr>
        <w:t xml:space="preserve">VERTINIMO </w:t>
      </w:r>
      <w:r w:rsidR="007E0C1C">
        <w:rPr>
          <w:szCs w:val="24"/>
        </w:rPr>
        <w:t xml:space="preserve">APELIACINĖS </w:t>
      </w:r>
      <w:r w:rsidR="000F5557">
        <w:rPr>
          <w:szCs w:val="24"/>
        </w:rPr>
        <w:t>KOMISIJOS TVIRTIN</w:t>
      </w:r>
      <w:r w:rsidR="005B086B" w:rsidRPr="00CD3A5E">
        <w:rPr>
          <w:szCs w:val="24"/>
        </w:rPr>
        <w:t>IMO</w:t>
      </w:r>
    </w:p>
    <w:p w14:paraId="00E29A2A" w14:textId="77777777" w:rsidR="005B086B" w:rsidRPr="00CD3A5E" w:rsidRDefault="005B086B" w:rsidP="005B086B">
      <w:pPr>
        <w:pStyle w:val="Paantrat"/>
        <w:rPr>
          <w:szCs w:val="24"/>
        </w:rPr>
      </w:pPr>
    </w:p>
    <w:p w14:paraId="1040FAB4" w14:textId="63CA4D59" w:rsidR="005B086B" w:rsidRPr="00CD3A5E" w:rsidRDefault="00F105E4" w:rsidP="005B086B">
      <w:pPr>
        <w:pStyle w:val="Paantrat"/>
        <w:rPr>
          <w:b w:val="0"/>
          <w:szCs w:val="24"/>
        </w:rPr>
      </w:pPr>
      <w:r>
        <w:rPr>
          <w:b w:val="0"/>
          <w:szCs w:val="24"/>
        </w:rPr>
        <w:t>202</w:t>
      </w:r>
      <w:r w:rsidR="0080385F">
        <w:rPr>
          <w:b w:val="0"/>
          <w:szCs w:val="24"/>
        </w:rPr>
        <w:t>4</w:t>
      </w:r>
      <w:r w:rsidR="000F5557">
        <w:rPr>
          <w:b w:val="0"/>
          <w:szCs w:val="24"/>
        </w:rPr>
        <w:t xml:space="preserve"> m. </w:t>
      </w:r>
      <w:r w:rsidR="0080385F">
        <w:rPr>
          <w:b w:val="0"/>
          <w:szCs w:val="24"/>
        </w:rPr>
        <w:t>liepo</w:t>
      </w:r>
      <w:r>
        <w:rPr>
          <w:b w:val="0"/>
          <w:szCs w:val="24"/>
        </w:rPr>
        <w:t>s</w:t>
      </w:r>
      <w:r w:rsidR="005B086B" w:rsidRPr="00CD3A5E">
        <w:rPr>
          <w:b w:val="0"/>
          <w:szCs w:val="24"/>
        </w:rPr>
        <w:t xml:space="preserve"> </w:t>
      </w:r>
      <w:r w:rsidR="0025584B">
        <w:rPr>
          <w:b w:val="0"/>
          <w:szCs w:val="24"/>
        </w:rPr>
        <w:t xml:space="preserve">5 </w:t>
      </w:r>
      <w:r w:rsidR="005B086B" w:rsidRPr="00CD3A5E">
        <w:rPr>
          <w:b w:val="0"/>
          <w:szCs w:val="24"/>
        </w:rPr>
        <w:t xml:space="preserve">d. Nr. </w:t>
      </w:r>
      <w:r w:rsidR="008D0C2B">
        <w:rPr>
          <w:b w:val="0"/>
          <w:szCs w:val="24"/>
        </w:rPr>
        <w:t>MP</w:t>
      </w:r>
      <w:r w:rsidR="00F1572D">
        <w:rPr>
          <w:b w:val="0"/>
          <w:szCs w:val="24"/>
        </w:rPr>
        <w:t>1-</w:t>
      </w:r>
      <w:r w:rsidR="0025584B">
        <w:rPr>
          <w:b w:val="0"/>
          <w:szCs w:val="24"/>
        </w:rPr>
        <w:t>353</w:t>
      </w:r>
    </w:p>
    <w:p w14:paraId="27DE7CC5" w14:textId="77777777" w:rsidR="005B086B" w:rsidRPr="00CD3A5E" w:rsidRDefault="005B086B" w:rsidP="005B086B">
      <w:pPr>
        <w:pStyle w:val="Paantrat"/>
        <w:rPr>
          <w:b w:val="0"/>
          <w:szCs w:val="24"/>
        </w:rPr>
      </w:pPr>
      <w:r w:rsidRPr="00CD3A5E">
        <w:rPr>
          <w:b w:val="0"/>
          <w:szCs w:val="24"/>
        </w:rPr>
        <w:t>Kėdainiai</w:t>
      </w:r>
    </w:p>
    <w:p w14:paraId="1D656B72" w14:textId="77777777" w:rsidR="005B086B" w:rsidRPr="00CD3A5E" w:rsidRDefault="005B086B" w:rsidP="005B086B"/>
    <w:p w14:paraId="46706FEC" w14:textId="725BDDDF" w:rsidR="0080385F" w:rsidRDefault="00D15FCC" w:rsidP="0080385F">
      <w:pPr>
        <w:ind w:firstLine="720"/>
        <w:jc w:val="both"/>
      </w:pPr>
      <w:r w:rsidRPr="00D15FCC">
        <w:t xml:space="preserve">Vadovaudamasis </w:t>
      </w:r>
      <w:r w:rsidRPr="00D15FCC">
        <w:rPr>
          <w:rFonts w:eastAsia="Lucida Sans Unicode"/>
          <w:szCs w:val="20"/>
        </w:rPr>
        <w:t>Lietuvos Respublikos vietos savivaldos įstatymo</w:t>
      </w:r>
      <w:r w:rsidR="005153D7">
        <w:rPr>
          <w:rFonts w:eastAsia="Lucida Sans Unicode"/>
          <w:szCs w:val="20"/>
        </w:rPr>
        <w:t xml:space="preserve"> 25 straipsnio 5 dalimi,</w:t>
      </w:r>
      <w:r w:rsidRPr="00D15FCC">
        <w:rPr>
          <w:rFonts w:eastAsia="Lucida Sans Unicode"/>
          <w:szCs w:val="20"/>
        </w:rPr>
        <w:t xml:space="preserve"> </w:t>
      </w:r>
      <w:r w:rsidRPr="00D15FCC">
        <w:t xml:space="preserve">Brandos egzaminų organizavimo ir vykdymo tvarkos aprašo, patvirtinto Lietuvos Respublikos švietimo, mokslo ir sporto ministro 2006 m. gruodžio 18 d. įsakymu Nr. ISAK-2391 „Dėl Brandos egzaminų organizavimo ir vykdymo tvarkos aprašo ir Lietuvių kalbos ir literatūros įskaitos organizavimo ir vykdymo tvarkos </w:t>
      </w:r>
      <w:r w:rsidR="007E0C1C">
        <w:t>aprašo patvirtinimo“</w:t>
      </w:r>
      <w:r w:rsidR="00E9231D">
        <w:t xml:space="preserve"> </w:t>
      </w:r>
      <w:r w:rsidR="007E0C1C">
        <w:t>1</w:t>
      </w:r>
      <w:r w:rsidR="00F62CA2">
        <w:t>4</w:t>
      </w:r>
      <w:r w:rsidR="0080385F">
        <w:t>5</w:t>
      </w:r>
      <w:r w:rsidRPr="00D15FCC">
        <w:t xml:space="preserve"> punktu</w:t>
      </w:r>
      <w:r w:rsidR="007E0C1C">
        <w:t xml:space="preserve">, atsižvelgdamas į </w:t>
      </w:r>
      <w:r w:rsidR="0080385F" w:rsidRPr="0080385F">
        <w:t>Kėdainių rajono savivaldybės mero 2023 m. rugsėjo 13 d. potvarkį Nr. MP1-334 „Dėl bazinės mokyklos skyrimo“ ir Kėdainių šviesiosios gimnazijos direktoriaus 2024 m. gegužės 2</w:t>
      </w:r>
      <w:r w:rsidR="0080385F">
        <w:t>0</w:t>
      </w:r>
      <w:r w:rsidR="0080385F" w:rsidRPr="0080385F">
        <w:t xml:space="preserve"> d. </w:t>
      </w:r>
      <w:r w:rsidR="0080385F">
        <w:t>įsakym</w:t>
      </w:r>
      <w:r w:rsidR="0080385F" w:rsidRPr="0080385F">
        <w:t>ą Nr. V1-</w:t>
      </w:r>
      <w:r w:rsidR="0080385F">
        <w:t>67</w:t>
      </w:r>
      <w:r w:rsidR="0080385F" w:rsidRPr="0080385F">
        <w:t xml:space="preserve"> „Dėl 2024 m. pa</w:t>
      </w:r>
      <w:r w:rsidR="0080385F">
        <w:t>kartotin</w:t>
      </w:r>
      <w:r w:rsidR="0080385F" w:rsidRPr="0080385F">
        <w:t xml:space="preserve">ės sesijos lietuvių kalbos ir literatūros mokyklinio brandos egzamino darbų </w:t>
      </w:r>
      <w:r w:rsidR="0080385F">
        <w:t>į</w:t>
      </w:r>
      <w:r w:rsidR="0080385F" w:rsidRPr="0080385F">
        <w:t>vertinimo</w:t>
      </w:r>
      <w:r w:rsidR="0080385F">
        <w:t xml:space="preserve"> apeliacinės</w:t>
      </w:r>
      <w:r w:rsidR="0080385F" w:rsidRPr="0080385F">
        <w:t xml:space="preserve"> komisijos sudarymo“:</w:t>
      </w:r>
    </w:p>
    <w:p w14:paraId="2C7CDE7A" w14:textId="0B1AB982" w:rsidR="005B086B" w:rsidRDefault="000F5557" w:rsidP="0080385F">
      <w:pPr>
        <w:ind w:firstLine="720"/>
        <w:jc w:val="both"/>
      </w:pPr>
      <w:r>
        <w:t>T v i r t i n</w:t>
      </w:r>
      <w:r w:rsidR="005B086B" w:rsidRPr="00217D38">
        <w:t xml:space="preserve"> u  </w:t>
      </w:r>
      <w:r w:rsidR="00F105E4">
        <w:t>202</w:t>
      </w:r>
      <w:r w:rsidR="0080385F">
        <w:t>3</w:t>
      </w:r>
      <w:r w:rsidR="00F62CA2">
        <w:t>–202</w:t>
      </w:r>
      <w:r w:rsidR="0080385F">
        <w:t>4</w:t>
      </w:r>
      <w:r w:rsidR="00F62CA2">
        <w:t xml:space="preserve"> mokslo metų</w:t>
      </w:r>
      <w:r>
        <w:t xml:space="preserve"> pakartotinės sesijos </w:t>
      </w:r>
      <w:r w:rsidR="00F42E68">
        <w:t xml:space="preserve">lietuvių kalbos ir literatūros mokyklinio </w:t>
      </w:r>
      <w:r w:rsidR="00560482">
        <w:t xml:space="preserve"> brandos </w:t>
      </w:r>
      <w:r w:rsidR="007E0C1C">
        <w:t>egzamino</w:t>
      </w:r>
      <w:r w:rsidR="00F42E68">
        <w:t xml:space="preserve"> </w:t>
      </w:r>
      <w:r w:rsidR="0080385F">
        <w:t xml:space="preserve">kandidatų </w:t>
      </w:r>
      <w:r w:rsidR="00F42E68">
        <w:t xml:space="preserve">darbų </w:t>
      </w:r>
      <w:r w:rsidR="007E0C1C">
        <w:t>į</w:t>
      </w:r>
      <w:r w:rsidR="00F42E68">
        <w:t>vertinimo</w:t>
      </w:r>
      <w:r w:rsidR="007E0C1C">
        <w:t xml:space="preserve"> apeliacinę</w:t>
      </w:r>
      <w:r w:rsidR="005F0EA3">
        <w:t xml:space="preserve"> komisiją Kėdainių </w:t>
      </w:r>
      <w:r w:rsidR="0080385F">
        <w:t>šviesiojoje</w:t>
      </w:r>
      <w:r w:rsidR="00F72C17">
        <w:t xml:space="preserve"> gimnazijoje</w:t>
      </w:r>
      <w:r w:rsidR="00F42E68">
        <w:t xml:space="preserve">: </w:t>
      </w:r>
    </w:p>
    <w:p w14:paraId="2ABAA9A4" w14:textId="04B407F9" w:rsidR="00F42E68" w:rsidRDefault="005F0EA3" w:rsidP="00F42E68">
      <w:pPr>
        <w:tabs>
          <w:tab w:val="left" w:pos="1134"/>
        </w:tabs>
        <w:ind w:firstLine="709"/>
        <w:jc w:val="both"/>
      </w:pPr>
      <w:r>
        <w:t>1.</w:t>
      </w:r>
      <w:r w:rsidR="00F105E4">
        <w:t xml:space="preserve"> </w:t>
      </w:r>
      <w:r w:rsidR="0080385F">
        <w:t>A</w:t>
      </w:r>
      <w:r w:rsidR="0025584B">
        <w:t>. K. (duomenys neskelbtini)</w:t>
      </w:r>
      <w:r w:rsidR="007E0C1C">
        <w:t xml:space="preserve">, </w:t>
      </w:r>
      <w:r w:rsidR="00F42E68">
        <w:t>Kėda</w:t>
      </w:r>
      <w:r w:rsidR="00F105E4">
        <w:t xml:space="preserve">inių </w:t>
      </w:r>
      <w:r w:rsidR="0080385F">
        <w:t xml:space="preserve">šviesiosios </w:t>
      </w:r>
      <w:r w:rsidR="005539BB">
        <w:t>gimnazijos</w:t>
      </w:r>
      <w:r w:rsidR="00F105E4">
        <w:t xml:space="preserve"> direktor</w:t>
      </w:r>
      <w:r w:rsidR="005539BB">
        <w:t>iaus pavaduotoja ugdymui</w:t>
      </w:r>
      <w:r w:rsidR="00F105E4">
        <w:t>,</w:t>
      </w:r>
      <w:r w:rsidR="007E0C1C">
        <w:t xml:space="preserve"> </w:t>
      </w:r>
      <w:r w:rsidR="00F1572D">
        <w:t xml:space="preserve">komisijos </w:t>
      </w:r>
      <w:r w:rsidR="007E0C1C">
        <w:t>pirmininkė</w:t>
      </w:r>
      <w:r w:rsidR="00F42E68">
        <w:t>;</w:t>
      </w:r>
    </w:p>
    <w:p w14:paraId="4BCF4AA2" w14:textId="42F7FEB2" w:rsidR="00F72C17" w:rsidRDefault="0080385F" w:rsidP="00F42E68">
      <w:pPr>
        <w:tabs>
          <w:tab w:val="left" w:pos="1134"/>
        </w:tabs>
        <w:ind w:firstLine="709"/>
        <w:jc w:val="both"/>
      </w:pPr>
      <w:r>
        <w:t>2</w:t>
      </w:r>
      <w:r w:rsidR="00F72C17">
        <w:t xml:space="preserve">. </w:t>
      </w:r>
      <w:r>
        <w:t>L</w:t>
      </w:r>
      <w:r w:rsidR="0025584B">
        <w:t>.</w:t>
      </w:r>
      <w:r>
        <w:t xml:space="preserve"> J</w:t>
      </w:r>
      <w:r w:rsidR="0025584B">
        <w:t>. (duomenys neskelbtini)</w:t>
      </w:r>
      <w:r w:rsidR="00F72C17">
        <w:t>, Kėdainių r. Josvainių gimnazijos vyresnioji lietuvių kalbos</w:t>
      </w:r>
      <w:r w:rsidR="00E9231D">
        <w:t xml:space="preserve"> ir literatūros</w:t>
      </w:r>
      <w:r w:rsidR="00F72C17">
        <w:t xml:space="preserve"> mokytoja</w:t>
      </w:r>
      <w:r>
        <w:t xml:space="preserve"> metodininkė</w:t>
      </w:r>
      <w:r w:rsidR="00F72C17">
        <w:t>, narė;</w:t>
      </w:r>
    </w:p>
    <w:p w14:paraId="3E2AC24E" w14:textId="1F234487" w:rsidR="00F42E68" w:rsidRDefault="0080385F" w:rsidP="00F42E68">
      <w:pPr>
        <w:tabs>
          <w:tab w:val="left" w:pos="1134"/>
        </w:tabs>
        <w:ind w:firstLine="709"/>
        <w:jc w:val="both"/>
      </w:pPr>
      <w:r>
        <w:t>3</w:t>
      </w:r>
      <w:r w:rsidR="00B428BA">
        <w:t xml:space="preserve">. </w:t>
      </w:r>
      <w:r w:rsidR="00F72C17">
        <w:t>D</w:t>
      </w:r>
      <w:r w:rsidR="0025584B">
        <w:t>.</w:t>
      </w:r>
      <w:r w:rsidR="00F72C17">
        <w:t xml:space="preserve"> P</w:t>
      </w:r>
      <w:r w:rsidR="0025584B">
        <w:t>. (duomenys neskelbtini)</w:t>
      </w:r>
      <w:r w:rsidR="00F105E4" w:rsidRPr="00F105E4">
        <w:t xml:space="preserve">, Kėdainių šviesiosios gimnazijos lietuvių kalbos </w:t>
      </w:r>
      <w:r w:rsidR="004A3218">
        <w:t xml:space="preserve">ir literatūros </w:t>
      </w:r>
      <w:r w:rsidR="00F105E4" w:rsidRPr="00F105E4">
        <w:t xml:space="preserve">mokytoja </w:t>
      </w:r>
      <w:r w:rsidR="00F72C17">
        <w:t>metodininkė</w:t>
      </w:r>
      <w:r w:rsidR="00F105E4" w:rsidRPr="00F105E4">
        <w:t xml:space="preserve">, </w:t>
      </w:r>
      <w:r w:rsidR="00B428BA">
        <w:t>narė</w:t>
      </w:r>
      <w:r w:rsidR="00F42E68">
        <w:t>;</w:t>
      </w:r>
    </w:p>
    <w:p w14:paraId="4D6FBCB2" w14:textId="2CAB55DA" w:rsidR="00560482" w:rsidRDefault="0080385F" w:rsidP="004A3218">
      <w:pPr>
        <w:tabs>
          <w:tab w:val="left" w:pos="1134"/>
        </w:tabs>
        <w:ind w:firstLine="709"/>
        <w:jc w:val="both"/>
      </w:pPr>
      <w:r>
        <w:t>4</w:t>
      </w:r>
      <w:r w:rsidR="004A3218">
        <w:t xml:space="preserve">. </w:t>
      </w:r>
      <w:r>
        <w:t xml:space="preserve"> D</w:t>
      </w:r>
      <w:r w:rsidR="0025584B">
        <w:t>.</w:t>
      </w:r>
      <w:r>
        <w:t xml:space="preserve"> Š</w:t>
      </w:r>
      <w:r w:rsidR="0025584B">
        <w:t>. (duomenys neskelbtini)</w:t>
      </w:r>
      <w:r w:rsidR="004A3218">
        <w:t xml:space="preserve">, Kėdainių </w:t>
      </w:r>
      <w:r w:rsidR="00F72C17">
        <w:t>,,Atžalyno“ gimnazijos lietuvių kalbos ir literatūros mokytoja</w:t>
      </w:r>
      <w:r>
        <w:t xml:space="preserve"> ekspertė</w:t>
      </w:r>
      <w:r w:rsidR="004A3218">
        <w:t xml:space="preserve">, </w:t>
      </w:r>
      <w:r w:rsidR="00B428BA">
        <w:t>nar</w:t>
      </w:r>
      <w:r w:rsidR="004A3218">
        <w:t>ė.</w:t>
      </w:r>
    </w:p>
    <w:p w14:paraId="64E0B0CB" w14:textId="0A5D96B8" w:rsidR="005B086B" w:rsidRPr="00CD3A5E" w:rsidRDefault="005B086B" w:rsidP="005B086B">
      <w:pPr>
        <w:ind w:firstLine="720"/>
        <w:jc w:val="both"/>
      </w:pPr>
      <w:r w:rsidRPr="00CD3A5E">
        <w:t xml:space="preserve">Šis </w:t>
      </w:r>
      <w:r w:rsidR="00F72C17">
        <w:t>potvarki</w:t>
      </w:r>
      <w:r w:rsidRPr="00CD3A5E">
        <w:t xml:space="preserve">s per vieną mėnesį nuo </w:t>
      </w:r>
      <w:r w:rsidR="00F72C17">
        <w:t>potvarki</w:t>
      </w:r>
      <w:r w:rsidRPr="00CD3A5E">
        <w:t>o įteikimo dienos gali būti skundžiamas Lietuvos administracinių ginčų komisijos Kauno apygardos skyriui adresu: Laisvės al. 36, Kaunas, Lietuvos Respublikos ikiteisminio administracinių ginčų nagrinėjimo tvarkos įstatymo nustatyta tvarka arba Regionų administraciniam teismui bet kuriuose šio teismo rūmuose Lietuvos Respublikos administracinių bylų teisenos įstatymo nustatyta tvarka.</w:t>
      </w:r>
    </w:p>
    <w:p w14:paraId="1AEB3D61" w14:textId="77777777" w:rsidR="005B086B" w:rsidRPr="00CD3A5E" w:rsidRDefault="005B086B" w:rsidP="005B086B">
      <w:pPr>
        <w:jc w:val="both"/>
      </w:pPr>
    </w:p>
    <w:p w14:paraId="54966246" w14:textId="77777777" w:rsidR="00881DF5" w:rsidRPr="00CD3A5E" w:rsidRDefault="00881DF5" w:rsidP="005B086B">
      <w:pPr>
        <w:jc w:val="both"/>
      </w:pPr>
    </w:p>
    <w:p w14:paraId="649BFB10" w14:textId="7E2701F4" w:rsidR="00881DF5" w:rsidRPr="00CD3A5E" w:rsidRDefault="00F72C17" w:rsidP="005B086B">
      <w:pPr>
        <w:jc w:val="both"/>
      </w:pPr>
      <w:r>
        <w:t>Meras</w:t>
      </w:r>
      <w:r>
        <w:tab/>
      </w:r>
      <w:r>
        <w:tab/>
      </w:r>
      <w:r>
        <w:tab/>
      </w:r>
      <w:r>
        <w:tab/>
      </w:r>
      <w:r>
        <w:tab/>
        <w:t xml:space="preserve">           Valentinas Tamulis</w:t>
      </w:r>
      <w:r w:rsidR="005B086B" w:rsidRPr="00CD3A5E">
        <w:tab/>
      </w:r>
      <w:r w:rsidR="005B086B" w:rsidRPr="00CD3A5E">
        <w:tab/>
      </w:r>
      <w:r w:rsidR="005B086B" w:rsidRPr="00CD3A5E">
        <w:tab/>
      </w:r>
      <w:r>
        <w:t xml:space="preserve">     </w:t>
      </w:r>
      <w:r>
        <w:tab/>
      </w:r>
    </w:p>
    <w:p w14:paraId="1E0E628A" w14:textId="77777777" w:rsidR="006C6CDD" w:rsidRDefault="006C6CDD" w:rsidP="005B086B">
      <w:pPr>
        <w:jc w:val="both"/>
      </w:pPr>
    </w:p>
    <w:p w14:paraId="5C7EAFC9" w14:textId="77777777" w:rsidR="00B428BA" w:rsidRDefault="00B428BA" w:rsidP="005B086B">
      <w:pPr>
        <w:jc w:val="both"/>
      </w:pPr>
    </w:p>
    <w:p w14:paraId="4CC39735" w14:textId="77777777" w:rsidR="00B428BA" w:rsidRDefault="00B428BA" w:rsidP="005B086B">
      <w:pPr>
        <w:jc w:val="both"/>
      </w:pPr>
    </w:p>
    <w:sectPr w:rsidR="00B428BA" w:rsidSect="004B36DC">
      <w:pgSz w:w="11906" w:h="16838" w:code="9"/>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B086B"/>
    <w:rsid w:val="000F5557"/>
    <w:rsid w:val="0025584B"/>
    <w:rsid w:val="00321787"/>
    <w:rsid w:val="0040241D"/>
    <w:rsid w:val="00463F7E"/>
    <w:rsid w:val="004A3218"/>
    <w:rsid w:val="004B36DC"/>
    <w:rsid w:val="004C310D"/>
    <w:rsid w:val="0051342D"/>
    <w:rsid w:val="005153D7"/>
    <w:rsid w:val="005539BB"/>
    <w:rsid w:val="00560482"/>
    <w:rsid w:val="005B086B"/>
    <w:rsid w:val="005E45DC"/>
    <w:rsid w:val="005F0EA3"/>
    <w:rsid w:val="0066407A"/>
    <w:rsid w:val="006C6CDD"/>
    <w:rsid w:val="007E0C1C"/>
    <w:rsid w:val="0080385F"/>
    <w:rsid w:val="00881DF5"/>
    <w:rsid w:val="00886147"/>
    <w:rsid w:val="008D0C2B"/>
    <w:rsid w:val="009919C1"/>
    <w:rsid w:val="00B23850"/>
    <w:rsid w:val="00B428BA"/>
    <w:rsid w:val="00B84113"/>
    <w:rsid w:val="00CB26F4"/>
    <w:rsid w:val="00CD3A5E"/>
    <w:rsid w:val="00D15FCC"/>
    <w:rsid w:val="00DC4420"/>
    <w:rsid w:val="00E9231D"/>
    <w:rsid w:val="00EB146F"/>
    <w:rsid w:val="00F105E4"/>
    <w:rsid w:val="00F1572D"/>
    <w:rsid w:val="00F42E68"/>
    <w:rsid w:val="00F62CA2"/>
    <w:rsid w:val="00F72C17"/>
    <w:rsid w:val="00F96AE9"/>
    <w:rsid w:val="00FD4FB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D0A5DE9"/>
  <w15:docId w15:val="{6B42CD9B-69C7-47DF-B7F0-3612F36969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5B086B"/>
    <w:pPr>
      <w:spacing w:after="0" w:line="240" w:lineRule="auto"/>
    </w:pPr>
    <w:rPr>
      <w:rFonts w:ascii="Times New Roman" w:eastAsia="Times New Roman" w:hAnsi="Times New Roman" w:cs="Times New Roman"/>
      <w:sz w:val="24"/>
      <w:szCs w:val="24"/>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antrat">
    <w:name w:val="Subtitle"/>
    <w:basedOn w:val="prastasis"/>
    <w:link w:val="PaantratDiagrama"/>
    <w:uiPriority w:val="99"/>
    <w:qFormat/>
    <w:rsid w:val="005B086B"/>
    <w:pPr>
      <w:jc w:val="center"/>
    </w:pPr>
    <w:rPr>
      <w:b/>
      <w:szCs w:val="20"/>
      <w:lang w:eastAsia="zh-CN"/>
    </w:rPr>
  </w:style>
  <w:style w:type="character" w:customStyle="1" w:styleId="PaantratDiagrama">
    <w:name w:val="Paantraštė Diagrama"/>
    <w:basedOn w:val="Numatytasispastraiposriftas"/>
    <w:link w:val="Paantrat"/>
    <w:uiPriority w:val="99"/>
    <w:rsid w:val="005B086B"/>
    <w:rPr>
      <w:rFonts w:ascii="Times New Roman" w:eastAsia="Times New Roman" w:hAnsi="Times New Roman" w:cs="Times New Roman"/>
      <w:b/>
      <w:sz w:val="24"/>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oleObject" Target="embeddings/oleObject1.bin"/><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F863AC-591B-4103-AF76-165049B899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1438</Words>
  <Characters>821</Characters>
  <Application>Microsoft Office Word</Application>
  <DocSecurity>0</DocSecurity>
  <Lines>6</Lines>
  <Paragraphs>4</Paragraphs>
  <ScaleCrop>false</ScaleCrop>
  <HeadingPairs>
    <vt:vector size="2" baseType="variant">
      <vt:variant>
        <vt:lpstr>Pavadinimas</vt:lpstr>
      </vt:variant>
      <vt:variant>
        <vt:i4>1</vt:i4>
      </vt:variant>
    </vt:vector>
  </HeadingPairs>
  <TitlesOfParts>
    <vt:vector size="1" baseType="lpstr">
      <vt:lpstr/>
    </vt:vector>
  </TitlesOfParts>
  <Company>REO</Company>
  <LinksUpToDate>false</LinksUpToDate>
  <CharactersWithSpaces>2255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ANTANAS</dc:creator>
  <cp:lastModifiedBy>Vartotojas</cp:lastModifiedBy>
  <cp:revision>2</cp:revision>
  <cp:lastPrinted>2024-07-09T07:21:00Z</cp:lastPrinted>
  <dcterms:created xsi:type="dcterms:W3CDTF">2024-07-09T07:21:00Z</dcterms:created>
  <dcterms:modified xsi:type="dcterms:W3CDTF">2024-07-09T07:21:00Z</dcterms:modified>
</cp:coreProperties>
</file>