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DD5B5" w14:textId="19161774" w:rsidR="005558B8" w:rsidRDefault="002459EB" w:rsidP="005558B8">
      <w:pPr>
        <w:jc w:val="center"/>
      </w:pPr>
      <w:r>
        <w:rPr>
          <w:noProof/>
        </w:rPr>
        <w:drawing>
          <wp:inline distT="0" distB="0" distL="0" distR="0" wp14:anchorId="7E58D7A8" wp14:editId="31563368">
            <wp:extent cx="485775" cy="571500"/>
            <wp:effectExtent l="0" t="0" r="9525" b="0"/>
            <wp:docPr id="895666123" name="Paveikslėlis 1" descr="Paveikslėlis, kuriame yra tekstas, eskizas, simbolis, emblem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66123" name="Paveikslėlis 1" descr="Paveikslėlis, kuriame yra tekstas, eskizas, simbolis, emblema&#10;&#10;Automatiškai sugeneruotas aprašyma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7F8E70EA" w14:textId="77777777" w:rsidR="00587A50" w:rsidRPr="00E15603" w:rsidRDefault="00587A50" w:rsidP="005558B8">
      <w:pPr>
        <w:jc w:val="center"/>
      </w:pPr>
    </w:p>
    <w:p w14:paraId="47CDD5B6" w14:textId="77777777" w:rsidR="005558B8" w:rsidRPr="00E15603" w:rsidRDefault="005558B8" w:rsidP="005558B8">
      <w:pPr>
        <w:jc w:val="center"/>
        <w:rPr>
          <w:b/>
        </w:rPr>
      </w:pPr>
      <w:r w:rsidRPr="00E15603">
        <w:rPr>
          <w:b/>
        </w:rPr>
        <w:t>KĖDAINIŲ RAJONO SAVIVALDYBĖS TARYBA</w:t>
      </w:r>
    </w:p>
    <w:p w14:paraId="47CDD5B7" w14:textId="77777777" w:rsidR="005558B8" w:rsidRPr="00E15603" w:rsidRDefault="005558B8" w:rsidP="005558B8">
      <w:pPr>
        <w:jc w:val="center"/>
        <w:rPr>
          <w:b/>
        </w:rPr>
      </w:pPr>
    </w:p>
    <w:p w14:paraId="47CDD5B8" w14:textId="77777777" w:rsidR="005558B8" w:rsidRPr="00E15603" w:rsidRDefault="005558B8" w:rsidP="005558B8">
      <w:pPr>
        <w:jc w:val="center"/>
        <w:rPr>
          <w:b/>
        </w:rPr>
      </w:pPr>
      <w:r w:rsidRPr="00E15603">
        <w:rPr>
          <w:b/>
        </w:rPr>
        <w:t>SPRENDIMAS</w:t>
      </w:r>
    </w:p>
    <w:p w14:paraId="677FC81B" w14:textId="77777777" w:rsidR="00E342E4" w:rsidRPr="00E15603" w:rsidRDefault="00E342E4" w:rsidP="00E342E4">
      <w:pPr>
        <w:spacing w:line="252" w:lineRule="auto"/>
        <w:jc w:val="center"/>
        <w:rPr>
          <w:rFonts w:ascii="Calibri" w:eastAsia="Calibri" w:hAnsi="Calibri"/>
          <w:sz w:val="22"/>
          <w:szCs w:val="22"/>
          <w:lang w:eastAsia="zh-CN"/>
        </w:rPr>
      </w:pPr>
      <w:r w:rsidRPr="00E15603">
        <w:rPr>
          <w:rFonts w:eastAsia="Calibri"/>
          <w:b/>
          <w:bCs/>
          <w:caps/>
          <w:szCs w:val="24"/>
          <w:lang w:eastAsia="zh-CN"/>
        </w:rPr>
        <w:t xml:space="preserve">DĖL </w:t>
      </w:r>
      <w:r w:rsidRPr="00E15603">
        <w:rPr>
          <w:rFonts w:eastAsia="Calibri"/>
          <w:b/>
          <w:szCs w:val="24"/>
          <w:lang w:eastAsia="zh-CN"/>
        </w:rPr>
        <w:t>JAUNUOLIŲ SKATINIMO PASIRINKTI POLICIJOS PAREIGŪNO PROFESIJĄ TVARKOS APRAŠO PATVIRTINIMO</w:t>
      </w:r>
    </w:p>
    <w:p w14:paraId="47CDD5BA" w14:textId="77777777" w:rsidR="005558B8" w:rsidRPr="00E15603" w:rsidRDefault="005558B8" w:rsidP="005558B8">
      <w:pPr>
        <w:jc w:val="center"/>
        <w:rPr>
          <w:b/>
        </w:rPr>
      </w:pPr>
    </w:p>
    <w:p w14:paraId="47CDD5BB" w14:textId="51EDBAF3" w:rsidR="005558B8" w:rsidRPr="00E15603" w:rsidRDefault="00C16B9D" w:rsidP="005558B8">
      <w:pPr>
        <w:jc w:val="center"/>
      </w:pPr>
      <w:r w:rsidRPr="00E15603">
        <w:t>2024</w:t>
      </w:r>
      <w:r w:rsidR="005558B8" w:rsidRPr="00E15603">
        <w:t xml:space="preserve"> m. </w:t>
      </w:r>
      <w:r w:rsidR="00E342E4" w:rsidRPr="00E15603">
        <w:t>birželio</w:t>
      </w:r>
      <w:r w:rsidR="00587A50">
        <w:t xml:space="preserve"> 28 </w:t>
      </w:r>
      <w:r w:rsidR="005558B8" w:rsidRPr="00E15603">
        <w:t xml:space="preserve">d. Nr. </w:t>
      </w:r>
      <w:r w:rsidR="00587A50">
        <w:t>TS</w:t>
      </w:r>
      <w:r w:rsidR="005558B8" w:rsidRPr="00E15603">
        <w:t>-</w:t>
      </w:r>
      <w:r w:rsidR="00F73D80">
        <w:t>231</w:t>
      </w:r>
    </w:p>
    <w:p w14:paraId="47CDD5BC" w14:textId="77777777" w:rsidR="005558B8" w:rsidRPr="00E15603" w:rsidRDefault="005558B8" w:rsidP="005558B8">
      <w:pPr>
        <w:jc w:val="center"/>
      </w:pPr>
      <w:r w:rsidRPr="00E15603">
        <w:t>Kėdainiai</w:t>
      </w:r>
    </w:p>
    <w:p w14:paraId="47CDD5BD" w14:textId="168EAE8E" w:rsidR="005558B8" w:rsidRDefault="005558B8" w:rsidP="005558B8"/>
    <w:p w14:paraId="7ACB46A3" w14:textId="77777777" w:rsidR="00587A50" w:rsidRPr="00E15603" w:rsidRDefault="00587A50" w:rsidP="005558B8"/>
    <w:p w14:paraId="7AE72B56" w14:textId="42432402" w:rsidR="00282B28" w:rsidRPr="00E15603" w:rsidRDefault="00282B28" w:rsidP="00282B28">
      <w:pPr>
        <w:ind w:firstLine="680"/>
        <w:jc w:val="both"/>
        <w:rPr>
          <w:bCs/>
          <w:szCs w:val="24"/>
          <w:lang w:eastAsia="zh-CN"/>
        </w:rPr>
      </w:pPr>
      <w:r w:rsidRPr="00E15603">
        <w:rPr>
          <w:bCs/>
          <w:szCs w:val="24"/>
          <w:lang w:eastAsia="zh-CN"/>
        </w:rPr>
        <w:t xml:space="preserve">Vadovaudamasi Lietuvos Respublikos vietos savivaldos įstatymo 6 straipsnio 34 punktu, 15 straipsnio 4 dalimi ir Lietuvos Respublikos policijos įstatymo 11 straipsnio 2 dalimi, </w:t>
      </w:r>
      <w:r w:rsidRPr="00E15603">
        <w:rPr>
          <w:szCs w:val="24"/>
          <w:lang w:eastAsia="zh-CN"/>
        </w:rPr>
        <w:t>Kėdainių rajono savivaldybės</w:t>
      </w:r>
      <w:r w:rsidRPr="00E15603">
        <w:rPr>
          <w:bCs/>
          <w:szCs w:val="24"/>
          <w:lang w:eastAsia="zh-CN"/>
        </w:rPr>
        <w:t xml:space="preserve"> </w:t>
      </w:r>
      <w:r w:rsidRPr="00E15603">
        <w:rPr>
          <w:szCs w:val="24"/>
          <w:lang w:eastAsia="zh-CN"/>
        </w:rPr>
        <w:t>taryba n u s p r e n d ž i a:</w:t>
      </w:r>
    </w:p>
    <w:p w14:paraId="117675EF" w14:textId="7E613B4D" w:rsidR="00282B28" w:rsidRPr="00E15603" w:rsidRDefault="00282B28" w:rsidP="00282B28">
      <w:pPr>
        <w:tabs>
          <w:tab w:val="left" w:pos="1020"/>
        </w:tabs>
        <w:ind w:firstLine="680"/>
        <w:jc w:val="both"/>
        <w:rPr>
          <w:rFonts w:ascii="Calibri" w:eastAsia="Calibri" w:hAnsi="Calibri"/>
          <w:sz w:val="22"/>
          <w:szCs w:val="22"/>
          <w:lang w:eastAsia="zh-CN"/>
        </w:rPr>
      </w:pPr>
      <w:r w:rsidRPr="00E15603">
        <w:rPr>
          <w:rFonts w:eastAsia="Calibri"/>
          <w:bCs/>
          <w:szCs w:val="24"/>
          <w:lang w:eastAsia="zh-CN"/>
        </w:rPr>
        <w:t>1.</w:t>
      </w:r>
      <w:r w:rsidRPr="00E15603">
        <w:rPr>
          <w:rFonts w:eastAsia="Calibri"/>
          <w:bCs/>
          <w:szCs w:val="24"/>
          <w:lang w:eastAsia="zh-CN"/>
        </w:rPr>
        <w:tab/>
      </w:r>
      <w:r w:rsidRPr="00E15603">
        <w:rPr>
          <w:bCs/>
          <w:szCs w:val="24"/>
          <w:lang w:eastAsia="zh-CN"/>
        </w:rPr>
        <w:t xml:space="preserve"> </w:t>
      </w:r>
      <w:r w:rsidRPr="00E15603">
        <w:rPr>
          <w:rFonts w:eastAsia="Calibri"/>
          <w:bCs/>
          <w:szCs w:val="24"/>
          <w:lang w:eastAsia="zh-CN"/>
        </w:rPr>
        <w:t>Patvirtinti jaunuolių skatinimo pasirinkti policijos pareigūno profesiją tvarkos aprašą (priedas)</w:t>
      </w:r>
      <w:r w:rsidR="00565ECB" w:rsidRPr="00E15603">
        <w:rPr>
          <w:rFonts w:eastAsia="Calibri"/>
          <w:bCs/>
          <w:szCs w:val="24"/>
          <w:lang w:eastAsia="zh-CN"/>
        </w:rPr>
        <w:t>;</w:t>
      </w:r>
    </w:p>
    <w:p w14:paraId="089716B0" w14:textId="3896FA09" w:rsidR="00282B28" w:rsidRPr="00E15603" w:rsidRDefault="00282B28" w:rsidP="00282B28">
      <w:pPr>
        <w:tabs>
          <w:tab w:val="left" w:pos="1020"/>
        </w:tabs>
        <w:ind w:firstLine="680"/>
        <w:jc w:val="both"/>
        <w:rPr>
          <w:rFonts w:ascii="Calibri" w:eastAsia="Calibri" w:hAnsi="Calibri"/>
          <w:sz w:val="22"/>
          <w:szCs w:val="22"/>
          <w:lang w:eastAsia="zh-CN"/>
        </w:rPr>
      </w:pPr>
      <w:r w:rsidRPr="00E15603">
        <w:rPr>
          <w:rFonts w:eastAsia="Calibri"/>
          <w:bCs/>
          <w:szCs w:val="24"/>
          <w:lang w:eastAsia="zh-CN"/>
        </w:rPr>
        <w:t>2.</w:t>
      </w:r>
      <w:r w:rsidRPr="00E15603">
        <w:rPr>
          <w:rFonts w:eastAsia="Calibri"/>
          <w:bCs/>
          <w:szCs w:val="24"/>
          <w:lang w:eastAsia="zh-CN"/>
        </w:rPr>
        <w:tab/>
      </w:r>
      <w:r w:rsidRPr="00E15603">
        <w:rPr>
          <w:rFonts w:eastAsia="Calibri"/>
          <w:szCs w:val="24"/>
          <w:lang w:eastAsia="zh-CN"/>
        </w:rPr>
        <w:t>Įgalioti Kėdainių rajono savivaldybės merą Valentiną Tamulį pasirašyti Bendradarbiavimo sutartį su Kauno apskrities vyriausiuoju policijos komisariatu.</w:t>
      </w:r>
    </w:p>
    <w:p w14:paraId="47CDD5C2" w14:textId="77777777" w:rsidR="004013F2" w:rsidRPr="00E15603" w:rsidRDefault="004013F2" w:rsidP="005558B8">
      <w:pPr>
        <w:pStyle w:val="Pagrindinistekstas"/>
        <w:tabs>
          <w:tab w:val="left" w:pos="360"/>
          <w:tab w:val="num" w:pos="567"/>
        </w:tabs>
        <w:ind w:firstLine="720"/>
        <w:rPr>
          <w:lang w:val="lt-LT" w:eastAsia="zh-CN"/>
        </w:rPr>
      </w:pPr>
    </w:p>
    <w:p w14:paraId="47CDD5C3" w14:textId="77777777" w:rsidR="005558B8" w:rsidRPr="00E15603" w:rsidRDefault="005558B8" w:rsidP="005558B8">
      <w:pPr>
        <w:ind w:firstLine="709"/>
        <w:jc w:val="both"/>
        <w:rPr>
          <w:lang w:eastAsia="lt-LT"/>
        </w:rPr>
      </w:pPr>
    </w:p>
    <w:p w14:paraId="47CDD5C4" w14:textId="77777777" w:rsidR="005558B8" w:rsidRPr="00E15603" w:rsidRDefault="005558B8" w:rsidP="005558B8">
      <w:pPr>
        <w:ind w:firstLine="709"/>
        <w:jc w:val="both"/>
        <w:rPr>
          <w:lang w:eastAsia="lt-LT"/>
        </w:rPr>
      </w:pPr>
    </w:p>
    <w:p w14:paraId="47CDD5C6" w14:textId="05377895" w:rsidR="005558B8" w:rsidRPr="00E15603" w:rsidRDefault="00587A50" w:rsidP="005558B8">
      <w:pPr>
        <w:rPr>
          <w:lang w:eastAsia="lt-LT"/>
        </w:rPr>
      </w:pPr>
      <w:r>
        <w:rPr>
          <w:szCs w:val="24"/>
          <w:lang w:eastAsia="lt-LT"/>
        </w:rPr>
        <w:t xml:space="preserve">Savivaldybės meras       </w:t>
      </w:r>
      <w:r>
        <w:rPr>
          <w:szCs w:val="24"/>
          <w:lang w:eastAsia="lt-LT"/>
        </w:rPr>
        <w:tab/>
      </w:r>
      <w:r>
        <w:rPr>
          <w:szCs w:val="24"/>
          <w:lang w:eastAsia="lt-LT"/>
        </w:rPr>
        <w:tab/>
      </w:r>
      <w:r>
        <w:rPr>
          <w:szCs w:val="24"/>
          <w:lang w:eastAsia="lt-LT"/>
        </w:rPr>
        <w:tab/>
      </w:r>
      <w:r>
        <w:rPr>
          <w:szCs w:val="24"/>
          <w:lang w:eastAsia="lt-LT"/>
        </w:rPr>
        <w:tab/>
        <w:t xml:space="preserve">                                                                       Valentinas Tamulis</w:t>
      </w:r>
    </w:p>
    <w:p w14:paraId="47CDD5C7" w14:textId="77777777" w:rsidR="005558B8" w:rsidRPr="00E15603" w:rsidRDefault="005558B8" w:rsidP="005558B8">
      <w:pPr>
        <w:rPr>
          <w:lang w:eastAsia="lt-LT"/>
        </w:rPr>
      </w:pPr>
    </w:p>
    <w:p w14:paraId="409440F7" w14:textId="77777777" w:rsidR="00587A50" w:rsidRDefault="00587A50" w:rsidP="00782373">
      <w:pPr>
        <w:overflowPunct/>
        <w:autoSpaceDE/>
        <w:ind w:right="-2" w:firstLine="5670"/>
        <w:textAlignment w:val="auto"/>
        <w:rPr>
          <w:szCs w:val="24"/>
        </w:rPr>
      </w:pPr>
      <w:r>
        <w:rPr>
          <w:szCs w:val="24"/>
        </w:rPr>
        <w:br w:type="page"/>
      </w:r>
    </w:p>
    <w:p w14:paraId="7C91B661" w14:textId="2A6A06D1" w:rsidR="00782373" w:rsidRPr="00E15603" w:rsidRDefault="00782373" w:rsidP="00587A50">
      <w:pPr>
        <w:overflowPunct/>
        <w:autoSpaceDE/>
        <w:ind w:right="-2" w:firstLine="5103"/>
        <w:textAlignment w:val="auto"/>
        <w:rPr>
          <w:szCs w:val="24"/>
        </w:rPr>
      </w:pPr>
      <w:bookmarkStart w:id="0" w:name="_GoBack"/>
      <w:bookmarkEnd w:id="0"/>
      <w:r w:rsidRPr="00E15603">
        <w:rPr>
          <w:szCs w:val="24"/>
        </w:rPr>
        <w:lastRenderedPageBreak/>
        <w:t>PATVIRTINTA</w:t>
      </w:r>
    </w:p>
    <w:p w14:paraId="7D0E9A79" w14:textId="77777777" w:rsidR="00782373" w:rsidRPr="00E15603" w:rsidRDefault="00782373" w:rsidP="00587A50">
      <w:pPr>
        <w:overflowPunct/>
        <w:autoSpaceDE/>
        <w:ind w:right="-2" w:firstLine="5103"/>
        <w:textAlignment w:val="auto"/>
        <w:rPr>
          <w:szCs w:val="24"/>
        </w:rPr>
      </w:pPr>
      <w:r w:rsidRPr="00E15603">
        <w:rPr>
          <w:szCs w:val="24"/>
        </w:rPr>
        <w:t>Kėdainių rajono savivaldybės tarybos</w:t>
      </w:r>
    </w:p>
    <w:p w14:paraId="3449223F" w14:textId="11C35589" w:rsidR="00782373" w:rsidRPr="00E15603" w:rsidRDefault="00782373" w:rsidP="00587A50">
      <w:pPr>
        <w:overflowPunct/>
        <w:autoSpaceDE/>
        <w:ind w:right="-2" w:firstLine="5103"/>
        <w:textAlignment w:val="auto"/>
        <w:rPr>
          <w:szCs w:val="24"/>
        </w:rPr>
      </w:pPr>
      <w:r w:rsidRPr="00E15603">
        <w:rPr>
          <w:szCs w:val="24"/>
        </w:rPr>
        <w:t>2024 m. birželio</w:t>
      </w:r>
      <w:r w:rsidR="00587A50">
        <w:rPr>
          <w:szCs w:val="24"/>
        </w:rPr>
        <w:t xml:space="preserve"> 28 </w:t>
      </w:r>
      <w:r w:rsidRPr="00E15603">
        <w:rPr>
          <w:szCs w:val="24"/>
        </w:rPr>
        <w:t>d. sprendimu Nr.</w:t>
      </w:r>
      <w:r w:rsidR="00587A50">
        <w:rPr>
          <w:szCs w:val="24"/>
        </w:rPr>
        <w:t xml:space="preserve"> TS-</w:t>
      </w:r>
      <w:r w:rsidR="00364DA7">
        <w:rPr>
          <w:szCs w:val="24"/>
        </w:rPr>
        <w:t>231</w:t>
      </w:r>
    </w:p>
    <w:p w14:paraId="0A929974" w14:textId="74B3A253" w:rsidR="005F2A0A" w:rsidRPr="00E15603" w:rsidRDefault="005F2A0A" w:rsidP="00782373">
      <w:pPr>
        <w:tabs>
          <w:tab w:val="left" w:pos="4395"/>
          <w:tab w:val="left" w:pos="4678"/>
        </w:tabs>
        <w:spacing w:line="252" w:lineRule="auto"/>
        <w:ind w:firstLine="4526"/>
        <w:rPr>
          <w:rFonts w:eastAsia="Calibri"/>
          <w:b/>
          <w:bCs/>
          <w:szCs w:val="24"/>
          <w:lang w:eastAsia="zh-CN"/>
        </w:rPr>
      </w:pPr>
    </w:p>
    <w:p w14:paraId="3515BA34" w14:textId="77777777" w:rsidR="005F2A0A" w:rsidRPr="00E15603" w:rsidRDefault="005F2A0A" w:rsidP="005F2A0A">
      <w:pPr>
        <w:spacing w:line="252" w:lineRule="auto"/>
        <w:jc w:val="center"/>
        <w:rPr>
          <w:rFonts w:eastAsia="Calibri"/>
          <w:b/>
          <w:bCs/>
          <w:szCs w:val="24"/>
          <w:lang w:eastAsia="zh-CN"/>
        </w:rPr>
      </w:pPr>
    </w:p>
    <w:p w14:paraId="1D95262C" w14:textId="77777777" w:rsidR="005F2A0A" w:rsidRPr="00E15603" w:rsidRDefault="005F2A0A" w:rsidP="005F2A0A">
      <w:pPr>
        <w:spacing w:line="252" w:lineRule="auto"/>
        <w:jc w:val="center"/>
        <w:rPr>
          <w:rFonts w:ascii="Calibri" w:eastAsia="Calibri" w:hAnsi="Calibri"/>
          <w:sz w:val="22"/>
          <w:szCs w:val="22"/>
          <w:lang w:eastAsia="zh-CN"/>
        </w:rPr>
      </w:pPr>
      <w:r w:rsidRPr="00E15603">
        <w:rPr>
          <w:rFonts w:eastAsia="Calibri"/>
          <w:b/>
          <w:bCs/>
          <w:szCs w:val="24"/>
          <w:lang w:eastAsia="zh-CN"/>
        </w:rPr>
        <w:t>JAUNUOLIŲ SKATINIMO PASIRINKTI POLICIJOS PAREIGŪNO PROFESIJĄ TVARKOS APRAŠAS</w:t>
      </w:r>
    </w:p>
    <w:p w14:paraId="7DE6322F" w14:textId="77777777" w:rsidR="005F2A0A" w:rsidRPr="00E15603" w:rsidRDefault="005F2A0A" w:rsidP="005F2A0A">
      <w:pPr>
        <w:spacing w:line="252" w:lineRule="auto"/>
        <w:rPr>
          <w:rFonts w:eastAsia="Calibri"/>
          <w:b/>
          <w:bCs/>
          <w:szCs w:val="24"/>
          <w:lang w:eastAsia="zh-CN"/>
        </w:rPr>
      </w:pPr>
    </w:p>
    <w:p w14:paraId="03202ADE" w14:textId="77777777" w:rsidR="005F2A0A" w:rsidRPr="00E15603" w:rsidRDefault="005F2A0A" w:rsidP="005F2A0A">
      <w:pPr>
        <w:shd w:val="clear" w:color="auto" w:fill="FFFFFF"/>
        <w:spacing w:line="235" w:lineRule="atLeast"/>
        <w:jc w:val="center"/>
        <w:rPr>
          <w:rFonts w:ascii="Calibri" w:eastAsia="Calibri" w:hAnsi="Calibri"/>
          <w:sz w:val="22"/>
          <w:szCs w:val="22"/>
          <w:lang w:eastAsia="zh-CN"/>
        </w:rPr>
      </w:pPr>
      <w:r w:rsidRPr="00E15603">
        <w:rPr>
          <w:b/>
          <w:bCs/>
          <w:color w:val="212529"/>
          <w:szCs w:val="24"/>
          <w:lang w:eastAsia="lt-LT"/>
        </w:rPr>
        <w:t>I SKYRIUS</w:t>
      </w:r>
    </w:p>
    <w:p w14:paraId="04192872" w14:textId="77777777" w:rsidR="005F2A0A" w:rsidRPr="00E15603" w:rsidRDefault="005F2A0A" w:rsidP="005F2A0A">
      <w:pPr>
        <w:shd w:val="clear" w:color="auto" w:fill="FFFFFF"/>
        <w:spacing w:line="235" w:lineRule="atLeast"/>
        <w:jc w:val="center"/>
        <w:rPr>
          <w:rFonts w:ascii="Calibri" w:eastAsia="Calibri" w:hAnsi="Calibri"/>
          <w:sz w:val="22"/>
          <w:szCs w:val="22"/>
          <w:lang w:eastAsia="zh-CN"/>
        </w:rPr>
      </w:pPr>
      <w:r w:rsidRPr="00E15603">
        <w:rPr>
          <w:b/>
          <w:bCs/>
          <w:color w:val="212529"/>
          <w:szCs w:val="24"/>
          <w:lang w:eastAsia="lt-LT"/>
        </w:rPr>
        <w:t>BENDROSIOS NUOSTATOS</w:t>
      </w:r>
    </w:p>
    <w:p w14:paraId="54314DD2" w14:textId="77777777" w:rsidR="005F2A0A" w:rsidRPr="00E15603" w:rsidRDefault="005F2A0A" w:rsidP="005F2A0A">
      <w:pPr>
        <w:spacing w:line="252" w:lineRule="auto"/>
        <w:rPr>
          <w:b/>
          <w:bCs/>
          <w:color w:val="212529"/>
          <w:szCs w:val="24"/>
          <w:lang w:eastAsia="lt-LT"/>
        </w:rPr>
      </w:pPr>
    </w:p>
    <w:p w14:paraId="028348CD" w14:textId="726F0094" w:rsidR="005F2A0A" w:rsidRPr="00E15603" w:rsidRDefault="005F2A0A" w:rsidP="005F2A0A">
      <w:pPr>
        <w:spacing w:line="252" w:lineRule="auto"/>
        <w:ind w:firstLine="709"/>
        <w:jc w:val="both"/>
        <w:rPr>
          <w:rFonts w:eastAsia="Calibri"/>
          <w:color w:val="000000"/>
          <w:szCs w:val="24"/>
          <w:lang w:eastAsia="zh-CN"/>
        </w:rPr>
      </w:pPr>
      <w:r w:rsidRPr="00E15603">
        <w:rPr>
          <w:rFonts w:eastAsia="Calibri"/>
          <w:szCs w:val="24"/>
          <w:lang w:eastAsia="zh-CN"/>
        </w:rPr>
        <w:t>1.</w:t>
      </w:r>
      <w:r w:rsidRPr="00E15603">
        <w:rPr>
          <w:rFonts w:eastAsia="Calibri"/>
          <w:szCs w:val="24"/>
          <w:lang w:eastAsia="zh-CN"/>
        </w:rPr>
        <w:tab/>
      </w:r>
      <w:r w:rsidRPr="00E15603">
        <w:rPr>
          <w:rFonts w:eastAsia="Calibri"/>
          <w:bCs/>
          <w:szCs w:val="24"/>
          <w:lang w:eastAsia="zh-CN"/>
        </w:rPr>
        <w:t>Jaunuolių skatinimo pasirinkti policijos pareigūno profesiją</w:t>
      </w:r>
      <w:r w:rsidR="00E35CA5">
        <w:rPr>
          <w:rFonts w:eastAsia="Calibri"/>
          <w:bCs/>
          <w:szCs w:val="24"/>
          <w:lang w:eastAsia="zh-CN"/>
        </w:rPr>
        <w:t xml:space="preserve"> tvarkos aprašo (toliau – </w:t>
      </w:r>
      <w:r w:rsidR="00E35CA5" w:rsidRPr="00203046">
        <w:rPr>
          <w:rFonts w:eastAsia="Calibri"/>
          <w:bCs/>
          <w:szCs w:val="24"/>
          <w:lang w:eastAsia="zh-CN"/>
        </w:rPr>
        <w:t>Aprašas</w:t>
      </w:r>
      <w:r w:rsidRPr="00203046">
        <w:rPr>
          <w:rFonts w:eastAsia="Calibri"/>
          <w:bCs/>
          <w:szCs w:val="24"/>
          <w:lang w:eastAsia="zh-CN"/>
        </w:rPr>
        <w:t>) tikslas</w:t>
      </w:r>
      <w:r w:rsidRPr="00E15603">
        <w:rPr>
          <w:rFonts w:eastAsia="Calibri"/>
          <w:bCs/>
          <w:szCs w:val="24"/>
          <w:lang w:eastAsia="zh-CN"/>
        </w:rPr>
        <w:t xml:space="preserve"> – skatinti jaunuolius pasirinkti </w:t>
      </w:r>
      <w:r w:rsidR="004A63D8" w:rsidRPr="00E15603">
        <w:rPr>
          <w:rFonts w:eastAsia="Calibri"/>
          <w:bCs/>
          <w:szCs w:val="24"/>
          <w:lang w:eastAsia="zh-CN"/>
        </w:rPr>
        <w:t>aukštojo mokslo studijas Mykolo Romerio univ</w:t>
      </w:r>
      <w:r w:rsidR="00633D54" w:rsidRPr="00E15603">
        <w:rPr>
          <w:rFonts w:eastAsia="Calibri"/>
          <w:bCs/>
          <w:szCs w:val="24"/>
          <w:lang w:eastAsia="zh-CN"/>
        </w:rPr>
        <w:t xml:space="preserve">ersitete pagal </w:t>
      </w:r>
      <w:r w:rsidR="00F123D8">
        <w:rPr>
          <w:rFonts w:eastAsia="Calibri"/>
          <w:bCs/>
          <w:szCs w:val="24"/>
          <w:lang w:eastAsia="zh-CN"/>
        </w:rPr>
        <w:t>Teisės</w:t>
      </w:r>
      <w:r w:rsidR="00633D54" w:rsidRPr="00E15603">
        <w:rPr>
          <w:rFonts w:eastAsia="Calibri"/>
          <w:bCs/>
          <w:szCs w:val="24"/>
          <w:lang w:eastAsia="zh-CN"/>
        </w:rPr>
        <w:t xml:space="preserve"> ir policijos veiklos bakalauro programą, </w:t>
      </w:r>
      <w:r w:rsidRPr="00E15603">
        <w:rPr>
          <w:rFonts w:eastAsia="Calibri"/>
          <w:color w:val="000000"/>
          <w:szCs w:val="24"/>
          <w:lang w:eastAsia="zh-CN"/>
        </w:rPr>
        <w:t>mokymus Lietuvos policijos mokykloje pagal pirminio profesinio mokymo programą ar įvadinio mokymo kursus, kuriuos baigus jaunuoliai užimtų Kauno apskrities vyriausiojo policijos komisari</w:t>
      </w:r>
      <w:r w:rsidR="001D7AD8">
        <w:rPr>
          <w:rFonts w:eastAsia="Calibri"/>
          <w:color w:val="000000"/>
          <w:szCs w:val="24"/>
          <w:lang w:eastAsia="zh-CN"/>
        </w:rPr>
        <w:t>ato (toliau – Kauno apskr. VPK)</w:t>
      </w:r>
      <w:r w:rsidR="00E35CA5">
        <w:rPr>
          <w:rFonts w:eastAsia="Calibri"/>
          <w:color w:val="000000"/>
          <w:szCs w:val="24"/>
          <w:lang w:eastAsia="zh-CN"/>
        </w:rPr>
        <w:t xml:space="preserve"> </w:t>
      </w:r>
      <w:r w:rsidR="00914EFE" w:rsidRPr="00E15603">
        <w:rPr>
          <w:rFonts w:eastAsia="Calibri"/>
          <w:color w:val="000000"/>
          <w:szCs w:val="24"/>
          <w:lang w:eastAsia="zh-CN"/>
        </w:rPr>
        <w:t>Kėdainių</w:t>
      </w:r>
      <w:r w:rsidRPr="00E15603">
        <w:rPr>
          <w:rFonts w:eastAsia="Calibri"/>
          <w:color w:val="000000"/>
          <w:szCs w:val="24"/>
          <w:lang w:eastAsia="zh-CN"/>
        </w:rPr>
        <w:t xml:space="preserve"> rajono policijos komisariato (toliau – </w:t>
      </w:r>
      <w:r w:rsidR="00914EFE" w:rsidRPr="00E15603">
        <w:rPr>
          <w:rFonts w:eastAsia="Calibri"/>
          <w:color w:val="000000"/>
          <w:szCs w:val="24"/>
          <w:lang w:eastAsia="zh-CN"/>
        </w:rPr>
        <w:t>Kėdainių</w:t>
      </w:r>
      <w:r w:rsidR="008B7FA2" w:rsidRPr="00E15603">
        <w:rPr>
          <w:rFonts w:eastAsia="Calibri"/>
          <w:color w:val="000000"/>
          <w:szCs w:val="24"/>
          <w:lang w:eastAsia="zh-CN"/>
        </w:rPr>
        <w:t xml:space="preserve"> r.</w:t>
      </w:r>
      <w:r w:rsidRPr="00E15603">
        <w:rPr>
          <w:rFonts w:eastAsia="Calibri"/>
          <w:color w:val="000000"/>
          <w:szCs w:val="24"/>
          <w:lang w:eastAsia="zh-CN"/>
        </w:rPr>
        <w:t xml:space="preserve"> PK) pareigybes ir policijos funkcijas vykdytų </w:t>
      </w:r>
      <w:r w:rsidR="00D5186C" w:rsidRPr="00E15603">
        <w:rPr>
          <w:rFonts w:eastAsia="Calibri"/>
          <w:color w:val="000000"/>
          <w:szCs w:val="24"/>
          <w:lang w:eastAsia="zh-CN"/>
        </w:rPr>
        <w:t>Kėdainių</w:t>
      </w:r>
      <w:r w:rsidRPr="00E15603">
        <w:rPr>
          <w:rFonts w:eastAsia="Calibri"/>
          <w:color w:val="000000"/>
          <w:szCs w:val="24"/>
          <w:lang w:eastAsia="zh-CN"/>
        </w:rPr>
        <w:t xml:space="preserve"> rajono savivaldybės prižiūrimoje teritorijoje.</w:t>
      </w:r>
    </w:p>
    <w:p w14:paraId="018C8AA9" w14:textId="081C548D" w:rsidR="005F2A0A" w:rsidRPr="0094461E" w:rsidRDefault="005F2A0A" w:rsidP="005F2A0A">
      <w:pPr>
        <w:spacing w:line="252" w:lineRule="auto"/>
        <w:ind w:firstLine="709"/>
        <w:jc w:val="both"/>
        <w:rPr>
          <w:rFonts w:eastAsia="Calibri"/>
          <w:color w:val="000000"/>
          <w:szCs w:val="24"/>
          <w:lang w:eastAsia="zh-CN"/>
        </w:rPr>
      </w:pPr>
      <w:r w:rsidRPr="00E15603">
        <w:rPr>
          <w:rFonts w:eastAsia="Calibri"/>
          <w:szCs w:val="24"/>
          <w:lang w:eastAsia="zh-CN"/>
        </w:rPr>
        <w:t>2.</w:t>
      </w:r>
      <w:r w:rsidRPr="00E15603">
        <w:rPr>
          <w:rFonts w:eastAsia="Calibri"/>
          <w:szCs w:val="24"/>
          <w:lang w:eastAsia="zh-CN"/>
        </w:rPr>
        <w:tab/>
      </w:r>
      <w:r w:rsidRPr="00E15603">
        <w:rPr>
          <w:rFonts w:eastAsia="Calibri"/>
          <w:color w:val="000000"/>
          <w:szCs w:val="24"/>
          <w:lang w:eastAsia="zh-CN"/>
        </w:rPr>
        <w:t xml:space="preserve">Aprašas nustato finansines skatinimo priemones – skatinamąsias stipendijas – Kauno apskr. VPK </w:t>
      </w:r>
      <w:r w:rsidR="00E04A91" w:rsidRPr="0094461E">
        <w:rPr>
          <w:rFonts w:eastAsia="Calibri"/>
          <w:color w:val="000000"/>
          <w:szCs w:val="24"/>
          <w:lang w:eastAsia="zh-CN"/>
        </w:rPr>
        <w:t>Kėdainių</w:t>
      </w:r>
      <w:r w:rsidR="00E35CA5" w:rsidRPr="0094461E">
        <w:rPr>
          <w:rFonts w:eastAsia="Calibri"/>
          <w:color w:val="000000"/>
          <w:szCs w:val="24"/>
          <w:lang w:eastAsia="zh-CN"/>
        </w:rPr>
        <w:t xml:space="preserve"> r. </w:t>
      </w:r>
      <w:r w:rsidRPr="0094461E">
        <w:rPr>
          <w:rFonts w:eastAsia="Calibri"/>
          <w:color w:val="000000"/>
          <w:szCs w:val="24"/>
          <w:lang w:eastAsia="zh-CN"/>
        </w:rPr>
        <w:t xml:space="preserve"> PK trūkstamiems policijos pareigūnams, kurios numatomos </w:t>
      </w:r>
      <w:r w:rsidR="00914EFE" w:rsidRPr="0094461E">
        <w:rPr>
          <w:rFonts w:eastAsia="Calibri"/>
          <w:color w:val="000000"/>
          <w:szCs w:val="24"/>
          <w:lang w:eastAsia="zh-CN"/>
        </w:rPr>
        <w:t>Kėdainių</w:t>
      </w:r>
      <w:r w:rsidRPr="0094461E">
        <w:rPr>
          <w:rFonts w:eastAsia="Calibri"/>
          <w:color w:val="000000"/>
          <w:szCs w:val="24"/>
          <w:lang w:eastAsia="zh-CN"/>
        </w:rPr>
        <w:t xml:space="preserve"> rajono savivaldybės biudžete pagal Kauno apskr. VPK pateiktą trūkstamų policijos pareigūnų pritraukimo į Kauno apskr. VPK </w:t>
      </w:r>
      <w:r w:rsidR="00D5186C" w:rsidRPr="0094461E">
        <w:rPr>
          <w:rFonts w:eastAsia="Calibri"/>
          <w:color w:val="000000"/>
          <w:szCs w:val="24"/>
          <w:lang w:eastAsia="zh-CN"/>
        </w:rPr>
        <w:t>Kėdainių</w:t>
      </w:r>
      <w:r w:rsidR="00E35CA5" w:rsidRPr="0094461E">
        <w:rPr>
          <w:rFonts w:eastAsia="Calibri"/>
          <w:color w:val="000000"/>
          <w:szCs w:val="24"/>
          <w:lang w:eastAsia="zh-CN"/>
        </w:rPr>
        <w:t xml:space="preserve"> r.  </w:t>
      </w:r>
      <w:r w:rsidRPr="0094461E">
        <w:rPr>
          <w:rFonts w:eastAsia="Calibri"/>
          <w:color w:val="000000"/>
          <w:szCs w:val="24"/>
          <w:lang w:eastAsia="zh-CN"/>
        </w:rPr>
        <w:t xml:space="preserve">PK programą. Kauno apskr. VPK ir </w:t>
      </w:r>
      <w:r w:rsidR="002D0274" w:rsidRPr="0094461E">
        <w:rPr>
          <w:rFonts w:eastAsia="Calibri"/>
          <w:color w:val="000000"/>
          <w:szCs w:val="24"/>
          <w:lang w:eastAsia="zh-CN"/>
        </w:rPr>
        <w:t>Kėdainių</w:t>
      </w:r>
      <w:r w:rsidRPr="0094461E">
        <w:rPr>
          <w:rFonts w:eastAsia="Calibri"/>
          <w:color w:val="000000"/>
          <w:szCs w:val="24"/>
          <w:lang w:eastAsia="zh-CN"/>
        </w:rPr>
        <w:t xml:space="preserve"> rajono savivaldybės įsipareigojimai įgyvendinant šį Aprašą nustatomi sudarant Bendradarbiavimo sutartį (Aprašo priedas).</w:t>
      </w:r>
    </w:p>
    <w:p w14:paraId="50462E34" w14:textId="7CE536A0" w:rsidR="00301327" w:rsidRPr="0094461E" w:rsidRDefault="005F2A0A" w:rsidP="005F2A0A">
      <w:pPr>
        <w:spacing w:line="252" w:lineRule="auto"/>
        <w:ind w:firstLine="709"/>
        <w:jc w:val="both"/>
        <w:rPr>
          <w:szCs w:val="24"/>
          <w:lang w:eastAsia="lt-LT"/>
        </w:rPr>
      </w:pPr>
      <w:r w:rsidRPr="0094461E">
        <w:rPr>
          <w:rFonts w:eastAsia="Calibri"/>
          <w:szCs w:val="24"/>
          <w:lang w:eastAsia="zh-CN"/>
        </w:rPr>
        <w:t>3.</w:t>
      </w:r>
      <w:r w:rsidRPr="0094461E">
        <w:rPr>
          <w:rFonts w:eastAsia="Calibri"/>
          <w:szCs w:val="24"/>
          <w:lang w:eastAsia="zh-CN"/>
        </w:rPr>
        <w:tab/>
      </w:r>
      <w:r w:rsidRPr="0094461E">
        <w:rPr>
          <w:color w:val="000000"/>
          <w:szCs w:val="24"/>
          <w:lang w:eastAsia="lt-LT"/>
        </w:rPr>
        <w:t>Apraše vartojama sąvoka a</w:t>
      </w:r>
      <w:r w:rsidRPr="0094461E">
        <w:rPr>
          <w:szCs w:val="24"/>
          <w:lang w:eastAsia="lt-LT"/>
        </w:rPr>
        <w:t>tvykstantis tarnauti policijos pareigūnas (toliau – ATPP)</w:t>
      </w:r>
      <w:r w:rsidR="00324268" w:rsidRPr="0094461E">
        <w:rPr>
          <w:szCs w:val="24"/>
          <w:lang w:eastAsia="lt-LT"/>
        </w:rPr>
        <w:t>, su kuriuo</w:t>
      </w:r>
      <w:r w:rsidR="00FE64E7" w:rsidRPr="0094461E">
        <w:rPr>
          <w:szCs w:val="24"/>
          <w:lang w:eastAsia="lt-LT"/>
        </w:rPr>
        <w:t xml:space="preserve"> Kauno apskr. VPK pasirašo sutartį dėl finansinės skatinimo pr</w:t>
      </w:r>
      <w:r w:rsidR="0045322D">
        <w:rPr>
          <w:szCs w:val="24"/>
          <w:lang w:eastAsia="lt-LT"/>
        </w:rPr>
        <w:t>ie</w:t>
      </w:r>
      <w:r w:rsidR="00FE64E7" w:rsidRPr="0094461E">
        <w:rPr>
          <w:szCs w:val="24"/>
          <w:lang w:eastAsia="lt-LT"/>
        </w:rPr>
        <w:t>monės skyrimo</w:t>
      </w:r>
      <w:r w:rsidR="00301327" w:rsidRPr="0094461E">
        <w:rPr>
          <w:szCs w:val="24"/>
          <w:lang w:eastAsia="lt-LT"/>
        </w:rPr>
        <w:t>:</w:t>
      </w:r>
    </w:p>
    <w:p w14:paraId="320A66A8" w14:textId="117B80CA" w:rsidR="007B0DEB" w:rsidRPr="0094461E" w:rsidRDefault="0058063C" w:rsidP="005F2A0A">
      <w:pPr>
        <w:spacing w:line="252" w:lineRule="auto"/>
        <w:ind w:firstLine="709"/>
        <w:jc w:val="both"/>
        <w:rPr>
          <w:szCs w:val="24"/>
          <w:lang w:eastAsia="lt-LT"/>
        </w:rPr>
      </w:pPr>
      <w:r w:rsidRPr="0094461E">
        <w:rPr>
          <w:szCs w:val="24"/>
          <w:lang w:eastAsia="lt-LT"/>
        </w:rPr>
        <w:t>3.1. Lietuvos policijos mokyklos pirminio pro</w:t>
      </w:r>
      <w:r w:rsidR="00B9527F" w:rsidRPr="0094461E">
        <w:rPr>
          <w:szCs w:val="24"/>
          <w:lang w:eastAsia="lt-LT"/>
        </w:rPr>
        <w:t>fesinio mokymo kursantas</w:t>
      </w:r>
      <w:r w:rsidR="00342EE4" w:rsidRPr="0094461E">
        <w:rPr>
          <w:szCs w:val="24"/>
          <w:lang w:eastAsia="lt-LT"/>
        </w:rPr>
        <w:t>;</w:t>
      </w:r>
    </w:p>
    <w:p w14:paraId="07B032FE" w14:textId="4DA146DC" w:rsidR="005F2A0A" w:rsidRPr="0094461E" w:rsidRDefault="007B0DEB" w:rsidP="00004496">
      <w:pPr>
        <w:spacing w:line="252" w:lineRule="auto"/>
        <w:ind w:firstLine="709"/>
        <w:jc w:val="both"/>
        <w:rPr>
          <w:szCs w:val="24"/>
          <w:lang w:eastAsia="lt-LT"/>
        </w:rPr>
      </w:pPr>
      <w:r w:rsidRPr="0094461E">
        <w:rPr>
          <w:szCs w:val="24"/>
          <w:lang w:eastAsia="lt-LT"/>
        </w:rPr>
        <w:t xml:space="preserve">3.2. ne Kėdainių rajono </w:t>
      </w:r>
      <w:r w:rsidR="0094773D" w:rsidRPr="0094461E">
        <w:rPr>
          <w:szCs w:val="24"/>
          <w:lang w:eastAsia="lt-LT"/>
        </w:rPr>
        <w:t xml:space="preserve">savivaldybės </w:t>
      </w:r>
      <w:r w:rsidRPr="0094461E">
        <w:rPr>
          <w:szCs w:val="24"/>
          <w:lang w:eastAsia="lt-LT"/>
        </w:rPr>
        <w:t>gyventojas</w:t>
      </w:r>
      <w:r w:rsidR="00265C14" w:rsidRPr="0094461E">
        <w:rPr>
          <w:szCs w:val="24"/>
          <w:lang w:eastAsia="lt-LT"/>
        </w:rPr>
        <w:t>, einamaisiais metais baigęs aukštojo mokslo studijas Mykolo Romerio universitete pagal T</w:t>
      </w:r>
      <w:r w:rsidR="00090BC2" w:rsidRPr="0094461E">
        <w:rPr>
          <w:szCs w:val="24"/>
          <w:lang w:eastAsia="lt-LT"/>
        </w:rPr>
        <w:t>eis</w:t>
      </w:r>
      <w:r w:rsidR="00265C14" w:rsidRPr="0094461E">
        <w:rPr>
          <w:szCs w:val="24"/>
          <w:lang w:eastAsia="lt-LT"/>
        </w:rPr>
        <w:t>ės ir policijos veiklos bakalau</w:t>
      </w:r>
      <w:r w:rsidR="00B44399" w:rsidRPr="0094461E">
        <w:rPr>
          <w:szCs w:val="24"/>
          <w:lang w:eastAsia="lt-LT"/>
        </w:rPr>
        <w:t>r</w:t>
      </w:r>
      <w:r w:rsidR="00265C14" w:rsidRPr="0094461E">
        <w:rPr>
          <w:szCs w:val="24"/>
          <w:lang w:eastAsia="lt-LT"/>
        </w:rPr>
        <w:t>o programą, mokymus Lietuvos policijos mokykloje pagal pirminio profesinio mokymo programą ar įvadinio</w:t>
      </w:r>
      <w:r w:rsidR="00BC512E" w:rsidRPr="0094461E">
        <w:rPr>
          <w:szCs w:val="24"/>
          <w:lang w:eastAsia="lt-LT"/>
        </w:rPr>
        <w:t xml:space="preserve"> mokymo kursus ir atvykęs užimti laisvą pareigybę Kauno apskr. VPK</w:t>
      </w:r>
      <w:r w:rsidR="00E35CA5" w:rsidRPr="0094461E">
        <w:rPr>
          <w:szCs w:val="24"/>
          <w:lang w:eastAsia="lt-LT"/>
        </w:rPr>
        <w:t xml:space="preserve"> </w:t>
      </w:r>
      <w:r w:rsidR="00BC512E" w:rsidRPr="0094461E">
        <w:rPr>
          <w:szCs w:val="24"/>
          <w:lang w:eastAsia="lt-LT"/>
        </w:rPr>
        <w:t>Kėdainių r. PK</w:t>
      </w:r>
      <w:r w:rsidR="006B3D44" w:rsidRPr="0094461E">
        <w:rPr>
          <w:szCs w:val="24"/>
          <w:lang w:eastAsia="lt-LT"/>
        </w:rPr>
        <w:t xml:space="preserve"> pirminės </w:t>
      </w:r>
      <w:r w:rsidR="004B3EFE" w:rsidRPr="0094461E">
        <w:rPr>
          <w:szCs w:val="24"/>
          <w:lang w:eastAsia="lt-LT"/>
        </w:rPr>
        <w:t>ar</w:t>
      </w:r>
      <w:r w:rsidR="007A3D99" w:rsidRPr="0094461E">
        <w:rPr>
          <w:szCs w:val="24"/>
          <w:lang w:eastAsia="lt-LT"/>
        </w:rPr>
        <w:t xml:space="preserve"> </w:t>
      </w:r>
      <w:r w:rsidR="00EF29BE">
        <w:rPr>
          <w:szCs w:val="24"/>
          <w:lang w:eastAsia="lt-LT"/>
        </w:rPr>
        <w:t>vidurinės</w:t>
      </w:r>
      <w:r w:rsidR="007A3D99" w:rsidRPr="0094461E">
        <w:rPr>
          <w:szCs w:val="24"/>
          <w:lang w:eastAsia="lt-LT"/>
        </w:rPr>
        <w:t xml:space="preserve"> </w:t>
      </w:r>
      <w:r w:rsidR="006B3D44" w:rsidRPr="0094461E">
        <w:rPr>
          <w:szCs w:val="24"/>
          <w:lang w:eastAsia="lt-LT"/>
        </w:rPr>
        <w:t>gra</w:t>
      </w:r>
      <w:r w:rsidR="008B7FA2" w:rsidRPr="0094461E">
        <w:rPr>
          <w:szCs w:val="24"/>
          <w:lang w:eastAsia="lt-LT"/>
        </w:rPr>
        <w:t>nd</w:t>
      </w:r>
      <w:r w:rsidR="006B3D44" w:rsidRPr="0094461E">
        <w:rPr>
          <w:szCs w:val="24"/>
          <w:lang w:eastAsia="lt-LT"/>
        </w:rPr>
        <w:t>ies statutinis valstybės tarnautojas</w:t>
      </w:r>
      <w:r w:rsidR="007A3D99" w:rsidRPr="0094461E">
        <w:rPr>
          <w:szCs w:val="24"/>
          <w:lang w:eastAsia="lt-LT"/>
        </w:rPr>
        <w:t>.</w:t>
      </w:r>
    </w:p>
    <w:p w14:paraId="0DA0EA3A" w14:textId="359F76A3" w:rsidR="005F2A0A" w:rsidRPr="0094461E" w:rsidRDefault="005F2A0A" w:rsidP="005F2A0A">
      <w:pPr>
        <w:spacing w:line="252" w:lineRule="auto"/>
        <w:ind w:firstLine="709"/>
        <w:jc w:val="both"/>
        <w:rPr>
          <w:rFonts w:eastAsia="Calibri"/>
          <w:color w:val="000000"/>
          <w:szCs w:val="24"/>
          <w:lang w:eastAsia="zh-CN"/>
        </w:rPr>
      </w:pPr>
      <w:r w:rsidRPr="0094461E">
        <w:rPr>
          <w:rFonts w:eastAsia="Calibri"/>
          <w:szCs w:val="24"/>
          <w:lang w:eastAsia="zh-CN"/>
        </w:rPr>
        <w:t>4.</w:t>
      </w:r>
      <w:r w:rsidRPr="0094461E">
        <w:rPr>
          <w:rFonts w:eastAsia="Calibri"/>
          <w:szCs w:val="24"/>
          <w:lang w:eastAsia="zh-CN"/>
        </w:rPr>
        <w:tab/>
      </w:r>
      <w:r w:rsidR="00DA4E8A" w:rsidRPr="0094461E">
        <w:rPr>
          <w:color w:val="000000"/>
          <w:szCs w:val="24"/>
          <w:lang w:eastAsia="lt-LT"/>
        </w:rPr>
        <w:t>Kėdainių</w:t>
      </w:r>
      <w:r w:rsidRPr="0094461E">
        <w:rPr>
          <w:color w:val="000000"/>
          <w:szCs w:val="24"/>
          <w:lang w:eastAsia="lt-LT"/>
        </w:rPr>
        <w:t xml:space="preserve"> rajono savivaldybė kas metus skiria iki </w:t>
      </w:r>
      <w:r w:rsidR="00573469" w:rsidRPr="0094461E">
        <w:rPr>
          <w:color w:val="000000"/>
          <w:szCs w:val="24"/>
          <w:lang w:eastAsia="lt-LT"/>
        </w:rPr>
        <w:t>6</w:t>
      </w:r>
      <w:r w:rsidRPr="0094461E">
        <w:rPr>
          <w:color w:val="000000"/>
          <w:szCs w:val="24"/>
          <w:lang w:eastAsia="lt-LT"/>
        </w:rPr>
        <w:t xml:space="preserve"> (</w:t>
      </w:r>
      <w:r w:rsidR="00573469" w:rsidRPr="0094461E">
        <w:rPr>
          <w:color w:val="000000"/>
          <w:szCs w:val="24"/>
          <w:lang w:eastAsia="lt-LT"/>
        </w:rPr>
        <w:t>šešių</w:t>
      </w:r>
      <w:r w:rsidRPr="0094461E">
        <w:rPr>
          <w:color w:val="000000"/>
          <w:szCs w:val="24"/>
          <w:lang w:eastAsia="lt-LT"/>
        </w:rPr>
        <w:t xml:space="preserve">) skatinamų stipendijų </w:t>
      </w:r>
      <w:r w:rsidR="00266D29" w:rsidRPr="0094461E">
        <w:rPr>
          <w:color w:val="000000"/>
          <w:szCs w:val="24"/>
          <w:lang w:eastAsia="lt-LT"/>
        </w:rPr>
        <w:t>ir 1 (vieną)</w:t>
      </w:r>
      <w:r w:rsidR="00E81E1B" w:rsidRPr="0094461E">
        <w:rPr>
          <w:color w:val="000000"/>
          <w:szCs w:val="24"/>
          <w:lang w:eastAsia="lt-LT"/>
        </w:rPr>
        <w:t xml:space="preserve"> įsikūrimo išmoką </w:t>
      </w:r>
      <w:r w:rsidRPr="0094461E">
        <w:rPr>
          <w:color w:val="000000"/>
          <w:szCs w:val="24"/>
          <w:lang w:eastAsia="lt-LT"/>
        </w:rPr>
        <w:t>policijos pareigūno profesiją pasirinkusiems jaunuoliams.</w:t>
      </w:r>
    </w:p>
    <w:p w14:paraId="71465D02" w14:textId="32A1881C" w:rsidR="005F2A0A" w:rsidRPr="00E15603" w:rsidRDefault="005F2A0A" w:rsidP="005F2A0A">
      <w:pPr>
        <w:spacing w:line="252" w:lineRule="auto"/>
        <w:ind w:firstLine="709"/>
        <w:jc w:val="both"/>
        <w:rPr>
          <w:rFonts w:eastAsia="Calibri"/>
          <w:color w:val="000000"/>
          <w:szCs w:val="24"/>
          <w:lang w:eastAsia="zh-CN"/>
        </w:rPr>
      </w:pPr>
      <w:r w:rsidRPr="0094461E">
        <w:rPr>
          <w:rFonts w:eastAsia="Calibri"/>
          <w:szCs w:val="24"/>
          <w:lang w:eastAsia="zh-CN"/>
        </w:rPr>
        <w:t>5.</w:t>
      </w:r>
      <w:r w:rsidRPr="0094461E">
        <w:rPr>
          <w:rFonts w:eastAsia="Calibri"/>
          <w:szCs w:val="24"/>
          <w:lang w:eastAsia="zh-CN"/>
        </w:rPr>
        <w:tab/>
      </w:r>
      <w:r w:rsidR="00E35CA5" w:rsidRPr="0094461E">
        <w:rPr>
          <w:color w:val="000000"/>
          <w:szCs w:val="24"/>
          <w:lang w:eastAsia="lt-LT"/>
        </w:rPr>
        <w:t>Jaunuoliai</w:t>
      </w:r>
      <w:r w:rsidRPr="0094461E">
        <w:rPr>
          <w:color w:val="000000"/>
          <w:szCs w:val="24"/>
          <w:lang w:eastAsia="lt-LT"/>
        </w:rPr>
        <w:t xml:space="preserve"> skatinamosios stipendijos sk</w:t>
      </w:r>
      <w:r w:rsidR="00E35CA5" w:rsidRPr="0094461E">
        <w:rPr>
          <w:color w:val="000000"/>
          <w:szCs w:val="24"/>
          <w:lang w:eastAsia="lt-LT"/>
        </w:rPr>
        <w:t>yrimo metu turi būti ne vyresni</w:t>
      </w:r>
      <w:r w:rsidRPr="0094461E">
        <w:rPr>
          <w:color w:val="000000"/>
          <w:szCs w:val="24"/>
          <w:lang w:eastAsia="lt-LT"/>
        </w:rPr>
        <w:t xml:space="preserve"> kaip 29 met</w:t>
      </w:r>
      <w:r w:rsidRPr="00E15603">
        <w:rPr>
          <w:color w:val="000000"/>
          <w:szCs w:val="24"/>
          <w:lang w:eastAsia="lt-LT"/>
        </w:rPr>
        <w:t>ų.</w:t>
      </w:r>
    </w:p>
    <w:p w14:paraId="2DC44A4E" w14:textId="77777777" w:rsidR="005F2A0A" w:rsidRPr="00E15603" w:rsidRDefault="005F2A0A" w:rsidP="00D5186C">
      <w:pPr>
        <w:spacing w:line="252" w:lineRule="auto"/>
        <w:jc w:val="both"/>
        <w:rPr>
          <w:color w:val="000000"/>
          <w:szCs w:val="24"/>
          <w:lang w:eastAsia="lt-LT"/>
        </w:rPr>
      </w:pPr>
    </w:p>
    <w:p w14:paraId="5E63565F" w14:textId="77777777" w:rsidR="005F2A0A" w:rsidRPr="00E15603" w:rsidRDefault="005F2A0A" w:rsidP="005F2A0A">
      <w:pPr>
        <w:jc w:val="center"/>
        <w:rPr>
          <w:rFonts w:ascii="Calibri" w:eastAsia="Calibri" w:hAnsi="Calibri"/>
          <w:sz w:val="20"/>
          <w:szCs w:val="22"/>
          <w:lang w:eastAsia="zh-CN"/>
        </w:rPr>
      </w:pPr>
      <w:r w:rsidRPr="00E15603">
        <w:rPr>
          <w:b/>
          <w:bCs/>
          <w:color w:val="000000"/>
          <w:szCs w:val="27"/>
          <w:lang w:eastAsia="lt-LT"/>
        </w:rPr>
        <w:t>II SKYRIUS</w:t>
      </w:r>
    </w:p>
    <w:p w14:paraId="23F551A8" w14:textId="77777777" w:rsidR="005F2A0A" w:rsidRPr="00E15603" w:rsidRDefault="005F2A0A" w:rsidP="005F2A0A">
      <w:pPr>
        <w:jc w:val="center"/>
        <w:rPr>
          <w:rFonts w:ascii="Calibri" w:eastAsia="Calibri" w:hAnsi="Calibri"/>
          <w:sz w:val="20"/>
          <w:szCs w:val="22"/>
          <w:lang w:eastAsia="zh-CN"/>
        </w:rPr>
      </w:pPr>
      <w:r w:rsidRPr="00E15603">
        <w:rPr>
          <w:b/>
          <w:bCs/>
          <w:color w:val="000000"/>
          <w:szCs w:val="27"/>
          <w:lang w:eastAsia="lt-LT"/>
        </w:rPr>
        <w:t>SKATINAMOJI STIPENDIJA</w:t>
      </w:r>
    </w:p>
    <w:p w14:paraId="154A5707" w14:textId="77777777" w:rsidR="005F2A0A" w:rsidRPr="00E15603" w:rsidRDefault="005F2A0A" w:rsidP="005F2A0A">
      <w:pPr>
        <w:spacing w:line="252" w:lineRule="auto"/>
        <w:ind w:left="709"/>
        <w:jc w:val="both"/>
        <w:rPr>
          <w:color w:val="000000"/>
          <w:szCs w:val="24"/>
          <w:lang w:eastAsia="lt-LT"/>
        </w:rPr>
      </w:pPr>
    </w:p>
    <w:p w14:paraId="6948319B" w14:textId="77777777" w:rsidR="0035199C" w:rsidRPr="00E15603" w:rsidRDefault="005F2A0A" w:rsidP="005F2A0A">
      <w:pPr>
        <w:spacing w:line="252" w:lineRule="auto"/>
        <w:ind w:firstLine="709"/>
        <w:jc w:val="both"/>
        <w:rPr>
          <w:rFonts w:eastAsia="Calibri"/>
          <w:szCs w:val="24"/>
          <w:lang w:eastAsia="zh-CN"/>
        </w:rPr>
      </w:pPr>
      <w:r w:rsidRPr="00E15603">
        <w:rPr>
          <w:rFonts w:eastAsia="Calibri"/>
          <w:szCs w:val="24"/>
          <w:lang w:eastAsia="zh-CN"/>
        </w:rPr>
        <w:t>6.</w:t>
      </w:r>
      <w:r w:rsidR="0035199C" w:rsidRPr="00E15603">
        <w:rPr>
          <w:rFonts w:eastAsia="Calibri"/>
          <w:szCs w:val="24"/>
          <w:lang w:eastAsia="zh-CN"/>
        </w:rPr>
        <w:t xml:space="preserve"> Finansinės skatinimo priemonės ir jų dydžiai:</w:t>
      </w:r>
    </w:p>
    <w:p w14:paraId="62508663" w14:textId="0451E4AF" w:rsidR="002A6F71" w:rsidRPr="00E15603" w:rsidRDefault="0035199C" w:rsidP="005F2A0A">
      <w:pPr>
        <w:spacing w:line="252" w:lineRule="auto"/>
        <w:ind w:firstLine="709"/>
        <w:jc w:val="both"/>
        <w:rPr>
          <w:rFonts w:eastAsia="Calibri"/>
          <w:szCs w:val="24"/>
          <w:lang w:eastAsia="zh-CN"/>
        </w:rPr>
      </w:pPr>
      <w:r w:rsidRPr="00E15603">
        <w:rPr>
          <w:rFonts w:eastAsia="Calibri"/>
          <w:szCs w:val="24"/>
          <w:lang w:eastAsia="zh-CN"/>
        </w:rPr>
        <w:t>6.1. savivaldybės stipendijos mokamos kas mėnesį</w:t>
      </w:r>
      <w:r w:rsidR="00AB5704" w:rsidRPr="00E15603">
        <w:rPr>
          <w:rFonts w:eastAsia="Calibri"/>
          <w:szCs w:val="24"/>
          <w:lang w:eastAsia="zh-CN"/>
        </w:rPr>
        <w:t xml:space="preserve"> po 250 Eur (du šimtus penkiasdeši</w:t>
      </w:r>
      <w:r w:rsidR="0045322D">
        <w:rPr>
          <w:rFonts w:eastAsia="Calibri"/>
          <w:szCs w:val="24"/>
          <w:lang w:eastAsia="zh-CN"/>
        </w:rPr>
        <w:t>m</w:t>
      </w:r>
      <w:r w:rsidR="00AB5704" w:rsidRPr="00E15603">
        <w:rPr>
          <w:rFonts w:eastAsia="Calibri"/>
          <w:szCs w:val="24"/>
          <w:lang w:eastAsia="zh-CN"/>
        </w:rPr>
        <w:t>t eurų) Aprašo 3.1 papunktyje nurodytiems AT</w:t>
      </w:r>
      <w:r w:rsidR="006972BD" w:rsidRPr="00E15603">
        <w:rPr>
          <w:rFonts w:eastAsia="Calibri"/>
          <w:szCs w:val="24"/>
          <w:lang w:eastAsia="zh-CN"/>
        </w:rPr>
        <w:t>PP, per visą profesinio mokymo</w:t>
      </w:r>
      <w:r w:rsidR="002A6F71" w:rsidRPr="00E15603">
        <w:rPr>
          <w:rFonts w:eastAsia="Calibri"/>
          <w:szCs w:val="24"/>
          <w:lang w:eastAsia="zh-CN"/>
        </w:rPr>
        <w:t xml:space="preserve"> laikotarpį, iš mokamos sumos atskaitant mokesčius, kuriuos apskaičiuoja ir sumoka Kauno apskr. VPK, teisės aktų nustatyta tvarka;</w:t>
      </w:r>
    </w:p>
    <w:p w14:paraId="3182DD0B" w14:textId="1E2DF744" w:rsidR="00A427E7" w:rsidRPr="00E15603" w:rsidRDefault="002A6F71" w:rsidP="006F064F">
      <w:pPr>
        <w:spacing w:line="252" w:lineRule="auto"/>
        <w:ind w:firstLine="709"/>
        <w:jc w:val="both"/>
        <w:rPr>
          <w:rFonts w:eastAsia="Calibri"/>
          <w:szCs w:val="24"/>
          <w:lang w:eastAsia="zh-CN"/>
        </w:rPr>
      </w:pPr>
      <w:r w:rsidRPr="00E15603">
        <w:rPr>
          <w:rFonts w:eastAsia="Calibri"/>
          <w:szCs w:val="24"/>
          <w:lang w:eastAsia="zh-CN"/>
        </w:rPr>
        <w:t xml:space="preserve">6.2. </w:t>
      </w:r>
      <w:r w:rsidR="006F064F" w:rsidRPr="00E15603">
        <w:rPr>
          <w:rFonts w:eastAsia="Calibri"/>
          <w:szCs w:val="24"/>
          <w:lang w:eastAsia="zh-CN"/>
        </w:rPr>
        <w:t>vien</w:t>
      </w:r>
      <w:r w:rsidR="00145001">
        <w:rPr>
          <w:rFonts w:eastAsia="Calibri"/>
          <w:szCs w:val="24"/>
          <w:lang w:eastAsia="zh-CN"/>
        </w:rPr>
        <w:t>ka</w:t>
      </w:r>
      <w:r w:rsidR="006F064F" w:rsidRPr="00E15603">
        <w:rPr>
          <w:rFonts w:eastAsia="Calibri"/>
          <w:szCs w:val="24"/>
          <w:lang w:eastAsia="zh-CN"/>
        </w:rPr>
        <w:t>rtinė įsikūrimo išmoka – 5 000 Eur (penki tūkstančiai eurų) skiriama vienam ATPP, atitinkančiam Aprašo 3.2 papunk</w:t>
      </w:r>
      <w:r w:rsidR="00A427E7" w:rsidRPr="00E15603">
        <w:rPr>
          <w:rFonts w:eastAsia="Calibri"/>
          <w:szCs w:val="24"/>
          <w:lang w:eastAsia="zh-CN"/>
        </w:rPr>
        <w:t>čio reikalavimus, iš mokamos sumos atskaitant mokesčius, kuriuos apskaičiuoja ir sumoka Kauno apskr. VPK, teisės aktų nustatyta tvarka.</w:t>
      </w:r>
    </w:p>
    <w:p w14:paraId="662998DC" w14:textId="4067C123" w:rsidR="001C3480" w:rsidRPr="00E15603" w:rsidRDefault="00720502" w:rsidP="006F064F">
      <w:pPr>
        <w:spacing w:line="252" w:lineRule="auto"/>
        <w:ind w:firstLine="709"/>
        <w:jc w:val="both"/>
        <w:rPr>
          <w:rFonts w:eastAsia="Calibri"/>
          <w:szCs w:val="24"/>
          <w:lang w:eastAsia="zh-CN"/>
        </w:rPr>
      </w:pPr>
      <w:r w:rsidRPr="00E15603">
        <w:rPr>
          <w:rFonts w:eastAsia="Calibri"/>
          <w:szCs w:val="24"/>
          <w:lang w:eastAsia="zh-CN"/>
        </w:rPr>
        <w:t>7. Pasinaudojęs finansine skatinimo priemone, numatyta Aprašo 6.1 ir 6.2 p</w:t>
      </w:r>
      <w:r w:rsidR="00FF10C2" w:rsidRPr="00E15603">
        <w:rPr>
          <w:rFonts w:eastAsia="Calibri"/>
          <w:szCs w:val="24"/>
          <w:lang w:eastAsia="zh-CN"/>
        </w:rPr>
        <w:t>apunkčiuose, ATPP įsipareigoj</w:t>
      </w:r>
      <w:r w:rsidR="00F078CD">
        <w:rPr>
          <w:rFonts w:eastAsia="Calibri"/>
          <w:szCs w:val="24"/>
          <w:lang w:eastAsia="zh-CN"/>
        </w:rPr>
        <w:t>a</w:t>
      </w:r>
      <w:r w:rsidR="00FF10C2" w:rsidRPr="00E15603">
        <w:rPr>
          <w:rFonts w:eastAsia="Calibri"/>
          <w:szCs w:val="24"/>
          <w:lang w:eastAsia="zh-CN"/>
        </w:rPr>
        <w:t xml:space="preserve"> nepertraukiamai, ne trumpiau kaip 3 metus nuo tarnybos Kauno apskr. VPK </w:t>
      </w:r>
      <w:r w:rsidR="00A81BA7" w:rsidRPr="00E15603">
        <w:rPr>
          <w:rFonts w:eastAsia="Calibri"/>
          <w:szCs w:val="24"/>
          <w:lang w:eastAsia="zh-CN"/>
        </w:rPr>
        <w:t>Kėdainių r. PK pradžios, eiti policijos pareigūno pareigas Kauno apskr. VPK</w:t>
      </w:r>
      <w:r w:rsidR="00E35CA5">
        <w:rPr>
          <w:rFonts w:eastAsia="Calibri"/>
          <w:szCs w:val="24"/>
          <w:lang w:eastAsia="zh-CN"/>
        </w:rPr>
        <w:t xml:space="preserve"> </w:t>
      </w:r>
      <w:r w:rsidR="00A81BA7" w:rsidRPr="00E15603">
        <w:rPr>
          <w:rFonts w:eastAsia="Calibri"/>
          <w:szCs w:val="24"/>
          <w:lang w:eastAsia="zh-CN"/>
        </w:rPr>
        <w:t xml:space="preserve">Kėdainių </w:t>
      </w:r>
      <w:r w:rsidR="00E2720F" w:rsidRPr="00E15603">
        <w:rPr>
          <w:rFonts w:eastAsia="Calibri"/>
          <w:szCs w:val="24"/>
          <w:lang w:eastAsia="zh-CN"/>
        </w:rPr>
        <w:t xml:space="preserve">r. PK ne </w:t>
      </w:r>
      <w:r w:rsidR="00E2720F" w:rsidRPr="00E15603">
        <w:rPr>
          <w:rFonts w:eastAsia="Calibri"/>
          <w:szCs w:val="24"/>
          <w:lang w:eastAsia="zh-CN"/>
        </w:rPr>
        <w:lastRenderedPageBreak/>
        <w:t>mažesniu kaip 0,75 etato darbo krūviu. Jei dėl tam tikrų pateisinamų aplinkybių pareigūnas (-ė) negali eiti pareigų (dėl nėštumo ir gimdymo atostogų, atostogų vaiko priežiūrai ir kt.)</w:t>
      </w:r>
      <w:r w:rsidR="001C3480" w:rsidRPr="00E15603">
        <w:rPr>
          <w:rFonts w:eastAsia="Calibri"/>
          <w:szCs w:val="24"/>
          <w:lang w:eastAsia="zh-CN"/>
        </w:rPr>
        <w:t>, numatytas 3 metų nepertraukiamas tarnybos laikotarpis yra atitinkamai pratęsiamas.</w:t>
      </w:r>
    </w:p>
    <w:p w14:paraId="6AB65802" w14:textId="7CE675B6" w:rsidR="00C03699" w:rsidRPr="0094461E" w:rsidRDefault="001C3480" w:rsidP="006F064F">
      <w:pPr>
        <w:spacing w:line="252" w:lineRule="auto"/>
        <w:ind w:firstLine="709"/>
        <w:jc w:val="both"/>
        <w:rPr>
          <w:rFonts w:eastAsia="Calibri"/>
          <w:szCs w:val="24"/>
          <w:lang w:eastAsia="zh-CN"/>
        </w:rPr>
      </w:pPr>
      <w:r w:rsidRPr="00E15603">
        <w:rPr>
          <w:rFonts w:eastAsia="Calibri"/>
          <w:szCs w:val="24"/>
          <w:lang w:eastAsia="zh-CN"/>
        </w:rPr>
        <w:t>8. Stipendijos mokėjimas numatytas Aprašo 6.1</w:t>
      </w:r>
      <w:r w:rsidR="00835CAA">
        <w:rPr>
          <w:rFonts w:eastAsia="Calibri"/>
          <w:szCs w:val="24"/>
          <w:lang w:eastAsia="zh-CN"/>
        </w:rPr>
        <w:t xml:space="preserve"> </w:t>
      </w:r>
      <w:r w:rsidRPr="00E15603">
        <w:rPr>
          <w:rFonts w:eastAsia="Calibri"/>
          <w:szCs w:val="24"/>
          <w:lang w:eastAsia="zh-CN"/>
        </w:rPr>
        <w:t>papunktyje sustabdomas, kai ATPP sustabdo studijas teisės aktų</w:t>
      </w:r>
      <w:r w:rsidR="000667FA" w:rsidRPr="00E15603">
        <w:rPr>
          <w:rFonts w:eastAsia="Calibri"/>
          <w:szCs w:val="24"/>
          <w:lang w:eastAsia="zh-CN"/>
        </w:rPr>
        <w:t xml:space="preserve"> nustatyta tvarka arba jo paties prašymu (dėl ligos, vaiko priežiūros ar asmeninių priežasčių)</w:t>
      </w:r>
      <w:r w:rsidR="00C03699" w:rsidRPr="00E15603">
        <w:rPr>
          <w:rFonts w:eastAsia="Calibri"/>
          <w:szCs w:val="24"/>
          <w:lang w:eastAsia="zh-CN"/>
        </w:rPr>
        <w:t xml:space="preserve"> išleidžiamas </w:t>
      </w:r>
      <w:r w:rsidR="00C03699" w:rsidRPr="0094461E">
        <w:rPr>
          <w:rFonts w:eastAsia="Calibri"/>
          <w:szCs w:val="24"/>
          <w:lang w:eastAsia="zh-CN"/>
        </w:rPr>
        <w:t>akademinių atostogų. ATPP grįžus tęsti studijų, stipendijos mokėjimas tęsiamas.</w:t>
      </w:r>
      <w:r w:rsidR="005970AD" w:rsidRPr="0094461E">
        <w:rPr>
          <w:rFonts w:eastAsia="Calibri"/>
          <w:szCs w:val="24"/>
          <w:lang w:eastAsia="zh-CN"/>
        </w:rPr>
        <w:t xml:space="preserve"> </w:t>
      </w:r>
      <w:r w:rsidR="005970AD" w:rsidRPr="0094461E">
        <w:rPr>
          <w:color w:val="000000"/>
          <w:szCs w:val="24"/>
          <w:lang w:eastAsia="lt-LT"/>
        </w:rPr>
        <w:t>Apie šių aplinkybių atsiradimą ATPP informuoja Kauno apskr. VPK per 10 darbo dienų.</w:t>
      </w:r>
    </w:p>
    <w:p w14:paraId="4780F97F" w14:textId="303EBF27" w:rsidR="0035199C" w:rsidRPr="0094461E" w:rsidRDefault="00C03699" w:rsidP="006F064F">
      <w:pPr>
        <w:spacing w:line="252" w:lineRule="auto"/>
        <w:ind w:firstLine="709"/>
        <w:jc w:val="both"/>
        <w:rPr>
          <w:rFonts w:eastAsia="Calibri"/>
          <w:szCs w:val="24"/>
          <w:lang w:eastAsia="zh-CN"/>
        </w:rPr>
      </w:pPr>
      <w:r w:rsidRPr="0094461E">
        <w:rPr>
          <w:rFonts w:eastAsia="Calibri"/>
          <w:szCs w:val="24"/>
          <w:lang w:eastAsia="zh-CN"/>
        </w:rPr>
        <w:t xml:space="preserve">9. </w:t>
      </w:r>
      <w:r w:rsidR="006C76B4" w:rsidRPr="0094461E">
        <w:rPr>
          <w:rFonts w:eastAsia="Calibri"/>
          <w:szCs w:val="24"/>
          <w:lang w:eastAsia="zh-CN"/>
        </w:rPr>
        <w:t>S</w:t>
      </w:r>
      <w:r w:rsidR="009D26D0" w:rsidRPr="0094461E">
        <w:rPr>
          <w:rFonts w:eastAsia="Calibri"/>
          <w:szCs w:val="24"/>
          <w:lang w:eastAsia="zh-CN"/>
        </w:rPr>
        <w:t>tipendijos suteikiamos</w:t>
      </w:r>
      <w:r w:rsidR="00E35CA5" w:rsidRPr="0094461E">
        <w:rPr>
          <w:rFonts w:eastAsia="Calibri"/>
          <w:szCs w:val="24"/>
          <w:lang w:eastAsia="zh-CN"/>
        </w:rPr>
        <w:t xml:space="preserve"> Aprašo</w:t>
      </w:r>
      <w:r w:rsidR="009D26D0" w:rsidRPr="0094461E">
        <w:rPr>
          <w:rFonts w:eastAsia="Calibri"/>
          <w:szCs w:val="24"/>
          <w:lang w:eastAsia="zh-CN"/>
        </w:rPr>
        <w:t xml:space="preserve"> 3.1 papunktyje nurodytiems kursantams, pirmenybę teikiant</w:t>
      </w:r>
      <w:r w:rsidR="00512EC0" w:rsidRPr="0094461E">
        <w:rPr>
          <w:rFonts w:eastAsia="Calibri"/>
          <w:szCs w:val="24"/>
          <w:lang w:eastAsia="zh-CN"/>
        </w:rPr>
        <w:t xml:space="preserve"> asmenims</w:t>
      </w:r>
      <w:r w:rsidR="00835CAA">
        <w:rPr>
          <w:rFonts w:eastAsia="Calibri"/>
          <w:szCs w:val="24"/>
          <w:lang w:eastAsia="zh-CN"/>
        </w:rPr>
        <w:t>,</w:t>
      </w:r>
      <w:r w:rsidR="009D26D0" w:rsidRPr="0094461E">
        <w:rPr>
          <w:rFonts w:eastAsia="Calibri"/>
          <w:szCs w:val="24"/>
          <w:lang w:eastAsia="zh-CN"/>
        </w:rPr>
        <w:t xml:space="preserve"> </w:t>
      </w:r>
      <w:r w:rsidR="007D247E" w:rsidRPr="0094461E">
        <w:rPr>
          <w:rFonts w:eastAsia="Calibri"/>
          <w:szCs w:val="24"/>
          <w:lang w:eastAsia="zh-CN"/>
        </w:rPr>
        <w:t>deklaravusiems gyvenamąją viet</w:t>
      </w:r>
      <w:r w:rsidR="00F47E02" w:rsidRPr="0094461E">
        <w:rPr>
          <w:rFonts w:eastAsia="Calibri"/>
          <w:szCs w:val="24"/>
          <w:lang w:eastAsia="zh-CN"/>
        </w:rPr>
        <w:t>ą Kėdainių rajono savivaldybėje.</w:t>
      </w:r>
    </w:p>
    <w:p w14:paraId="313C81C7" w14:textId="0D193AA2" w:rsidR="00E3627F" w:rsidRPr="00E15603" w:rsidRDefault="00E3627F" w:rsidP="006F064F">
      <w:pPr>
        <w:spacing w:line="252" w:lineRule="auto"/>
        <w:ind w:firstLine="709"/>
        <w:jc w:val="both"/>
        <w:rPr>
          <w:rFonts w:eastAsia="Calibri"/>
          <w:szCs w:val="24"/>
          <w:lang w:eastAsia="zh-CN"/>
        </w:rPr>
      </w:pPr>
      <w:r w:rsidRPr="0094461E">
        <w:rPr>
          <w:rFonts w:eastAsia="Calibri"/>
          <w:szCs w:val="24"/>
          <w:lang w:eastAsia="zh-CN"/>
        </w:rPr>
        <w:t>10. Skatinimo priemonė tam pačiam asmeniui</w:t>
      </w:r>
      <w:r w:rsidRPr="00E15603">
        <w:rPr>
          <w:rFonts w:eastAsia="Calibri"/>
          <w:szCs w:val="24"/>
          <w:lang w:eastAsia="zh-CN"/>
        </w:rPr>
        <w:t xml:space="preserve"> skiriama tik vien</w:t>
      </w:r>
      <w:r w:rsidR="00C468A2" w:rsidRPr="00E15603">
        <w:rPr>
          <w:rFonts w:eastAsia="Calibri"/>
          <w:szCs w:val="24"/>
          <w:lang w:eastAsia="zh-CN"/>
        </w:rPr>
        <w:t>ą kartą ir tik viena skatinimo priemonė, nurodyta Aprašo 6.1 ir 6.2 papunkčiuose.</w:t>
      </w:r>
    </w:p>
    <w:p w14:paraId="7929F772" w14:textId="77777777" w:rsidR="005F2A0A" w:rsidRPr="00E15603" w:rsidRDefault="005F2A0A" w:rsidP="005F2A0A">
      <w:pPr>
        <w:spacing w:line="360" w:lineRule="atLeast"/>
        <w:jc w:val="both"/>
        <w:rPr>
          <w:color w:val="000000"/>
          <w:szCs w:val="24"/>
          <w:lang w:eastAsia="lt-LT"/>
        </w:rPr>
      </w:pPr>
    </w:p>
    <w:p w14:paraId="5A06C081" w14:textId="77777777" w:rsidR="005F2A0A" w:rsidRPr="00E15603" w:rsidRDefault="005F2A0A" w:rsidP="005F2A0A">
      <w:pPr>
        <w:jc w:val="center"/>
        <w:rPr>
          <w:rFonts w:ascii="Calibri" w:eastAsia="Calibri" w:hAnsi="Calibri"/>
          <w:szCs w:val="24"/>
          <w:lang w:eastAsia="zh-CN"/>
        </w:rPr>
      </w:pPr>
      <w:r w:rsidRPr="00E15603">
        <w:rPr>
          <w:b/>
          <w:bCs/>
          <w:color w:val="000000"/>
          <w:szCs w:val="24"/>
          <w:lang w:eastAsia="lt-LT"/>
        </w:rPr>
        <w:t>III SKYRIUS</w:t>
      </w:r>
    </w:p>
    <w:p w14:paraId="50140AE0" w14:textId="77777777" w:rsidR="005F2A0A" w:rsidRPr="00E15603" w:rsidRDefault="005F2A0A" w:rsidP="005F2A0A">
      <w:pPr>
        <w:jc w:val="center"/>
        <w:rPr>
          <w:rFonts w:ascii="Calibri" w:eastAsia="Calibri" w:hAnsi="Calibri"/>
          <w:szCs w:val="24"/>
          <w:lang w:eastAsia="zh-CN"/>
        </w:rPr>
      </w:pPr>
      <w:r w:rsidRPr="00E15603">
        <w:rPr>
          <w:b/>
          <w:bCs/>
          <w:color w:val="000000"/>
          <w:szCs w:val="24"/>
          <w:lang w:eastAsia="lt-LT"/>
        </w:rPr>
        <w:t>DOKUMENTŲ PATEIKIMO IR SKATINIMO PRIEMONIŲ FINANSAVIMO TVARKA</w:t>
      </w:r>
    </w:p>
    <w:p w14:paraId="2BF21070" w14:textId="77777777" w:rsidR="005F2A0A" w:rsidRPr="00E15603" w:rsidRDefault="005F2A0A" w:rsidP="005F2A0A">
      <w:pPr>
        <w:spacing w:line="360" w:lineRule="atLeast"/>
        <w:jc w:val="both"/>
        <w:rPr>
          <w:color w:val="000000"/>
          <w:szCs w:val="24"/>
          <w:lang w:eastAsia="lt-LT"/>
        </w:rPr>
      </w:pPr>
    </w:p>
    <w:p w14:paraId="006D6318" w14:textId="4C8009B1" w:rsidR="005F2A0A" w:rsidRPr="00E15603" w:rsidRDefault="005F2A0A" w:rsidP="005F2A0A">
      <w:pPr>
        <w:tabs>
          <w:tab w:val="center" w:pos="1134"/>
          <w:tab w:val="center" w:pos="1276"/>
        </w:tabs>
        <w:ind w:firstLine="709"/>
        <w:jc w:val="both"/>
        <w:rPr>
          <w:color w:val="000000"/>
          <w:szCs w:val="24"/>
          <w:lang w:eastAsia="lt-LT"/>
        </w:rPr>
      </w:pPr>
      <w:r w:rsidRPr="00E15603">
        <w:rPr>
          <w:szCs w:val="24"/>
          <w:lang w:eastAsia="lt-LT"/>
        </w:rPr>
        <w:t>1</w:t>
      </w:r>
      <w:r w:rsidR="00F666D6" w:rsidRPr="00E15603">
        <w:rPr>
          <w:szCs w:val="24"/>
          <w:lang w:eastAsia="lt-LT"/>
        </w:rPr>
        <w:t>1</w:t>
      </w:r>
      <w:r w:rsidRPr="00E15603">
        <w:rPr>
          <w:szCs w:val="24"/>
          <w:lang w:eastAsia="lt-LT"/>
        </w:rPr>
        <w:t>.</w:t>
      </w:r>
      <w:r w:rsidRPr="00E15603">
        <w:rPr>
          <w:szCs w:val="24"/>
          <w:lang w:eastAsia="lt-LT"/>
        </w:rPr>
        <w:tab/>
      </w:r>
      <w:r w:rsidRPr="00E15603">
        <w:rPr>
          <w:color w:val="000000"/>
          <w:szCs w:val="24"/>
          <w:lang w:eastAsia="lt-LT"/>
        </w:rPr>
        <w:t> </w:t>
      </w:r>
      <w:r w:rsidRPr="00E15603">
        <w:rPr>
          <w:rFonts w:eastAsia="Calibri"/>
          <w:color w:val="000000"/>
          <w:szCs w:val="24"/>
          <w:lang w:eastAsia="zh-CN"/>
        </w:rPr>
        <w:t>Apraše nurodytų finansinių skatinimo priemonių skyrimo tvarka:</w:t>
      </w:r>
    </w:p>
    <w:p w14:paraId="7F7F515A" w14:textId="723814B4" w:rsidR="005F2A0A" w:rsidRPr="00E15603" w:rsidRDefault="005F2A0A" w:rsidP="005F2A0A">
      <w:pPr>
        <w:tabs>
          <w:tab w:val="center" w:pos="1134"/>
          <w:tab w:val="center" w:pos="1276"/>
        </w:tabs>
        <w:ind w:firstLine="709"/>
        <w:jc w:val="both"/>
        <w:rPr>
          <w:color w:val="000000"/>
          <w:szCs w:val="24"/>
          <w:lang w:eastAsia="lt-LT"/>
        </w:rPr>
      </w:pPr>
      <w:r w:rsidRPr="00E15603">
        <w:rPr>
          <w:color w:val="000000"/>
          <w:szCs w:val="24"/>
          <w:lang w:eastAsia="lt-LT"/>
        </w:rPr>
        <w:t>1</w:t>
      </w:r>
      <w:r w:rsidR="00F666D6" w:rsidRPr="00E15603">
        <w:rPr>
          <w:color w:val="000000"/>
          <w:szCs w:val="24"/>
          <w:lang w:eastAsia="lt-LT"/>
        </w:rPr>
        <w:t>1</w:t>
      </w:r>
      <w:r w:rsidRPr="00E15603">
        <w:rPr>
          <w:color w:val="000000"/>
          <w:szCs w:val="24"/>
          <w:lang w:eastAsia="lt-LT"/>
        </w:rPr>
        <w:t>.1.</w:t>
      </w:r>
      <w:r w:rsidR="00954F42" w:rsidRPr="00E15603">
        <w:rPr>
          <w:color w:val="000000"/>
          <w:szCs w:val="24"/>
          <w:lang w:eastAsia="lt-LT"/>
        </w:rPr>
        <w:t xml:space="preserve"> </w:t>
      </w:r>
      <w:r w:rsidRPr="00E15603">
        <w:rPr>
          <w:color w:val="000000"/>
          <w:szCs w:val="24"/>
          <w:lang w:eastAsia="lt-LT"/>
        </w:rPr>
        <w:tab/>
        <w:t>ATPP</w:t>
      </w:r>
      <w:r w:rsidR="00835CAA">
        <w:rPr>
          <w:color w:val="000000"/>
          <w:szCs w:val="24"/>
          <w:lang w:eastAsia="lt-LT"/>
        </w:rPr>
        <w:t>,</w:t>
      </w:r>
      <w:r w:rsidRPr="00E15603">
        <w:rPr>
          <w:color w:val="000000"/>
          <w:szCs w:val="24"/>
          <w:lang w:eastAsia="lt-LT"/>
        </w:rPr>
        <w:t xml:space="preserve"> ketindamas pasinaudoti Apraše numatyta finansine skatinimo priemone, gali pateikti laisvos formos prašymą dėl finansinės skatinimo priemonės skyrimo atvykęs į Kauno apskr. VPK, adresu: Chemijos g. 4b, LT-51346 Kaunas. Prie prašymo pridedami dokumentai, įrodantys Aprašo 3 punkte nurodytas aplinkybes;</w:t>
      </w:r>
    </w:p>
    <w:p w14:paraId="5260EE65" w14:textId="67693541" w:rsidR="005F2A0A" w:rsidRPr="00E15603" w:rsidRDefault="005F2A0A" w:rsidP="005F2A0A">
      <w:pPr>
        <w:tabs>
          <w:tab w:val="center" w:pos="1134"/>
          <w:tab w:val="center" w:pos="1276"/>
        </w:tabs>
        <w:ind w:firstLine="709"/>
        <w:jc w:val="both"/>
        <w:rPr>
          <w:color w:val="000000"/>
          <w:szCs w:val="24"/>
          <w:lang w:eastAsia="lt-LT"/>
        </w:rPr>
      </w:pPr>
      <w:r w:rsidRPr="00E15603">
        <w:rPr>
          <w:color w:val="000000"/>
          <w:szCs w:val="24"/>
          <w:lang w:eastAsia="lt-LT"/>
        </w:rPr>
        <w:t>1</w:t>
      </w:r>
      <w:r w:rsidR="00F666D6" w:rsidRPr="00E15603">
        <w:rPr>
          <w:color w:val="000000"/>
          <w:szCs w:val="24"/>
          <w:lang w:eastAsia="lt-LT"/>
        </w:rPr>
        <w:t>1</w:t>
      </w:r>
      <w:r w:rsidRPr="00E15603">
        <w:rPr>
          <w:color w:val="000000"/>
          <w:szCs w:val="24"/>
          <w:lang w:eastAsia="lt-LT"/>
        </w:rPr>
        <w:t>.2.</w:t>
      </w:r>
      <w:r w:rsidRPr="00E15603">
        <w:rPr>
          <w:color w:val="000000"/>
          <w:szCs w:val="24"/>
          <w:lang w:eastAsia="lt-LT"/>
        </w:rPr>
        <w:tab/>
      </w:r>
      <w:r w:rsidR="00954F42" w:rsidRPr="00E15603">
        <w:rPr>
          <w:color w:val="000000"/>
          <w:szCs w:val="24"/>
          <w:lang w:eastAsia="lt-LT"/>
        </w:rPr>
        <w:t xml:space="preserve"> </w:t>
      </w:r>
      <w:r w:rsidRPr="00E15603">
        <w:rPr>
          <w:color w:val="000000"/>
          <w:szCs w:val="24"/>
          <w:lang w:eastAsia="lt-LT"/>
        </w:rPr>
        <w:t xml:space="preserve">laisvos formos prašymą dėl </w:t>
      </w:r>
      <w:r w:rsidRPr="00162C83">
        <w:rPr>
          <w:color w:val="000000"/>
          <w:szCs w:val="24"/>
          <w:lang w:eastAsia="lt-LT"/>
        </w:rPr>
        <w:t xml:space="preserve">finansinės skatinimo priemonės skyrimo nagrinėja Kauno apskr. VPK viršininko įsakymu sudaryta Kauno apskr. VPK Finansinių skatinimo priemonių teikimo atvykstantiems į tarnybą Kauno apskr. VPK </w:t>
      </w:r>
      <w:r w:rsidR="00954F42" w:rsidRPr="00162C83">
        <w:rPr>
          <w:color w:val="000000"/>
          <w:szCs w:val="24"/>
          <w:lang w:eastAsia="lt-LT"/>
        </w:rPr>
        <w:t>Kėdainių</w:t>
      </w:r>
      <w:r w:rsidRPr="00162C83">
        <w:rPr>
          <w:color w:val="000000"/>
          <w:szCs w:val="24"/>
          <w:lang w:eastAsia="lt-LT"/>
        </w:rPr>
        <w:t xml:space="preserve"> </w:t>
      </w:r>
      <w:r w:rsidR="001D7AD8" w:rsidRPr="00162C83">
        <w:rPr>
          <w:color w:val="000000"/>
          <w:szCs w:val="24"/>
          <w:lang w:eastAsia="lt-LT"/>
        </w:rPr>
        <w:t xml:space="preserve">r. </w:t>
      </w:r>
      <w:r w:rsidRPr="00162C83">
        <w:rPr>
          <w:color w:val="000000"/>
          <w:szCs w:val="24"/>
          <w:lang w:eastAsia="lt-LT"/>
        </w:rPr>
        <w:t xml:space="preserve">PK trūkstamiems policijos pareigūnams komisija (toliau – Komisija), į kurios sudėtį deleguojamas </w:t>
      </w:r>
      <w:r w:rsidR="00954F42" w:rsidRPr="00162C83">
        <w:rPr>
          <w:color w:val="000000"/>
          <w:szCs w:val="24"/>
          <w:lang w:eastAsia="lt-LT"/>
        </w:rPr>
        <w:t>Kėdainių</w:t>
      </w:r>
      <w:r w:rsidRPr="00162C83">
        <w:rPr>
          <w:color w:val="000000"/>
          <w:szCs w:val="24"/>
          <w:lang w:eastAsia="lt-LT"/>
        </w:rPr>
        <w:t xml:space="preserve"> rajono savivaldybės mero deleguotas atstovas;</w:t>
      </w:r>
    </w:p>
    <w:p w14:paraId="6BA67214" w14:textId="156F29EC" w:rsidR="005F2A0A" w:rsidRPr="00E15603" w:rsidRDefault="005F2A0A" w:rsidP="005F2A0A">
      <w:pPr>
        <w:tabs>
          <w:tab w:val="center" w:pos="1134"/>
          <w:tab w:val="center" w:pos="1276"/>
        </w:tabs>
        <w:ind w:firstLine="709"/>
        <w:jc w:val="both"/>
        <w:rPr>
          <w:color w:val="000000"/>
          <w:szCs w:val="24"/>
          <w:lang w:eastAsia="lt-LT"/>
        </w:rPr>
      </w:pPr>
      <w:r w:rsidRPr="00E15603">
        <w:rPr>
          <w:color w:val="000000"/>
          <w:szCs w:val="24"/>
          <w:lang w:eastAsia="lt-LT"/>
        </w:rPr>
        <w:t>1</w:t>
      </w:r>
      <w:r w:rsidR="00F666D6" w:rsidRPr="00E15603">
        <w:rPr>
          <w:color w:val="000000"/>
          <w:szCs w:val="24"/>
          <w:lang w:eastAsia="lt-LT"/>
        </w:rPr>
        <w:t>1</w:t>
      </w:r>
      <w:r w:rsidRPr="00E15603">
        <w:rPr>
          <w:color w:val="000000"/>
          <w:szCs w:val="24"/>
          <w:lang w:eastAsia="lt-LT"/>
        </w:rPr>
        <w:t>.3.</w:t>
      </w:r>
      <w:r w:rsidRPr="00E15603">
        <w:rPr>
          <w:color w:val="000000"/>
          <w:szCs w:val="24"/>
          <w:lang w:eastAsia="lt-LT"/>
        </w:rPr>
        <w:tab/>
      </w:r>
      <w:r w:rsidR="00954F42" w:rsidRPr="00E15603">
        <w:rPr>
          <w:color w:val="000000"/>
          <w:szCs w:val="24"/>
          <w:lang w:eastAsia="lt-LT"/>
        </w:rPr>
        <w:t xml:space="preserve"> </w:t>
      </w:r>
      <w:r w:rsidRPr="00E15603">
        <w:rPr>
          <w:color w:val="000000"/>
          <w:szCs w:val="24"/>
          <w:lang w:eastAsia="lt-LT"/>
        </w:rPr>
        <w:t>Komisija, nagrinėdama ATPP pateiktą prašymą, gali paprašyti pateikti papildomų duomenų ir dokumentų. Komisija priima protokolinį sprendimą ir teikia siūlymą Kauno apskr. VPK viršininkui pasirašyti sutartį dėl finansinės skatinimo priemonės skyrimo arba jos nepasirašyti;</w:t>
      </w:r>
    </w:p>
    <w:p w14:paraId="6B735DDA" w14:textId="1B6C3DFB" w:rsidR="005F2A0A" w:rsidRPr="00E15603" w:rsidRDefault="005F2A0A" w:rsidP="005F2A0A">
      <w:pPr>
        <w:tabs>
          <w:tab w:val="center" w:pos="1134"/>
          <w:tab w:val="center" w:pos="1276"/>
        </w:tabs>
        <w:ind w:firstLine="709"/>
        <w:jc w:val="both"/>
        <w:rPr>
          <w:color w:val="000000"/>
          <w:szCs w:val="24"/>
          <w:lang w:eastAsia="lt-LT"/>
        </w:rPr>
      </w:pPr>
      <w:r w:rsidRPr="00E15603">
        <w:rPr>
          <w:color w:val="000000"/>
          <w:szCs w:val="24"/>
          <w:lang w:eastAsia="lt-LT"/>
        </w:rPr>
        <w:t>1</w:t>
      </w:r>
      <w:r w:rsidR="00F666D6" w:rsidRPr="00E15603">
        <w:rPr>
          <w:color w:val="000000"/>
          <w:szCs w:val="24"/>
          <w:lang w:eastAsia="lt-LT"/>
        </w:rPr>
        <w:t>1</w:t>
      </w:r>
      <w:r w:rsidRPr="00E15603">
        <w:rPr>
          <w:color w:val="000000"/>
          <w:szCs w:val="24"/>
          <w:lang w:eastAsia="lt-LT"/>
        </w:rPr>
        <w:t>.4.</w:t>
      </w:r>
      <w:r w:rsidRPr="00E15603">
        <w:rPr>
          <w:color w:val="000000"/>
          <w:szCs w:val="24"/>
          <w:lang w:eastAsia="lt-LT"/>
        </w:rPr>
        <w:tab/>
      </w:r>
      <w:r w:rsidR="00F666D6" w:rsidRPr="00E15603">
        <w:rPr>
          <w:color w:val="000000"/>
          <w:szCs w:val="24"/>
          <w:lang w:eastAsia="lt-LT"/>
        </w:rPr>
        <w:t xml:space="preserve"> </w:t>
      </w:r>
      <w:r w:rsidRPr="00E15603">
        <w:rPr>
          <w:color w:val="000000"/>
          <w:szCs w:val="24"/>
          <w:lang w:eastAsia="lt-LT"/>
        </w:rPr>
        <w:t>ATPP ir Kauno apskr. VPK viršininkas ar kitas jo įgaliotas asmuo pasirašo sutartį dėl finansinės skatinimo priemonės skyrimo. Sutartyje turi būti numatyti išmokų mokėjimo terminai, šalių teisės ir pareigos, atsakomybė, sutarties nutraukimo tvarka ir kt.;</w:t>
      </w:r>
    </w:p>
    <w:p w14:paraId="43E46650" w14:textId="69C7C940" w:rsidR="005F2A0A" w:rsidRPr="00E15603" w:rsidRDefault="005F2A0A" w:rsidP="005F2A0A">
      <w:pPr>
        <w:tabs>
          <w:tab w:val="center" w:pos="1134"/>
          <w:tab w:val="center" w:pos="1276"/>
        </w:tabs>
        <w:ind w:firstLine="709"/>
        <w:jc w:val="both"/>
        <w:rPr>
          <w:color w:val="000000"/>
          <w:szCs w:val="24"/>
          <w:lang w:eastAsia="lt-LT"/>
        </w:rPr>
      </w:pPr>
      <w:r w:rsidRPr="00E15603">
        <w:rPr>
          <w:color w:val="000000"/>
          <w:szCs w:val="24"/>
          <w:lang w:eastAsia="lt-LT"/>
        </w:rPr>
        <w:t>1</w:t>
      </w:r>
      <w:r w:rsidR="00F666D6" w:rsidRPr="00E15603">
        <w:rPr>
          <w:color w:val="000000"/>
          <w:szCs w:val="24"/>
          <w:lang w:eastAsia="lt-LT"/>
        </w:rPr>
        <w:t>1</w:t>
      </w:r>
      <w:r w:rsidRPr="00E15603">
        <w:rPr>
          <w:color w:val="000000"/>
          <w:szCs w:val="24"/>
          <w:lang w:eastAsia="lt-LT"/>
        </w:rPr>
        <w:t>.5.</w:t>
      </w:r>
      <w:r w:rsidRPr="00E15603">
        <w:rPr>
          <w:color w:val="000000"/>
          <w:szCs w:val="24"/>
          <w:lang w:eastAsia="lt-LT"/>
        </w:rPr>
        <w:tab/>
      </w:r>
      <w:r w:rsidR="00F666D6" w:rsidRPr="00E15603">
        <w:rPr>
          <w:color w:val="000000"/>
          <w:szCs w:val="24"/>
          <w:lang w:eastAsia="lt-LT"/>
        </w:rPr>
        <w:t xml:space="preserve"> </w:t>
      </w:r>
      <w:r w:rsidRPr="00E15603">
        <w:rPr>
          <w:color w:val="000000"/>
          <w:szCs w:val="24"/>
          <w:lang w:eastAsia="lt-LT"/>
        </w:rPr>
        <w:t>jei ATPP nepasirašo sutarties dėl finansinės skatinimo priemonės skyrimo, laikoma, kad jis tokio finansavimo atsisako.</w:t>
      </w:r>
    </w:p>
    <w:p w14:paraId="2C35D71E" w14:textId="77777777" w:rsidR="005F2A0A" w:rsidRPr="00E15603" w:rsidRDefault="005F2A0A" w:rsidP="005F2A0A">
      <w:pPr>
        <w:spacing w:line="252" w:lineRule="auto"/>
        <w:ind w:left="709"/>
        <w:jc w:val="both"/>
        <w:rPr>
          <w:color w:val="000000"/>
          <w:szCs w:val="24"/>
          <w:lang w:eastAsia="lt-LT"/>
        </w:rPr>
      </w:pPr>
    </w:p>
    <w:p w14:paraId="288A5B63" w14:textId="77777777" w:rsidR="005F2A0A" w:rsidRPr="00E15603" w:rsidRDefault="005F2A0A" w:rsidP="005F2A0A">
      <w:pPr>
        <w:ind w:firstLine="62"/>
        <w:jc w:val="center"/>
        <w:rPr>
          <w:rFonts w:ascii="Calibri" w:eastAsia="Calibri" w:hAnsi="Calibri"/>
          <w:szCs w:val="24"/>
          <w:lang w:eastAsia="zh-CN"/>
        </w:rPr>
      </w:pPr>
      <w:r w:rsidRPr="00E15603">
        <w:rPr>
          <w:b/>
          <w:bCs/>
          <w:color w:val="000000"/>
          <w:szCs w:val="24"/>
          <w:lang w:eastAsia="lt-LT"/>
        </w:rPr>
        <w:t>IV SKYRIUS</w:t>
      </w:r>
    </w:p>
    <w:p w14:paraId="5EE0B55D" w14:textId="77777777" w:rsidR="005F2A0A" w:rsidRPr="00E15603" w:rsidRDefault="005F2A0A" w:rsidP="005F2A0A">
      <w:pPr>
        <w:jc w:val="center"/>
        <w:rPr>
          <w:rFonts w:ascii="Calibri" w:eastAsia="Calibri" w:hAnsi="Calibri"/>
          <w:szCs w:val="24"/>
          <w:lang w:eastAsia="zh-CN"/>
        </w:rPr>
      </w:pPr>
      <w:r w:rsidRPr="00E15603">
        <w:rPr>
          <w:b/>
          <w:bCs/>
          <w:color w:val="000000"/>
          <w:szCs w:val="24"/>
          <w:lang w:eastAsia="lt-LT"/>
        </w:rPr>
        <w:t>ATSAKOMYBĖ</w:t>
      </w:r>
    </w:p>
    <w:p w14:paraId="6D9A86CD" w14:textId="77777777" w:rsidR="005F2A0A" w:rsidRPr="00E15603" w:rsidRDefault="005F2A0A" w:rsidP="005F2A0A">
      <w:pPr>
        <w:ind w:firstLine="67"/>
        <w:jc w:val="center"/>
        <w:rPr>
          <w:rFonts w:ascii="Calibri" w:eastAsia="Calibri" w:hAnsi="Calibri"/>
          <w:sz w:val="22"/>
          <w:szCs w:val="22"/>
          <w:lang w:eastAsia="zh-CN"/>
        </w:rPr>
      </w:pPr>
    </w:p>
    <w:p w14:paraId="5C325464" w14:textId="03DD9983" w:rsidR="005F2A0A" w:rsidRPr="00E15603" w:rsidRDefault="005F2A0A" w:rsidP="005F2A0A">
      <w:pPr>
        <w:tabs>
          <w:tab w:val="left" w:pos="1418"/>
        </w:tabs>
        <w:ind w:firstLine="851"/>
        <w:jc w:val="both"/>
        <w:rPr>
          <w:rFonts w:eastAsia="Calibri"/>
          <w:szCs w:val="24"/>
          <w:lang w:eastAsia="zh-CN"/>
        </w:rPr>
      </w:pPr>
      <w:r w:rsidRPr="00E15603">
        <w:rPr>
          <w:rFonts w:eastAsia="Calibri"/>
          <w:szCs w:val="24"/>
          <w:lang w:eastAsia="zh-CN"/>
        </w:rPr>
        <w:t>1</w:t>
      </w:r>
      <w:r w:rsidR="004E61C1" w:rsidRPr="00E15603">
        <w:rPr>
          <w:rFonts w:eastAsia="Calibri"/>
          <w:szCs w:val="24"/>
          <w:lang w:eastAsia="zh-CN"/>
        </w:rPr>
        <w:t>2</w:t>
      </w:r>
      <w:r w:rsidRPr="00E15603">
        <w:rPr>
          <w:rFonts w:eastAsia="Calibri"/>
          <w:szCs w:val="24"/>
          <w:lang w:eastAsia="zh-CN"/>
        </w:rPr>
        <w:t>.</w:t>
      </w:r>
      <w:r w:rsidRPr="00E15603">
        <w:rPr>
          <w:rFonts w:eastAsia="Calibri"/>
          <w:szCs w:val="24"/>
          <w:lang w:eastAsia="zh-CN"/>
        </w:rPr>
        <w:tab/>
      </w:r>
      <w:r w:rsidRPr="00E15603">
        <w:rPr>
          <w:color w:val="000000"/>
          <w:szCs w:val="24"/>
          <w:lang w:eastAsia="lt-LT"/>
        </w:rPr>
        <w:t>ATPP per 3 mėnesius nuo 1</w:t>
      </w:r>
      <w:r w:rsidR="00496780" w:rsidRPr="00E15603">
        <w:rPr>
          <w:color w:val="000000"/>
          <w:szCs w:val="24"/>
          <w:lang w:eastAsia="lt-LT"/>
        </w:rPr>
        <w:t>2</w:t>
      </w:r>
      <w:r w:rsidRPr="00E15603">
        <w:rPr>
          <w:color w:val="000000"/>
          <w:szCs w:val="24"/>
          <w:lang w:eastAsia="lt-LT"/>
        </w:rPr>
        <w:t>.1</w:t>
      </w:r>
      <w:r w:rsidR="00835CAA">
        <w:rPr>
          <w:color w:val="000000"/>
          <w:szCs w:val="24"/>
          <w:lang w:eastAsia="lt-LT"/>
        </w:rPr>
        <w:t>−</w:t>
      </w:r>
      <w:r w:rsidRPr="00E15603">
        <w:rPr>
          <w:color w:val="000000"/>
          <w:szCs w:val="24"/>
          <w:lang w:eastAsia="lt-LT"/>
        </w:rPr>
        <w:t>1</w:t>
      </w:r>
      <w:r w:rsidR="00496780" w:rsidRPr="00E15603">
        <w:rPr>
          <w:color w:val="000000"/>
          <w:szCs w:val="24"/>
          <w:lang w:eastAsia="lt-LT"/>
        </w:rPr>
        <w:t>2</w:t>
      </w:r>
      <w:r w:rsidRPr="00E15603">
        <w:rPr>
          <w:color w:val="000000"/>
          <w:szCs w:val="24"/>
          <w:lang w:eastAsia="lt-LT"/>
        </w:rPr>
        <w:t>.5 papunkčiuose nurodytų aplinkybių atsiradimo privalo grąžinti Kauno apskr. VPK gautas išmokas pagal sutartį dėl finansinės priemonės skyrimo, jei:</w:t>
      </w:r>
    </w:p>
    <w:p w14:paraId="11DC6C27" w14:textId="4A2CDAC6" w:rsidR="005F2A0A" w:rsidRPr="00162C83" w:rsidRDefault="005F2A0A" w:rsidP="005F2A0A">
      <w:pPr>
        <w:tabs>
          <w:tab w:val="left" w:pos="1418"/>
        </w:tabs>
        <w:ind w:firstLine="851"/>
        <w:jc w:val="both"/>
        <w:rPr>
          <w:rFonts w:eastAsia="Calibri"/>
          <w:szCs w:val="24"/>
          <w:lang w:eastAsia="zh-CN"/>
        </w:rPr>
      </w:pPr>
      <w:r w:rsidRPr="00E15603">
        <w:rPr>
          <w:color w:val="000000"/>
          <w:szCs w:val="24"/>
          <w:lang w:eastAsia="zh-CN"/>
        </w:rPr>
        <w:t>1</w:t>
      </w:r>
      <w:r w:rsidR="00496780" w:rsidRPr="00E15603">
        <w:rPr>
          <w:color w:val="000000"/>
          <w:szCs w:val="24"/>
          <w:lang w:eastAsia="zh-CN"/>
        </w:rPr>
        <w:t>2</w:t>
      </w:r>
      <w:r w:rsidRPr="00E15603">
        <w:rPr>
          <w:color w:val="000000"/>
          <w:szCs w:val="24"/>
          <w:lang w:eastAsia="zh-CN"/>
        </w:rPr>
        <w:t>.1.</w:t>
      </w:r>
      <w:r w:rsidRPr="00E15603">
        <w:rPr>
          <w:color w:val="000000"/>
          <w:szCs w:val="24"/>
          <w:lang w:eastAsia="zh-CN"/>
        </w:rPr>
        <w:tab/>
      </w:r>
      <w:r w:rsidRPr="00E15603">
        <w:rPr>
          <w:color w:val="000000"/>
          <w:szCs w:val="24"/>
          <w:lang w:eastAsia="lt-LT"/>
        </w:rPr>
        <w:t xml:space="preserve">neištarnauja vidaus tarnyboje Kauno </w:t>
      </w:r>
      <w:r w:rsidRPr="00162C83">
        <w:rPr>
          <w:color w:val="000000"/>
          <w:szCs w:val="24"/>
          <w:lang w:eastAsia="lt-LT"/>
        </w:rPr>
        <w:t xml:space="preserve">apskr. VPK </w:t>
      </w:r>
      <w:r w:rsidR="00496780" w:rsidRPr="00162C83">
        <w:rPr>
          <w:color w:val="000000"/>
          <w:szCs w:val="24"/>
          <w:lang w:eastAsia="lt-LT"/>
        </w:rPr>
        <w:t>K</w:t>
      </w:r>
      <w:r w:rsidR="001A7E21" w:rsidRPr="00162C83">
        <w:rPr>
          <w:color w:val="000000"/>
          <w:szCs w:val="24"/>
          <w:lang w:eastAsia="lt-LT"/>
        </w:rPr>
        <w:t>ėdainių</w:t>
      </w:r>
      <w:r w:rsidRPr="00162C83">
        <w:rPr>
          <w:color w:val="000000"/>
          <w:szCs w:val="24"/>
          <w:lang w:eastAsia="lt-LT"/>
        </w:rPr>
        <w:t xml:space="preserve"> </w:t>
      </w:r>
      <w:r w:rsidR="001D7AD8" w:rsidRPr="00162C83">
        <w:rPr>
          <w:color w:val="000000"/>
          <w:szCs w:val="24"/>
          <w:lang w:eastAsia="lt-LT"/>
        </w:rPr>
        <w:t xml:space="preserve">r. </w:t>
      </w:r>
      <w:r w:rsidRPr="00162C83">
        <w:rPr>
          <w:color w:val="000000"/>
          <w:szCs w:val="24"/>
          <w:lang w:eastAsia="lt-LT"/>
        </w:rPr>
        <w:t>PK laiko, nurodyto Aprašo 7 punkte;</w:t>
      </w:r>
    </w:p>
    <w:p w14:paraId="502DD641" w14:textId="6756DE86" w:rsidR="005F2A0A" w:rsidRPr="00162C83" w:rsidRDefault="005F2A0A" w:rsidP="005F2A0A">
      <w:pPr>
        <w:tabs>
          <w:tab w:val="left" w:pos="1418"/>
        </w:tabs>
        <w:ind w:firstLine="851"/>
        <w:jc w:val="both"/>
        <w:rPr>
          <w:rFonts w:eastAsia="Calibri"/>
          <w:szCs w:val="24"/>
          <w:lang w:eastAsia="zh-CN"/>
        </w:rPr>
      </w:pPr>
      <w:r w:rsidRPr="00162C83">
        <w:rPr>
          <w:color w:val="000000"/>
          <w:szCs w:val="24"/>
          <w:lang w:eastAsia="zh-CN"/>
        </w:rPr>
        <w:t>1</w:t>
      </w:r>
      <w:r w:rsidR="00496780" w:rsidRPr="00162C83">
        <w:rPr>
          <w:color w:val="000000"/>
          <w:szCs w:val="24"/>
          <w:lang w:eastAsia="zh-CN"/>
        </w:rPr>
        <w:t>2</w:t>
      </w:r>
      <w:r w:rsidRPr="00162C83">
        <w:rPr>
          <w:color w:val="000000"/>
          <w:szCs w:val="24"/>
          <w:lang w:eastAsia="zh-CN"/>
        </w:rPr>
        <w:t>.2.</w:t>
      </w:r>
      <w:r w:rsidRPr="00162C83">
        <w:rPr>
          <w:color w:val="000000"/>
          <w:szCs w:val="24"/>
          <w:lang w:eastAsia="zh-CN"/>
        </w:rPr>
        <w:tab/>
      </w:r>
      <w:r w:rsidRPr="00162C83">
        <w:rPr>
          <w:color w:val="000000"/>
          <w:szCs w:val="24"/>
          <w:lang w:eastAsia="lt-LT"/>
        </w:rPr>
        <w:t>pašalinamas iš mokymo įstaigos, nurodytos Aprašo 1 punkte</w:t>
      </w:r>
      <w:r w:rsidR="00835CAA">
        <w:rPr>
          <w:color w:val="000000"/>
          <w:szCs w:val="24"/>
          <w:lang w:eastAsia="lt-LT"/>
        </w:rPr>
        <w:t>,</w:t>
      </w:r>
      <w:r w:rsidRPr="00162C83">
        <w:rPr>
          <w:color w:val="000000"/>
          <w:szCs w:val="24"/>
          <w:lang w:eastAsia="lt-LT"/>
        </w:rPr>
        <w:t xml:space="preserve"> arba baigęs mokytis atsisako tarnauti vidaus tarnyboje Kauno apskr. VPK </w:t>
      </w:r>
      <w:r w:rsidR="001D7AD8" w:rsidRPr="00162C83">
        <w:rPr>
          <w:color w:val="000000"/>
          <w:szCs w:val="24"/>
          <w:lang w:eastAsia="lt-LT"/>
        </w:rPr>
        <w:t xml:space="preserve"> </w:t>
      </w:r>
      <w:r w:rsidR="001762BD" w:rsidRPr="00162C83">
        <w:rPr>
          <w:color w:val="000000"/>
          <w:szCs w:val="24"/>
          <w:lang w:eastAsia="lt-LT"/>
        </w:rPr>
        <w:t>Kėdainių</w:t>
      </w:r>
      <w:r w:rsidRPr="00162C83">
        <w:rPr>
          <w:color w:val="000000"/>
          <w:szCs w:val="24"/>
          <w:lang w:eastAsia="lt-LT"/>
        </w:rPr>
        <w:t xml:space="preserve"> </w:t>
      </w:r>
      <w:r w:rsidR="001D7AD8" w:rsidRPr="00162C83">
        <w:rPr>
          <w:color w:val="000000"/>
          <w:szCs w:val="24"/>
          <w:lang w:eastAsia="lt-LT"/>
        </w:rPr>
        <w:t xml:space="preserve"> r. </w:t>
      </w:r>
      <w:r w:rsidRPr="00162C83">
        <w:rPr>
          <w:color w:val="000000"/>
          <w:szCs w:val="24"/>
          <w:lang w:eastAsia="lt-LT"/>
        </w:rPr>
        <w:t>PK;</w:t>
      </w:r>
    </w:p>
    <w:p w14:paraId="09815D66" w14:textId="5C54AEC0" w:rsidR="005F2A0A" w:rsidRPr="00162C83" w:rsidRDefault="005F2A0A" w:rsidP="005F2A0A">
      <w:pPr>
        <w:tabs>
          <w:tab w:val="left" w:pos="1418"/>
        </w:tabs>
        <w:ind w:firstLine="851"/>
        <w:jc w:val="both"/>
        <w:rPr>
          <w:rFonts w:eastAsia="Calibri"/>
          <w:szCs w:val="24"/>
          <w:lang w:eastAsia="zh-CN"/>
        </w:rPr>
      </w:pPr>
      <w:r w:rsidRPr="00162C83">
        <w:rPr>
          <w:color w:val="000000"/>
          <w:szCs w:val="24"/>
          <w:lang w:eastAsia="zh-CN"/>
        </w:rPr>
        <w:t>1</w:t>
      </w:r>
      <w:r w:rsidR="001762BD" w:rsidRPr="00162C83">
        <w:rPr>
          <w:color w:val="000000"/>
          <w:szCs w:val="24"/>
          <w:lang w:eastAsia="zh-CN"/>
        </w:rPr>
        <w:t>2</w:t>
      </w:r>
      <w:r w:rsidRPr="00162C83">
        <w:rPr>
          <w:color w:val="000000"/>
          <w:szCs w:val="24"/>
          <w:lang w:eastAsia="zh-CN"/>
        </w:rPr>
        <w:t>.3.</w:t>
      </w:r>
      <w:r w:rsidRPr="00162C83">
        <w:rPr>
          <w:color w:val="000000"/>
          <w:szCs w:val="24"/>
          <w:lang w:eastAsia="zh-CN"/>
        </w:rPr>
        <w:tab/>
      </w:r>
      <w:r w:rsidRPr="00162C83">
        <w:rPr>
          <w:color w:val="000000"/>
          <w:szCs w:val="24"/>
          <w:lang w:eastAsia="lt-LT"/>
        </w:rPr>
        <w:t>paaiškėjus Lietuvos Respublikos vidaus tarnybos statuto 16 straipsnio 1 dalies 1</w:t>
      </w:r>
      <w:r w:rsidR="00835CAA">
        <w:rPr>
          <w:color w:val="000000"/>
          <w:szCs w:val="24"/>
          <w:lang w:eastAsia="lt-LT"/>
        </w:rPr>
        <w:t>−</w:t>
      </w:r>
      <w:r w:rsidRPr="00162C83">
        <w:rPr>
          <w:color w:val="000000"/>
          <w:szCs w:val="24"/>
          <w:lang w:eastAsia="lt-LT"/>
        </w:rPr>
        <w:t xml:space="preserve">7 punktuose nustatytų aplinkybių, su juo nutraukiama stojimo į vidaus tarnybą Kauno apskr. VPK </w:t>
      </w:r>
      <w:r w:rsidR="001762BD" w:rsidRPr="00162C83">
        <w:rPr>
          <w:color w:val="000000"/>
          <w:szCs w:val="24"/>
          <w:lang w:eastAsia="lt-LT"/>
        </w:rPr>
        <w:t>Kėdainių</w:t>
      </w:r>
      <w:r w:rsidRPr="00162C83">
        <w:rPr>
          <w:color w:val="000000"/>
          <w:szCs w:val="24"/>
          <w:lang w:eastAsia="lt-LT"/>
        </w:rPr>
        <w:t xml:space="preserve"> </w:t>
      </w:r>
      <w:r w:rsidR="001D7AD8" w:rsidRPr="00162C83">
        <w:rPr>
          <w:color w:val="000000"/>
          <w:szCs w:val="24"/>
          <w:lang w:eastAsia="lt-LT"/>
        </w:rPr>
        <w:t xml:space="preserve">r. </w:t>
      </w:r>
      <w:r w:rsidRPr="00162C83">
        <w:rPr>
          <w:color w:val="000000"/>
          <w:szCs w:val="24"/>
          <w:lang w:eastAsia="lt-LT"/>
        </w:rPr>
        <w:t xml:space="preserve">PK sutartis arba jis nepriimamas į vidaus tarnybą Kauno apskr. VPK </w:t>
      </w:r>
      <w:r w:rsidR="001762BD" w:rsidRPr="00162C83">
        <w:rPr>
          <w:color w:val="000000"/>
          <w:szCs w:val="24"/>
          <w:lang w:eastAsia="lt-LT"/>
        </w:rPr>
        <w:t>Kėdainių</w:t>
      </w:r>
      <w:r w:rsidR="001D7AD8" w:rsidRPr="00162C83">
        <w:rPr>
          <w:color w:val="000000"/>
          <w:szCs w:val="24"/>
          <w:lang w:eastAsia="lt-LT"/>
        </w:rPr>
        <w:t xml:space="preserve"> r.</w:t>
      </w:r>
      <w:r w:rsidRPr="00162C83">
        <w:rPr>
          <w:color w:val="000000"/>
          <w:szCs w:val="24"/>
          <w:lang w:eastAsia="lt-LT"/>
        </w:rPr>
        <w:t xml:space="preserve"> PK;</w:t>
      </w:r>
    </w:p>
    <w:p w14:paraId="42E8C71B" w14:textId="2B4FAB8A" w:rsidR="005F2A0A" w:rsidRPr="00162C83" w:rsidRDefault="005F2A0A" w:rsidP="005F2A0A">
      <w:pPr>
        <w:tabs>
          <w:tab w:val="left" w:pos="1418"/>
        </w:tabs>
        <w:ind w:firstLine="851"/>
        <w:jc w:val="both"/>
        <w:rPr>
          <w:rFonts w:eastAsia="Calibri"/>
          <w:szCs w:val="24"/>
          <w:lang w:eastAsia="zh-CN"/>
        </w:rPr>
      </w:pPr>
      <w:r w:rsidRPr="00162C83">
        <w:rPr>
          <w:color w:val="000000"/>
          <w:szCs w:val="24"/>
          <w:lang w:eastAsia="zh-CN"/>
        </w:rPr>
        <w:t>1</w:t>
      </w:r>
      <w:r w:rsidR="001762BD" w:rsidRPr="00162C83">
        <w:rPr>
          <w:color w:val="000000"/>
          <w:szCs w:val="24"/>
          <w:lang w:eastAsia="zh-CN"/>
        </w:rPr>
        <w:t>2</w:t>
      </w:r>
      <w:r w:rsidRPr="00162C83">
        <w:rPr>
          <w:color w:val="000000"/>
          <w:szCs w:val="24"/>
          <w:lang w:eastAsia="zh-CN"/>
        </w:rPr>
        <w:t>.4.</w:t>
      </w:r>
      <w:r w:rsidRPr="00162C83">
        <w:rPr>
          <w:color w:val="000000"/>
          <w:szCs w:val="24"/>
          <w:lang w:eastAsia="zh-CN"/>
        </w:rPr>
        <w:tab/>
      </w:r>
      <w:r w:rsidRPr="00162C83">
        <w:rPr>
          <w:color w:val="000000"/>
          <w:szCs w:val="24"/>
          <w:lang w:eastAsia="lt-LT"/>
        </w:rPr>
        <w:t>atleidžiamas iš vidaus tarnybos Kauno apskr. VPK</w:t>
      </w:r>
      <w:r w:rsidR="001762BD" w:rsidRPr="00162C83">
        <w:rPr>
          <w:color w:val="000000"/>
          <w:szCs w:val="24"/>
          <w:lang w:eastAsia="lt-LT"/>
        </w:rPr>
        <w:t xml:space="preserve"> Kėdainių</w:t>
      </w:r>
      <w:r w:rsidR="001D7AD8" w:rsidRPr="00162C83">
        <w:rPr>
          <w:color w:val="000000"/>
          <w:szCs w:val="24"/>
          <w:lang w:eastAsia="lt-LT"/>
        </w:rPr>
        <w:t xml:space="preserve"> r. </w:t>
      </w:r>
      <w:r w:rsidRPr="00162C83">
        <w:rPr>
          <w:color w:val="000000"/>
          <w:szCs w:val="24"/>
          <w:lang w:eastAsia="lt-LT"/>
        </w:rPr>
        <w:t>PK dėl jo kaltės neištarnavus 3 metų nenutrūkstamo laikotarpio;</w:t>
      </w:r>
    </w:p>
    <w:p w14:paraId="772B215C" w14:textId="37C0E33A" w:rsidR="005F2A0A" w:rsidRPr="00E15603" w:rsidRDefault="005F2A0A" w:rsidP="005F2A0A">
      <w:pPr>
        <w:tabs>
          <w:tab w:val="left" w:pos="1418"/>
        </w:tabs>
        <w:ind w:firstLine="851"/>
        <w:jc w:val="both"/>
        <w:rPr>
          <w:rFonts w:eastAsia="Calibri"/>
          <w:szCs w:val="24"/>
          <w:lang w:eastAsia="zh-CN"/>
        </w:rPr>
      </w:pPr>
      <w:r w:rsidRPr="00162C83">
        <w:rPr>
          <w:color w:val="000000"/>
          <w:szCs w:val="24"/>
          <w:lang w:eastAsia="zh-CN"/>
        </w:rPr>
        <w:t>1</w:t>
      </w:r>
      <w:r w:rsidR="001762BD" w:rsidRPr="00162C83">
        <w:rPr>
          <w:color w:val="000000"/>
          <w:szCs w:val="24"/>
          <w:lang w:eastAsia="zh-CN"/>
        </w:rPr>
        <w:t>2</w:t>
      </w:r>
      <w:r w:rsidRPr="00162C83">
        <w:rPr>
          <w:color w:val="000000"/>
          <w:szCs w:val="24"/>
          <w:lang w:eastAsia="zh-CN"/>
        </w:rPr>
        <w:t>.5.</w:t>
      </w:r>
      <w:r w:rsidRPr="00162C83">
        <w:rPr>
          <w:color w:val="000000"/>
          <w:szCs w:val="24"/>
          <w:lang w:eastAsia="zh-CN"/>
        </w:rPr>
        <w:tab/>
      </w:r>
      <w:r w:rsidRPr="00162C83">
        <w:rPr>
          <w:color w:val="000000"/>
          <w:szCs w:val="24"/>
          <w:lang w:eastAsia="lt-LT"/>
        </w:rPr>
        <w:t xml:space="preserve">neištarnavęs numatyto 3 metų nenutrūkstamo laikotarpio nuo tarnybos pradžios Kauno apskr. VPK </w:t>
      </w:r>
      <w:r w:rsidR="001762BD" w:rsidRPr="00162C83">
        <w:rPr>
          <w:color w:val="000000"/>
          <w:szCs w:val="24"/>
          <w:lang w:eastAsia="lt-LT"/>
        </w:rPr>
        <w:t>Kėdainių</w:t>
      </w:r>
      <w:r w:rsidRPr="00162C83">
        <w:rPr>
          <w:color w:val="000000"/>
          <w:szCs w:val="24"/>
          <w:lang w:eastAsia="lt-LT"/>
        </w:rPr>
        <w:t xml:space="preserve"> </w:t>
      </w:r>
      <w:r w:rsidR="001D7AD8" w:rsidRPr="00162C83">
        <w:rPr>
          <w:color w:val="000000"/>
          <w:szCs w:val="24"/>
          <w:lang w:eastAsia="lt-LT"/>
        </w:rPr>
        <w:t>r.</w:t>
      </w:r>
      <w:r w:rsidR="00835CAA">
        <w:rPr>
          <w:color w:val="000000"/>
          <w:szCs w:val="24"/>
          <w:lang w:eastAsia="lt-LT"/>
        </w:rPr>
        <w:t xml:space="preserve"> </w:t>
      </w:r>
      <w:r w:rsidRPr="00162C83">
        <w:rPr>
          <w:color w:val="000000"/>
          <w:szCs w:val="24"/>
          <w:lang w:eastAsia="lt-LT"/>
        </w:rPr>
        <w:t>PK pereina dirbti į kitą policijos komisariatą.</w:t>
      </w:r>
    </w:p>
    <w:p w14:paraId="4CABBC5C" w14:textId="15A5FA50" w:rsidR="005F2A0A" w:rsidRPr="00E15603" w:rsidRDefault="005F2A0A" w:rsidP="005F2A0A">
      <w:pPr>
        <w:ind w:firstLine="851"/>
        <w:jc w:val="both"/>
        <w:rPr>
          <w:color w:val="000000"/>
          <w:szCs w:val="24"/>
          <w:lang w:eastAsia="lt-LT"/>
        </w:rPr>
      </w:pPr>
      <w:r w:rsidRPr="00E15603">
        <w:rPr>
          <w:szCs w:val="24"/>
          <w:lang w:eastAsia="lt-LT"/>
        </w:rPr>
        <w:lastRenderedPageBreak/>
        <w:t>1</w:t>
      </w:r>
      <w:r w:rsidR="001762BD" w:rsidRPr="00E15603">
        <w:rPr>
          <w:szCs w:val="24"/>
          <w:lang w:eastAsia="lt-LT"/>
        </w:rPr>
        <w:t xml:space="preserve">3. </w:t>
      </w:r>
      <w:r w:rsidRPr="00E15603">
        <w:rPr>
          <w:color w:val="000000"/>
          <w:szCs w:val="24"/>
          <w:lang w:eastAsia="lt-LT"/>
        </w:rPr>
        <w:t>ATPP negrąžinus išmokų per 1</w:t>
      </w:r>
      <w:r w:rsidR="00CF526B" w:rsidRPr="00E15603">
        <w:rPr>
          <w:color w:val="000000"/>
          <w:szCs w:val="24"/>
          <w:lang w:eastAsia="lt-LT"/>
        </w:rPr>
        <w:t>2</w:t>
      </w:r>
      <w:r w:rsidRPr="00E15603">
        <w:rPr>
          <w:color w:val="000000"/>
          <w:szCs w:val="24"/>
          <w:lang w:eastAsia="lt-LT"/>
        </w:rPr>
        <w:t xml:space="preserve"> punkte nustatytą terminą, jos išieškomos teisės aktų nustatyta tvarka. Jei ATPP negali įvykdyti sutartyje dėl finansinės skatinimo priemonės skyrimo nustatytų įsipareigojimų dėl sveikatos būklės (pateikiama medicininė išvada pagal Lietuvos Respublikos vidaus reikalų ministerijos nustatytą tvarką), dėl gautų išmokų grąžinimo / negrąžinimo ir jų dydžio sprendžia Komisija. </w:t>
      </w:r>
    </w:p>
    <w:p w14:paraId="7365EBA9" w14:textId="179E85A3" w:rsidR="005F2A0A" w:rsidRPr="00E15603" w:rsidRDefault="005F2A0A" w:rsidP="005F2A0A">
      <w:pPr>
        <w:ind w:firstLine="851"/>
        <w:jc w:val="both"/>
        <w:rPr>
          <w:color w:val="000000"/>
          <w:szCs w:val="24"/>
          <w:lang w:eastAsia="lt-LT"/>
        </w:rPr>
      </w:pPr>
      <w:r w:rsidRPr="00E15603">
        <w:rPr>
          <w:szCs w:val="24"/>
          <w:lang w:eastAsia="lt-LT"/>
        </w:rPr>
        <w:t>1</w:t>
      </w:r>
      <w:r w:rsidR="006F324E" w:rsidRPr="00E15603">
        <w:rPr>
          <w:szCs w:val="24"/>
          <w:lang w:eastAsia="lt-LT"/>
        </w:rPr>
        <w:t xml:space="preserve">4. </w:t>
      </w:r>
      <w:r w:rsidRPr="00E15603">
        <w:rPr>
          <w:color w:val="000000"/>
          <w:szCs w:val="24"/>
          <w:lang w:eastAsia="lt-LT"/>
        </w:rPr>
        <w:t xml:space="preserve">Grąžinta arba teisės aktų nustatyta tvarka išieškota išmoka grąžinama </w:t>
      </w:r>
      <w:r w:rsidR="006F324E" w:rsidRPr="00E15603">
        <w:rPr>
          <w:color w:val="000000"/>
          <w:szCs w:val="24"/>
          <w:lang w:eastAsia="lt-LT"/>
        </w:rPr>
        <w:t>Kėdainių</w:t>
      </w:r>
      <w:r w:rsidRPr="00E15603">
        <w:rPr>
          <w:color w:val="000000"/>
          <w:szCs w:val="24"/>
          <w:lang w:eastAsia="lt-LT"/>
        </w:rPr>
        <w:t xml:space="preserve"> rajono savivaldybei.</w:t>
      </w:r>
    </w:p>
    <w:p w14:paraId="280EB539" w14:textId="77777777" w:rsidR="005F2A0A" w:rsidRPr="00E15603" w:rsidRDefault="005F2A0A" w:rsidP="005F2A0A">
      <w:pPr>
        <w:ind w:firstLine="62"/>
        <w:jc w:val="both"/>
        <w:rPr>
          <w:rFonts w:eastAsia="Calibri"/>
          <w:szCs w:val="24"/>
          <w:lang w:eastAsia="zh-CN"/>
        </w:rPr>
      </w:pPr>
    </w:p>
    <w:p w14:paraId="574B04E0" w14:textId="77777777" w:rsidR="005F2A0A" w:rsidRPr="00E15603" w:rsidRDefault="005F2A0A" w:rsidP="005F2A0A">
      <w:pPr>
        <w:jc w:val="center"/>
        <w:rPr>
          <w:rFonts w:eastAsia="Calibri"/>
          <w:szCs w:val="24"/>
          <w:lang w:eastAsia="zh-CN"/>
        </w:rPr>
      </w:pPr>
      <w:r w:rsidRPr="00E15603">
        <w:rPr>
          <w:b/>
          <w:bCs/>
          <w:color w:val="000000"/>
          <w:szCs w:val="24"/>
          <w:lang w:eastAsia="lt-LT"/>
        </w:rPr>
        <w:t>V SKYRIUS</w:t>
      </w:r>
    </w:p>
    <w:p w14:paraId="7406F5EA" w14:textId="77777777" w:rsidR="005F2A0A" w:rsidRPr="00E15603" w:rsidRDefault="005F2A0A" w:rsidP="005F2A0A">
      <w:pPr>
        <w:jc w:val="center"/>
        <w:rPr>
          <w:rFonts w:ascii="Calibri" w:eastAsia="Calibri" w:hAnsi="Calibri"/>
          <w:sz w:val="22"/>
          <w:szCs w:val="22"/>
          <w:lang w:eastAsia="zh-CN"/>
        </w:rPr>
      </w:pPr>
      <w:r w:rsidRPr="00E15603">
        <w:rPr>
          <w:b/>
          <w:bCs/>
          <w:color w:val="000000"/>
          <w:szCs w:val="24"/>
          <w:lang w:eastAsia="lt-LT"/>
        </w:rPr>
        <w:t>BAIGIAMOSIOS NUOSTATOS</w:t>
      </w:r>
    </w:p>
    <w:p w14:paraId="4A150B77" w14:textId="77777777" w:rsidR="005F2A0A" w:rsidRPr="00E15603" w:rsidRDefault="005F2A0A" w:rsidP="005F2A0A">
      <w:pPr>
        <w:ind w:firstLine="62"/>
        <w:jc w:val="center"/>
        <w:rPr>
          <w:rFonts w:ascii="Calibri" w:eastAsia="Calibri" w:hAnsi="Calibri"/>
          <w:sz w:val="22"/>
          <w:szCs w:val="22"/>
          <w:lang w:eastAsia="zh-CN"/>
        </w:rPr>
      </w:pPr>
    </w:p>
    <w:p w14:paraId="53DBDC74" w14:textId="77777777" w:rsidR="006F324E" w:rsidRPr="00E15603" w:rsidRDefault="005F2A0A" w:rsidP="006F324E">
      <w:pPr>
        <w:ind w:firstLine="851"/>
        <w:jc w:val="both"/>
        <w:rPr>
          <w:rFonts w:eastAsia="Calibri"/>
          <w:szCs w:val="24"/>
          <w:lang w:eastAsia="zh-CN"/>
        </w:rPr>
      </w:pPr>
      <w:r w:rsidRPr="00E15603">
        <w:rPr>
          <w:rFonts w:eastAsia="Calibri"/>
          <w:szCs w:val="24"/>
          <w:lang w:eastAsia="zh-CN"/>
        </w:rPr>
        <w:t>1</w:t>
      </w:r>
      <w:r w:rsidR="006F324E" w:rsidRPr="00E15603">
        <w:rPr>
          <w:rFonts w:eastAsia="Calibri"/>
          <w:szCs w:val="24"/>
          <w:lang w:eastAsia="zh-CN"/>
        </w:rPr>
        <w:t>5</w:t>
      </w:r>
      <w:r w:rsidRPr="00E15603">
        <w:rPr>
          <w:rFonts w:eastAsia="Calibri"/>
          <w:szCs w:val="24"/>
          <w:lang w:eastAsia="zh-CN"/>
        </w:rPr>
        <w:t>.</w:t>
      </w:r>
      <w:r w:rsidR="006F324E" w:rsidRPr="00E15603">
        <w:rPr>
          <w:rFonts w:eastAsia="Calibri"/>
          <w:szCs w:val="24"/>
          <w:lang w:eastAsia="zh-CN"/>
        </w:rPr>
        <w:t xml:space="preserve"> </w:t>
      </w:r>
      <w:r w:rsidRPr="00E15603">
        <w:rPr>
          <w:color w:val="000000"/>
          <w:szCs w:val="24"/>
          <w:lang w:eastAsia="lt-LT"/>
        </w:rPr>
        <w:t>Apraše neaptarti klausimai sprendžiami Lietuvos Respublikos teisės aktų nustatyta tvarka.</w:t>
      </w:r>
    </w:p>
    <w:p w14:paraId="6E5D5CFB" w14:textId="34C785A4" w:rsidR="005F2A0A" w:rsidRDefault="006F324E" w:rsidP="006F324E">
      <w:pPr>
        <w:ind w:firstLine="851"/>
        <w:jc w:val="both"/>
        <w:rPr>
          <w:color w:val="000000"/>
          <w:szCs w:val="24"/>
          <w:lang w:eastAsia="lt-LT"/>
        </w:rPr>
      </w:pPr>
      <w:r w:rsidRPr="00E15603">
        <w:rPr>
          <w:rFonts w:eastAsia="Calibri"/>
          <w:szCs w:val="24"/>
          <w:lang w:eastAsia="zh-CN"/>
        </w:rPr>
        <w:t xml:space="preserve">16. </w:t>
      </w:r>
      <w:r w:rsidR="005F2A0A" w:rsidRPr="00E15603">
        <w:rPr>
          <w:color w:val="000000"/>
          <w:szCs w:val="24"/>
          <w:lang w:eastAsia="lt-LT"/>
        </w:rPr>
        <w:t xml:space="preserve">Aprašo nuostatoms įgyvendinti skiriamas </w:t>
      </w:r>
      <w:r w:rsidR="00312363" w:rsidRPr="00E15603">
        <w:rPr>
          <w:color w:val="000000"/>
          <w:szCs w:val="24"/>
          <w:lang w:eastAsia="lt-LT"/>
        </w:rPr>
        <w:t>Kėdainių</w:t>
      </w:r>
      <w:r w:rsidR="005F2A0A" w:rsidRPr="00E15603">
        <w:rPr>
          <w:color w:val="000000"/>
          <w:szCs w:val="24"/>
          <w:lang w:eastAsia="lt-LT"/>
        </w:rPr>
        <w:t xml:space="preserve"> rajono savivaldybės administracijos atsakingas asmuo. Aprašo įgyvendinimo kontrolę vykdo </w:t>
      </w:r>
      <w:r w:rsidR="00312363" w:rsidRPr="00E15603">
        <w:rPr>
          <w:color w:val="000000"/>
          <w:szCs w:val="24"/>
          <w:lang w:eastAsia="lt-LT"/>
        </w:rPr>
        <w:t xml:space="preserve">Kėdainių </w:t>
      </w:r>
      <w:r w:rsidR="005F2A0A" w:rsidRPr="00E15603">
        <w:rPr>
          <w:color w:val="000000"/>
          <w:szCs w:val="24"/>
          <w:lang w:eastAsia="lt-LT"/>
        </w:rPr>
        <w:t>rajono savivaldybės meras.</w:t>
      </w:r>
    </w:p>
    <w:p w14:paraId="12CE7BE9" w14:textId="2FBAA6BF" w:rsidR="00E15603" w:rsidRPr="00E15603" w:rsidRDefault="00E15603" w:rsidP="00E15603">
      <w:pPr>
        <w:overflowPunct/>
        <w:autoSpaceDE/>
        <w:ind w:right="-2" w:firstLine="5670"/>
        <w:textAlignment w:val="auto"/>
        <w:rPr>
          <w:color w:val="000000"/>
          <w:szCs w:val="24"/>
          <w:lang w:eastAsia="lt-LT"/>
        </w:rPr>
      </w:pPr>
    </w:p>
    <w:p w14:paraId="715564B6" w14:textId="77777777" w:rsidR="005F2A0A" w:rsidRPr="00E15603" w:rsidRDefault="005F2A0A" w:rsidP="007119AD">
      <w:pPr>
        <w:overflowPunct/>
        <w:autoSpaceDE/>
        <w:ind w:right="-2" w:firstLine="5670"/>
        <w:textAlignment w:val="auto"/>
        <w:rPr>
          <w:b/>
          <w:szCs w:val="24"/>
        </w:rPr>
      </w:pPr>
    </w:p>
    <w:p w14:paraId="3252E86A" w14:textId="77777777" w:rsidR="00BB32F5" w:rsidRPr="00E15603" w:rsidRDefault="00BB32F5" w:rsidP="007119AD">
      <w:pPr>
        <w:overflowPunct/>
        <w:autoSpaceDE/>
        <w:ind w:right="-2" w:firstLine="5670"/>
        <w:textAlignment w:val="auto"/>
        <w:rPr>
          <w:b/>
          <w:szCs w:val="24"/>
        </w:rPr>
      </w:pPr>
    </w:p>
    <w:p w14:paraId="05D5FE69" w14:textId="77777777" w:rsidR="00BB32F5" w:rsidRPr="00E15603" w:rsidRDefault="00BB32F5" w:rsidP="007119AD">
      <w:pPr>
        <w:overflowPunct/>
        <w:autoSpaceDE/>
        <w:ind w:right="-2" w:firstLine="5670"/>
        <w:textAlignment w:val="auto"/>
        <w:rPr>
          <w:b/>
          <w:szCs w:val="24"/>
        </w:rPr>
      </w:pPr>
    </w:p>
    <w:p w14:paraId="3DF98367" w14:textId="77777777" w:rsidR="00BB32F5" w:rsidRPr="00E15603" w:rsidRDefault="00BB32F5" w:rsidP="007119AD">
      <w:pPr>
        <w:overflowPunct/>
        <w:autoSpaceDE/>
        <w:ind w:right="-2" w:firstLine="5670"/>
        <w:textAlignment w:val="auto"/>
        <w:rPr>
          <w:b/>
          <w:szCs w:val="24"/>
        </w:rPr>
      </w:pPr>
    </w:p>
    <w:p w14:paraId="43229207" w14:textId="77777777" w:rsidR="00BB32F5" w:rsidRPr="00E15603" w:rsidRDefault="00BB32F5" w:rsidP="007119AD">
      <w:pPr>
        <w:overflowPunct/>
        <w:autoSpaceDE/>
        <w:ind w:right="-2" w:firstLine="5670"/>
        <w:textAlignment w:val="auto"/>
        <w:rPr>
          <w:b/>
          <w:szCs w:val="24"/>
        </w:rPr>
      </w:pPr>
    </w:p>
    <w:p w14:paraId="291DF292" w14:textId="77777777" w:rsidR="00BB32F5" w:rsidRPr="00E15603" w:rsidRDefault="00BB32F5" w:rsidP="007119AD">
      <w:pPr>
        <w:overflowPunct/>
        <w:autoSpaceDE/>
        <w:ind w:right="-2" w:firstLine="5670"/>
        <w:textAlignment w:val="auto"/>
        <w:rPr>
          <w:b/>
          <w:szCs w:val="24"/>
        </w:rPr>
      </w:pPr>
    </w:p>
    <w:p w14:paraId="0B315B7D" w14:textId="77777777" w:rsidR="00BB32F5" w:rsidRPr="00E15603" w:rsidRDefault="00BB32F5" w:rsidP="007119AD">
      <w:pPr>
        <w:overflowPunct/>
        <w:autoSpaceDE/>
        <w:ind w:right="-2" w:firstLine="5670"/>
        <w:textAlignment w:val="auto"/>
        <w:rPr>
          <w:b/>
          <w:szCs w:val="24"/>
        </w:rPr>
      </w:pPr>
    </w:p>
    <w:p w14:paraId="420D9A69" w14:textId="77777777" w:rsidR="00BB32F5" w:rsidRPr="00E15603" w:rsidRDefault="00BB32F5" w:rsidP="007119AD">
      <w:pPr>
        <w:overflowPunct/>
        <w:autoSpaceDE/>
        <w:ind w:right="-2" w:firstLine="5670"/>
        <w:textAlignment w:val="auto"/>
        <w:rPr>
          <w:b/>
          <w:szCs w:val="24"/>
        </w:rPr>
      </w:pPr>
    </w:p>
    <w:p w14:paraId="7D1BC25B" w14:textId="77777777" w:rsidR="00BB32F5" w:rsidRPr="00E15603" w:rsidRDefault="00BB32F5" w:rsidP="007119AD">
      <w:pPr>
        <w:overflowPunct/>
        <w:autoSpaceDE/>
        <w:ind w:right="-2" w:firstLine="5670"/>
        <w:textAlignment w:val="auto"/>
        <w:rPr>
          <w:b/>
          <w:szCs w:val="24"/>
        </w:rPr>
      </w:pPr>
    </w:p>
    <w:p w14:paraId="60FB0E11" w14:textId="77777777" w:rsidR="00BB32F5" w:rsidRPr="00E15603" w:rsidRDefault="00BB32F5" w:rsidP="007119AD">
      <w:pPr>
        <w:overflowPunct/>
        <w:autoSpaceDE/>
        <w:ind w:right="-2" w:firstLine="5670"/>
        <w:textAlignment w:val="auto"/>
        <w:rPr>
          <w:b/>
          <w:szCs w:val="24"/>
        </w:rPr>
      </w:pPr>
    </w:p>
    <w:p w14:paraId="298553E5" w14:textId="77777777" w:rsidR="00BB32F5" w:rsidRPr="00E15603" w:rsidRDefault="00BB32F5" w:rsidP="007119AD">
      <w:pPr>
        <w:overflowPunct/>
        <w:autoSpaceDE/>
        <w:ind w:right="-2" w:firstLine="5670"/>
        <w:textAlignment w:val="auto"/>
        <w:rPr>
          <w:b/>
          <w:szCs w:val="24"/>
        </w:rPr>
      </w:pPr>
    </w:p>
    <w:p w14:paraId="6C859CBF" w14:textId="77777777" w:rsidR="00BB32F5" w:rsidRPr="00E15603" w:rsidRDefault="00BB32F5" w:rsidP="007119AD">
      <w:pPr>
        <w:overflowPunct/>
        <w:autoSpaceDE/>
        <w:ind w:right="-2" w:firstLine="5670"/>
        <w:textAlignment w:val="auto"/>
        <w:rPr>
          <w:b/>
          <w:szCs w:val="24"/>
        </w:rPr>
      </w:pPr>
    </w:p>
    <w:p w14:paraId="60241D50" w14:textId="77777777" w:rsidR="00BB32F5" w:rsidRPr="00E15603" w:rsidRDefault="00BB32F5" w:rsidP="007119AD">
      <w:pPr>
        <w:overflowPunct/>
        <w:autoSpaceDE/>
        <w:ind w:right="-2" w:firstLine="5670"/>
        <w:textAlignment w:val="auto"/>
        <w:rPr>
          <w:b/>
          <w:szCs w:val="24"/>
        </w:rPr>
      </w:pPr>
    </w:p>
    <w:p w14:paraId="6E7D32E7" w14:textId="77777777" w:rsidR="00BB32F5" w:rsidRPr="00E15603" w:rsidRDefault="00BB32F5" w:rsidP="007119AD">
      <w:pPr>
        <w:overflowPunct/>
        <w:autoSpaceDE/>
        <w:ind w:right="-2" w:firstLine="5670"/>
        <w:textAlignment w:val="auto"/>
        <w:rPr>
          <w:b/>
          <w:szCs w:val="24"/>
        </w:rPr>
      </w:pPr>
    </w:p>
    <w:p w14:paraId="072254F1" w14:textId="77777777" w:rsidR="00BB32F5" w:rsidRPr="00E15603" w:rsidRDefault="00BB32F5" w:rsidP="007119AD">
      <w:pPr>
        <w:overflowPunct/>
        <w:autoSpaceDE/>
        <w:ind w:right="-2" w:firstLine="5670"/>
        <w:textAlignment w:val="auto"/>
        <w:rPr>
          <w:b/>
          <w:szCs w:val="24"/>
        </w:rPr>
      </w:pPr>
    </w:p>
    <w:p w14:paraId="5BB03DB8" w14:textId="77777777" w:rsidR="00BB32F5" w:rsidRPr="00E15603" w:rsidRDefault="00BB32F5" w:rsidP="007119AD">
      <w:pPr>
        <w:overflowPunct/>
        <w:autoSpaceDE/>
        <w:ind w:right="-2" w:firstLine="5670"/>
        <w:textAlignment w:val="auto"/>
        <w:rPr>
          <w:b/>
          <w:szCs w:val="24"/>
        </w:rPr>
      </w:pPr>
    </w:p>
    <w:p w14:paraId="173B8142" w14:textId="77777777" w:rsidR="00BB32F5" w:rsidRPr="00E15603" w:rsidRDefault="00BB32F5" w:rsidP="007119AD">
      <w:pPr>
        <w:overflowPunct/>
        <w:autoSpaceDE/>
        <w:ind w:right="-2" w:firstLine="5670"/>
        <w:textAlignment w:val="auto"/>
        <w:rPr>
          <w:b/>
          <w:szCs w:val="24"/>
        </w:rPr>
      </w:pPr>
    </w:p>
    <w:p w14:paraId="36E08141" w14:textId="77777777" w:rsidR="00BB32F5" w:rsidRPr="00E15603" w:rsidRDefault="00BB32F5" w:rsidP="007119AD">
      <w:pPr>
        <w:overflowPunct/>
        <w:autoSpaceDE/>
        <w:ind w:right="-2" w:firstLine="5670"/>
        <w:textAlignment w:val="auto"/>
        <w:rPr>
          <w:b/>
          <w:szCs w:val="24"/>
        </w:rPr>
      </w:pPr>
    </w:p>
    <w:p w14:paraId="60454310" w14:textId="77777777" w:rsidR="00BB32F5" w:rsidRPr="00E15603" w:rsidRDefault="00BB32F5" w:rsidP="007119AD">
      <w:pPr>
        <w:overflowPunct/>
        <w:autoSpaceDE/>
        <w:ind w:right="-2" w:firstLine="5670"/>
        <w:textAlignment w:val="auto"/>
        <w:rPr>
          <w:b/>
          <w:szCs w:val="24"/>
        </w:rPr>
      </w:pPr>
    </w:p>
    <w:p w14:paraId="6ACDE039" w14:textId="77777777" w:rsidR="00BB32F5" w:rsidRPr="00E15603" w:rsidRDefault="00BB32F5" w:rsidP="007119AD">
      <w:pPr>
        <w:overflowPunct/>
        <w:autoSpaceDE/>
        <w:ind w:right="-2" w:firstLine="5670"/>
        <w:textAlignment w:val="auto"/>
        <w:rPr>
          <w:b/>
          <w:szCs w:val="24"/>
        </w:rPr>
      </w:pPr>
    </w:p>
    <w:p w14:paraId="1C53378A" w14:textId="77777777" w:rsidR="00BB32F5" w:rsidRPr="00E15603" w:rsidRDefault="00BB32F5" w:rsidP="007119AD">
      <w:pPr>
        <w:overflowPunct/>
        <w:autoSpaceDE/>
        <w:ind w:right="-2" w:firstLine="5670"/>
        <w:textAlignment w:val="auto"/>
        <w:rPr>
          <w:b/>
          <w:szCs w:val="24"/>
        </w:rPr>
      </w:pPr>
    </w:p>
    <w:p w14:paraId="203FA27C" w14:textId="77777777" w:rsidR="00BB32F5" w:rsidRPr="00E15603" w:rsidRDefault="00BB32F5" w:rsidP="007119AD">
      <w:pPr>
        <w:overflowPunct/>
        <w:autoSpaceDE/>
        <w:ind w:right="-2" w:firstLine="5670"/>
        <w:textAlignment w:val="auto"/>
        <w:rPr>
          <w:b/>
          <w:szCs w:val="24"/>
        </w:rPr>
      </w:pPr>
    </w:p>
    <w:p w14:paraId="4730E429" w14:textId="77777777" w:rsidR="00BB32F5" w:rsidRPr="00E15603" w:rsidRDefault="00BB32F5" w:rsidP="007119AD">
      <w:pPr>
        <w:overflowPunct/>
        <w:autoSpaceDE/>
        <w:ind w:right="-2" w:firstLine="5670"/>
        <w:textAlignment w:val="auto"/>
        <w:rPr>
          <w:b/>
          <w:szCs w:val="24"/>
        </w:rPr>
      </w:pPr>
    </w:p>
    <w:p w14:paraId="5A01E46B" w14:textId="77777777" w:rsidR="00BB32F5" w:rsidRPr="00E15603" w:rsidRDefault="00BB32F5" w:rsidP="007119AD">
      <w:pPr>
        <w:overflowPunct/>
        <w:autoSpaceDE/>
        <w:ind w:right="-2" w:firstLine="5670"/>
        <w:textAlignment w:val="auto"/>
        <w:rPr>
          <w:b/>
          <w:szCs w:val="24"/>
        </w:rPr>
      </w:pPr>
    </w:p>
    <w:p w14:paraId="6E944CA9" w14:textId="77777777" w:rsidR="00BB32F5" w:rsidRPr="00E15603" w:rsidRDefault="00BB32F5" w:rsidP="007119AD">
      <w:pPr>
        <w:overflowPunct/>
        <w:autoSpaceDE/>
        <w:ind w:right="-2" w:firstLine="5670"/>
        <w:textAlignment w:val="auto"/>
        <w:rPr>
          <w:b/>
          <w:szCs w:val="24"/>
        </w:rPr>
      </w:pPr>
    </w:p>
    <w:p w14:paraId="29F09DB6" w14:textId="77777777" w:rsidR="00BB32F5" w:rsidRPr="00E15603" w:rsidRDefault="00BB32F5" w:rsidP="007119AD">
      <w:pPr>
        <w:overflowPunct/>
        <w:autoSpaceDE/>
        <w:ind w:right="-2" w:firstLine="5670"/>
        <w:textAlignment w:val="auto"/>
        <w:rPr>
          <w:b/>
          <w:szCs w:val="24"/>
        </w:rPr>
      </w:pPr>
    </w:p>
    <w:p w14:paraId="200849A3" w14:textId="77777777" w:rsidR="00BB32F5" w:rsidRPr="00E15603" w:rsidRDefault="00BB32F5" w:rsidP="007119AD">
      <w:pPr>
        <w:overflowPunct/>
        <w:autoSpaceDE/>
        <w:ind w:right="-2" w:firstLine="5670"/>
        <w:textAlignment w:val="auto"/>
        <w:rPr>
          <w:b/>
          <w:szCs w:val="24"/>
        </w:rPr>
      </w:pPr>
    </w:p>
    <w:p w14:paraId="39EEF941" w14:textId="77777777" w:rsidR="00BB32F5" w:rsidRPr="00E15603" w:rsidRDefault="00BB32F5" w:rsidP="007119AD">
      <w:pPr>
        <w:overflowPunct/>
        <w:autoSpaceDE/>
        <w:ind w:right="-2" w:firstLine="5670"/>
        <w:textAlignment w:val="auto"/>
        <w:rPr>
          <w:b/>
          <w:szCs w:val="24"/>
        </w:rPr>
      </w:pPr>
    </w:p>
    <w:p w14:paraId="7A793ABF" w14:textId="77777777" w:rsidR="00BB32F5" w:rsidRPr="00E15603" w:rsidRDefault="00BB32F5" w:rsidP="007119AD">
      <w:pPr>
        <w:overflowPunct/>
        <w:autoSpaceDE/>
        <w:ind w:right="-2" w:firstLine="5670"/>
        <w:textAlignment w:val="auto"/>
        <w:rPr>
          <w:b/>
          <w:szCs w:val="24"/>
        </w:rPr>
      </w:pPr>
    </w:p>
    <w:p w14:paraId="13DD16A0" w14:textId="77777777" w:rsidR="00BB32F5" w:rsidRPr="00E15603" w:rsidRDefault="00BB32F5" w:rsidP="007119AD">
      <w:pPr>
        <w:overflowPunct/>
        <w:autoSpaceDE/>
        <w:ind w:right="-2" w:firstLine="5670"/>
        <w:textAlignment w:val="auto"/>
        <w:rPr>
          <w:b/>
          <w:szCs w:val="24"/>
        </w:rPr>
      </w:pPr>
    </w:p>
    <w:p w14:paraId="26A55159" w14:textId="77777777" w:rsidR="00BB32F5" w:rsidRPr="00E15603" w:rsidRDefault="00BB32F5" w:rsidP="007119AD">
      <w:pPr>
        <w:overflowPunct/>
        <w:autoSpaceDE/>
        <w:ind w:right="-2" w:firstLine="5670"/>
        <w:textAlignment w:val="auto"/>
        <w:rPr>
          <w:b/>
          <w:szCs w:val="24"/>
        </w:rPr>
      </w:pPr>
    </w:p>
    <w:p w14:paraId="2A3693D2" w14:textId="77777777" w:rsidR="00BB32F5" w:rsidRPr="00E15603" w:rsidRDefault="00BB32F5" w:rsidP="007119AD">
      <w:pPr>
        <w:overflowPunct/>
        <w:autoSpaceDE/>
        <w:ind w:right="-2" w:firstLine="5670"/>
        <w:textAlignment w:val="auto"/>
        <w:rPr>
          <w:b/>
          <w:szCs w:val="24"/>
        </w:rPr>
      </w:pPr>
    </w:p>
    <w:p w14:paraId="453DE0AD" w14:textId="77777777" w:rsidR="008B163E" w:rsidRPr="00E15603" w:rsidRDefault="008B163E" w:rsidP="007119AD">
      <w:pPr>
        <w:overflowPunct/>
        <w:autoSpaceDE/>
        <w:ind w:right="-2" w:firstLine="5670"/>
        <w:textAlignment w:val="auto"/>
        <w:rPr>
          <w:b/>
          <w:szCs w:val="24"/>
        </w:rPr>
      </w:pPr>
    </w:p>
    <w:p w14:paraId="677EA99F" w14:textId="77777777" w:rsidR="008B163E" w:rsidRPr="00E15603" w:rsidRDefault="008B163E" w:rsidP="007119AD">
      <w:pPr>
        <w:overflowPunct/>
        <w:autoSpaceDE/>
        <w:ind w:right="-2" w:firstLine="5670"/>
        <w:textAlignment w:val="auto"/>
        <w:rPr>
          <w:b/>
          <w:szCs w:val="24"/>
        </w:rPr>
      </w:pPr>
    </w:p>
    <w:p w14:paraId="2A75DBA3" w14:textId="77777777" w:rsidR="00BB32F5" w:rsidRPr="00E15603" w:rsidRDefault="00BB32F5" w:rsidP="007119AD">
      <w:pPr>
        <w:overflowPunct/>
        <w:autoSpaceDE/>
        <w:ind w:right="-2" w:firstLine="5670"/>
        <w:textAlignment w:val="auto"/>
        <w:rPr>
          <w:b/>
          <w:szCs w:val="24"/>
        </w:rPr>
      </w:pPr>
    </w:p>
    <w:p w14:paraId="19B691B6" w14:textId="77777777" w:rsidR="00BB32F5" w:rsidRPr="00E15603" w:rsidRDefault="00BB32F5" w:rsidP="007119AD">
      <w:pPr>
        <w:overflowPunct/>
        <w:autoSpaceDE/>
        <w:ind w:right="-2" w:firstLine="5670"/>
        <w:textAlignment w:val="auto"/>
        <w:rPr>
          <w:b/>
          <w:szCs w:val="24"/>
        </w:rPr>
      </w:pPr>
    </w:p>
    <w:p w14:paraId="678E2D9C" w14:textId="77777777" w:rsidR="00BB32F5" w:rsidRPr="00E15603" w:rsidRDefault="00BB32F5" w:rsidP="00BB32F5">
      <w:pPr>
        <w:spacing w:line="252" w:lineRule="auto"/>
        <w:ind w:left="5245"/>
        <w:rPr>
          <w:rFonts w:eastAsia="Calibri"/>
          <w:bCs/>
          <w:szCs w:val="24"/>
          <w:lang w:eastAsia="zh-CN"/>
        </w:rPr>
      </w:pPr>
      <w:r w:rsidRPr="00E15603">
        <w:rPr>
          <w:rFonts w:eastAsia="Calibri"/>
          <w:szCs w:val="24"/>
          <w:lang w:eastAsia="zh-CN"/>
        </w:rPr>
        <w:lastRenderedPageBreak/>
        <w:t>J</w:t>
      </w:r>
      <w:r w:rsidRPr="00E15603">
        <w:rPr>
          <w:rFonts w:eastAsia="Calibri"/>
          <w:bCs/>
          <w:szCs w:val="24"/>
          <w:lang w:eastAsia="zh-CN"/>
        </w:rPr>
        <w:t xml:space="preserve">aunuolių skatinimo pasirinkti policijos </w:t>
      </w:r>
    </w:p>
    <w:p w14:paraId="5478B800" w14:textId="77777777" w:rsidR="00BB32F5" w:rsidRPr="00E15603" w:rsidRDefault="00BB32F5" w:rsidP="00BB32F5">
      <w:pPr>
        <w:spacing w:line="252" w:lineRule="auto"/>
        <w:ind w:left="5245"/>
        <w:rPr>
          <w:rFonts w:ascii="Calibri" w:eastAsia="Calibri" w:hAnsi="Calibri"/>
          <w:sz w:val="22"/>
          <w:szCs w:val="22"/>
          <w:lang w:eastAsia="zh-CN"/>
        </w:rPr>
      </w:pPr>
      <w:r w:rsidRPr="00E15603">
        <w:rPr>
          <w:rFonts w:eastAsia="Calibri"/>
          <w:bCs/>
          <w:szCs w:val="24"/>
          <w:lang w:eastAsia="zh-CN"/>
        </w:rPr>
        <w:t>pareigūno profesiją tvarkos aprašo</w:t>
      </w:r>
      <w:r w:rsidRPr="00E15603">
        <w:rPr>
          <w:color w:val="000000"/>
          <w:sz w:val="27"/>
          <w:szCs w:val="27"/>
          <w:lang w:eastAsia="lt-LT"/>
        </w:rPr>
        <w:t xml:space="preserve"> </w:t>
      </w:r>
      <w:r w:rsidRPr="00E15603">
        <w:rPr>
          <w:color w:val="000000"/>
          <w:szCs w:val="27"/>
          <w:lang w:eastAsia="lt-LT"/>
        </w:rPr>
        <w:t>priedas</w:t>
      </w:r>
    </w:p>
    <w:p w14:paraId="3637BB48" w14:textId="77777777" w:rsidR="00BB32F5" w:rsidRPr="00E15603" w:rsidRDefault="00BB32F5" w:rsidP="00BB32F5">
      <w:pPr>
        <w:rPr>
          <w:sz w:val="14"/>
          <w:szCs w:val="14"/>
          <w:lang w:eastAsia="en-US"/>
        </w:rPr>
      </w:pPr>
    </w:p>
    <w:p w14:paraId="1318867C" w14:textId="77777777" w:rsidR="00BB32F5" w:rsidRPr="00E15603" w:rsidRDefault="00BB32F5" w:rsidP="00BB32F5">
      <w:pPr>
        <w:spacing w:line="360" w:lineRule="atLeast"/>
        <w:ind w:left="4395" w:firstLine="67"/>
        <w:rPr>
          <w:rFonts w:ascii="Calibri" w:eastAsia="Calibri" w:hAnsi="Calibri"/>
          <w:sz w:val="22"/>
          <w:szCs w:val="22"/>
          <w:lang w:eastAsia="zh-CN"/>
        </w:rPr>
      </w:pPr>
    </w:p>
    <w:p w14:paraId="2EEC07E8" w14:textId="77777777" w:rsidR="00BB32F5" w:rsidRPr="00E15603" w:rsidRDefault="00BB32F5" w:rsidP="00BB32F5">
      <w:pPr>
        <w:spacing w:line="360" w:lineRule="atLeast"/>
        <w:jc w:val="center"/>
        <w:rPr>
          <w:rFonts w:ascii="Calibri" w:eastAsia="Calibri" w:hAnsi="Calibri"/>
          <w:sz w:val="22"/>
          <w:szCs w:val="22"/>
          <w:lang w:eastAsia="zh-CN"/>
        </w:rPr>
      </w:pPr>
      <w:r w:rsidRPr="00E15603">
        <w:rPr>
          <w:b/>
          <w:bCs/>
          <w:color w:val="000000"/>
          <w:szCs w:val="24"/>
          <w:lang w:eastAsia="lt-LT"/>
        </w:rPr>
        <w:t>BENDRADARBIAVIMO SUTARTIS</w:t>
      </w:r>
    </w:p>
    <w:p w14:paraId="2FF82659" w14:textId="77777777" w:rsidR="00BB32F5" w:rsidRPr="00E15603" w:rsidRDefault="00BB32F5" w:rsidP="00BB32F5">
      <w:pPr>
        <w:jc w:val="center"/>
        <w:rPr>
          <w:rFonts w:ascii="Calibri" w:eastAsia="Calibri" w:hAnsi="Calibri"/>
          <w:sz w:val="22"/>
          <w:szCs w:val="22"/>
          <w:lang w:eastAsia="zh-CN"/>
        </w:rPr>
      </w:pPr>
      <w:r w:rsidRPr="00E15603">
        <w:rPr>
          <w:color w:val="000000"/>
          <w:szCs w:val="24"/>
          <w:lang w:eastAsia="lt-LT"/>
        </w:rPr>
        <w:t>_______ m. </w:t>
      </w:r>
      <w:r w:rsidRPr="00E15603">
        <w:rPr>
          <w:color w:val="000000"/>
          <w:szCs w:val="24"/>
          <w:u w:val="single"/>
          <w:lang w:eastAsia="lt-LT"/>
        </w:rPr>
        <w:t>                          </w:t>
      </w:r>
      <w:r w:rsidRPr="00E15603">
        <w:rPr>
          <w:color w:val="000000"/>
          <w:szCs w:val="24"/>
          <w:lang w:eastAsia="lt-LT"/>
        </w:rPr>
        <w:t> d. Nr. _______</w:t>
      </w:r>
    </w:p>
    <w:p w14:paraId="5DE400B8" w14:textId="77777777" w:rsidR="00BB32F5" w:rsidRPr="00E15603" w:rsidRDefault="00BB32F5" w:rsidP="00BB32F5">
      <w:pPr>
        <w:spacing w:line="360" w:lineRule="atLeast"/>
        <w:jc w:val="center"/>
        <w:rPr>
          <w:rFonts w:ascii="Calibri" w:eastAsia="Calibri" w:hAnsi="Calibri"/>
          <w:sz w:val="22"/>
          <w:szCs w:val="22"/>
          <w:lang w:eastAsia="zh-CN"/>
        </w:rPr>
      </w:pPr>
      <w:r w:rsidRPr="00E15603">
        <w:rPr>
          <w:color w:val="000000"/>
          <w:szCs w:val="24"/>
          <w:lang w:eastAsia="lt-LT"/>
        </w:rPr>
        <w:t>Kaunas</w:t>
      </w:r>
    </w:p>
    <w:p w14:paraId="0EFC6B43" w14:textId="77777777" w:rsidR="00BB32F5" w:rsidRPr="00E15603" w:rsidRDefault="00BB32F5" w:rsidP="00BB32F5">
      <w:pPr>
        <w:spacing w:line="360" w:lineRule="atLeast"/>
        <w:ind w:firstLine="913"/>
        <w:jc w:val="both"/>
        <w:rPr>
          <w:rFonts w:ascii="Calibri" w:eastAsia="Calibri" w:hAnsi="Calibri"/>
          <w:sz w:val="22"/>
          <w:szCs w:val="22"/>
          <w:lang w:eastAsia="zh-CN"/>
        </w:rPr>
      </w:pPr>
    </w:p>
    <w:p w14:paraId="04ABA9B5" w14:textId="176E6D01" w:rsidR="00BB32F5" w:rsidRPr="00E15603" w:rsidRDefault="00BB32F5" w:rsidP="00BB32F5">
      <w:pPr>
        <w:spacing w:line="252" w:lineRule="auto"/>
        <w:ind w:firstLine="851"/>
        <w:jc w:val="both"/>
        <w:rPr>
          <w:rFonts w:ascii="Calibri" w:eastAsia="Calibri" w:hAnsi="Calibri"/>
          <w:sz w:val="22"/>
          <w:szCs w:val="22"/>
          <w:lang w:eastAsia="zh-CN"/>
        </w:rPr>
      </w:pPr>
      <w:r w:rsidRPr="00E15603">
        <w:rPr>
          <w:b/>
          <w:bCs/>
          <w:color w:val="000000"/>
          <w:szCs w:val="24"/>
          <w:lang w:eastAsia="lt-LT"/>
        </w:rPr>
        <w:t>Kauno apskrities vyriausiasis policijos komisariatas</w:t>
      </w:r>
      <w:r w:rsidRPr="00E15603">
        <w:rPr>
          <w:color w:val="000000"/>
          <w:szCs w:val="24"/>
          <w:lang w:eastAsia="lt-LT"/>
        </w:rPr>
        <w:t> (toliau – Kauno apskr. VPK), įstaigos kodas 191008196, kurio registruota buveinė yra Vytauto pr. 91, LT-44238 Kaunas, atstovaujamas ............................................................................ viršininko ........................... ............................................. veikiančio pagal ................................................ ir</w:t>
      </w:r>
      <w:r w:rsidR="00811483" w:rsidRPr="00E15603">
        <w:rPr>
          <w:color w:val="000000"/>
          <w:szCs w:val="24"/>
          <w:lang w:eastAsia="lt-LT"/>
        </w:rPr>
        <w:t xml:space="preserve"> </w:t>
      </w:r>
      <w:r w:rsidR="00811483" w:rsidRPr="00E15603">
        <w:rPr>
          <w:b/>
          <w:bCs/>
          <w:color w:val="000000"/>
          <w:szCs w:val="24"/>
          <w:lang w:eastAsia="lt-LT"/>
        </w:rPr>
        <w:t xml:space="preserve">Kėdainių </w:t>
      </w:r>
      <w:r w:rsidRPr="00E15603">
        <w:rPr>
          <w:b/>
          <w:bCs/>
          <w:color w:val="000000"/>
          <w:szCs w:val="24"/>
          <w:lang w:eastAsia="lt-LT"/>
        </w:rPr>
        <w:t>rajono savivaldybė</w:t>
      </w:r>
      <w:r w:rsidRPr="00E15603">
        <w:rPr>
          <w:color w:val="000000"/>
          <w:szCs w:val="24"/>
          <w:lang w:eastAsia="lt-LT"/>
        </w:rPr>
        <w:t xml:space="preserve"> (toliau – Savivaldybė), kurios registruota buveinė yra </w:t>
      </w:r>
      <w:r w:rsidR="00811483" w:rsidRPr="00E15603">
        <w:rPr>
          <w:color w:val="000000"/>
          <w:szCs w:val="24"/>
          <w:lang w:eastAsia="lt-LT"/>
        </w:rPr>
        <w:t>Basanavičiaus g. 36</w:t>
      </w:r>
      <w:r w:rsidRPr="00E15603">
        <w:rPr>
          <w:color w:val="000000"/>
          <w:szCs w:val="24"/>
          <w:lang w:eastAsia="lt-LT"/>
        </w:rPr>
        <w:t>, LT-5</w:t>
      </w:r>
      <w:r w:rsidR="006C5C2F" w:rsidRPr="00E15603">
        <w:rPr>
          <w:color w:val="000000"/>
          <w:szCs w:val="24"/>
          <w:lang w:eastAsia="lt-LT"/>
        </w:rPr>
        <w:t>7288</w:t>
      </w:r>
      <w:r w:rsidRPr="00E15603">
        <w:rPr>
          <w:color w:val="000000"/>
          <w:szCs w:val="24"/>
          <w:lang w:eastAsia="lt-LT"/>
        </w:rPr>
        <w:t xml:space="preserve"> </w:t>
      </w:r>
      <w:r w:rsidR="006C5C2F" w:rsidRPr="00E15603">
        <w:rPr>
          <w:color w:val="000000"/>
          <w:szCs w:val="24"/>
          <w:lang w:eastAsia="lt-LT"/>
        </w:rPr>
        <w:t>Kėdainiai</w:t>
      </w:r>
      <w:r w:rsidRPr="00E15603">
        <w:rPr>
          <w:color w:val="000000"/>
          <w:szCs w:val="24"/>
          <w:lang w:eastAsia="lt-LT"/>
        </w:rPr>
        <w:t xml:space="preserve">, atstovaujama </w:t>
      </w:r>
      <w:r w:rsidR="006C5C2F" w:rsidRPr="00E15603">
        <w:rPr>
          <w:color w:val="000000"/>
          <w:szCs w:val="24"/>
          <w:lang w:eastAsia="lt-LT"/>
        </w:rPr>
        <w:t>Kėdainių</w:t>
      </w:r>
      <w:r w:rsidRPr="00E15603">
        <w:rPr>
          <w:color w:val="000000"/>
          <w:szCs w:val="24"/>
          <w:lang w:eastAsia="lt-LT"/>
        </w:rPr>
        <w:t xml:space="preserve"> rajono savivaldybės mero </w:t>
      </w:r>
      <w:r w:rsidR="008052F8">
        <w:rPr>
          <w:color w:val="000000"/>
          <w:szCs w:val="24"/>
          <w:lang w:eastAsia="lt-LT"/>
        </w:rPr>
        <w:t>Valentino Tamulio</w:t>
      </w:r>
      <w:r w:rsidR="006C5C2F" w:rsidRPr="00E15603">
        <w:rPr>
          <w:color w:val="000000"/>
          <w:szCs w:val="24"/>
          <w:lang w:eastAsia="lt-LT"/>
        </w:rPr>
        <w:t>,</w:t>
      </w:r>
      <w:r w:rsidRPr="00E15603">
        <w:rPr>
          <w:color w:val="000000"/>
          <w:szCs w:val="24"/>
          <w:lang w:eastAsia="lt-LT"/>
        </w:rPr>
        <w:t xml:space="preserve"> veikiančio pagal </w:t>
      </w:r>
      <w:r w:rsidR="006C5C2F" w:rsidRPr="00E15603">
        <w:rPr>
          <w:color w:val="000000"/>
          <w:szCs w:val="24"/>
          <w:lang w:eastAsia="lt-LT"/>
        </w:rPr>
        <w:t>Kėdainių</w:t>
      </w:r>
      <w:r w:rsidRPr="00E15603">
        <w:rPr>
          <w:color w:val="000000"/>
          <w:szCs w:val="24"/>
          <w:lang w:eastAsia="lt-LT"/>
        </w:rPr>
        <w:t xml:space="preserve"> rajono savivaldybės tarybos </w:t>
      </w:r>
      <w:r w:rsidR="008052F8">
        <w:rPr>
          <w:color w:val="000000"/>
          <w:szCs w:val="24"/>
          <w:lang w:eastAsia="lt-LT"/>
        </w:rPr>
        <w:t xml:space="preserve">2024 </w:t>
      </w:r>
      <w:r w:rsidRPr="00E15603">
        <w:rPr>
          <w:color w:val="000000"/>
          <w:szCs w:val="24"/>
          <w:lang w:eastAsia="lt-LT"/>
        </w:rPr>
        <w:t>m.</w:t>
      </w:r>
      <w:r w:rsidR="008052F8">
        <w:rPr>
          <w:color w:val="000000"/>
          <w:szCs w:val="24"/>
          <w:lang w:eastAsia="lt-LT"/>
        </w:rPr>
        <w:t xml:space="preserve"> birželio 28</w:t>
      </w:r>
      <w:r w:rsidRPr="00E15603">
        <w:rPr>
          <w:color w:val="000000"/>
          <w:szCs w:val="24"/>
          <w:lang w:eastAsia="lt-LT"/>
        </w:rPr>
        <w:t xml:space="preserve"> d. sprendimą Nr. TS-...</w:t>
      </w:r>
      <w:r w:rsidR="007C533D" w:rsidRPr="00E15603">
        <w:rPr>
          <w:color w:val="000000"/>
          <w:szCs w:val="24"/>
          <w:lang w:eastAsia="lt-LT"/>
        </w:rPr>
        <w:t>..</w:t>
      </w:r>
      <w:r w:rsidRPr="00E15603">
        <w:rPr>
          <w:color w:val="000000"/>
          <w:szCs w:val="24"/>
          <w:lang w:eastAsia="lt-LT"/>
        </w:rPr>
        <w:t xml:space="preserve"> „</w:t>
      </w:r>
      <w:r w:rsidRPr="00E15603">
        <w:rPr>
          <w:rFonts w:eastAsia="Calibri"/>
          <w:bCs/>
          <w:szCs w:val="24"/>
          <w:lang w:eastAsia="zh-CN"/>
        </w:rPr>
        <w:t xml:space="preserve">Dėl </w:t>
      </w:r>
      <w:r w:rsidR="00835CAA">
        <w:rPr>
          <w:rFonts w:eastAsia="Calibri"/>
          <w:szCs w:val="24"/>
          <w:lang w:eastAsia="zh-CN"/>
        </w:rPr>
        <w:t>J</w:t>
      </w:r>
      <w:r w:rsidRPr="00E15603">
        <w:rPr>
          <w:rFonts w:eastAsia="Calibri"/>
          <w:szCs w:val="24"/>
          <w:lang w:eastAsia="zh-CN"/>
        </w:rPr>
        <w:t>aunuolių skatinimo pasirinkti policijos pareigūno profesiją tvarkos aprašo patvirtinimo“</w:t>
      </w:r>
      <w:r w:rsidRPr="00E15603">
        <w:rPr>
          <w:color w:val="000000"/>
          <w:szCs w:val="24"/>
          <w:lang w:eastAsia="lt-LT"/>
        </w:rPr>
        <w:t xml:space="preserve">, toliau kartu vadinamos Šalimis, o atskirai </w:t>
      </w:r>
      <w:r w:rsidR="00835CAA">
        <w:rPr>
          <w:color w:val="000000"/>
          <w:szCs w:val="24"/>
          <w:lang w:eastAsia="lt-LT"/>
        </w:rPr>
        <w:t>−</w:t>
      </w:r>
      <w:r w:rsidRPr="00E15603">
        <w:rPr>
          <w:color w:val="000000"/>
          <w:szCs w:val="24"/>
          <w:lang w:eastAsia="lt-LT"/>
        </w:rPr>
        <w:t xml:space="preserve"> Šalimi, sudarė bendradarbiavimo sutartį (toliau – Sutartis) ir susitarė dėl šių sąlygų:</w:t>
      </w:r>
    </w:p>
    <w:p w14:paraId="489A395A" w14:textId="77777777" w:rsidR="00BB32F5" w:rsidRPr="00E15603" w:rsidRDefault="00BB32F5" w:rsidP="00BB32F5">
      <w:pPr>
        <w:spacing w:line="360" w:lineRule="atLeast"/>
        <w:ind w:firstLine="913"/>
        <w:jc w:val="both"/>
        <w:rPr>
          <w:rFonts w:ascii="Calibri" w:eastAsia="Calibri" w:hAnsi="Calibri"/>
          <w:sz w:val="22"/>
          <w:szCs w:val="22"/>
          <w:lang w:eastAsia="zh-CN"/>
        </w:rPr>
      </w:pPr>
    </w:p>
    <w:p w14:paraId="5F971F2A" w14:textId="1AB2804F" w:rsidR="00BB32F5" w:rsidRPr="00E15603" w:rsidRDefault="00BB32F5" w:rsidP="00BB32F5">
      <w:pPr>
        <w:spacing w:line="360" w:lineRule="atLeast"/>
        <w:jc w:val="center"/>
        <w:rPr>
          <w:rFonts w:ascii="Calibri" w:eastAsia="Calibri" w:hAnsi="Calibri"/>
          <w:sz w:val="22"/>
          <w:szCs w:val="22"/>
          <w:lang w:eastAsia="zh-CN"/>
        </w:rPr>
      </w:pPr>
      <w:r w:rsidRPr="00E15603">
        <w:rPr>
          <w:b/>
          <w:bCs/>
          <w:color w:val="000000"/>
          <w:szCs w:val="24"/>
          <w:lang w:eastAsia="lt-LT"/>
        </w:rPr>
        <w:t>I</w:t>
      </w:r>
      <w:r w:rsidR="00835CAA">
        <w:rPr>
          <w:b/>
          <w:bCs/>
          <w:color w:val="000000"/>
          <w:szCs w:val="24"/>
          <w:lang w:eastAsia="lt-LT"/>
        </w:rPr>
        <w:t xml:space="preserve"> </w:t>
      </w:r>
      <w:r w:rsidRPr="00E15603">
        <w:rPr>
          <w:b/>
          <w:bCs/>
          <w:color w:val="000000"/>
          <w:szCs w:val="24"/>
          <w:lang w:eastAsia="lt-LT"/>
        </w:rPr>
        <w:t> SUTARTIES DALYKAS</w:t>
      </w:r>
    </w:p>
    <w:p w14:paraId="4393768F" w14:textId="77777777" w:rsidR="00BB32F5" w:rsidRPr="00E15603" w:rsidRDefault="00BB32F5" w:rsidP="00BB32F5">
      <w:pPr>
        <w:spacing w:line="360" w:lineRule="atLeast"/>
        <w:ind w:left="780" w:firstLine="62"/>
        <w:rPr>
          <w:rFonts w:ascii="Calibri" w:eastAsia="Calibri" w:hAnsi="Calibri"/>
          <w:sz w:val="22"/>
          <w:szCs w:val="22"/>
          <w:lang w:eastAsia="zh-CN"/>
        </w:rPr>
      </w:pPr>
    </w:p>
    <w:p w14:paraId="0B381FCC" w14:textId="52EBDA22" w:rsidR="00BB32F5" w:rsidRPr="00E15603" w:rsidRDefault="00BB32F5" w:rsidP="00BB32F5">
      <w:pPr>
        <w:spacing w:line="336" w:lineRule="atLeast"/>
        <w:ind w:firstLine="782"/>
        <w:jc w:val="both"/>
        <w:rPr>
          <w:rFonts w:ascii="Calibri" w:eastAsia="Calibri" w:hAnsi="Calibri"/>
          <w:sz w:val="22"/>
          <w:szCs w:val="22"/>
          <w:lang w:eastAsia="zh-CN"/>
        </w:rPr>
      </w:pPr>
      <w:r w:rsidRPr="00E15603">
        <w:rPr>
          <w:color w:val="000000"/>
          <w:szCs w:val="24"/>
          <w:lang w:eastAsia="lt-LT"/>
        </w:rPr>
        <w:t>1.   Vadovaudamosi Lietuvos Respublikos policijos įstatymo 30 straipsnio 2 dalimi ir</w:t>
      </w:r>
      <w:r w:rsidRPr="00E15603">
        <w:rPr>
          <w:color w:val="FF0000"/>
          <w:szCs w:val="24"/>
          <w:lang w:eastAsia="lt-LT"/>
        </w:rPr>
        <w:t> </w:t>
      </w:r>
      <w:r w:rsidRPr="00E15603">
        <w:rPr>
          <w:color w:val="000000"/>
          <w:szCs w:val="24"/>
          <w:lang w:eastAsia="lt-LT"/>
        </w:rPr>
        <w:t xml:space="preserve">siekdamos užtikrinti </w:t>
      </w:r>
      <w:r w:rsidR="00F5413A" w:rsidRPr="00E15603">
        <w:rPr>
          <w:color w:val="000000"/>
          <w:szCs w:val="24"/>
          <w:lang w:eastAsia="lt-LT"/>
        </w:rPr>
        <w:t>Kėdainių</w:t>
      </w:r>
      <w:r w:rsidRPr="00E15603">
        <w:rPr>
          <w:color w:val="000000"/>
          <w:szCs w:val="24"/>
          <w:lang w:eastAsia="lt-LT"/>
        </w:rPr>
        <w:t xml:space="preserve"> rajone viešąją tvarką, gyventojų saugumą bei gerinti kriminogeninę situaciją, Šalys susitaria įgyvendinti trūkstamų pirm</w:t>
      </w:r>
      <w:r w:rsidR="00904F7E">
        <w:rPr>
          <w:color w:val="000000"/>
          <w:szCs w:val="24"/>
          <w:lang w:eastAsia="lt-LT"/>
        </w:rPr>
        <w:t>inės</w:t>
      </w:r>
      <w:r w:rsidR="003927E4">
        <w:rPr>
          <w:color w:val="000000"/>
          <w:szCs w:val="24"/>
          <w:lang w:eastAsia="lt-LT"/>
        </w:rPr>
        <w:t xml:space="preserve"> ir vidurinės</w:t>
      </w:r>
      <w:r w:rsidRPr="00E15603">
        <w:rPr>
          <w:color w:val="000000"/>
          <w:szCs w:val="24"/>
          <w:lang w:eastAsia="lt-LT"/>
        </w:rPr>
        <w:t xml:space="preserve"> grandies policijos pareigūnų pritraukimo į Kauno apskrities vyriausiojo policijos komisariato </w:t>
      </w:r>
      <w:r w:rsidR="00F5413A" w:rsidRPr="00E15603">
        <w:rPr>
          <w:color w:val="000000"/>
          <w:szCs w:val="24"/>
          <w:lang w:eastAsia="lt-LT"/>
        </w:rPr>
        <w:t>Kėdainių</w:t>
      </w:r>
      <w:r w:rsidRPr="00E15603">
        <w:rPr>
          <w:color w:val="000000"/>
          <w:szCs w:val="24"/>
          <w:lang w:eastAsia="lt-LT"/>
        </w:rPr>
        <w:t xml:space="preserve"> rajono policijos komisariatą programą.</w:t>
      </w:r>
    </w:p>
    <w:p w14:paraId="03289268" w14:textId="77777777" w:rsidR="00BB32F5" w:rsidRPr="00E15603" w:rsidRDefault="00BB32F5" w:rsidP="00BB32F5">
      <w:pPr>
        <w:spacing w:line="360" w:lineRule="atLeast"/>
        <w:ind w:left="780" w:firstLine="62"/>
        <w:jc w:val="center"/>
        <w:rPr>
          <w:rFonts w:ascii="Calibri" w:eastAsia="Calibri" w:hAnsi="Calibri"/>
          <w:sz w:val="22"/>
          <w:szCs w:val="22"/>
          <w:lang w:eastAsia="zh-CN"/>
        </w:rPr>
      </w:pPr>
    </w:p>
    <w:p w14:paraId="46854339" w14:textId="57793981" w:rsidR="00BB32F5" w:rsidRPr="00E15603" w:rsidRDefault="00BB32F5" w:rsidP="00BB32F5">
      <w:pPr>
        <w:spacing w:line="360" w:lineRule="atLeast"/>
        <w:jc w:val="center"/>
        <w:rPr>
          <w:rFonts w:ascii="Calibri" w:eastAsia="Calibri" w:hAnsi="Calibri"/>
          <w:sz w:val="22"/>
          <w:szCs w:val="22"/>
          <w:lang w:eastAsia="zh-CN"/>
        </w:rPr>
      </w:pPr>
      <w:r w:rsidRPr="00E15603">
        <w:rPr>
          <w:b/>
          <w:bCs/>
          <w:color w:val="000000"/>
          <w:szCs w:val="24"/>
          <w:lang w:eastAsia="lt-LT"/>
        </w:rPr>
        <w:t>II</w:t>
      </w:r>
      <w:r w:rsidR="00835CAA">
        <w:rPr>
          <w:b/>
          <w:bCs/>
          <w:color w:val="000000"/>
          <w:szCs w:val="24"/>
          <w:lang w:eastAsia="lt-LT"/>
        </w:rPr>
        <w:t xml:space="preserve"> </w:t>
      </w:r>
      <w:r w:rsidRPr="00E15603">
        <w:rPr>
          <w:b/>
          <w:bCs/>
          <w:color w:val="000000"/>
          <w:szCs w:val="24"/>
          <w:lang w:eastAsia="lt-LT"/>
        </w:rPr>
        <w:t> ŠALIŲ TEISĖS IR PAREIGOS</w:t>
      </w:r>
    </w:p>
    <w:p w14:paraId="0170B855" w14:textId="77777777" w:rsidR="00BB32F5" w:rsidRPr="00E15603" w:rsidRDefault="00BB32F5" w:rsidP="00BB32F5">
      <w:pPr>
        <w:spacing w:line="360" w:lineRule="atLeast"/>
        <w:ind w:left="780" w:firstLine="62"/>
        <w:rPr>
          <w:rFonts w:ascii="Calibri" w:eastAsia="Calibri" w:hAnsi="Calibri"/>
          <w:sz w:val="22"/>
          <w:szCs w:val="22"/>
          <w:lang w:eastAsia="zh-CN"/>
        </w:rPr>
      </w:pPr>
    </w:p>
    <w:p w14:paraId="5C5C3818" w14:textId="77777777" w:rsidR="00BB32F5" w:rsidRPr="00E15603" w:rsidRDefault="00BB32F5" w:rsidP="00BB32F5">
      <w:pPr>
        <w:spacing w:line="336" w:lineRule="atLeast"/>
        <w:ind w:left="1134" w:hanging="283"/>
        <w:rPr>
          <w:rFonts w:ascii="Calibri" w:eastAsia="Calibri" w:hAnsi="Calibri"/>
          <w:sz w:val="22"/>
          <w:szCs w:val="22"/>
          <w:lang w:eastAsia="zh-CN"/>
        </w:rPr>
      </w:pPr>
      <w:r w:rsidRPr="00E15603">
        <w:rPr>
          <w:color w:val="000000"/>
          <w:szCs w:val="24"/>
          <w:lang w:eastAsia="lt-LT"/>
        </w:rPr>
        <w:t>2.  Savivaldybė įsipareigoja:</w:t>
      </w:r>
    </w:p>
    <w:p w14:paraId="58E0D8CB" w14:textId="068DBABF" w:rsidR="00BB32F5" w:rsidRPr="00E15603" w:rsidRDefault="00BB32F5" w:rsidP="00BB32F5">
      <w:pPr>
        <w:spacing w:line="336" w:lineRule="atLeast"/>
        <w:ind w:firstLine="851"/>
        <w:jc w:val="both"/>
        <w:rPr>
          <w:rFonts w:ascii="Calibri" w:eastAsia="Calibri" w:hAnsi="Calibri"/>
          <w:sz w:val="22"/>
          <w:szCs w:val="22"/>
          <w:lang w:eastAsia="zh-CN"/>
        </w:rPr>
      </w:pPr>
      <w:r w:rsidRPr="00E15603">
        <w:rPr>
          <w:color w:val="000000"/>
          <w:szCs w:val="24"/>
          <w:lang w:eastAsia="lt-LT"/>
        </w:rPr>
        <w:t>2.1.    pagal Kauno apskr. VPK pateiktą trūkstamų pirminės</w:t>
      </w:r>
      <w:r w:rsidR="003927E4">
        <w:rPr>
          <w:color w:val="000000"/>
          <w:szCs w:val="24"/>
          <w:lang w:eastAsia="lt-LT"/>
        </w:rPr>
        <w:t xml:space="preserve"> ir vidurinės</w:t>
      </w:r>
      <w:r w:rsidRPr="00E15603">
        <w:rPr>
          <w:color w:val="000000"/>
          <w:szCs w:val="24"/>
          <w:lang w:eastAsia="lt-LT"/>
        </w:rPr>
        <w:t xml:space="preserve"> grandies policijos pareigūnų pritraukimo į Kauno apskrities vyriausiojo policijos komisariato </w:t>
      </w:r>
      <w:r w:rsidR="00812BC6" w:rsidRPr="00E15603">
        <w:rPr>
          <w:color w:val="000000"/>
          <w:szCs w:val="24"/>
          <w:lang w:eastAsia="lt-LT"/>
        </w:rPr>
        <w:t>Kėdainių</w:t>
      </w:r>
      <w:r w:rsidRPr="00E15603">
        <w:rPr>
          <w:color w:val="000000"/>
          <w:szCs w:val="24"/>
          <w:lang w:eastAsia="lt-LT"/>
        </w:rPr>
        <w:t xml:space="preserve"> rajono policijos komisariatą programą skirti programos įgyvendinimui Jaunuolių skatinimo pasirinkti policijos pareigūno profesiją tvarkos apraše numatytą finansavimą;</w:t>
      </w:r>
    </w:p>
    <w:p w14:paraId="44E9D483" w14:textId="609FDE61" w:rsidR="00BB32F5" w:rsidRPr="00E15603" w:rsidRDefault="00BB32F5" w:rsidP="00BB32F5">
      <w:pPr>
        <w:spacing w:line="336" w:lineRule="atLeast"/>
        <w:ind w:firstLine="851"/>
        <w:jc w:val="both"/>
        <w:rPr>
          <w:rFonts w:ascii="Calibri" w:eastAsia="Calibri" w:hAnsi="Calibri"/>
          <w:sz w:val="22"/>
          <w:szCs w:val="22"/>
          <w:lang w:eastAsia="zh-CN"/>
        </w:rPr>
      </w:pPr>
      <w:r w:rsidRPr="00E15603">
        <w:rPr>
          <w:color w:val="000000"/>
          <w:szCs w:val="24"/>
          <w:lang w:eastAsia="lt-LT"/>
        </w:rPr>
        <w:t>2.2.    paskirti asmenį</w:t>
      </w:r>
      <w:r w:rsidR="00835CAA">
        <w:rPr>
          <w:color w:val="000000"/>
          <w:szCs w:val="24"/>
          <w:lang w:eastAsia="lt-LT"/>
        </w:rPr>
        <w:t>,</w:t>
      </w:r>
      <w:r w:rsidRPr="00E15603">
        <w:rPr>
          <w:color w:val="000000"/>
          <w:szCs w:val="24"/>
          <w:lang w:eastAsia="lt-LT"/>
        </w:rPr>
        <w:t xml:space="preserve"> atsakingą už Sutarties įgyvendinimo koordinavimą </w:t>
      </w:r>
      <w:r w:rsidR="00812BC6" w:rsidRPr="00E15603">
        <w:rPr>
          <w:color w:val="000000"/>
          <w:szCs w:val="24"/>
          <w:lang w:eastAsia="lt-LT"/>
        </w:rPr>
        <w:t>Kėdainių</w:t>
      </w:r>
      <w:r w:rsidRPr="00E15603">
        <w:rPr>
          <w:color w:val="000000"/>
          <w:szCs w:val="24"/>
          <w:lang w:eastAsia="lt-LT"/>
        </w:rPr>
        <w:t xml:space="preserve"> rajono savivaldybės administracijoje.</w:t>
      </w:r>
    </w:p>
    <w:p w14:paraId="598A8D97" w14:textId="77777777" w:rsidR="00BB32F5" w:rsidRPr="00E15603" w:rsidRDefault="00BB32F5" w:rsidP="00BB32F5">
      <w:pPr>
        <w:spacing w:line="336" w:lineRule="atLeast"/>
        <w:ind w:left="1140" w:hanging="289"/>
        <w:jc w:val="both"/>
        <w:rPr>
          <w:rFonts w:ascii="Calibri" w:eastAsia="Calibri" w:hAnsi="Calibri"/>
          <w:sz w:val="22"/>
          <w:szCs w:val="22"/>
          <w:lang w:eastAsia="zh-CN"/>
        </w:rPr>
      </w:pPr>
      <w:r w:rsidRPr="00E15603">
        <w:rPr>
          <w:color w:val="000000"/>
          <w:szCs w:val="24"/>
          <w:lang w:eastAsia="lt-LT"/>
        </w:rPr>
        <w:t>3.  Kauno apskr. VPK įsipareigoja:</w:t>
      </w:r>
    </w:p>
    <w:p w14:paraId="3366B831" w14:textId="35C39519" w:rsidR="00BB32F5" w:rsidRPr="00E15603" w:rsidRDefault="00BB32F5" w:rsidP="00BB32F5">
      <w:pPr>
        <w:spacing w:line="336" w:lineRule="atLeast"/>
        <w:ind w:firstLine="851"/>
        <w:jc w:val="both"/>
        <w:rPr>
          <w:rFonts w:ascii="Calibri" w:eastAsia="Calibri" w:hAnsi="Calibri"/>
          <w:sz w:val="22"/>
          <w:szCs w:val="22"/>
          <w:lang w:eastAsia="zh-CN"/>
        </w:rPr>
      </w:pPr>
      <w:r w:rsidRPr="00E15603">
        <w:rPr>
          <w:color w:val="000000"/>
          <w:szCs w:val="24"/>
          <w:lang w:eastAsia="lt-LT"/>
        </w:rPr>
        <w:t xml:space="preserve">3.1.    parengti ir pateikti </w:t>
      </w:r>
      <w:r w:rsidR="00812BC6" w:rsidRPr="00E15603">
        <w:rPr>
          <w:color w:val="000000"/>
          <w:szCs w:val="24"/>
          <w:lang w:eastAsia="lt-LT"/>
        </w:rPr>
        <w:t>Kėdainių</w:t>
      </w:r>
      <w:r w:rsidRPr="00E15603">
        <w:rPr>
          <w:color w:val="000000"/>
          <w:szCs w:val="24"/>
          <w:lang w:eastAsia="lt-LT"/>
        </w:rPr>
        <w:t xml:space="preserve"> rajono savivaldybei trūkstamų pirminės grandies policijos pareigūnų pritraukimo į Kauno apskrities vyriausiojo policijos komisariato </w:t>
      </w:r>
      <w:r w:rsidR="00812BC6" w:rsidRPr="00E15603">
        <w:rPr>
          <w:color w:val="000000"/>
          <w:szCs w:val="24"/>
          <w:lang w:eastAsia="lt-LT"/>
        </w:rPr>
        <w:t>Kėdainių</w:t>
      </w:r>
      <w:r w:rsidRPr="00E15603">
        <w:rPr>
          <w:color w:val="000000"/>
          <w:szCs w:val="24"/>
          <w:lang w:eastAsia="lt-LT"/>
        </w:rPr>
        <w:t xml:space="preserve"> rajono policijos komisariatą programą (toliau – Programa);</w:t>
      </w:r>
    </w:p>
    <w:p w14:paraId="06B4FD95" w14:textId="77777777" w:rsidR="00BB32F5" w:rsidRPr="00E15603" w:rsidRDefault="00BB32F5" w:rsidP="00BB32F5">
      <w:pPr>
        <w:spacing w:line="336" w:lineRule="atLeast"/>
        <w:ind w:firstLine="851"/>
        <w:jc w:val="both"/>
        <w:rPr>
          <w:rFonts w:ascii="Calibri" w:eastAsia="Calibri" w:hAnsi="Calibri"/>
          <w:sz w:val="22"/>
          <w:szCs w:val="22"/>
          <w:lang w:eastAsia="zh-CN"/>
        </w:rPr>
      </w:pPr>
      <w:r w:rsidRPr="00E15603">
        <w:rPr>
          <w:color w:val="000000"/>
          <w:szCs w:val="24"/>
          <w:lang w:eastAsia="lt-LT"/>
        </w:rPr>
        <w:t>3.2.    vieną kartą per metus organizuoti bendrą susitikimą su Savivaldybės atstovais, kuriame būtų pristatomas programos įgyvendinimas;</w:t>
      </w:r>
    </w:p>
    <w:p w14:paraId="6870DF12" w14:textId="77777777" w:rsidR="00BB32F5" w:rsidRPr="00E15603" w:rsidRDefault="00BB32F5" w:rsidP="00BB32F5">
      <w:pPr>
        <w:tabs>
          <w:tab w:val="left" w:pos="851"/>
        </w:tabs>
        <w:spacing w:line="336" w:lineRule="atLeast"/>
        <w:ind w:firstLine="851"/>
        <w:jc w:val="both"/>
        <w:rPr>
          <w:color w:val="000000"/>
          <w:szCs w:val="24"/>
          <w:lang w:eastAsia="lt-LT"/>
        </w:rPr>
      </w:pPr>
      <w:r w:rsidRPr="00E15603">
        <w:rPr>
          <w:color w:val="000000"/>
          <w:szCs w:val="24"/>
          <w:lang w:eastAsia="lt-LT"/>
        </w:rPr>
        <w:t>3.3.    iki einamųjų metų gruodžio 31 d. pateikti Savivaldybei Programos lėšų panaudojimo laisvos formos ataskaitą;</w:t>
      </w:r>
    </w:p>
    <w:p w14:paraId="4D2A9A3E" w14:textId="77777777" w:rsidR="00BB32F5" w:rsidRPr="00E15603" w:rsidRDefault="00BB32F5" w:rsidP="00BB32F5">
      <w:pPr>
        <w:tabs>
          <w:tab w:val="left" w:pos="851"/>
        </w:tabs>
        <w:spacing w:line="336" w:lineRule="atLeast"/>
        <w:ind w:firstLine="851"/>
        <w:jc w:val="both"/>
        <w:rPr>
          <w:color w:val="000000"/>
          <w:szCs w:val="24"/>
          <w:lang w:eastAsia="lt-LT"/>
        </w:rPr>
      </w:pPr>
      <w:r w:rsidRPr="00E15603">
        <w:rPr>
          <w:color w:val="000000"/>
          <w:szCs w:val="24"/>
          <w:lang w:eastAsia="lt-LT"/>
        </w:rPr>
        <w:lastRenderedPageBreak/>
        <w:t>3.4.    programoje numatytas ir nepanaudotas lėšas iki einamųjų metų gruodžio 23 d. grąžinti Savivaldybei;</w:t>
      </w:r>
    </w:p>
    <w:p w14:paraId="766C1B28" w14:textId="103EDAF8" w:rsidR="00BB32F5" w:rsidRPr="00E15603" w:rsidRDefault="00BB32F5" w:rsidP="00BB32F5">
      <w:pPr>
        <w:tabs>
          <w:tab w:val="left" w:pos="851"/>
        </w:tabs>
        <w:spacing w:line="336" w:lineRule="atLeast"/>
        <w:ind w:firstLine="851"/>
        <w:jc w:val="both"/>
        <w:rPr>
          <w:color w:val="000000"/>
          <w:szCs w:val="24"/>
          <w:lang w:eastAsia="lt-LT"/>
        </w:rPr>
      </w:pPr>
      <w:r w:rsidRPr="00E15603">
        <w:rPr>
          <w:color w:val="000000"/>
          <w:szCs w:val="24"/>
          <w:lang w:eastAsia="lt-LT"/>
        </w:rPr>
        <w:t xml:space="preserve">3.5. ne vėliau kaip per 10 darbo dienų </w:t>
      </w:r>
      <w:r w:rsidRPr="002D6BE0">
        <w:rPr>
          <w:color w:val="000000"/>
          <w:szCs w:val="24"/>
          <w:lang w:eastAsia="lt-LT"/>
        </w:rPr>
        <w:t xml:space="preserve">informuoti </w:t>
      </w:r>
      <w:r w:rsidR="00162C83" w:rsidRPr="002D6BE0">
        <w:rPr>
          <w:color w:val="000000"/>
          <w:szCs w:val="24"/>
          <w:lang w:eastAsia="lt-LT"/>
        </w:rPr>
        <w:t>S</w:t>
      </w:r>
      <w:r w:rsidRPr="002D6BE0">
        <w:rPr>
          <w:color w:val="000000"/>
          <w:szCs w:val="24"/>
          <w:lang w:eastAsia="lt-LT"/>
        </w:rPr>
        <w:t>avivaldybę</w:t>
      </w:r>
      <w:r w:rsidR="00835CAA">
        <w:rPr>
          <w:color w:val="000000"/>
          <w:szCs w:val="24"/>
          <w:lang w:eastAsia="lt-LT"/>
        </w:rPr>
        <w:t>,</w:t>
      </w:r>
      <w:r w:rsidR="002D6BE0" w:rsidRPr="002D6BE0">
        <w:rPr>
          <w:color w:val="000000"/>
          <w:szCs w:val="24"/>
          <w:lang w:eastAsia="lt-LT"/>
        </w:rPr>
        <w:t xml:space="preserve"> </w:t>
      </w:r>
      <w:r w:rsidRPr="002D6BE0">
        <w:rPr>
          <w:color w:val="000000"/>
          <w:szCs w:val="24"/>
          <w:lang w:eastAsia="lt-LT"/>
        </w:rPr>
        <w:t>jei</w:t>
      </w:r>
      <w:r w:rsidRPr="00E15603">
        <w:rPr>
          <w:color w:val="000000"/>
          <w:szCs w:val="24"/>
          <w:lang w:eastAsia="lt-LT"/>
        </w:rPr>
        <w:t xml:space="preserve"> a</w:t>
      </w:r>
      <w:r w:rsidRPr="00E15603">
        <w:rPr>
          <w:szCs w:val="24"/>
          <w:lang w:eastAsia="lt-LT"/>
        </w:rPr>
        <w:t xml:space="preserve">tvykstantis tarnauti policijos pareigūnas </w:t>
      </w:r>
      <w:r w:rsidRPr="00E15603">
        <w:rPr>
          <w:color w:val="000000"/>
          <w:szCs w:val="24"/>
          <w:lang w:eastAsia="lt-LT"/>
        </w:rPr>
        <w:t>savo noru išeina iš tarnybos, jis atleidžiamas arba išnyksta aplinkybės, dėl kurių buvo skirta skatinamoji stipendija;</w:t>
      </w:r>
    </w:p>
    <w:p w14:paraId="2C5AB72F" w14:textId="56630FDE" w:rsidR="00BB32F5" w:rsidRPr="00E15603" w:rsidRDefault="00BB32F5" w:rsidP="00BB32F5">
      <w:pPr>
        <w:tabs>
          <w:tab w:val="left" w:pos="851"/>
        </w:tabs>
        <w:spacing w:line="336" w:lineRule="atLeast"/>
        <w:ind w:firstLine="851"/>
        <w:jc w:val="both"/>
        <w:rPr>
          <w:color w:val="000000"/>
          <w:szCs w:val="24"/>
          <w:lang w:eastAsia="lt-LT"/>
        </w:rPr>
      </w:pPr>
      <w:r w:rsidRPr="00E15603">
        <w:rPr>
          <w:color w:val="000000"/>
          <w:szCs w:val="24"/>
          <w:lang w:eastAsia="lt-LT"/>
        </w:rPr>
        <w:t>3.6. inicijuoti skatinamosios stipendijos išieškojimą, jei atvykstantis tarnauti policijos pareigūnas jos negrąžina per 3 mėnesius nuo 3.5 papunktyje įvardintų aplinkybių išaiškėjimo dienos, išieškotą sumą grąžinti Savivaldybei per 10 darbo dienų;</w:t>
      </w:r>
    </w:p>
    <w:p w14:paraId="2F323E0C" w14:textId="77777777" w:rsidR="00BB32F5" w:rsidRPr="00E15603" w:rsidRDefault="00BB32F5" w:rsidP="00BB32F5">
      <w:pPr>
        <w:tabs>
          <w:tab w:val="left" w:pos="851"/>
        </w:tabs>
        <w:spacing w:line="336" w:lineRule="atLeast"/>
        <w:ind w:firstLine="851"/>
        <w:jc w:val="both"/>
        <w:rPr>
          <w:color w:val="000000"/>
          <w:szCs w:val="24"/>
          <w:lang w:eastAsia="lt-LT"/>
        </w:rPr>
      </w:pPr>
      <w:r w:rsidRPr="00E15603">
        <w:rPr>
          <w:color w:val="000000"/>
          <w:szCs w:val="24"/>
          <w:lang w:eastAsia="lt-LT"/>
        </w:rPr>
        <w:t>3.7. paskirti atsakingą asmenį už Sutarties įgyvendinimo koordinavimą.</w:t>
      </w:r>
    </w:p>
    <w:p w14:paraId="35832023" w14:textId="77777777" w:rsidR="00BB32F5" w:rsidRPr="00E15603" w:rsidRDefault="00BB32F5" w:rsidP="00BB32F5">
      <w:pPr>
        <w:spacing w:line="336" w:lineRule="atLeast"/>
        <w:ind w:left="1140" w:firstLine="62"/>
        <w:rPr>
          <w:rFonts w:ascii="Calibri" w:eastAsia="Calibri" w:hAnsi="Calibri"/>
          <w:sz w:val="22"/>
          <w:szCs w:val="22"/>
          <w:lang w:eastAsia="zh-CN"/>
        </w:rPr>
      </w:pPr>
    </w:p>
    <w:p w14:paraId="0274A706" w14:textId="7D223811" w:rsidR="00BB32F5" w:rsidRPr="00E15603" w:rsidRDefault="00BB32F5" w:rsidP="00BB32F5">
      <w:pPr>
        <w:spacing w:line="360" w:lineRule="atLeast"/>
        <w:jc w:val="center"/>
        <w:rPr>
          <w:rFonts w:ascii="Calibri" w:eastAsia="Calibri" w:hAnsi="Calibri"/>
          <w:sz w:val="22"/>
          <w:szCs w:val="22"/>
          <w:lang w:eastAsia="zh-CN"/>
        </w:rPr>
      </w:pPr>
      <w:r w:rsidRPr="00E15603">
        <w:rPr>
          <w:b/>
          <w:bCs/>
          <w:color w:val="000000"/>
          <w:szCs w:val="24"/>
          <w:lang w:eastAsia="lt-LT"/>
        </w:rPr>
        <w:t>III</w:t>
      </w:r>
      <w:r w:rsidR="00835CAA">
        <w:rPr>
          <w:b/>
          <w:bCs/>
          <w:color w:val="000000"/>
          <w:szCs w:val="24"/>
          <w:lang w:eastAsia="lt-LT"/>
        </w:rPr>
        <w:t xml:space="preserve"> </w:t>
      </w:r>
      <w:r w:rsidRPr="00E15603">
        <w:rPr>
          <w:b/>
          <w:bCs/>
          <w:color w:val="000000"/>
          <w:szCs w:val="24"/>
          <w:lang w:eastAsia="lt-LT"/>
        </w:rPr>
        <w:t> BAIGIAMOSIOS NUOSTATOS</w:t>
      </w:r>
    </w:p>
    <w:p w14:paraId="50384F85" w14:textId="77777777" w:rsidR="00BB32F5" w:rsidRPr="00E15603" w:rsidRDefault="00BB32F5" w:rsidP="00BB32F5">
      <w:pPr>
        <w:spacing w:line="360" w:lineRule="atLeast"/>
        <w:ind w:left="780" w:firstLine="62"/>
        <w:rPr>
          <w:rFonts w:ascii="Calibri" w:eastAsia="Calibri" w:hAnsi="Calibri"/>
          <w:sz w:val="22"/>
          <w:szCs w:val="22"/>
          <w:lang w:eastAsia="zh-CN"/>
        </w:rPr>
      </w:pPr>
    </w:p>
    <w:p w14:paraId="1B4F7FF5" w14:textId="77777777" w:rsidR="00BB32F5" w:rsidRPr="00E15603" w:rsidRDefault="00BB32F5" w:rsidP="00BB32F5">
      <w:pPr>
        <w:spacing w:line="336" w:lineRule="atLeast"/>
        <w:ind w:firstLine="851"/>
        <w:rPr>
          <w:rFonts w:ascii="Calibri" w:eastAsia="Calibri" w:hAnsi="Calibri"/>
          <w:sz w:val="22"/>
          <w:szCs w:val="22"/>
          <w:lang w:eastAsia="zh-CN"/>
        </w:rPr>
      </w:pPr>
      <w:r w:rsidRPr="00E15603">
        <w:rPr>
          <w:color w:val="000000"/>
          <w:szCs w:val="24"/>
          <w:lang w:eastAsia="lt-LT"/>
        </w:rPr>
        <w:t>4.    Ši sutartis sudaroma ir vykdoma vadovaujantis Lietuvos Respublikos įstatymais.</w:t>
      </w:r>
    </w:p>
    <w:p w14:paraId="53EC8DEE" w14:textId="77777777" w:rsidR="00BB32F5" w:rsidRPr="00E15603" w:rsidRDefault="00BB32F5" w:rsidP="00BB32F5">
      <w:pPr>
        <w:spacing w:line="336" w:lineRule="atLeast"/>
        <w:ind w:firstLine="851"/>
        <w:jc w:val="both"/>
        <w:rPr>
          <w:rFonts w:ascii="Calibri" w:eastAsia="Calibri" w:hAnsi="Calibri"/>
          <w:sz w:val="22"/>
          <w:szCs w:val="22"/>
          <w:lang w:eastAsia="zh-CN"/>
        </w:rPr>
      </w:pPr>
      <w:r w:rsidRPr="00E15603">
        <w:rPr>
          <w:color w:val="000000"/>
          <w:szCs w:val="24"/>
          <w:lang w:eastAsia="lt-LT"/>
        </w:rPr>
        <w:t>5.    Sutartis įsigalioja nuo jos pasirašymo dienos, o jeigu Sutartis Šalių pasirašoma ne tą pačią dieną, laikoma, kad Sutartis įsigalioja tą dieną, kai pasirašo antroji Šalis.</w:t>
      </w:r>
    </w:p>
    <w:p w14:paraId="350DB895" w14:textId="77777777" w:rsidR="00BB32F5" w:rsidRPr="00E15603" w:rsidRDefault="00BB32F5" w:rsidP="00BB32F5">
      <w:pPr>
        <w:spacing w:line="336" w:lineRule="atLeast"/>
        <w:ind w:firstLine="851"/>
        <w:jc w:val="both"/>
        <w:rPr>
          <w:rFonts w:ascii="Calibri" w:eastAsia="Calibri" w:hAnsi="Calibri"/>
          <w:sz w:val="22"/>
          <w:szCs w:val="22"/>
          <w:lang w:eastAsia="zh-CN"/>
        </w:rPr>
      </w:pPr>
      <w:r w:rsidRPr="00E15603">
        <w:rPr>
          <w:color w:val="000000"/>
          <w:szCs w:val="24"/>
          <w:lang w:eastAsia="lt-LT"/>
        </w:rPr>
        <w:t>6.    Sutartis gali būti nutraukta abiejų Šalių susitarimu ne vėliau kaip prieš 30 (trisdešimt) kalendorinių dienų įspėjus apie nutraukimą kitą Sutarties šalį.</w:t>
      </w:r>
    </w:p>
    <w:p w14:paraId="6A6EECCA" w14:textId="77777777" w:rsidR="00BB32F5" w:rsidRPr="00E15603" w:rsidRDefault="00BB32F5" w:rsidP="00BB32F5">
      <w:pPr>
        <w:spacing w:line="336" w:lineRule="atLeast"/>
        <w:ind w:firstLine="851"/>
        <w:jc w:val="both"/>
        <w:rPr>
          <w:rFonts w:ascii="Calibri" w:eastAsia="Calibri" w:hAnsi="Calibri"/>
          <w:sz w:val="22"/>
          <w:szCs w:val="22"/>
          <w:lang w:eastAsia="zh-CN"/>
        </w:rPr>
      </w:pPr>
      <w:r w:rsidRPr="00E15603">
        <w:rPr>
          <w:color w:val="000000"/>
          <w:szCs w:val="24"/>
          <w:lang w:eastAsia="lt-LT"/>
        </w:rPr>
        <w:t>7.    Vienai iš Šalių nevykdant arba netinkamai vykdant Sutartimi prisiimtus įsipareigojimus, kita Šalis turi teisę vienašališkai nutraukti Sutartį, įspėjus Sutartį pažeidusią šalį prieš 10 (dešimt) kalendorinių dienų.</w:t>
      </w:r>
    </w:p>
    <w:p w14:paraId="3C7EF838" w14:textId="77777777" w:rsidR="00BB32F5" w:rsidRPr="00E15603" w:rsidRDefault="00BB32F5" w:rsidP="00BB32F5">
      <w:pPr>
        <w:spacing w:line="336" w:lineRule="atLeast"/>
        <w:ind w:firstLine="851"/>
        <w:jc w:val="both"/>
        <w:rPr>
          <w:rFonts w:ascii="Calibri" w:eastAsia="Calibri" w:hAnsi="Calibri"/>
          <w:sz w:val="22"/>
          <w:szCs w:val="22"/>
          <w:lang w:eastAsia="zh-CN"/>
        </w:rPr>
      </w:pPr>
      <w:r w:rsidRPr="00E15603">
        <w:rPr>
          <w:color w:val="000000"/>
          <w:szCs w:val="24"/>
          <w:lang w:eastAsia="lt-LT"/>
        </w:rPr>
        <w:t>8.  Visi Sutarties pakeitimai, papildymai ir priedai galioja, jeigu jie yra įforminti raštu ir yra pasirašyti Šalių.</w:t>
      </w:r>
    </w:p>
    <w:p w14:paraId="6E055954" w14:textId="77777777" w:rsidR="00BB32F5" w:rsidRPr="00E15603" w:rsidRDefault="00BB32F5" w:rsidP="00BB32F5">
      <w:pPr>
        <w:spacing w:line="336" w:lineRule="atLeast"/>
        <w:ind w:firstLine="851"/>
        <w:jc w:val="both"/>
        <w:rPr>
          <w:rFonts w:ascii="Calibri" w:eastAsia="Calibri" w:hAnsi="Calibri"/>
          <w:sz w:val="22"/>
          <w:szCs w:val="22"/>
          <w:lang w:eastAsia="zh-CN"/>
        </w:rPr>
      </w:pPr>
      <w:r w:rsidRPr="00E15603">
        <w:rPr>
          <w:color w:val="000000"/>
          <w:szCs w:val="24"/>
          <w:lang w:eastAsia="lt-LT"/>
        </w:rPr>
        <w:t>9.    Ginčai, kylantys dėl šios Sutarties, sprendžiami Šalių susitarimu.</w:t>
      </w:r>
    </w:p>
    <w:p w14:paraId="5E40D550" w14:textId="77777777" w:rsidR="00BB32F5" w:rsidRPr="00E15603" w:rsidRDefault="00BB32F5" w:rsidP="00BB32F5">
      <w:pPr>
        <w:spacing w:line="336" w:lineRule="atLeast"/>
        <w:ind w:firstLine="851"/>
        <w:jc w:val="both"/>
        <w:rPr>
          <w:rFonts w:ascii="Calibri" w:eastAsia="Calibri" w:hAnsi="Calibri"/>
          <w:sz w:val="22"/>
          <w:szCs w:val="22"/>
          <w:lang w:eastAsia="zh-CN"/>
        </w:rPr>
      </w:pPr>
      <w:r w:rsidRPr="00E15603">
        <w:rPr>
          <w:color w:val="000000"/>
          <w:szCs w:val="24"/>
          <w:lang w:eastAsia="lt-LT"/>
        </w:rPr>
        <w:t>10.  Nepavykus Šalims susitarti, ginčai sprendžiami Lietuvos Respublikos įstatymų nustatyta tvarka.</w:t>
      </w:r>
    </w:p>
    <w:p w14:paraId="78444A2E" w14:textId="77777777" w:rsidR="00BB32F5" w:rsidRPr="00E15603" w:rsidRDefault="00BB32F5" w:rsidP="00BB32F5">
      <w:pPr>
        <w:spacing w:line="360" w:lineRule="atLeast"/>
        <w:ind w:firstLine="62"/>
        <w:jc w:val="both"/>
        <w:rPr>
          <w:rFonts w:ascii="Calibri" w:eastAsia="Calibri" w:hAnsi="Calibri"/>
          <w:sz w:val="22"/>
          <w:szCs w:val="22"/>
          <w:lang w:eastAsia="zh-CN"/>
        </w:rPr>
      </w:pPr>
    </w:p>
    <w:p w14:paraId="6EDECB08" w14:textId="5F55A2CB" w:rsidR="00BB32F5" w:rsidRPr="00E15603" w:rsidRDefault="00BB32F5" w:rsidP="00BB32F5">
      <w:pPr>
        <w:spacing w:line="360" w:lineRule="atLeast"/>
        <w:jc w:val="center"/>
        <w:rPr>
          <w:rFonts w:ascii="Calibri" w:eastAsia="Calibri" w:hAnsi="Calibri"/>
          <w:sz w:val="22"/>
          <w:szCs w:val="22"/>
          <w:lang w:eastAsia="zh-CN"/>
        </w:rPr>
      </w:pPr>
      <w:r w:rsidRPr="00E15603">
        <w:rPr>
          <w:b/>
          <w:bCs/>
          <w:color w:val="000000"/>
          <w:szCs w:val="24"/>
          <w:lang w:eastAsia="lt-LT"/>
        </w:rPr>
        <w:t>IV</w:t>
      </w:r>
      <w:r w:rsidR="00835CAA">
        <w:rPr>
          <w:b/>
          <w:bCs/>
          <w:color w:val="000000"/>
          <w:szCs w:val="24"/>
          <w:lang w:eastAsia="lt-LT"/>
        </w:rPr>
        <w:t xml:space="preserve"> </w:t>
      </w:r>
      <w:r w:rsidRPr="00E15603">
        <w:rPr>
          <w:b/>
          <w:bCs/>
          <w:color w:val="000000"/>
          <w:szCs w:val="24"/>
          <w:lang w:eastAsia="lt-LT"/>
        </w:rPr>
        <w:t>ŠALIŲ REKVIZITAI</w:t>
      </w:r>
    </w:p>
    <w:p w14:paraId="741FE9B7" w14:textId="77777777" w:rsidR="00BB32F5" w:rsidRPr="00E15603" w:rsidRDefault="00BB32F5" w:rsidP="00BB32F5">
      <w:pPr>
        <w:spacing w:line="360" w:lineRule="atLeast"/>
        <w:jc w:val="center"/>
        <w:rPr>
          <w:b/>
          <w:bCs/>
          <w:color w:val="000000"/>
          <w:szCs w:val="24"/>
          <w:lang w:eastAsia="lt-LT"/>
        </w:rPr>
      </w:pPr>
    </w:p>
    <w:p w14:paraId="0755FC68" w14:textId="71C52B17" w:rsidR="00BB32F5" w:rsidRPr="00E15603" w:rsidRDefault="00BB32F5" w:rsidP="00BB32F5">
      <w:pPr>
        <w:jc w:val="both"/>
        <w:rPr>
          <w:rFonts w:ascii="Calibri" w:eastAsia="Calibri" w:hAnsi="Calibri"/>
          <w:sz w:val="22"/>
          <w:szCs w:val="22"/>
          <w:lang w:eastAsia="zh-CN"/>
        </w:rPr>
      </w:pPr>
      <w:r w:rsidRPr="00E15603">
        <w:rPr>
          <w:b/>
          <w:bCs/>
          <w:color w:val="000000"/>
          <w:szCs w:val="24"/>
          <w:lang w:eastAsia="lt-LT"/>
        </w:rPr>
        <w:t xml:space="preserve">Kauno apskrities vyriausiasis policijos </w:t>
      </w:r>
      <w:r w:rsidRPr="00E15603">
        <w:rPr>
          <w:b/>
          <w:bCs/>
          <w:color w:val="000000"/>
          <w:szCs w:val="24"/>
          <w:lang w:eastAsia="lt-LT"/>
        </w:rPr>
        <w:tab/>
      </w:r>
      <w:r w:rsidRPr="00E15603">
        <w:rPr>
          <w:b/>
          <w:bCs/>
          <w:color w:val="000000"/>
          <w:szCs w:val="24"/>
          <w:lang w:eastAsia="lt-LT"/>
        </w:rPr>
        <w:tab/>
      </w:r>
      <w:r w:rsidR="00517F59" w:rsidRPr="00E15603">
        <w:rPr>
          <w:b/>
          <w:bCs/>
          <w:color w:val="000000"/>
          <w:szCs w:val="24"/>
          <w:lang w:eastAsia="lt-LT"/>
        </w:rPr>
        <w:t>Kėdainių</w:t>
      </w:r>
      <w:r w:rsidRPr="00E15603">
        <w:rPr>
          <w:b/>
          <w:bCs/>
          <w:color w:val="000000"/>
          <w:szCs w:val="24"/>
          <w:lang w:eastAsia="lt-LT"/>
        </w:rPr>
        <w:t xml:space="preserve"> rajono savivaldybė</w:t>
      </w:r>
    </w:p>
    <w:p w14:paraId="08C0DD0E" w14:textId="50B0566F" w:rsidR="00BB32F5" w:rsidRPr="00E15603" w:rsidRDefault="00BB32F5" w:rsidP="00BB32F5">
      <w:pPr>
        <w:jc w:val="both"/>
        <w:rPr>
          <w:rFonts w:ascii="Calibri" w:eastAsia="Calibri" w:hAnsi="Calibri"/>
          <w:sz w:val="22"/>
          <w:szCs w:val="22"/>
          <w:lang w:eastAsia="zh-CN"/>
        </w:rPr>
      </w:pPr>
      <w:r w:rsidRPr="00E15603">
        <w:rPr>
          <w:b/>
          <w:bCs/>
          <w:color w:val="000000"/>
          <w:szCs w:val="24"/>
          <w:lang w:eastAsia="lt-LT"/>
        </w:rPr>
        <w:t>komisariatas                                                      </w:t>
      </w:r>
      <w:r w:rsidR="00835CAA" w:rsidRPr="00835CAA">
        <w:rPr>
          <w:bCs/>
          <w:color w:val="000000"/>
          <w:szCs w:val="24"/>
          <w:lang w:eastAsia="lt-LT"/>
        </w:rPr>
        <w:t>J</w:t>
      </w:r>
      <w:r w:rsidR="00835CAA">
        <w:rPr>
          <w:b/>
          <w:bCs/>
          <w:color w:val="000000"/>
          <w:szCs w:val="24"/>
          <w:lang w:eastAsia="lt-LT"/>
        </w:rPr>
        <w:t xml:space="preserve">. </w:t>
      </w:r>
      <w:r w:rsidR="00517F59" w:rsidRPr="00E15603">
        <w:rPr>
          <w:color w:val="000000"/>
          <w:szCs w:val="24"/>
          <w:lang w:eastAsia="lt-LT"/>
        </w:rPr>
        <w:t>Basanavičiaus</w:t>
      </w:r>
      <w:r w:rsidRPr="00E15603">
        <w:rPr>
          <w:color w:val="000000"/>
          <w:szCs w:val="24"/>
          <w:lang w:eastAsia="lt-LT"/>
        </w:rPr>
        <w:t xml:space="preserve"> g. </w:t>
      </w:r>
      <w:r w:rsidR="00517F59" w:rsidRPr="00E15603">
        <w:rPr>
          <w:color w:val="000000"/>
          <w:szCs w:val="24"/>
          <w:lang w:eastAsia="lt-LT"/>
        </w:rPr>
        <w:t>36</w:t>
      </w:r>
      <w:r w:rsidRPr="00E15603">
        <w:rPr>
          <w:color w:val="000000"/>
          <w:szCs w:val="24"/>
          <w:lang w:eastAsia="lt-LT"/>
        </w:rPr>
        <w:t>, LT-5</w:t>
      </w:r>
      <w:r w:rsidR="00517F59" w:rsidRPr="00E15603">
        <w:rPr>
          <w:color w:val="000000"/>
          <w:szCs w:val="24"/>
          <w:lang w:eastAsia="lt-LT"/>
        </w:rPr>
        <w:t>7288</w:t>
      </w:r>
      <w:r w:rsidRPr="00E15603">
        <w:rPr>
          <w:color w:val="000000"/>
          <w:szCs w:val="24"/>
          <w:lang w:eastAsia="lt-LT"/>
        </w:rPr>
        <w:t xml:space="preserve"> </w:t>
      </w:r>
      <w:r w:rsidR="00517F59" w:rsidRPr="00E15603">
        <w:rPr>
          <w:color w:val="000000"/>
          <w:szCs w:val="24"/>
          <w:lang w:eastAsia="lt-LT"/>
        </w:rPr>
        <w:t>Kėdainiai</w:t>
      </w:r>
    </w:p>
    <w:p w14:paraId="69ED0932" w14:textId="541588EA" w:rsidR="00BB32F5" w:rsidRPr="00E15603" w:rsidRDefault="00BB32F5" w:rsidP="00BB32F5">
      <w:pPr>
        <w:jc w:val="both"/>
        <w:rPr>
          <w:rFonts w:ascii="Calibri" w:eastAsia="Calibri" w:hAnsi="Calibri"/>
          <w:sz w:val="22"/>
          <w:szCs w:val="22"/>
          <w:lang w:eastAsia="zh-CN"/>
        </w:rPr>
      </w:pPr>
      <w:r w:rsidRPr="00E15603">
        <w:rPr>
          <w:color w:val="000000"/>
          <w:szCs w:val="24"/>
          <w:lang w:eastAsia="lt-LT"/>
        </w:rPr>
        <w:t xml:space="preserve">Vytauto pr. 91, LT-44238 Kaunas </w:t>
      </w:r>
      <w:r w:rsidRPr="00E15603">
        <w:rPr>
          <w:color w:val="000000"/>
          <w:szCs w:val="24"/>
          <w:lang w:eastAsia="lt-LT"/>
        </w:rPr>
        <w:tab/>
      </w:r>
      <w:r w:rsidRPr="00E15603">
        <w:rPr>
          <w:color w:val="000000"/>
          <w:szCs w:val="24"/>
          <w:lang w:eastAsia="lt-LT"/>
        </w:rPr>
        <w:tab/>
      </w:r>
      <w:r w:rsidRPr="00E15603">
        <w:rPr>
          <w:color w:val="000000"/>
          <w:szCs w:val="24"/>
          <w:lang w:eastAsia="lt-LT"/>
        </w:rPr>
        <w:tab/>
        <w:t xml:space="preserve">         </w:t>
      </w:r>
      <w:r w:rsidR="003D4862" w:rsidRPr="00E15603">
        <w:rPr>
          <w:color w:val="000000"/>
          <w:szCs w:val="24"/>
          <w:lang w:eastAsia="lt-LT"/>
        </w:rPr>
        <w:t xml:space="preserve"> </w:t>
      </w:r>
      <w:r w:rsidRPr="00E15603">
        <w:rPr>
          <w:color w:val="000000"/>
          <w:szCs w:val="24"/>
          <w:lang w:eastAsia="lt-LT"/>
        </w:rPr>
        <w:t>Įstaigos kodas 111100622</w:t>
      </w:r>
    </w:p>
    <w:p w14:paraId="4586BC53" w14:textId="365D2105" w:rsidR="00BB32F5" w:rsidRPr="00E15603" w:rsidRDefault="00BB32F5" w:rsidP="00BB32F5">
      <w:pPr>
        <w:jc w:val="both"/>
        <w:rPr>
          <w:rFonts w:ascii="Calibri" w:eastAsia="Calibri" w:hAnsi="Calibri"/>
          <w:sz w:val="22"/>
          <w:szCs w:val="22"/>
          <w:lang w:eastAsia="zh-CN"/>
        </w:rPr>
      </w:pPr>
      <w:r w:rsidRPr="00E15603">
        <w:rPr>
          <w:color w:val="000000"/>
          <w:szCs w:val="24"/>
          <w:lang w:eastAsia="lt-LT"/>
        </w:rPr>
        <w:t xml:space="preserve">Įstaigos kodas 191008196 </w:t>
      </w:r>
      <w:r w:rsidRPr="00E15603">
        <w:rPr>
          <w:color w:val="000000"/>
          <w:szCs w:val="24"/>
          <w:lang w:eastAsia="lt-LT"/>
        </w:rPr>
        <w:tab/>
      </w:r>
      <w:r w:rsidRPr="00E15603">
        <w:rPr>
          <w:color w:val="000000"/>
          <w:szCs w:val="24"/>
          <w:lang w:eastAsia="lt-LT"/>
        </w:rPr>
        <w:tab/>
      </w:r>
      <w:r w:rsidRPr="00E15603">
        <w:rPr>
          <w:color w:val="000000"/>
          <w:szCs w:val="24"/>
          <w:lang w:eastAsia="lt-LT"/>
        </w:rPr>
        <w:tab/>
      </w:r>
      <w:r w:rsidRPr="00E15603">
        <w:rPr>
          <w:color w:val="000000"/>
          <w:szCs w:val="24"/>
          <w:lang w:eastAsia="lt-LT"/>
        </w:rPr>
        <w:tab/>
        <w:t xml:space="preserve">               Tel. </w:t>
      </w:r>
      <w:r w:rsidR="001B6DFE" w:rsidRPr="00E15603">
        <w:rPr>
          <w:color w:val="000000"/>
          <w:szCs w:val="24"/>
          <w:lang w:eastAsia="lt-LT"/>
        </w:rPr>
        <w:t>+370</w:t>
      </w:r>
      <w:r w:rsidR="003D4862" w:rsidRPr="00E15603">
        <w:rPr>
          <w:color w:val="000000"/>
          <w:szCs w:val="24"/>
          <w:lang w:eastAsia="lt-LT"/>
        </w:rPr>
        <w:t xml:space="preserve"> 347</w:t>
      </w:r>
      <w:r w:rsidRPr="00E15603">
        <w:rPr>
          <w:color w:val="000000"/>
          <w:szCs w:val="24"/>
          <w:lang w:eastAsia="lt-LT"/>
        </w:rPr>
        <w:t xml:space="preserve"> </w:t>
      </w:r>
      <w:r w:rsidR="003D4862" w:rsidRPr="00E15603">
        <w:rPr>
          <w:color w:val="000000"/>
          <w:szCs w:val="24"/>
          <w:lang w:eastAsia="lt-LT"/>
        </w:rPr>
        <w:t>69500</w:t>
      </w:r>
    </w:p>
    <w:p w14:paraId="5CF38AFA" w14:textId="593260C8" w:rsidR="00BB32F5" w:rsidRPr="00E15603" w:rsidRDefault="00BB32F5" w:rsidP="00BB32F5">
      <w:pPr>
        <w:jc w:val="both"/>
        <w:rPr>
          <w:rFonts w:ascii="Calibri" w:eastAsia="Calibri" w:hAnsi="Calibri"/>
          <w:sz w:val="22"/>
          <w:szCs w:val="22"/>
          <w:lang w:eastAsia="zh-CN"/>
        </w:rPr>
      </w:pPr>
      <w:r w:rsidRPr="00E15603">
        <w:rPr>
          <w:color w:val="000000"/>
          <w:szCs w:val="24"/>
          <w:lang w:eastAsia="lt-LT"/>
        </w:rPr>
        <w:t xml:space="preserve">Tel. </w:t>
      </w:r>
      <w:r w:rsidR="003D4862" w:rsidRPr="00E15603">
        <w:rPr>
          <w:color w:val="000000"/>
          <w:szCs w:val="24"/>
          <w:lang w:eastAsia="lt-LT"/>
        </w:rPr>
        <w:t>+370</w:t>
      </w:r>
      <w:r w:rsidRPr="00E15603">
        <w:rPr>
          <w:color w:val="000000"/>
          <w:szCs w:val="24"/>
          <w:lang w:eastAsia="lt-LT"/>
        </w:rPr>
        <w:t> 700 60000                                           El</w:t>
      </w:r>
      <w:r w:rsidRPr="00B53DE3">
        <w:rPr>
          <w:szCs w:val="24"/>
          <w:lang w:eastAsia="lt-LT"/>
        </w:rPr>
        <w:t>. p. meras@</w:t>
      </w:r>
      <w:r w:rsidR="001B6DFE" w:rsidRPr="00B53DE3">
        <w:rPr>
          <w:szCs w:val="24"/>
          <w:lang w:eastAsia="lt-LT"/>
        </w:rPr>
        <w:t>kedainiai</w:t>
      </w:r>
      <w:r w:rsidRPr="00B53DE3">
        <w:rPr>
          <w:szCs w:val="24"/>
          <w:lang w:eastAsia="lt-LT"/>
        </w:rPr>
        <w:t xml:space="preserve">.lt </w:t>
      </w:r>
    </w:p>
    <w:p w14:paraId="062775F6" w14:textId="77777777" w:rsidR="00BB32F5" w:rsidRPr="00E15603" w:rsidRDefault="00BB32F5" w:rsidP="00BB32F5">
      <w:pPr>
        <w:jc w:val="both"/>
        <w:rPr>
          <w:rFonts w:ascii="Calibri" w:eastAsia="Calibri" w:hAnsi="Calibri"/>
          <w:sz w:val="22"/>
          <w:szCs w:val="22"/>
          <w:lang w:eastAsia="zh-CN"/>
        </w:rPr>
      </w:pPr>
      <w:r w:rsidRPr="00E15603">
        <w:rPr>
          <w:color w:val="000000"/>
          <w:szCs w:val="24"/>
          <w:lang w:eastAsia="lt-LT"/>
        </w:rPr>
        <w:t>El. p. kaunovpk.kanceliarija@policija.lt</w:t>
      </w:r>
    </w:p>
    <w:p w14:paraId="32E50961" w14:textId="77777777" w:rsidR="00BB32F5" w:rsidRPr="00E15603" w:rsidRDefault="00BB32F5" w:rsidP="00BB32F5">
      <w:pPr>
        <w:ind w:firstLine="124"/>
        <w:jc w:val="both"/>
        <w:rPr>
          <w:rFonts w:ascii="Calibri" w:eastAsia="Calibri" w:hAnsi="Calibri"/>
          <w:sz w:val="22"/>
          <w:szCs w:val="22"/>
          <w:lang w:eastAsia="zh-CN"/>
        </w:rPr>
      </w:pPr>
    </w:p>
    <w:p w14:paraId="17A58BC2" w14:textId="77777777" w:rsidR="00BB32F5" w:rsidRPr="00E15603" w:rsidRDefault="00BB32F5" w:rsidP="00BB32F5">
      <w:pPr>
        <w:spacing w:line="360" w:lineRule="atLeast"/>
        <w:ind w:firstLine="62"/>
        <w:jc w:val="both"/>
        <w:rPr>
          <w:rFonts w:ascii="Calibri" w:eastAsia="Calibri" w:hAnsi="Calibri"/>
          <w:sz w:val="22"/>
          <w:szCs w:val="22"/>
          <w:lang w:eastAsia="zh-CN"/>
        </w:rPr>
      </w:pPr>
    </w:p>
    <w:p w14:paraId="44EF49D3" w14:textId="4D2758A6" w:rsidR="00BB32F5" w:rsidRPr="00E15603" w:rsidRDefault="00BB32F5" w:rsidP="00BB32F5">
      <w:pPr>
        <w:ind w:left="6480" w:hanging="6480"/>
        <w:rPr>
          <w:rFonts w:ascii="Calibri" w:eastAsia="Calibri" w:hAnsi="Calibri"/>
          <w:sz w:val="22"/>
          <w:szCs w:val="22"/>
          <w:lang w:eastAsia="zh-CN"/>
        </w:rPr>
      </w:pPr>
      <w:r w:rsidRPr="00E15603">
        <w:rPr>
          <w:color w:val="000000"/>
          <w:szCs w:val="24"/>
          <w:lang w:eastAsia="lt-LT"/>
        </w:rPr>
        <w:t xml:space="preserve">Kauno apskrities vyriausiojo policijos                </w:t>
      </w:r>
      <w:r w:rsidR="003D4862" w:rsidRPr="00E15603">
        <w:rPr>
          <w:color w:val="000000"/>
          <w:szCs w:val="24"/>
          <w:lang w:eastAsia="lt-LT"/>
        </w:rPr>
        <w:t xml:space="preserve">Kėdainių </w:t>
      </w:r>
      <w:r w:rsidRPr="00E15603">
        <w:rPr>
          <w:color w:val="000000"/>
          <w:szCs w:val="24"/>
          <w:lang w:eastAsia="lt-LT"/>
        </w:rPr>
        <w:t>rajono savivaldybės meras</w:t>
      </w:r>
    </w:p>
    <w:p w14:paraId="1934584D" w14:textId="1A231809" w:rsidR="00B53DE3" w:rsidRDefault="00BB32F5" w:rsidP="00BB32F5">
      <w:pPr>
        <w:jc w:val="both"/>
        <w:rPr>
          <w:color w:val="000000"/>
          <w:szCs w:val="24"/>
          <w:lang w:eastAsia="lt-LT"/>
        </w:rPr>
      </w:pPr>
      <w:r w:rsidRPr="00E15603">
        <w:rPr>
          <w:color w:val="000000"/>
          <w:szCs w:val="24"/>
          <w:lang w:eastAsia="lt-LT"/>
        </w:rPr>
        <w:t>komisariato viršininkas   </w:t>
      </w:r>
      <w:r w:rsidR="00B53DE3">
        <w:rPr>
          <w:color w:val="000000"/>
          <w:szCs w:val="24"/>
          <w:lang w:eastAsia="lt-LT"/>
        </w:rPr>
        <w:t xml:space="preserve">                                    </w:t>
      </w:r>
      <w:r w:rsidR="00B53DE3" w:rsidRPr="00E15603">
        <w:rPr>
          <w:color w:val="000000"/>
          <w:szCs w:val="24"/>
          <w:lang w:eastAsia="lt-LT"/>
        </w:rPr>
        <w:t>Valentinas Tamulis</w:t>
      </w:r>
    </w:p>
    <w:p w14:paraId="2AEFEDE8" w14:textId="5A9359F0" w:rsidR="00BB32F5" w:rsidRPr="00E15603" w:rsidRDefault="00B53DE3" w:rsidP="00BB32F5">
      <w:pPr>
        <w:jc w:val="both"/>
        <w:rPr>
          <w:rFonts w:ascii="Calibri" w:eastAsia="Calibri" w:hAnsi="Calibri"/>
          <w:sz w:val="22"/>
          <w:szCs w:val="22"/>
          <w:lang w:eastAsia="zh-CN"/>
        </w:rPr>
      </w:pPr>
      <w:r>
        <w:rPr>
          <w:color w:val="000000"/>
          <w:szCs w:val="24"/>
          <w:lang w:eastAsia="lt-LT"/>
        </w:rPr>
        <w:t xml:space="preserve">                                    </w:t>
      </w:r>
      <w:r w:rsidR="00BB32F5" w:rsidRPr="00E15603">
        <w:rPr>
          <w:color w:val="000000"/>
          <w:szCs w:val="24"/>
          <w:lang w:eastAsia="lt-LT"/>
        </w:rPr>
        <w:t>                                     </w:t>
      </w:r>
    </w:p>
    <w:p w14:paraId="5186B758" w14:textId="77777777" w:rsidR="00BB32F5" w:rsidRPr="00E15603" w:rsidRDefault="00BB32F5" w:rsidP="00BB32F5">
      <w:pPr>
        <w:jc w:val="both"/>
        <w:rPr>
          <w:rFonts w:ascii="Calibri" w:eastAsia="Calibri" w:hAnsi="Calibri"/>
          <w:sz w:val="22"/>
          <w:szCs w:val="22"/>
          <w:lang w:eastAsia="zh-CN"/>
        </w:rPr>
      </w:pPr>
      <w:r w:rsidRPr="00E15603">
        <w:rPr>
          <w:color w:val="000000"/>
          <w:szCs w:val="24"/>
          <w:lang w:eastAsia="lt-LT"/>
        </w:rPr>
        <w:t>(vardas, pavardė)</w:t>
      </w:r>
    </w:p>
    <w:p w14:paraId="3834918C" w14:textId="5B6FBCFE" w:rsidR="00BB32F5" w:rsidRPr="00E15603" w:rsidRDefault="00BB32F5" w:rsidP="00BB32F5">
      <w:pPr>
        <w:spacing w:line="360" w:lineRule="atLeast"/>
        <w:rPr>
          <w:color w:val="000000"/>
          <w:szCs w:val="24"/>
          <w:lang w:eastAsia="lt-LT"/>
        </w:rPr>
      </w:pPr>
      <w:r w:rsidRPr="00E15603">
        <w:rPr>
          <w:color w:val="000000"/>
          <w:szCs w:val="24"/>
          <w:lang w:eastAsia="lt-LT"/>
        </w:rPr>
        <w:t>A.V.                                                                       A.V.</w:t>
      </w:r>
    </w:p>
    <w:p w14:paraId="4AD8A826" w14:textId="77777777" w:rsidR="003D4862" w:rsidRPr="00E15603" w:rsidRDefault="003D4862" w:rsidP="008B163E">
      <w:pPr>
        <w:spacing w:line="360" w:lineRule="atLeast"/>
        <w:rPr>
          <w:color w:val="000000"/>
          <w:szCs w:val="24"/>
          <w:lang w:eastAsia="lt-LT"/>
        </w:rPr>
      </w:pPr>
    </w:p>
    <w:p w14:paraId="345B8308" w14:textId="13A8D3ED" w:rsidR="00312363" w:rsidRPr="00E15603" w:rsidRDefault="00BB32F5" w:rsidP="008B163E">
      <w:pPr>
        <w:spacing w:line="360" w:lineRule="atLeast"/>
        <w:jc w:val="center"/>
        <w:rPr>
          <w:color w:val="000000"/>
          <w:szCs w:val="24"/>
          <w:lang w:eastAsia="lt-LT"/>
        </w:rPr>
      </w:pPr>
      <w:r w:rsidRPr="00E15603">
        <w:rPr>
          <w:color w:val="000000"/>
          <w:szCs w:val="24"/>
          <w:lang w:eastAsia="lt-LT"/>
        </w:rPr>
        <w:t>____________________________________</w:t>
      </w:r>
    </w:p>
    <w:p w14:paraId="6A582DB1" w14:textId="77777777" w:rsidR="00312363" w:rsidRPr="00E15603" w:rsidRDefault="00312363" w:rsidP="007119AD">
      <w:pPr>
        <w:overflowPunct/>
        <w:autoSpaceDE/>
        <w:ind w:right="-2" w:firstLine="5670"/>
        <w:textAlignment w:val="auto"/>
        <w:rPr>
          <w:b/>
          <w:szCs w:val="24"/>
        </w:rPr>
      </w:pPr>
    </w:p>
    <w:p w14:paraId="7D817B52" w14:textId="77777777" w:rsidR="00312363" w:rsidRPr="00E15603" w:rsidRDefault="00312363" w:rsidP="007119AD">
      <w:pPr>
        <w:overflowPunct/>
        <w:autoSpaceDE/>
        <w:ind w:right="-2" w:firstLine="5670"/>
        <w:textAlignment w:val="auto"/>
        <w:rPr>
          <w:b/>
          <w:szCs w:val="24"/>
        </w:rPr>
      </w:pPr>
    </w:p>
    <w:sectPr w:rsidR="00312363" w:rsidRPr="00E15603" w:rsidSect="00312363">
      <w:headerReference w:type="even" r:id="rId9"/>
      <w:headerReference w:type="default" r:id="rId10"/>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DE0AC" w14:textId="77777777" w:rsidR="00DD746E" w:rsidRPr="00E15603" w:rsidRDefault="00DD746E">
      <w:r w:rsidRPr="00E15603">
        <w:separator/>
      </w:r>
    </w:p>
  </w:endnote>
  <w:endnote w:type="continuationSeparator" w:id="0">
    <w:p w14:paraId="020677BE" w14:textId="77777777" w:rsidR="00DD746E" w:rsidRPr="00E15603" w:rsidRDefault="00DD746E">
      <w:r w:rsidRPr="00E156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L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DD2F2" w14:textId="77777777" w:rsidR="00DD746E" w:rsidRPr="00E15603" w:rsidRDefault="00DD746E">
      <w:r w:rsidRPr="00E15603">
        <w:separator/>
      </w:r>
    </w:p>
  </w:footnote>
  <w:footnote w:type="continuationSeparator" w:id="0">
    <w:p w14:paraId="3BAC6C09" w14:textId="77777777" w:rsidR="00DD746E" w:rsidRPr="00E15603" w:rsidRDefault="00DD746E">
      <w:r w:rsidRPr="00E156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DD764" w14:textId="77777777" w:rsidR="00A627CE" w:rsidRPr="00E15603" w:rsidRDefault="00A627CE" w:rsidP="00B60F80">
    <w:pPr>
      <w:pStyle w:val="Antrats"/>
      <w:framePr w:wrap="around" w:vAnchor="text" w:hAnchor="margin" w:xAlign="center" w:y="1"/>
      <w:rPr>
        <w:rStyle w:val="Puslapionumeris"/>
      </w:rPr>
    </w:pPr>
    <w:r w:rsidRPr="00E15603">
      <w:rPr>
        <w:rStyle w:val="Puslapionumeris"/>
      </w:rPr>
      <w:fldChar w:fldCharType="begin"/>
    </w:r>
    <w:r w:rsidRPr="00E15603">
      <w:rPr>
        <w:rStyle w:val="Puslapionumeris"/>
      </w:rPr>
      <w:instrText xml:space="preserve">PAGE  </w:instrText>
    </w:r>
    <w:r w:rsidRPr="00E15603">
      <w:rPr>
        <w:rStyle w:val="Puslapionumeris"/>
      </w:rPr>
      <w:fldChar w:fldCharType="end"/>
    </w:r>
  </w:p>
  <w:p w14:paraId="47CDD765" w14:textId="77777777" w:rsidR="00A627CE" w:rsidRPr="00E15603" w:rsidRDefault="00A627C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DD766" w14:textId="77777777" w:rsidR="00A627CE" w:rsidRPr="00E15603" w:rsidRDefault="00A62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821730"/>
    <w:multiLevelType w:val="multilevel"/>
    <w:tmpl w:val="115401E6"/>
    <w:lvl w:ilvl="0">
      <w:start w:val="4"/>
      <w:numFmt w:val="decimal"/>
      <w:lvlText w:val="%1."/>
      <w:lvlJc w:val="left"/>
      <w:pPr>
        <w:tabs>
          <w:tab w:val="num" w:pos="360"/>
        </w:tabs>
        <w:ind w:left="360" w:hanging="360"/>
      </w:pPr>
      <w:rPr>
        <w:rFonts w:hint="default"/>
        <w:b/>
        <w:u w:val="none"/>
      </w:rPr>
    </w:lvl>
    <w:lvl w:ilvl="1">
      <w:start w:val="1"/>
      <w:numFmt w:val="decimal"/>
      <w:lvlText w:val="%1.%2."/>
      <w:lvlJc w:val="left"/>
      <w:pPr>
        <w:tabs>
          <w:tab w:val="num" w:pos="1800"/>
        </w:tabs>
        <w:ind w:left="1800" w:hanging="360"/>
      </w:pPr>
      <w:rPr>
        <w:rFonts w:hint="default"/>
        <w:b w:val="0"/>
        <w:u w:val="none"/>
      </w:rPr>
    </w:lvl>
    <w:lvl w:ilvl="2">
      <w:start w:val="1"/>
      <w:numFmt w:val="lowerLetter"/>
      <w:lvlText w:val="%1.%2.%3."/>
      <w:lvlJc w:val="left"/>
      <w:pPr>
        <w:tabs>
          <w:tab w:val="num" w:pos="3120"/>
        </w:tabs>
        <w:ind w:left="3120" w:hanging="720"/>
      </w:pPr>
      <w:rPr>
        <w:rFonts w:hint="default"/>
        <w:b/>
        <w:u w:val="none"/>
      </w:rPr>
    </w:lvl>
    <w:lvl w:ilvl="3">
      <w:start w:val="1"/>
      <w:numFmt w:val="decimal"/>
      <w:lvlText w:val="%1.%2.%3.%4."/>
      <w:lvlJc w:val="left"/>
      <w:pPr>
        <w:tabs>
          <w:tab w:val="num" w:pos="4320"/>
        </w:tabs>
        <w:ind w:left="4320" w:hanging="720"/>
      </w:pPr>
      <w:rPr>
        <w:rFonts w:hint="default"/>
        <w:b/>
        <w:u w:val="none"/>
      </w:rPr>
    </w:lvl>
    <w:lvl w:ilvl="4">
      <w:start w:val="1"/>
      <w:numFmt w:val="decimal"/>
      <w:lvlText w:val="%1.%2.%3.%4.%5."/>
      <w:lvlJc w:val="left"/>
      <w:pPr>
        <w:tabs>
          <w:tab w:val="num" w:pos="5880"/>
        </w:tabs>
        <w:ind w:left="5880" w:hanging="1080"/>
      </w:pPr>
      <w:rPr>
        <w:rFonts w:hint="default"/>
        <w:b/>
        <w:u w:val="none"/>
      </w:rPr>
    </w:lvl>
    <w:lvl w:ilvl="5">
      <w:start w:val="1"/>
      <w:numFmt w:val="decimal"/>
      <w:lvlText w:val="%1.%2.%3.%4.%5.%6."/>
      <w:lvlJc w:val="left"/>
      <w:pPr>
        <w:tabs>
          <w:tab w:val="num" w:pos="7080"/>
        </w:tabs>
        <w:ind w:left="7080" w:hanging="1080"/>
      </w:pPr>
      <w:rPr>
        <w:rFonts w:hint="default"/>
        <w:b/>
        <w:u w:val="none"/>
      </w:rPr>
    </w:lvl>
    <w:lvl w:ilvl="6">
      <w:start w:val="1"/>
      <w:numFmt w:val="decimal"/>
      <w:lvlText w:val="%1.%2.%3.%4.%5.%6.%7."/>
      <w:lvlJc w:val="left"/>
      <w:pPr>
        <w:tabs>
          <w:tab w:val="num" w:pos="8640"/>
        </w:tabs>
        <w:ind w:left="8640" w:hanging="1440"/>
      </w:pPr>
      <w:rPr>
        <w:rFonts w:hint="default"/>
        <w:b/>
        <w:u w:val="none"/>
      </w:rPr>
    </w:lvl>
    <w:lvl w:ilvl="7">
      <w:start w:val="1"/>
      <w:numFmt w:val="decimal"/>
      <w:lvlText w:val="%1.%2.%3.%4.%5.%6.%7.%8."/>
      <w:lvlJc w:val="left"/>
      <w:pPr>
        <w:tabs>
          <w:tab w:val="num" w:pos="9840"/>
        </w:tabs>
        <w:ind w:left="9840" w:hanging="1440"/>
      </w:pPr>
      <w:rPr>
        <w:rFonts w:hint="default"/>
        <w:b/>
        <w:u w:val="none"/>
      </w:rPr>
    </w:lvl>
    <w:lvl w:ilvl="8">
      <w:start w:val="1"/>
      <w:numFmt w:val="decimal"/>
      <w:lvlText w:val="%1.%2.%3.%4.%5.%6.%7.%8.%9."/>
      <w:lvlJc w:val="left"/>
      <w:pPr>
        <w:tabs>
          <w:tab w:val="num" w:pos="11400"/>
        </w:tabs>
        <w:ind w:left="11400" w:hanging="1800"/>
      </w:pPr>
      <w:rPr>
        <w:rFonts w:hint="default"/>
        <w:b/>
        <w:u w:val="none"/>
      </w:rPr>
    </w:lvl>
  </w:abstractNum>
  <w:abstractNum w:abstractNumId="2" w15:restartNumberingAfterBreak="0">
    <w:nsid w:val="067C7683"/>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15:restartNumberingAfterBreak="0">
    <w:nsid w:val="0AB149FB"/>
    <w:multiLevelType w:val="hybridMultilevel"/>
    <w:tmpl w:val="B1688B06"/>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1E0F7B"/>
    <w:multiLevelType w:val="multilevel"/>
    <w:tmpl w:val="DB38773E"/>
    <w:lvl w:ilvl="0">
      <w:start w:val="1"/>
      <w:numFmt w:val="upperRoman"/>
      <w:lvlText w:val="%1."/>
      <w:lvlJc w:val="left"/>
      <w:pPr>
        <w:tabs>
          <w:tab w:val="num" w:pos="360"/>
        </w:tabs>
        <w:ind w:left="360" w:hanging="360"/>
      </w:pPr>
      <w:rPr>
        <w:rFonts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2."/>
      <w:lvlJc w:val="left"/>
      <w:pPr>
        <w:tabs>
          <w:tab w:val="num" w:pos="284"/>
        </w:tabs>
        <w:ind w:left="0" w:firstLine="0"/>
      </w:pPr>
      <w:rPr>
        <w:rFonts w:ascii="Times New Roman" w:hAnsi="Times New Roman" w:hint="default"/>
        <w:b w:val="0"/>
        <w:i w:val="0"/>
        <w:caps w:val="0"/>
        <w:strike w:val="0"/>
        <w:dstrike w:val="0"/>
        <w:vanish w:val="0"/>
        <w:color w:val="auto"/>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1134"/>
        </w:tabs>
        <w:ind w:left="567" w:firstLine="0"/>
      </w:pPr>
      <w:rPr>
        <w:rFonts w:ascii="Times New Roman" w:hAnsi="Times New Roman" w:hint="default"/>
        <w:b w:val="0"/>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1800"/>
        </w:tabs>
        <w:ind w:left="1728" w:hanging="648"/>
      </w:pPr>
      <w:rPr>
        <w:rFonts w:hint="default"/>
        <w:color w:val="auto"/>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4C468A0"/>
    <w:multiLevelType w:val="multilevel"/>
    <w:tmpl w:val="1430F600"/>
    <w:lvl w:ilvl="0">
      <w:start w:val="4"/>
      <w:numFmt w:val="decimal"/>
      <w:lvlText w:val="%1."/>
      <w:lvlJc w:val="left"/>
      <w:pPr>
        <w:tabs>
          <w:tab w:val="num" w:pos="360"/>
        </w:tabs>
        <w:ind w:left="360" w:hanging="360"/>
      </w:pPr>
      <w:rPr>
        <w:rFonts w:hint="default"/>
        <w:b/>
        <w:u w:val="none"/>
      </w:rPr>
    </w:lvl>
    <w:lvl w:ilvl="1">
      <w:start w:val="8"/>
      <w:numFmt w:val="decimal"/>
      <w:lvlText w:val="%1.%2."/>
      <w:lvlJc w:val="left"/>
      <w:pPr>
        <w:tabs>
          <w:tab w:val="num" w:pos="1527"/>
        </w:tabs>
        <w:ind w:left="1527" w:hanging="360"/>
      </w:pPr>
      <w:rPr>
        <w:rFonts w:hint="default"/>
        <w:b/>
        <w:u w:val="none"/>
      </w:rPr>
    </w:lvl>
    <w:lvl w:ilvl="2">
      <w:start w:val="1"/>
      <w:numFmt w:val="lowerLetter"/>
      <w:lvlText w:val="%1.%2.%3."/>
      <w:lvlJc w:val="left"/>
      <w:pPr>
        <w:tabs>
          <w:tab w:val="num" w:pos="3054"/>
        </w:tabs>
        <w:ind w:left="3054" w:hanging="720"/>
      </w:pPr>
      <w:rPr>
        <w:rFonts w:hint="default"/>
        <w:b/>
        <w:u w:val="none"/>
      </w:rPr>
    </w:lvl>
    <w:lvl w:ilvl="3">
      <w:start w:val="1"/>
      <w:numFmt w:val="decimal"/>
      <w:lvlText w:val="%1.%2.%3.%4."/>
      <w:lvlJc w:val="left"/>
      <w:pPr>
        <w:tabs>
          <w:tab w:val="num" w:pos="4221"/>
        </w:tabs>
        <w:ind w:left="4221" w:hanging="720"/>
      </w:pPr>
      <w:rPr>
        <w:rFonts w:hint="default"/>
        <w:b/>
        <w:u w:val="none"/>
      </w:rPr>
    </w:lvl>
    <w:lvl w:ilvl="4">
      <w:start w:val="1"/>
      <w:numFmt w:val="decimal"/>
      <w:lvlText w:val="%1.%2.%3.%4.%5."/>
      <w:lvlJc w:val="left"/>
      <w:pPr>
        <w:tabs>
          <w:tab w:val="num" w:pos="5748"/>
        </w:tabs>
        <w:ind w:left="5748" w:hanging="1080"/>
      </w:pPr>
      <w:rPr>
        <w:rFonts w:hint="default"/>
        <w:b/>
        <w:u w:val="none"/>
      </w:rPr>
    </w:lvl>
    <w:lvl w:ilvl="5">
      <w:start w:val="1"/>
      <w:numFmt w:val="decimal"/>
      <w:lvlText w:val="%1.%2.%3.%4.%5.%6."/>
      <w:lvlJc w:val="left"/>
      <w:pPr>
        <w:tabs>
          <w:tab w:val="num" w:pos="6915"/>
        </w:tabs>
        <w:ind w:left="6915" w:hanging="1080"/>
      </w:pPr>
      <w:rPr>
        <w:rFonts w:hint="default"/>
        <w:b/>
        <w:u w:val="none"/>
      </w:rPr>
    </w:lvl>
    <w:lvl w:ilvl="6">
      <w:start w:val="1"/>
      <w:numFmt w:val="decimal"/>
      <w:lvlText w:val="%1.%2.%3.%4.%5.%6.%7."/>
      <w:lvlJc w:val="left"/>
      <w:pPr>
        <w:tabs>
          <w:tab w:val="num" w:pos="8442"/>
        </w:tabs>
        <w:ind w:left="8442" w:hanging="1440"/>
      </w:pPr>
      <w:rPr>
        <w:rFonts w:hint="default"/>
        <w:b/>
        <w:u w:val="none"/>
      </w:rPr>
    </w:lvl>
    <w:lvl w:ilvl="7">
      <w:start w:val="1"/>
      <w:numFmt w:val="decimal"/>
      <w:lvlText w:val="%1.%2.%3.%4.%5.%6.%7.%8."/>
      <w:lvlJc w:val="left"/>
      <w:pPr>
        <w:tabs>
          <w:tab w:val="num" w:pos="9609"/>
        </w:tabs>
        <w:ind w:left="9609" w:hanging="1440"/>
      </w:pPr>
      <w:rPr>
        <w:rFonts w:hint="default"/>
        <w:b/>
        <w:u w:val="none"/>
      </w:rPr>
    </w:lvl>
    <w:lvl w:ilvl="8">
      <w:start w:val="1"/>
      <w:numFmt w:val="decimal"/>
      <w:lvlText w:val="%1.%2.%3.%4.%5.%6.%7.%8.%9."/>
      <w:lvlJc w:val="left"/>
      <w:pPr>
        <w:tabs>
          <w:tab w:val="num" w:pos="11136"/>
        </w:tabs>
        <w:ind w:left="11136" w:hanging="1800"/>
      </w:pPr>
      <w:rPr>
        <w:rFonts w:hint="default"/>
        <w:b/>
        <w:u w:val="none"/>
      </w:rPr>
    </w:lvl>
  </w:abstractNum>
  <w:abstractNum w:abstractNumId="6" w15:restartNumberingAfterBreak="0">
    <w:nsid w:val="1A1C47C0"/>
    <w:multiLevelType w:val="hybridMultilevel"/>
    <w:tmpl w:val="6F46594A"/>
    <w:lvl w:ilvl="0" w:tplc="8AEAAB34">
      <w:start w:val="1"/>
      <w:numFmt w:val="decimal"/>
      <w:lvlText w:val="%1."/>
      <w:lvlJc w:val="left"/>
      <w:pPr>
        <w:ind w:left="1740" w:hanging="10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1B2179F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EC6972"/>
    <w:multiLevelType w:val="hybridMultilevel"/>
    <w:tmpl w:val="23DAE2C6"/>
    <w:lvl w:ilvl="0" w:tplc="A66AAC80">
      <w:start w:val="15"/>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9" w15:restartNumberingAfterBreak="0">
    <w:nsid w:val="332D0CA6"/>
    <w:multiLevelType w:val="hybridMultilevel"/>
    <w:tmpl w:val="4D820B4E"/>
    <w:lvl w:ilvl="0" w:tplc="2B220E34">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35182369"/>
    <w:multiLevelType w:val="hybridMultilevel"/>
    <w:tmpl w:val="3F8A18C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1" w15:restartNumberingAfterBreak="0">
    <w:nsid w:val="37423035"/>
    <w:multiLevelType w:val="multilevel"/>
    <w:tmpl w:val="3776F498"/>
    <w:lvl w:ilvl="0">
      <w:start w:val="11"/>
      <w:numFmt w:val="decimal"/>
      <w:lvlText w:val="%1."/>
      <w:lvlJc w:val="left"/>
      <w:pPr>
        <w:tabs>
          <w:tab w:val="num" w:pos="480"/>
        </w:tabs>
        <w:ind w:left="480" w:hanging="480"/>
      </w:pPr>
      <w:rPr>
        <w:rFonts w:hint="default"/>
      </w:rPr>
    </w:lvl>
    <w:lvl w:ilvl="1">
      <w:start w:val="4"/>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2" w15:restartNumberingAfterBreak="0">
    <w:nsid w:val="3E7B34C5"/>
    <w:multiLevelType w:val="multilevel"/>
    <w:tmpl w:val="F0F0E0F6"/>
    <w:lvl w:ilvl="0">
      <w:start w:val="1"/>
      <w:numFmt w:val="upperRoman"/>
      <w:lvlText w:val="%1."/>
      <w:lvlJc w:val="left"/>
      <w:pPr>
        <w:tabs>
          <w:tab w:val="num" w:pos="360"/>
        </w:tabs>
        <w:ind w:left="360" w:hanging="360"/>
      </w:pPr>
      <w:rPr>
        <w:rFonts w:hint="default"/>
        <w:b/>
        <w:i w:val="0"/>
      </w:rPr>
    </w:lvl>
    <w:lvl w:ilvl="1">
      <w:start w:val="1"/>
      <w:numFmt w:val="decimal"/>
      <w:lvlRestart w:val="0"/>
      <w:lvlText w:val="%2."/>
      <w:lvlJc w:val="left"/>
      <w:pPr>
        <w:tabs>
          <w:tab w:val="num" w:pos="357"/>
        </w:tabs>
        <w:ind w:left="357" w:firstLine="3"/>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720"/>
        </w:tabs>
        <w:ind w:left="720" w:firstLine="0"/>
      </w:pPr>
      <w:rPr>
        <w:rFonts w:hint="default"/>
        <w:strike w:val="0"/>
      </w:rPr>
    </w:lvl>
    <w:lvl w:ilvl="3">
      <w:start w:val="1"/>
      <w:numFmt w:val="decimal"/>
      <w:lvlText w:val="%2.%3.%4."/>
      <w:lvlJc w:val="left"/>
      <w:pPr>
        <w:tabs>
          <w:tab w:val="num" w:pos="1800"/>
        </w:tabs>
        <w:ind w:left="1728" w:hanging="648"/>
      </w:pPr>
      <w:rPr>
        <w:rFonts w:hint="default"/>
      </w:rPr>
    </w:lvl>
    <w:lvl w:ilvl="4">
      <w:start w:val="1"/>
      <w:numFmt w:val="decimal"/>
      <w:lvlText w:val="%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F381A96"/>
    <w:multiLevelType w:val="multilevel"/>
    <w:tmpl w:val="C630AE5A"/>
    <w:lvl w:ilvl="0">
      <w:start w:val="1"/>
      <w:numFmt w:val="upperRoman"/>
      <w:lvlText w:val="%1."/>
      <w:lvlJc w:val="left"/>
      <w:pPr>
        <w:tabs>
          <w:tab w:val="num" w:pos="567"/>
        </w:tabs>
        <w:ind w:left="227" w:hanging="227"/>
      </w:pPr>
      <w:rPr>
        <w:rFonts w:hint="default"/>
        <w:b/>
      </w:rPr>
    </w:lvl>
    <w:lvl w:ilvl="1">
      <w:start w:val="1"/>
      <w:numFmt w:val="decimal"/>
      <w:lvlRestart w:val="0"/>
      <w:lvlText w:val="%2."/>
      <w:lvlJc w:val="left"/>
      <w:pPr>
        <w:tabs>
          <w:tab w:val="num" w:pos="643"/>
        </w:tabs>
        <w:ind w:left="76"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0"/>
        </w:tabs>
        <w:ind w:left="0" w:firstLine="0"/>
      </w:pPr>
      <w:rPr>
        <w:rFonts w:hint="default"/>
        <w:b w:val="0"/>
        <w:i w:val="0"/>
        <w:strike w:val="0"/>
        <w:dstrike w:val="0"/>
        <w:color w:val="auto"/>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7281EED"/>
    <w:multiLevelType w:val="multilevel"/>
    <w:tmpl w:val="866E8A74"/>
    <w:lvl w:ilvl="0">
      <w:start w:val="1"/>
      <w:numFmt w:val="upperRoman"/>
      <w:lvlText w:val="%1."/>
      <w:lvlJc w:val="left"/>
      <w:pPr>
        <w:tabs>
          <w:tab w:val="num" w:pos="567"/>
        </w:tabs>
        <w:ind w:left="227" w:hanging="227"/>
      </w:pPr>
      <w:rPr>
        <w:rFonts w:hint="default"/>
        <w:b/>
        <w:strike w:val="0"/>
      </w:rPr>
    </w:lvl>
    <w:lvl w:ilvl="1">
      <w:start w:val="1"/>
      <w:numFmt w:val="decimal"/>
      <w:lvlRestart w:val="0"/>
      <w:lvlText w:val="%2."/>
      <w:lvlJc w:val="left"/>
      <w:pPr>
        <w:tabs>
          <w:tab w:val="num" w:pos="283"/>
        </w:tabs>
        <w:ind w:left="-284" w:firstLine="284"/>
      </w:pPr>
      <w:rPr>
        <w:rFonts w:hint="default"/>
        <w:b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40"/>
        </w:tabs>
        <w:ind w:left="540" w:firstLine="0"/>
      </w:pPr>
      <w:rPr>
        <w:rFonts w:hint="default"/>
        <w:b w:val="0"/>
        <w:i w:val="0"/>
        <w:strike w:val="0"/>
        <w:dstrike w:val="0"/>
        <w:color w:val="auto"/>
        <w:lang w:val="pt-BR"/>
      </w:rPr>
    </w:lvl>
    <w:lvl w:ilvl="3">
      <w:start w:val="1"/>
      <w:numFmt w:val="decimal"/>
      <w:lvlText w:val="%3.%2.%4."/>
      <w:lvlJc w:val="left"/>
      <w:pPr>
        <w:tabs>
          <w:tab w:val="num" w:pos="851"/>
        </w:tabs>
        <w:ind w:left="0" w:firstLine="851"/>
      </w:pPr>
      <w:rPr>
        <w:rFonts w:hint="default"/>
      </w:rPr>
    </w:lvl>
    <w:lvl w:ilvl="4">
      <w:start w:val="1"/>
      <w:numFmt w:val="decimal"/>
      <w:lvlText w:val="%4.%2.%3.%5."/>
      <w:lvlJc w:val="left"/>
      <w:pPr>
        <w:tabs>
          <w:tab w:val="num" w:pos="567"/>
        </w:tabs>
        <w:ind w:left="0" w:firstLine="1134"/>
      </w:pPr>
      <w:rPr>
        <w:rFonts w:hint="default"/>
      </w:rPr>
    </w:lvl>
    <w:lvl w:ilvl="5">
      <w:start w:val="1"/>
      <w:numFmt w:val="decimal"/>
      <w:lvlText w:val="%5.%2.%3.%4.%6."/>
      <w:lvlJc w:val="left"/>
      <w:pPr>
        <w:tabs>
          <w:tab w:val="num" w:pos="2880"/>
        </w:tabs>
        <w:ind w:left="0" w:firstLine="180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5F96D1E"/>
    <w:multiLevelType w:val="multilevel"/>
    <w:tmpl w:val="ADD2CB5A"/>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560"/>
        </w:tabs>
        <w:ind w:left="1560" w:hanging="48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6" w15:restartNumberingAfterBreak="0">
    <w:nsid w:val="57285372"/>
    <w:multiLevelType w:val="multilevel"/>
    <w:tmpl w:val="11BE0FFC"/>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17" w15:restartNumberingAfterBreak="0">
    <w:nsid w:val="5C100B91"/>
    <w:multiLevelType w:val="hybridMultilevel"/>
    <w:tmpl w:val="019CFA0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67DF1067"/>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19" w15:restartNumberingAfterBreak="0">
    <w:nsid w:val="681652D5"/>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0" w15:restartNumberingAfterBreak="0">
    <w:nsid w:val="71B0460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8313976"/>
    <w:multiLevelType w:val="multilevel"/>
    <w:tmpl w:val="68B0983C"/>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500"/>
        </w:tabs>
        <w:ind w:left="1500" w:hanging="480"/>
      </w:pPr>
      <w:rPr>
        <w:rFonts w:hint="default"/>
      </w:rPr>
    </w:lvl>
    <w:lvl w:ilvl="2">
      <w:start w:val="1"/>
      <w:numFmt w:val="lowerLetter"/>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22" w15:restartNumberingAfterBreak="0">
    <w:nsid w:val="7A6A78AF"/>
    <w:multiLevelType w:val="hybridMultilevel"/>
    <w:tmpl w:val="4B044A0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14"/>
  </w:num>
  <w:num w:numId="2">
    <w:abstractNumId w:val="13"/>
  </w:num>
  <w:num w:numId="3">
    <w:abstractNumId w:val="12"/>
  </w:num>
  <w:num w:numId="4">
    <w:abstractNumId w:val="1"/>
  </w:num>
  <w:num w:numId="5">
    <w:abstractNumId w:val="4"/>
  </w:num>
  <w:num w:numId="6">
    <w:abstractNumId w:val="5"/>
  </w:num>
  <w:num w:numId="7">
    <w:abstractNumId w:val="21"/>
  </w:num>
  <w:num w:numId="8">
    <w:abstractNumId w:val="16"/>
  </w:num>
  <w:num w:numId="9">
    <w:abstractNumId w:val="11"/>
  </w:num>
  <w:num w:numId="10">
    <w:abstractNumId w:val="19"/>
  </w:num>
  <w:num w:numId="11">
    <w:abstractNumId w:val="15"/>
  </w:num>
  <w:num w:numId="12">
    <w:abstractNumId w:val="8"/>
  </w:num>
  <w:num w:numId="13">
    <w:abstractNumId w:val="0"/>
  </w:num>
  <w:num w:numId="14">
    <w:abstractNumId w:val="22"/>
  </w:num>
  <w:num w:numId="15">
    <w:abstractNumId w:val="6"/>
  </w:num>
  <w:num w:numId="16">
    <w:abstractNumId w:val="3"/>
  </w:num>
  <w:num w:numId="17">
    <w:abstractNumId w:val="20"/>
  </w:num>
  <w:num w:numId="18">
    <w:abstractNumId w:val="17"/>
  </w:num>
  <w:num w:numId="19">
    <w:abstractNumId w:val="2"/>
  </w:num>
  <w:num w:numId="20">
    <w:abstractNumId w:val="9"/>
  </w:num>
  <w:num w:numId="21">
    <w:abstractNumId w:val="7"/>
  </w:num>
  <w:num w:numId="22">
    <w:abstractNumId w:val="1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1FD"/>
    <w:rsid w:val="00001E52"/>
    <w:rsid w:val="00002E99"/>
    <w:rsid w:val="00004496"/>
    <w:rsid w:val="000053C2"/>
    <w:rsid w:val="00015140"/>
    <w:rsid w:val="00022EBF"/>
    <w:rsid w:val="0002326C"/>
    <w:rsid w:val="000234E8"/>
    <w:rsid w:val="00025B7D"/>
    <w:rsid w:val="000266C4"/>
    <w:rsid w:val="000461E4"/>
    <w:rsid w:val="0005498E"/>
    <w:rsid w:val="0005692B"/>
    <w:rsid w:val="000667FA"/>
    <w:rsid w:val="00082ED9"/>
    <w:rsid w:val="00087A08"/>
    <w:rsid w:val="00090BC2"/>
    <w:rsid w:val="000A3C37"/>
    <w:rsid w:val="000B359D"/>
    <w:rsid w:val="000B687A"/>
    <w:rsid w:val="000B6EB2"/>
    <w:rsid w:val="000B7625"/>
    <w:rsid w:val="000C0ADA"/>
    <w:rsid w:val="000C167A"/>
    <w:rsid w:val="000D5E43"/>
    <w:rsid w:val="000E2E67"/>
    <w:rsid w:val="000E2ECD"/>
    <w:rsid w:val="000E455C"/>
    <w:rsid w:val="000E5E68"/>
    <w:rsid w:val="000F05D9"/>
    <w:rsid w:val="000F4C60"/>
    <w:rsid w:val="000F6306"/>
    <w:rsid w:val="00105F94"/>
    <w:rsid w:val="00112AF2"/>
    <w:rsid w:val="00116CA1"/>
    <w:rsid w:val="001279FF"/>
    <w:rsid w:val="00145001"/>
    <w:rsid w:val="0015161F"/>
    <w:rsid w:val="001546A4"/>
    <w:rsid w:val="00162C83"/>
    <w:rsid w:val="00164A7F"/>
    <w:rsid w:val="0017187B"/>
    <w:rsid w:val="00173B1C"/>
    <w:rsid w:val="001762BD"/>
    <w:rsid w:val="001821A6"/>
    <w:rsid w:val="00183CB6"/>
    <w:rsid w:val="001A7E21"/>
    <w:rsid w:val="001B1D40"/>
    <w:rsid w:val="001B2D8A"/>
    <w:rsid w:val="001B6DFE"/>
    <w:rsid w:val="001C3480"/>
    <w:rsid w:val="001C3E3F"/>
    <w:rsid w:val="001D7AD8"/>
    <w:rsid w:val="001E1AB8"/>
    <w:rsid w:val="001E2A77"/>
    <w:rsid w:val="001E5962"/>
    <w:rsid w:val="001F1571"/>
    <w:rsid w:val="001F1580"/>
    <w:rsid w:val="00203046"/>
    <w:rsid w:val="00205D31"/>
    <w:rsid w:val="00221BE3"/>
    <w:rsid w:val="00223BC0"/>
    <w:rsid w:val="00232656"/>
    <w:rsid w:val="002351DA"/>
    <w:rsid w:val="002459EB"/>
    <w:rsid w:val="002479E9"/>
    <w:rsid w:val="00255C2E"/>
    <w:rsid w:val="002573FC"/>
    <w:rsid w:val="0026103C"/>
    <w:rsid w:val="0026333F"/>
    <w:rsid w:val="00265C14"/>
    <w:rsid w:val="00266D29"/>
    <w:rsid w:val="0027782C"/>
    <w:rsid w:val="00282B28"/>
    <w:rsid w:val="00284158"/>
    <w:rsid w:val="002A3CB6"/>
    <w:rsid w:val="002A6F71"/>
    <w:rsid w:val="002B114C"/>
    <w:rsid w:val="002B72BD"/>
    <w:rsid w:val="002C497D"/>
    <w:rsid w:val="002C6669"/>
    <w:rsid w:val="002C6AB3"/>
    <w:rsid w:val="002C6F1E"/>
    <w:rsid w:val="002D0274"/>
    <w:rsid w:val="002D0514"/>
    <w:rsid w:val="002D6BE0"/>
    <w:rsid w:val="002E157F"/>
    <w:rsid w:val="002E2432"/>
    <w:rsid w:val="002E5FCD"/>
    <w:rsid w:val="002F71BB"/>
    <w:rsid w:val="00301327"/>
    <w:rsid w:val="00311974"/>
    <w:rsid w:val="00312363"/>
    <w:rsid w:val="003123EA"/>
    <w:rsid w:val="00324268"/>
    <w:rsid w:val="00324392"/>
    <w:rsid w:val="003319B0"/>
    <w:rsid w:val="003360BE"/>
    <w:rsid w:val="00342EE4"/>
    <w:rsid w:val="00343ACF"/>
    <w:rsid w:val="00350DF3"/>
    <w:rsid w:val="0035199C"/>
    <w:rsid w:val="00361903"/>
    <w:rsid w:val="00364DA7"/>
    <w:rsid w:val="00370F25"/>
    <w:rsid w:val="00374989"/>
    <w:rsid w:val="00380599"/>
    <w:rsid w:val="0038625B"/>
    <w:rsid w:val="00390748"/>
    <w:rsid w:val="003927E4"/>
    <w:rsid w:val="00394653"/>
    <w:rsid w:val="00396D79"/>
    <w:rsid w:val="003B1417"/>
    <w:rsid w:val="003C3C2F"/>
    <w:rsid w:val="003C3FC3"/>
    <w:rsid w:val="003D441F"/>
    <w:rsid w:val="003D4862"/>
    <w:rsid w:val="003E4105"/>
    <w:rsid w:val="004013F2"/>
    <w:rsid w:val="004027A1"/>
    <w:rsid w:val="00426BC5"/>
    <w:rsid w:val="0043020D"/>
    <w:rsid w:val="00430CFC"/>
    <w:rsid w:val="0043132B"/>
    <w:rsid w:val="00432C06"/>
    <w:rsid w:val="00437ED8"/>
    <w:rsid w:val="00450FAA"/>
    <w:rsid w:val="0045322D"/>
    <w:rsid w:val="00455C79"/>
    <w:rsid w:val="00467A70"/>
    <w:rsid w:val="00471761"/>
    <w:rsid w:val="0047518D"/>
    <w:rsid w:val="00477E17"/>
    <w:rsid w:val="0049051A"/>
    <w:rsid w:val="0049482A"/>
    <w:rsid w:val="004962D0"/>
    <w:rsid w:val="00496780"/>
    <w:rsid w:val="00496E86"/>
    <w:rsid w:val="004973E0"/>
    <w:rsid w:val="00497846"/>
    <w:rsid w:val="004A436F"/>
    <w:rsid w:val="004A572B"/>
    <w:rsid w:val="004A63D8"/>
    <w:rsid w:val="004B1628"/>
    <w:rsid w:val="004B3EFE"/>
    <w:rsid w:val="004B4FF6"/>
    <w:rsid w:val="004C1D7F"/>
    <w:rsid w:val="004C1E25"/>
    <w:rsid w:val="004D4118"/>
    <w:rsid w:val="004E18D4"/>
    <w:rsid w:val="004E351A"/>
    <w:rsid w:val="004E61C1"/>
    <w:rsid w:val="00502D42"/>
    <w:rsid w:val="00505FA7"/>
    <w:rsid w:val="005102F0"/>
    <w:rsid w:val="00512EC0"/>
    <w:rsid w:val="005154D7"/>
    <w:rsid w:val="0051669E"/>
    <w:rsid w:val="00517F59"/>
    <w:rsid w:val="00527B0C"/>
    <w:rsid w:val="00540ADF"/>
    <w:rsid w:val="00551FCC"/>
    <w:rsid w:val="005558B8"/>
    <w:rsid w:val="00565ECB"/>
    <w:rsid w:val="00570089"/>
    <w:rsid w:val="00573177"/>
    <w:rsid w:val="00573469"/>
    <w:rsid w:val="0057448C"/>
    <w:rsid w:val="00576F68"/>
    <w:rsid w:val="0058063C"/>
    <w:rsid w:val="0058293F"/>
    <w:rsid w:val="00583B43"/>
    <w:rsid w:val="00587A50"/>
    <w:rsid w:val="00592CE4"/>
    <w:rsid w:val="005970AD"/>
    <w:rsid w:val="005970B6"/>
    <w:rsid w:val="005B5203"/>
    <w:rsid w:val="005C1237"/>
    <w:rsid w:val="005C36A1"/>
    <w:rsid w:val="005D099F"/>
    <w:rsid w:val="005D11C5"/>
    <w:rsid w:val="005D6985"/>
    <w:rsid w:val="005D72A7"/>
    <w:rsid w:val="005D77C0"/>
    <w:rsid w:val="005D7D7A"/>
    <w:rsid w:val="005F03EC"/>
    <w:rsid w:val="005F2A0A"/>
    <w:rsid w:val="005F2BFF"/>
    <w:rsid w:val="006036A8"/>
    <w:rsid w:val="006056E2"/>
    <w:rsid w:val="00611869"/>
    <w:rsid w:val="00613383"/>
    <w:rsid w:val="00615461"/>
    <w:rsid w:val="006219DD"/>
    <w:rsid w:val="006244BD"/>
    <w:rsid w:val="00626794"/>
    <w:rsid w:val="00633D54"/>
    <w:rsid w:val="00636224"/>
    <w:rsid w:val="00642026"/>
    <w:rsid w:val="0065314C"/>
    <w:rsid w:val="006533E8"/>
    <w:rsid w:val="00663081"/>
    <w:rsid w:val="00665395"/>
    <w:rsid w:val="00666958"/>
    <w:rsid w:val="006671D3"/>
    <w:rsid w:val="00670AAF"/>
    <w:rsid w:val="0067591C"/>
    <w:rsid w:val="0067723B"/>
    <w:rsid w:val="006809D0"/>
    <w:rsid w:val="006823C6"/>
    <w:rsid w:val="00682A59"/>
    <w:rsid w:val="00687183"/>
    <w:rsid w:val="006871AA"/>
    <w:rsid w:val="00693110"/>
    <w:rsid w:val="00693618"/>
    <w:rsid w:val="006972BD"/>
    <w:rsid w:val="00697691"/>
    <w:rsid w:val="006A219D"/>
    <w:rsid w:val="006A2BD1"/>
    <w:rsid w:val="006A7493"/>
    <w:rsid w:val="006B3D44"/>
    <w:rsid w:val="006B6468"/>
    <w:rsid w:val="006B7C1C"/>
    <w:rsid w:val="006C1388"/>
    <w:rsid w:val="006C5C2F"/>
    <w:rsid w:val="006C65B0"/>
    <w:rsid w:val="006C6C08"/>
    <w:rsid w:val="006C76B4"/>
    <w:rsid w:val="006E53B3"/>
    <w:rsid w:val="006E6E8F"/>
    <w:rsid w:val="006F064F"/>
    <w:rsid w:val="006F324E"/>
    <w:rsid w:val="007119AD"/>
    <w:rsid w:val="00713336"/>
    <w:rsid w:val="007158BC"/>
    <w:rsid w:val="00715DBA"/>
    <w:rsid w:val="00716089"/>
    <w:rsid w:val="00720502"/>
    <w:rsid w:val="00722330"/>
    <w:rsid w:val="0072309D"/>
    <w:rsid w:val="007246F1"/>
    <w:rsid w:val="0073240F"/>
    <w:rsid w:val="007400DE"/>
    <w:rsid w:val="00742933"/>
    <w:rsid w:val="007448C5"/>
    <w:rsid w:val="007522F0"/>
    <w:rsid w:val="00756BC0"/>
    <w:rsid w:val="00763A52"/>
    <w:rsid w:val="00763CB2"/>
    <w:rsid w:val="00764767"/>
    <w:rsid w:val="00770EB2"/>
    <w:rsid w:val="007724F3"/>
    <w:rsid w:val="00772DBD"/>
    <w:rsid w:val="0077763D"/>
    <w:rsid w:val="00782373"/>
    <w:rsid w:val="0078777A"/>
    <w:rsid w:val="0079345E"/>
    <w:rsid w:val="00794237"/>
    <w:rsid w:val="007964EC"/>
    <w:rsid w:val="007A3D99"/>
    <w:rsid w:val="007B0DEB"/>
    <w:rsid w:val="007B2BC1"/>
    <w:rsid w:val="007B3EB7"/>
    <w:rsid w:val="007C4E8B"/>
    <w:rsid w:val="007C533D"/>
    <w:rsid w:val="007C5D2E"/>
    <w:rsid w:val="007D247E"/>
    <w:rsid w:val="007F306D"/>
    <w:rsid w:val="007F3F37"/>
    <w:rsid w:val="007F40DF"/>
    <w:rsid w:val="00802E13"/>
    <w:rsid w:val="0080514F"/>
    <w:rsid w:val="008052F8"/>
    <w:rsid w:val="008104E4"/>
    <w:rsid w:val="00811483"/>
    <w:rsid w:val="00812BC6"/>
    <w:rsid w:val="008318AE"/>
    <w:rsid w:val="00832F95"/>
    <w:rsid w:val="008340E4"/>
    <w:rsid w:val="00835CAA"/>
    <w:rsid w:val="0084388D"/>
    <w:rsid w:val="0084577D"/>
    <w:rsid w:val="00852698"/>
    <w:rsid w:val="00860E5B"/>
    <w:rsid w:val="008659FC"/>
    <w:rsid w:val="00865F2F"/>
    <w:rsid w:val="00870FD6"/>
    <w:rsid w:val="00877856"/>
    <w:rsid w:val="00880DCA"/>
    <w:rsid w:val="00885773"/>
    <w:rsid w:val="008A355A"/>
    <w:rsid w:val="008A7C76"/>
    <w:rsid w:val="008B163E"/>
    <w:rsid w:val="008B7FA2"/>
    <w:rsid w:val="008C0533"/>
    <w:rsid w:val="008D049F"/>
    <w:rsid w:val="008E37FB"/>
    <w:rsid w:val="008E7E68"/>
    <w:rsid w:val="008F0E0A"/>
    <w:rsid w:val="008F3318"/>
    <w:rsid w:val="00904F7E"/>
    <w:rsid w:val="00905572"/>
    <w:rsid w:val="009131E6"/>
    <w:rsid w:val="00914EFE"/>
    <w:rsid w:val="00924488"/>
    <w:rsid w:val="00942FA2"/>
    <w:rsid w:val="0094461E"/>
    <w:rsid w:val="00944A68"/>
    <w:rsid w:val="0094773D"/>
    <w:rsid w:val="0095493D"/>
    <w:rsid w:val="00954F42"/>
    <w:rsid w:val="009570E1"/>
    <w:rsid w:val="00963E96"/>
    <w:rsid w:val="0097322A"/>
    <w:rsid w:val="0097387E"/>
    <w:rsid w:val="00985674"/>
    <w:rsid w:val="009A58D2"/>
    <w:rsid w:val="009B2F96"/>
    <w:rsid w:val="009D26D0"/>
    <w:rsid w:val="009F76F2"/>
    <w:rsid w:val="00A03181"/>
    <w:rsid w:val="00A1130F"/>
    <w:rsid w:val="00A35890"/>
    <w:rsid w:val="00A36F65"/>
    <w:rsid w:val="00A427E7"/>
    <w:rsid w:val="00A50598"/>
    <w:rsid w:val="00A557A5"/>
    <w:rsid w:val="00A60720"/>
    <w:rsid w:val="00A627CE"/>
    <w:rsid w:val="00A65FF1"/>
    <w:rsid w:val="00A67802"/>
    <w:rsid w:val="00A81BA7"/>
    <w:rsid w:val="00A81D19"/>
    <w:rsid w:val="00A843A4"/>
    <w:rsid w:val="00A85B58"/>
    <w:rsid w:val="00A90090"/>
    <w:rsid w:val="00A96366"/>
    <w:rsid w:val="00AA0D19"/>
    <w:rsid w:val="00AA47E5"/>
    <w:rsid w:val="00AB0458"/>
    <w:rsid w:val="00AB4912"/>
    <w:rsid w:val="00AB5704"/>
    <w:rsid w:val="00AC527F"/>
    <w:rsid w:val="00AD2101"/>
    <w:rsid w:val="00AD4889"/>
    <w:rsid w:val="00AD7184"/>
    <w:rsid w:val="00AF00B7"/>
    <w:rsid w:val="00AF1425"/>
    <w:rsid w:val="00AF2941"/>
    <w:rsid w:val="00AF5315"/>
    <w:rsid w:val="00AF56AC"/>
    <w:rsid w:val="00AF7CF2"/>
    <w:rsid w:val="00B03E45"/>
    <w:rsid w:val="00B23D1C"/>
    <w:rsid w:val="00B26A61"/>
    <w:rsid w:val="00B307B8"/>
    <w:rsid w:val="00B44399"/>
    <w:rsid w:val="00B45C40"/>
    <w:rsid w:val="00B52134"/>
    <w:rsid w:val="00B533EF"/>
    <w:rsid w:val="00B53DE3"/>
    <w:rsid w:val="00B60F80"/>
    <w:rsid w:val="00B61A12"/>
    <w:rsid w:val="00B657A9"/>
    <w:rsid w:val="00B700C7"/>
    <w:rsid w:val="00B77A07"/>
    <w:rsid w:val="00B80223"/>
    <w:rsid w:val="00B82738"/>
    <w:rsid w:val="00B827D8"/>
    <w:rsid w:val="00B854DF"/>
    <w:rsid w:val="00B94D63"/>
    <w:rsid w:val="00B9527F"/>
    <w:rsid w:val="00BA054B"/>
    <w:rsid w:val="00BA28C6"/>
    <w:rsid w:val="00BA5D76"/>
    <w:rsid w:val="00BA6881"/>
    <w:rsid w:val="00BA6972"/>
    <w:rsid w:val="00BB0241"/>
    <w:rsid w:val="00BB0AF5"/>
    <w:rsid w:val="00BB218D"/>
    <w:rsid w:val="00BB32F5"/>
    <w:rsid w:val="00BB7473"/>
    <w:rsid w:val="00BC512E"/>
    <w:rsid w:val="00BD0AC2"/>
    <w:rsid w:val="00BD5005"/>
    <w:rsid w:val="00BD73E7"/>
    <w:rsid w:val="00BE17A1"/>
    <w:rsid w:val="00BE3E83"/>
    <w:rsid w:val="00BF09A4"/>
    <w:rsid w:val="00C015C5"/>
    <w:rsid w:val="00C01918"/>
    <w:rsid w:val="00C01FA6"/>
    <w:rsid w:val="00C03699"/>
    <w:rsid w:val="00C061FD"/>
    <w:rsid w:val="00C13D69"/>
    <w:rsid w:val="00C15070"/>
    <w:rsid w:val="00C16B9D"/>
    <w:rsid w:val="00C2607D"/>
    <w:rsid w:val="00C26967"/>
    <w:rsid w:val="00C273A6"/>
    <w:rsid w:val="00C468A2"/>
    <w:rsid w:val="00C470E3"/>
    <w:rsid w:val="00C574E4"/>
    <w:rsid w:val="00C93EC7"/>
    <w:rsid w:val="00CA087D"/>
    <w:rsid w:val="00CB5971"/>
    <w:rsid w:val="00CC773D"/>
    <w:rsid w:val="00CE44E1"/>
    <w:rsid w:val="00CF13DE"/>
    <w:rsid w:val="00CF526B"/>
    <w:rsid w:val="00D00038"/>
    <w:rsid w:val="00D00CC3"/>
    <w:rsid w:val="00D11583"/>
    <w:rsid w:val="00D222B4"/>
    <w:rsid w:val="00D2254E"/>
    <w:rsid w:val="00D37964"/>
    <w:rsid w:val="00D5186C"/>
    <w:rsid w:val="00D61761"/>
    <w:rsid w:val="00D75C2A"/>
    <w:rsid w:val="00D90A07"/>
    <w:rsid w:val="00D92E6F"/>
    <w:rsid w:val="00D94285"/>
    <w:rsid w:val="00DA4E8A"/>
    <w:rsid w:val="00DB3031"/>
    <w:rsid w:val="00DC6192"/>
    <w:rsid w:val="00DD746E"/>
    <w:rsid w:val="00DE3672"/>
    <w:rsid w:val="00DE7713"/>
    <w:rsid w:val="00DF4420"/>
    <w:rsid w:val="00E02771"/>
    <w:rsid w:val="00E02F01"/>
    <w:rsid w:val="00E03933"/>
    <w:rsid w:val="00E04A91"/>
    <w:rsid w:val="00E15603"/>
    <w:rsid w:val="00E2345F"/>
    <w:rsid w:val="00E25BFB"/>
    <w:rsid w:val="00E2720F"/>
    <w:rsid w:val="00E342E4"/>
    <w:rsid w:val="00E35CA5"/>
    <w:rsid w:val="00E3627F"/>
    <w:rsid w:val="00E36539"/>
    <w:rsid w:val="00E42DE4"/>
    <w:rsid w:val="00E45A46"/>
    <w:rsid w:val="00E60BD4"/>
    <w:rsid w:val="00E81E1B"/>
    <w:rsid w:val="00E844B2"/>
    <w:rsid w:val="00E930F9"/>
    <w:rsid w:val="00E96955"/>
    <w:rsid w:val="00EA0999"/>
    <w:rsid w:val="00EA155C"/>
    <w:rsid w:val="00EA2532"/>
    <w:rsid w:val="00EA4BCB"/>
    <w:rsid w:val="00EB413E"/>
    <w:rsid w:val="00EB764E"/>
    <w:rsid w:val="00EB7F00"/>
    <w:rsid w:val="00ED42A3"/>
    <w:rsid w:val="00ED4B20"/>
    <w:rsid w:val="00ED4E67"/>
    <w:rsid w:val="00ED5F41"/>
    <w:rsid w:val="00ED7084"/>
    <w:rsid w:val="00ED7AF2"/>
    <w:rsid w:val="00EE563F"/>
    <w:rsid w:val="00EE5CD1"/>
    <w:rsid w:val="00EF05CB"/>
    <w:rsid w:val="00EF29BE"/>
    <w:rsid w:val="00EF2D73"/>
    <w:rsid w:val="00F00A1E"/>
    <w:rsid w:val="00F05EE6"/>
    <w:rsid w:val="00F078CD"/>
    <w:rsid w:val="00F123D8"/>
    <w:rsid w:val="00F148F3"/>
    <w:rsid w:val="00F17F84"/>
    <w:rsid w:val="00F2231D"/>
    <w:rsid w:val="00F23B46"/>
    <w:rsid w:val="00F24316"/>
    <w:rsid w:val="00F262E0"/>
    <w:rsid w:val="00F32F1E"/>
    <w:rsid w:val="00F34EE8"/>
    <w:rsid w:val="00F3659C"/>
    <w:rsid w:val="00F42E8C"/>
    <w:rsid w:val="00F44043"/>
    <w:rsid w:val="00F46EEB"/>
    <w:rsid w:val="00F47E02"/>
    <w:rsid w:val="00F5413A"/>
    <w:rsid w:val="00F666D6"/>
    <w:rsid w:val="00F73D80"/>
    <w:rsid w:val="00F77B54"/>
    <w:rsid w:val="00F82CBD"/>
    <w:rsid w:val="00F8667F"/>
    <w:rsid w:val="00F9019D"/>
    <w:rsid w:val="00F977FF"/>
    <w:rsid w:val="00FA0A4B"/>
    <w:rsid w:val="00FA23A0"/>
    <w:rsid w:val="00FA6B6F"/>
    <w:rsid w:val="00FA7939"/>
    <w:rsid w:val="00FC1625"/>
    <w:rsid w:val="00FC3491"/>
    <w:rsid w:val="00FC54C2"/>
    <w:rsid w:val="00FC7ECD"/>
    <w:rsid w:val="00FD40C3"/>
    <w:rsid w:val="00FE4574"/>
    <w:rsid w:val="00FE52F8"/>
    <w:rsid w:val="00FE64E7"/>
    <w:rsid w:val="00FF10C2"/>
    <w:rsid w:val="00FF6E93"/>
    <w:rsid w:val="00FF70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CDD5B4"/>
  <w15:chartTrackingRefBased/>
  <w15:docId w15:val="{888908FB-9BF7-4789-9A18-62FC86C0C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61FD"/>
    <w:pPr>
      <w:suppressAutoHyphens/>
      <w:overflowPunct w:val="0"/>
      <w:autoSpaceDE w:val="0"/>
      <w:textAlignment w:val="baseline"/>
    </w:pPr>
    <w:rPr>
      <w:rFonts w:eastAsia="Times New Roman"/>
      <w:sz w:val="24"/>
      <w:lang w:eastAsia="ar-SA"/>
    </w:rPr>
  </w:style>
  <w:style w:type="paragraph" w:styleId="Antrat4">
    <w:name w:val="heading 4"/>
    <w:basedOn w:val="prastasis"/>
    <w:next w:val="prastasis"/>
    <w:qFormat/>
    <w:rsid w:val="000B7625"/>
    <w:pPr>
      <w:keepNext/>
      <w:spacing w:before="240" w:after="60"/>
      <w:outlineLvl w:val="3"/>
    </w:pPr>
    <w:rPr>
      <w:b/>
      <w:bCs/>
      <w:sz w:val="28"/>
      <w:szCs w:val="28"/>
    </w:rPr>
  </w:style>
  <w:style w:type="paragraph" w:styleId="Antrat5">
    <w:name w:val="heading 5"/>
    <w:basedOn w:val="prastasis"/>
    <w:next w:val="prastasis"/>
    <w:qFormat/>
    <w:rsid w:val="004962D0"/>
    <w:pPr>
      <w:spacing w:before="240" w:after="60"/>
      <w:outlineLvl w:val="4"/>
    </w:pPr>
    <w:rPr>
      <w:b/>
      <w:bCs/>
      <w:i/>
      <w:iCs/>
      <w:sz w:val="26"/>
      <w:szCs w:val="26"/>
    </w:rPr>
  </w:style>
  <w:style w:type="paragraph" w:styleId="Antrat7">
    <w:name w:val="heading 7"/>
    <w:basedOn w:val="prastasis"/>
    <w:next w:val="prastasis"/>
    <w:qFormat/>
    <w:rsid w:val="001B2D8A"/>
    <w:pPr>
      <w:suppressAutoHyphens w:val="0"/>
      <w:overflowPunct/>
      <w:autoSpaceDE/>
      <w:spacing w:before="240" w:after="60" w:line="288" w:lineRule="auto"/>
      <w:jc w:val="both"/>
      <w:textAlignment w:val="auto"/>
      <w:outlineLvl w:val="6"/>
    </w:pPr>
    <w:rPr>
      <w:szCs w:val="24"/>
      <w:lang w:eastAsia="en-US"/>
    </w:rPr>
  </w:style>
  <w:style w:type="paragraph" w:styleId="Antrat9">
    <w:name w:val="heading 9"/>
    <w:basedOn w:val="prastasis"/>
    <w:next w:val="prastasis"/>
    <w:qFormat/>
    <w:rsid w:val="003123EA"/>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rsid w:val="00AF1425"/>
    <w:pPr>
      <w:autoSpaceDE w:val="0"/>
      <w:autoSpaceDN w:val="0"/>
      <w:adjustRightInd w:val="0"/>
      <w:ind w:firstLine="312"/>
      <w:jc w:val="both"/>
    </w:pPr>
    <w:rPr>
      <w:rFonts w:ascii="TimesLT" w:eastAsia="Times New Roman" w:hAnsi="TimesLT"/>
      <w:lang w:val="en-US" w:eastAsia="en-US"/>
    </w:rPr>
  </w:style>
  <w:style w:type="paragraph" w:styleId="Pagrindinistekstas">
    <w:name w:val="Body Text"/>
    <w:basedOn w:val="prastasis"/>
    <w:link w:val="PagrindinistekstasDiagrama"/>
    <w:rsid w:val="009570E1"/>
    <w:pPr>
      <w:suppressAutoHyphens w:val="0"/>
      <w:overflowPunct/>
      <w:autoSpaceDE/>
      <w:jc w:val="both"/>
      <w:textAlignment w:val="auto"/>
    </w:pPr>
    <w:rPr>
      <w:lang w:val="x-none" w:eastAsia="en-US"/>
    </w:rPr>
  </w:style>
  <w:style w:type="paragraph" w:customStyle="1" w:styleId="Default">
    <w:name w:val="Default"/>
    <w:rsid w:val="00FC54C2"/>
    <w:pPr>
      <w:suppressAutoHyphens/>
      <w:autoSpaceDE w:val="0"/>
    </w:pPr>
    <w:rPr>
      <w:rFonts w:eastAsia="Arial"/>
      <w:color w:val="000000"/>
      <w:sz w:val="24"/>
      <w:szCs w:val="24"/>
      <w:lang w:eastAsia="ar-SA"/>
    </w:rPr>
  </w:style>
  <w:style w:type="paragraph" w:styleId="Pagrindiniotekstotrauka">
    <w:name w:val="Body Text Indent"/>
    <w:basedOn w:val="prastasis"/>
    <w:link w:val="PagrindiniotekstotraukaDiagrama"/>
    <w:rsid w:val="00C574E4"/>
    <w:pPr>
      <w:spacing w:after="120"/>
      <w:ind w:left="283"/>
    </w:pPr>
    <w:rPr>
      <w:lang w:val="x-none"/>
    </w:rPr>
  </w:style>
  <w:style w:type="paragraph" w:customStyle="1" w:styleId="Hyperlink1">
    <w:name w:val="Hyperlink1"/>
    <w:rsid w:val="000E2E67"/>
    <w:pPr>
      <w:suppressAutoHyphens/>
      <w:autoSpaceDE w:val="0"/>
      <w:ind w:firstLine="312"/>
      <w:jc w:val="both"/>
    </w:pPr>
    <w:rPr>
      <w:rFonts w:ascii="TimesLT" w:eastAsia="Arial" w:hAnsi="TimesLT"/>
      <w:lang w:val="en-US" w:eastAsia="ar-SA"/>
    </w:rPr>
  </w:style>
  <w:style w:type="paragraph" w:styleId="Antrats">
    <w:name w:val="header"/>
    <w:basedOn w:val="prastasis"/>
    <w:rsid w:val="00B60F80"/>
    <w:pPr>
      <w:tabs>
        <w:tab w:val="center" w:pos="4819"/>
        <w:tab w:val="right" w:pos="9638"/>
      </w:tabs>
    </w:pPr>
  </w:style>
  <w:style w:type="character" w:styleId="Puslapionumeris">
    <w:name w:val="page number"/>
    <w:basedOn w:val="Numatytasispastraiposriftas"/>
    <w:rsid w:val="00B60F80"/>
  </w:style>
  <w:style w:type="character" w:styleId="Hipersaitas">
    <w:name w:val="Hyperlink"/>
    <w:rsid w:val="00D37964"/>
    <w:rPr>
      <w:color w:val="0000FF"/>
      <w:u w:val="single"/>
    </w:rPr>
  </w:style>
  <w:style w:type="paragraph" w:styleId="Debesliotekstas">
    <w:name w:val="Balloon Text"/>
    <w:basedOn w:val="prastasis"/>
    <w:link w:val="DebesliotekstasDiagrama"/>
    <w:uiPriority w:val="99"/>
    <w:semiHidden/>
    <w:unhideWhenUsed/>
    <w:rsid w:val="00D2254E"/>
    <w:rPr>
      <w:rFonts w:ascii="Segoe UI" w:hAnsi="Segoe UI"/>
      <w:sz w:val="18"/>
      <w:szCs w:val="18"/>
      <w:lang w:val="x-none"/>
    </w:rPr>
  </w:style>
  <w:style w:type="character" w:customStyle="1" w:styleId="DebesliotekstasDiagrama">
    <w:name w:val="Debesėlio tekstas Diagrama"/>
    <w:link w:val="Debesliotekstas"/>
    <w:uiPriority w:val="99"/>
    <w:semiHidden/>
    <w:rsid w:val="00D2254E"/>
    <w:rPr>
      <w:rFonts w:ascii="Segoe UI" w:eastAsia="Times New Roman" w:hAnsi="Segoe UI" w:cs="Segoe UI"/>
      <w:sz w:val="18"/>
      <w:szCs w:val="18"/>
      <w:lang w:eastAsia="ar-SA"/>
    </w:rPr>
  </w:style>
  <w:style w:type="character" w:customStyle="1" w:styleId="PagrindinistekstasDiagrama">
    <w:name w:val="Pagrindinis tekstas Diagrama"/>
    <w:link w:val="Pagrindinistekstas"/>
    <w:rsid w:val="00832F95"/>
    <w:rPr>
      <w:rFonts w:eastAsia="Times New Roman"/>
      <w:sz w:val="24"/>
      <w:lang w:eastAsia="en-US"/>
    </w:rPr>
  </w:style>
  <w:style w:type="paragraph" w:styleId="Sraopastraipa">
    <w:name w:val="List Paragraph"/>
    <w:basedOn w:val="prastasis"/>
    <w:uiPriority w:val="34"/>
    <w:qFormat/>
    <w:rsid w:val="00832F95"/>
    <w:pPr>
      <w:suppressAutoHyphens w:val="0"/>
      <w:overflowPunct/>
      <w:autoSpaceDE/>
      <w:ind w:left="720"/>
      <w:contextualSpacing/>
      <w:textAlignment w:val="auto"/>
    </w:pPr>
    <w:rPr>
      <w:rFonts w:eastAsia="SimSun"/>
      <w:szCs w:val="24"/>
      <w:lang w:eastAsia="zh-CN"/>
    </w:rPr>
  </w:style>
  <w:style w:type="character" w:customStyle="1" w:styleId="PagrindiniotekstotraukaDiagrama">
    <w:name w:val="Pagrindinio teksto įtrauka Diagrama"/>
    <w:link w:val="Pagrindiniotekstotrauka"/>
    <w:rsid w:val="00F00A1E"/>
    <w:rPr>
      <w:rFonts w:eastAsia="Times New Roman"/>
      <w:sz w:val="24"/>
      <w:lang w:eastAsia="ar-SA"/>
    </w:rPr>
  </w:style>
  <w:style w:type="character" w:customStyle="1" w:styleId="dlxnowrap">
    <w:name w:val="dlxnowrap"/>
    <w:rsid w:val="00877856"/>
  </w:style>
  <w:style w:type="character" w:styleId="Emfaz">
    <w:name w:val="Emphasis"/>
    <w:uiPriority w:val="20"/>
    <w:qFormat/>
    <w:rsid w:val="00A96366"/>
    <w:rPr>
      <w:i/>
      <w:iCs/>
    </w:rPr>
  </w:style>
  <w:style w:type="paragraph" w:styleId="prastasiniatinklio">
    <w:name w:val="Normal (Web)"/>
    <w:basedOn w:val="prastasis"/>
    <w:uiPriority w:val="99"/>
    <w:unhideWhenUsed/>
    <w:rsid w:val="00A96366"/>
    <w:pPr>
      <w:suppressAutoHyphens w:val="0"/>
      <w:overflowPunct/>
      <w:autoSpaceDE/>
      <w:spacing w:before="100" w:beforeAutospacing="1" w:after="100" w:afterAutospacing="1"/>
      <w:textAlignment w:val="auto"/>
    </w:pPr>
    <w:rPr>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775928">
      <w:bodyDiv w:val="1"/>
      <w:marLeft w:val="0"/>
      <w:marRight w:val="0"/>
      <w:marTop w:val="0"/>
      <w:marBottom w:val="0"/>
      <w:divBdr>
        <w:top w:val="none" w:sz="0" w:space="0" w:color="auto"/>
        <w:left w:val="none" w:sz="0" w:space="0" w:color="auto"/>
        <w:bottom w:val="none" w:sz="0" w:space="0" w:color="auto"/>
        <w:right w:val="none" w:sz="0" w:space="0" w:color="auto"/>
      </w:divBdr>
    </w:div>
    <w:div w:id="1093168393">
      <w:bodyDiv w:val="1"/>
      <w:marLeft w:val="0"/>
      <w:marRight w:val="0"/>
      <w:marTop w:val="0"/>
      <w:marBottom w:val="0"/>
      <w:divBdr>
        <w:top w:val="none" w:sz="0" w:space="0" w:color="auto"/>
        <w:left w:val="none" w:sz="0" w:space="0" w:color="auto"/>
        <w:bottom w:val="none" w:sz="0" w:space="0" w:color="auto"/>
        <w:right w:val="none" w:sz="0" w:space="0" w:color="auto"/>
      </w:divBdr>
    </w:div>
    <w:div w:id="1132290758">
      <w:bodyDiv w:val="1"/>
      <w:marLeft w:val="0"/>
      <w:marRight w:val="0"/>
      <w:marTop w:val="0"/>
      <w:marBottom w:val="0"/>
      <w:divBdr>
        <w:top w:val="none" w:sz="0" w:space="0" w:color="auto"/>
        <w:left w:val="none" w:sz="0" w:space="0" w:color="auto"/>
        <w:bottom w:val="none" w:sz="0" w:space="0" w:color="auto"/>
        <w:right w:val="none" w:sz="0" w:space="0" w:color="auto"/>
      </w:divBdr>
    </w:div>
    <w:div w:id="194152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6DACD-74C5-480A-82C2-C0076AFE6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8498</Words>
  <Characters>4844</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13316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Audronė Stadalnykienė</dc:creator>
  <cp:keywords/>
  <cp:lastModifiedBy>Steponas Navajauskas</cp:lastModifiedBy>
  <cp:revision>6</cp:revision>
  <cp:lastPrinted>2023-02-08T09:13:00Z</cp:lastPrinted>
  <dcterms:created xsi:type="dcterms:W3CDTF">2024-07-01T06:14:00Z</dcterms:created>
  <dcterms:modified xsi:type="dcterms:W3CDTF">2024-07-03T12:31:00Z</dcterms:modified>
</cp:coreProperties>
</file>