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A0D27" w14:textId="77777777" w:rsidR="00884F05" w:rsidRDefault="00884F05" w:rsidP="00884F05">
      <w:pPr>
        <w:widowControl w:val="0"/>
        <w:suppressAutoHyphens/>
        <w:spacing w:after="0" w:line="0" w:lineRule="atLeast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/>
          <w:noProof/>
          <w:sz w:val="24"/>
          <w:szCs w:val="24"/>
          <w:lang w:eastAsia="lt-LT"/>
        </w:rPr>
        <w:drawing>
          <wp:inline distT="0" distB="0" distL="0" distR="0" wp14:anchorId="5CEA0DBB" wp14:editId="5CEA0DBC">
            <wp:extent cx="485775" cy="571500"/>
            <wp:effectExtent l="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A0D28" w14:textId="77777777" w:rsidR="00884F05" w:rsidRDefault="00884F05" w:rsidP="00884F0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5CEA0D29" w14:textId="77777777" w:rsidR="00884F05" w:rsidRDefault="00884F05" w:rsidP="00F676B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aps/>
          <w:sz w:val="24"/>
          <w:szCs w:val="24"/>
          <w:lang w:eastAsia="ar-SA"/>
        </w:rPr>
      </w:pPr>
      <w:r>
        <w:rPr>
          <w:rFonts w:ascii="Times New Roman" w:eastAsia="Lucida Sans Unicode" w:hAnsi="Times New Roman"/>
          <w:b/>
          <w:bCs/>
          <w:caps/>
          <w:sz w:val="24"/>
          <w:szCs w:val="24"/>
          <w:lang w:eastAsia="ar-SA"/>
        </w:rPr>
        <w:t>kėdainių rajono savivaldybėS TARYBA</w:t>
      </w:r>
    </w:p>
    <w:p w14:paraId="5CEA0D2A" w14:textId="77777777" w:rsidR="00884F05" w:rsidRDefault="00884F05" w:rsidP="00F676B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Cs/>
          <w:caps/>
          <w:sz w:val="24"/>
          <w:szCs w:val="24"/>
          <w:lang w:eastAsia="ar-SA"/>
        </w:rPr>
      </w:pPr>
    </w:p>
    <w:p w14:paraId="5CEA0D2B" w14:textId="77777777" w:rsidR="00884F05" w:rsidRDefault="00884F05" w:rsidP="00F676B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aps/>
          <w:sz w:val="24"/>
          <w:szCs w:val="24"/>
          <w:lang w:eastAsia="ar-SA"/>
        </w:rPr>
      </w:pPr>
      <w:r>
        <w:rPr>
          <w:rFonts w:ascii="Times New Roman" w:eastAsia="Lucida Sans Unicode" w:hAnsi="Times New Roman"/>
          <w:b/>
          <w:bCs/>
          <w:caps/>
          <w:sz w:val="24"/>
          <w:szCs w:val="24"/>
          <w:lang w:eastAsia="ar-SA"/>
        </w:rPr>
        <w:t>SPRENDIMAS</w:t>
      </w:r>
    </w:p>
    <w:p w14:paraId="5CEA0D2C" w14:textId="77777777" w:rsidR="00884F05" w:rsidRDefault="00884F05" w:rsidP="00F676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lt-LT"/>
        </w:rPr>
      </w:pPr>
      <w:r w:rsidRPr="00884F05">
        <w:rPr>
          <w:rFonts w:ascii="Times New Roman" w:eastAsia="Lucida Sans Unicode" w:hAnsi="Times New Roman"/>
          <w:b/>
          <w:color w:val="000000"/>
          <w:sz w:val="24"/>
          <w:szCs w:val="20"/>
          <w:lang w:eastAsia="lt-LT"/>
        </w:rPr>
        <w:t>DĖL KĖDAINIŲ RAJONO SAVIVALDYBĖS TARYBOS 2022 M. GEGUŽĖS 27 D. SPRENDIMO NR. TS-182 „</w:t>
      </w:r>
      <w:r w:rsidRPr="00884F05">
        <w:rPr>
          <w:rFonts w:ascii="Times New Roman" w:eastAsia="Times New Roman" w:hAnsi="Times New Roman"/>
          <w:b/>
          <w:sz w:val="24"/>
          <w:szCs w:val="24"/>
        </w:rPr>
        <w:t>DĖL</w:t>
      </w:r>
      <w:r w:rsidRPr="00884F05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KĖDAINIŲ RAJONO SAVIVALDYBĖS ŽELDYNŲ IR ŽELDINIŲ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APSAUGOS TAISYKLIŲ </w:t>
      </w:r>
      <w:r w:rsidRPr="00884F05">
        <w:rPr>
          <w:rFonts w:ascii="Times New Roman" w:eastAsia="Lucida Sans Unicode" w:hAnsi="Times New Roman"/>
          <w:b/>
          <w:color w:val="000000"/>
          <w:sz w:val="24"/>
          <w:szCs w:val="20"/>
          <w:lang w:eastAsia="lt-LT"/>
        </w:rPr>
        <w:t>PATVIRTINIMO</w:t>
      </w:r>
      <w:r w:rsidRPr="00884F05">
        <w:rPr>
          <w:rFonts w:ascii="Times New Roman" w:eastAsia="Lucida Sans Unicode" w:hAnsi="Times New Roman"/>
          <w:b/>
          <w:spacing w:val="3"/>
          <w:sz w:val="24"/>
          <w:szCs w:val="24"/>
          <w:lang w:eastAsia="lt-LT"/>
        </w:rPr>
        <w:t xml:space="preserve">“ </w:t>
      </w:r>
      <w:r w:rsidRPr="00884F05">
        <w:rPr>
          <w:rFonts w:ascii="Times New Roman" w:eastAsia="Lucida Sans Unicode" w:hAnsi="Times New Roman"/>
          <w:b/>
          <w:bCs/>
          <w:caps/>
          <w:sz w:val="24"/>
          <w:szCs w:val="24"/>
          <w:lang w:eastAsia="lt-LT"/>
        </w:rPr>
        <w:t>PAKEITIMO</w:t>
      </w:r>
    </w:p>
    <w:p w14:paraId="5CEA0D2D" w14:textId="77777777" w:rsidR="00884F05" w:rsidRDefault="00884F05" w:rsidP="00F676B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Cs/>
          <w:caps/>
          <w:sz w:val="24"/>
          <w:szCs w:val="20"/>
          <w:lang w:eastAsia="lt-LT"/>
        </w:rPr>
      </w:pPr>
    </w:p>
    <w:p w14:paraId="5CEA0D2E" w14:textId="4A892AD9" w:rsidR="00884F05" w:rsidRDefault="00884F05" w:rsidP="00F676B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lt-LT"/>
        </w:rPr>
      </w:pPr>
      <w:r>
        <w:rPr>
          <w:rFonts w:ascii="Times New Roman" w:eastAsia="Lucida Sans Unicode" w:hAnsi="Times New Roman"/>
          <w:sz w:val="24"/>
          <w:szCs w:val="24"/>
          <w:lang w:eastAsia="lt-LT"/>
        </w:rPr>
        <w:t xml:space="preserve">2024 m. </w:t>
      </w:r>
      <w:r w:rsidR="009E494B">
        <w:rPr>
          <w:rFonts w:ascii="Times New Roman" w:eastAsia="Lucida Sans Unicode" w:hAnsi="Times New Roman"/>
          <w:sz w:val="24"/>
          <w:szCs w:val="24"/>
          <w:lang w:eastAsia="lt-LT"/>
        </w:rPr>
        <w:t xml:space="preserve">birželio </w:t>
      </w:r>
      <w:r w:rsidR="00F676B5">
        <w:rPr>
          <w:rFonts w:ascii="Times New Roman" w:eastAsia="Lucida Sans Unicode" w:hAnsi="Times New Roman"/>
          <w:sz w:val="24"/>
          <w:szCs w:val="24"/>
          <w:lang w:eastAsia="lt-LT"/>
        </w:rPr>
        <w:t>28</w:t>
      </w:r>
      <w:r>
        <w:rPr>
          <w:rFonts w:ascii="Times New Roman" w:eastAsia="Lucida Sans Unicode" w:hAnsi="Times New Roman"/>
          <w:sz w:val="24"/>
          <w:szCs w:val="24"/>
          <w:lang w:eastAsia="lt-LT"/>
        </w:rPr>
        <w:t xml:space="preserve"> d. Nr. </w:t>
      </w:r>
      <w:r w:rsidR="00F676B5">
        <w:rPr>
          <w:rFonts w:ascii="Times New Roman" w:eastAsia="Lucida Sans Unicode" w:hAnsi="Times New Roman"/>
          <w:sz w:val="24"/>
          <w:szCs w:val="24"/>
          <w:lang w:eastAsia="lt-LT"/>
        </w:rPr>
        <w:t>TS-</w:t>
      </w:r>
      <w:r w:rsidR="00D17A7A">
        <w:rPr>
          <w:rFonts w:ascii="Times New Roman" w:eastAsia="Lucida Sans Unicode" w:hAnsi="Times New Roman"/>
          <w:sz w:val="24"/>
          <w:szCs w:val="24"/>
          <w:lang w:eastAsia="lt-LT"/>
        </w:rPr>
        <w:t>237</w:t>
      </w:r>
      <w:bookmarkStart w:id="0" w:name="_GoBack"/>
      <w:bookmarkEnd w:id="0"/>
    </w:p>
    <w:p w14:paraId="5CEA0D2F" w14:textId="77777777" w:rsidR="00884F05" w:rsidRDefault="00884F05" w:rsidP="00F676B5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  <w:r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Kėdainiai</w:t>
      </w:r>
    </w:p>
    <w:p w14:paraId="5CEA0D30" w14:textId="08818CDC" w:rsidR="00884F05" w:rsidRDefault="00884F05" w:rsidP="00F676B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</w:p>
    <w:p w14:paraId="6D0586A5" w14:textId="77777777" w:rsidR="00F676B5" w:rsidRDefault="00F676B5" w:rsidP="00F676B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</w:p>
    <w:p w14:paraId="5CEA0D31" w14:textId="77777777" w:rsidR="00884F05" w:rsidRDefault="00884F05" w:rsidP="00884F05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Kėdainių rajono savivaldybės taryba n u s p r e n d ž i a:</w:t>
      </w:r>
    </w:p>
    <w:p w14:paraId="5CEA0D32" w14:textId="77777777" w:rsidR="00884F05" w:rsidRDefault="00884F05" w:rsidP="00884F05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  <w:r>
        <w:rPr>
          <w:rFonts w:ascii="Times New Roman" w:eastAsia="Lucida Sans Unicode" w:hAnsi="Times New Roman"/>
          <w:sz w:val="24"/>
          <w:szCs w:val="20"/>
          <w:lang w:eastAsia="lt-LT"/>
        </w:rPr>
        <w:t xml:space="preserve">Pakeisti </w:t>
      </w:r>
      <w:r w:rsidR="00E17EFD">
        <w:rPr>
          <w:rFonts w:ascii="Times New Roman" w:eastAsia="Times New Roman" w:hAnsi="Times New Roman"/>
          <w:sz w:val="24"/>
          <w:szCs w:val="24"/>
          <w:lang w:eastAsia="lt-LT"/>
        </w:rPr>
        <w:t>K</w:t>
      </w:r>
      <w:r w:rsidR="00E17EFD" w:rsidRPr="00E17EFD">
        <w:rPr>
          <w:rFonts w:ascii="Times New Roman" w:eastAsia="Times New Roman" w:hAnsi="Times New Roman"/>
          <w:sz w:val="24"/>
          <w:szCs w:val="24"/>
          <w:lang w:eastAsia="lt-LT"/>
        </w:rPr>
        <w:t>ėdainių rajono savivaldybės želdyn</w:t>
      </w:r>
      <w:r w:rsidR="00B679FF">
        <w:rPr>
          <w:rFonts w:ascii="Times New Roman" w:eastAsia="Times New Roman" w:hAnsi="Times New Roman"/>
          <w:sz w:val="24"/>
          <w:szCs w:val="24"/>
          <w:lang w:eastAsia="lt-LT"/>
        </w:rPr>
        <w:t>ų ir želdinių apsaugos taisykles</w:t>
      </w:r>
      <w:r w:rsidRPr="00884F05">
        <w:rPr>
          <w:rFonts w:ascii="Times New Roman" w:eastAsia="Lucida Sans Unicode" w:hAnsi="Times New Roman"/>
          <w:bCs/>
          <w:spacing w:val="3"/>
          <w:sz w:val="24"/>
          <w:szCs w:val="24"/>
          <w:lang w:eastAsia="lt-LT"/>
        </w:rPr>
        <w:t xml:space="preserve">, </w:t>
      </w:r>
      <w:r w:rsidRPr="00884F05">
        <w:rPr>
          <w:rFonts w:ascii="Times New Roman" w:eastAsia="Lucida Sans Unicode" w:hAnsi="Times New Roman"/>
          <w:color w:val="000000"/>
          <w:sz w:val="24"/>
          <w:szCs w:val="20"/>
          <w:lang w:eastAsia="lt-LT"/>
        </w:rPr>
        <w:t>patvirtintas Kėdainių rajono savivaldybės tarybos 2022 m. gegužės 27 d. spren</w:t>
      </w:r>
      <w:r w:rsidR="00E17EFD">
        <w:rPr>
          <w:rFonts w:ascii="Times New Roman" w:eastAsia="Lucida Sans Unicode" w:hAnsi="Times New Roman"/>
          <w:color w:val="000000"/>
          <w:sz w:val="24"/>
          <w:szCs w:val="20"/>
          <w:lang w:eastAsia="lt-LT"/>
        </w:rPr>
        <w:t xml:space="preserve">dimu </w:t>
      </w:r>
      <w:r w:rsidRPr="00884F05">
        <w:rPr>
          <w:rFonts w:ascii="Times New Roman" w:eastAsia="Lucida Sans Unicode" w:hAnsi="Times New Roman"/>
          <w:color w:val="000000"/>
          <w:sz w:val="24"/>
          <w:szCs w:val="20"/>
          <w:lang w:eastAsia="lt-LT"/>
        </w:rPr>
        <w:t>Nr. TS-182 „</w:t>
      </w:r>
      <w:r w:rsidRPr="00884F05">
        <w:rPr>
          <w:rFonts w:ascii="Times New Roman" w:eastAsia="Times New Roman" w:hAnsi="Times New Roman"/>
          <w:sz w:val="24"/>
          <w:szCs w:val="24"/>
        </w:rPr>
        <w:t>Dėl</w:t>
      </w:r>
      <w:r w:rsidRPr="00E17EFD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E17EFD">
        <w:rPr>
          <w:rFonts w:ascii="Times New Roman" w:eastAsia="Times New Roman" w:hAnsi="Times New Roman"/>
          <w:sz w:val="24"/>
          <w:szCs w:val="24"/>
          <w:lang w:eastAsia="lt-LT"/>
        </w:rPr>
        <w:t>K</w:t>
      </w:r>
      <w:r w:rsidR="00E17EFD" w:rsidRPr="00E17EFD">
        <w:rPr>
          <w:rFonts w:ascii="Times New Roman" w:eastAsia="Times New Roman" w:hAnsi="Times New Roman"/>
          <w:sz w:val="24"/>
          <w:szCs w:val="24"/>
          <w:lang w:eastAsia="lt-LT"/>
        </w:rPr>
        <w:t xml:space="preserve">ėdainių rajono savivaldybės želdynų ir želdinių apsaugos taisyklių </w:t>
      </w:r>
      <w:r w:rsidR="00E17EFD" w:rsidRPr="00E17EFD">
        <w:rPr>
          <w:rFonts w:ascii="Times New Roman" w:eastAsia="Lucida Sans Unicode" w:hAnsi="Times New Roman"/>
          <w:color w:val="000000"/>
          <w:sz w:val="24"/>
          <w:szCs w:val="20"/>
          <w:lang w:eastAsia="lt-LT"/>
        </w:rPr>
        <w:t>patvirtinimo</w:t>
      </w:r>
      <w:r w:rsidRPr="00884F05"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“:</w:t>
      </w:r>
    </w:p>
    <w:p w14:paraId="5CEA0D33" w14:textId="77777777" w:rsidR="001C632A" w:rsidRDefault="001C632A" w:rsidP="001C632A">
      <w:pPr>
        <w:widowControl w:val="0"/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  <w:r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1. Pakeisti 10.5 papunktį ir jį išdėstyti taip:</w:t>
      </w:r>
    </w:p>
    <w:p w14:paraId="5CEA0D34" w14:textId="77777777" w:rsidR="001C632A" w:rsidRPr="001C632A" w:rsidRDefault="001C632A" w:rsidP="00884F05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  <w:r w:rsidRPr="001C632A">
        <w:rPr>
          <w:rFonts w:ascii="Times New Roman" w:hAnsi="Times New Roman"/>
          <w:color w:val="000000"/>
          <w:sz w:val="24"/>
          <w:szCs w:val="24"/>
        </w:rPr>
        <w:t>„10.5. suinteresuotos visuomenės įtraukimo – Lietuvos Respublikos želdynų įstatyme ir šio įstatymo įgyvendinamuosiuose teisės aktuose nustatyta tvarka į sprendimų dėl želdynų ir želdinių priėmimą įtraukiama suinteresuota visuomenė. Priimant sprendimus dėl želdynų ir želdinių, atsižvelgiama į suinteresuotos visuomenės motyvuotą nuomonę bei specialistų išvadas; pertvarkant esamus želdynus ir kuriant naujus, įvertinama suinteresuotos visuomenės motyvuota nuomonė. Artimiausioje gyvenamojoje aplinkoje (daugiabučių namų kiemuose) siūloma gyventojams inicijuoti želdinių sodinimą ir priežiūrą prieš tai informuojant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87FC9" w:rsidRPr="000500F3">
        <w:rPr>
          <w:rFonts w:ascii="Times New Roman" w:hAnsi="Times New Roman"/>
          <w:sz w:val="24"/>
          <w:szCs w:val="24"/>
        </w:rPr>
        <w:t>Administracijos</w:t>
      </w:r>
      <w:r w:rsidR="00787FC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1C632A">
        <w:rPr>
          <w:rFonts w:ascii="Times New Roman" w:hAnsi="Times New Roman"/>
          <w:color w:val="000000"/>
          <w:sz w:val="24"/>
          <w:szCs w:val="24"/>
        </w:rPr>
        <w:t>plinkosaugos skyrių apie numatomus atlikti darbus;“</w:t>
      </w:r>
    </w:p>
    <w:p w14:paraId="5CEA0D35" w14:textId="77777777" w:rsidR="00884F05" w:rsidRDefault="001C632A" w:rsidP="00884F05">
      <w:pPr>
        <w:widowControl w:val="0"/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  <w:r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2</w:t>
      </w:r>
      <w:r w:rsidR="00884F05"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. Pakeisti 12 punktą ir jį išdėstyti taip:</w:t>
      </w:r>
    </w:p>
    <w:p w14:paraId="5CEA0D36" w14:textId="77777777" w:rsidR="00884F05" w:rsidRDefault="00884F05" w:rsidP="00E17EFD">
      <w:pPr>
        <w:spacing w:after="0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bidi="ar"/>
        </w:rPr>
      </w:pPr>
      <w:r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„</w:t>
      </w:r>
      <w:r>
        <w:rPr>
          <w:rFonts w:ascii="Times New Roman" w:eastAsia="Times New Roman" w:hAnsi="Times New Roman"/>
          <w:sz w:val="24"/>
          <w:szCs w:val="24"/>
          <w:lang w:val="en-US"/>
        </w:rPr>
        <w:t>12.</w:t>
      </w:r>
      <w:r w:rsidR="00E17EF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17EFD" w:rsidRPr="00E17EFD">
        <w:rPr>
          <w:rFonts w:ascii="Times New Roman" w:eastAsia="Times New Roman" w:hAnsi="Times New Roman"/>
          <w:sz w:val="24"/>
          <w:szCs w:val="24"/>
          <w:lang w:eastAsia="lt-LT"/>
        </w:rPr>
        <w:t xml:space="preserve">Viešųjų želdynų ir želdinių apsaugą, pertvarkymą, želdynų kūrimą ir naujų viešųjų želdinių veisimą, viešųjų želdynų tvarkymo ir kūrimo projektų rengimą bei derinimą organizuoja Administracijos </w:t>
      </w:r>
      <w:r w:rsidR="00E17EFD" w:rsidRPr="004D720F">
        <w:rPr>
          <w:rFonts w:ascii="Times New Roman" w:eastAsia="Times New Roman" w:hAnsi="Times New Roman"/>
          <w:sz w:val="24"/>
          <w:szCs w:val="24"/>
          <w:lang w:eastAsia="lt-LT"/>
        </w:rPr>
        <w:t>A</w:t>
      </w:r>
      <w:r w:rsidR="00E17EFD" w:rsidRPr="00E17EFD">
        <w:rPr>
          <w:rFonts w:ascii="Times New Roman" w:eastAsia="Times New Roman" w:hAnsi="Times New Roman"/>
          <w:sz w:val="24"/>
          <w:szCs w:val="24"/>
          <w:lang w:eastAsia="lt-LT"/>
        </w:rPr>
        <w:t>plinkosaugos skyrius (toliau – Skyrius).</w:t>
      </w:r>
      <w:r>
        <w:rPr>
          <w:rFonts w:ascii="Times New Roman" w:eastAsia="Times New Roman" w:hAnsi="Times New Roman"/>
          <w:color w:val="000000"/>
          <w:sz w:val="24"/>
          <w:szCs w:val="24"/>
          <w:lang w:bidi="ar"/>
        </w:rPr>
        <w:t>“</w:t>
      </w:r>
    </w:p>
    <w:p w14:paraId="5CEA0D37" w14:textId="77777777" w:rsidR="00884F05" w:rsidRDefault="001C632A" w:rsidP="00E17EFD">
      <w:pPr>
        <w:widowControl w:val="0"/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  <w:r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3</w:t>
      </w:r>
      <w:r w:rsidR="00D3167D"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. Papildy</w:t>
      </w:r>
      <w:r w:rsidR="00884F05"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ti 19 punktą ir jį išdėstyti taip:</w:t>
      </w:r>
    </w:p>
    <w:p w14:paraId="5CEA0D38" w14:textId="77777777" w:rsidR="00884F05" w:rsidRDefault="00884F05" w:rsidP="00E17EFD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212529"/>
          <w:sz w:val="24"/>
          <w:szCs w:val="24"/>
          <w:lang w:eastAsia="lt-LT"/>
        </w:rPr>
        <w:t>„19.</w:t>
      </w:r>
      <w:r w:rsidR="00E17EFD">
        <w:rPr>
          <w:rFonts w:ascii="Times New Roman" w:eastAsia="Times New Roman" w:hAnsi="Times New Roman"/>
          <w:color w:val="212529"/>
          <w:sz w:val="24"/>
          <w:szCs w:val="24"/>
          <w:lang w:eastAsia="lt-LT"/>
        </w:rPr>
        <w:t xml:space="preserve"> </w:t>
      </w:r>
      <w:r w:rsidR="00E17EFD" w:rsidRPr="005A4701">
        <w:rPr>
          <w:rFonts w:ascii="Times New Roman" w:eastAsia="Times New Roman" w:hAnsi="Times New Roman"/>
          <w:sz w:val="24"/>
          <w:szCs w:val="24"/>
          <w:lang w:eastAsia="lt-LT"/>
        </w:rPr>
        <w:t xml:space="preserve">Draudžiama kirsti, kitaip iš augimo vietos pašalinti ar intensyviai genėti saugotinus medžius </w:t>
      </w:r>
      <w:r w:rsidR="0091462A" w:rsidRPr="004D720F">
        <w:rPr>
          <w:rFonts w:ascii="Times New Roman" w:hAnsi="Times New Roman"/>
          <w:color w:val="000000"/>
          <w:sz w:val="24"/>
          <w:szCs w:val="24"/>
        </w:rPr>
        <w:t>viešuosiuose želdynuose ir viešuosius želdinius, kurie priskiriami saugotiniems medžiams,</w:t>
      </w:r>
      <w:r w:rsidR="0091462A" w:rsidRPr="004D720F">
        <w:rPr>
          <w:color w:val="000000"/>
        </w:rPr>
        <w:t xml:space="preserve"> </w:t>
      </w:r>
      <w:r w:rsidR="00E17EFD" w:rsidRPr="005A4701">
        <w:rPr>
          <w:rFonts w:ascii="Times New Roman" w:eastAsia="Times New Roman" w:hAnsi="Times New Roman"/>
          <w:sz w:val="24"/>
          <w:szCs w:val="24"/>
          <w:lang w:eastAsia="lt-LT"/>
        </w:rPr>
        <w:t xml:space="preserve">nuo kovo 15 dienos iki rugpjūčio 1 dienos, išskyrus atvejus, kai jie kelia pavojų gyventojams, jų turtui, statiniams, eismo ar skrydžių saugumui, taip pat kai tai būtina remontuojant, rekonstruojant ar tiesiant naują valstybinės </w:t>
      </w:r>
      <w:r w:rsidR="0091462A" w:rsidRPr="004D720F">
        <w:rPr>
          <w:rFonts w:ascii="Times New Roman" w:hAnsi="Times New Roman"/>
          <w:color w:val="000000"/>
          <w:sz w:val="24"/>
          <w:szCs w:val="24"/>
        </w:rPr>
        <w:t>ar vietinės</w:t>
      </w:r>
      <w:r w:rsidR="0091462A" w:rsidRPr="005A4701">
        <w:rPr>
          <w:color w:val="000000"/>
        </w:rPr>
        <w:t xml:space="preserve"> </w:t>
      </w:r>
      <w:r w:rsidR="00E17EFD" w:rsidRPr="005A4701">
        <w:rPr>
          <w:rFonts w:ascii="Times New Roman" w:eastAsia="Times New Roman" w:hAnsi="Times New Roman"/>
          <w:sz w:val="24"/>
          <w:szCs w:val="24"/>
          <w:lang w:eastAsia="lt-LT"/>
        </w:rPr>
        <w:t>reikšmės kelią, įgyvendinant ypatingos valstybinės svarbos projektus.</w:t>
      </w:r>
      <w:r w:rsidRPr="005A4701">
        <w:rPr>
          <w:rFonts w:ascii="Times New Roman" w:eastAsia="Times New Roman" w:hAnsi="Times New Roman"/>
          <w:sz w:val="24"/>
          <w:szCs w:val="24"/>
        </w:rPr>
        <w:t>“</w:t>
      </w:r>
    </w:p>
    <w:p w14:paraId="5CEA0D39" w14:textId="77777777" w:rsidR="00884F05" w:rsidRDefault="001C632A" w:rsidP="00884F05">
      <w:pPr>
        <w:widowControl w:val="0"/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  <w:r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4</w:t>
      </w:r>
      <w:r w:rsidR="00884F05"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. Pakeisti 44 punktą ir jį išdėstyti taip:</w:t>
      </w:r>
    </w:p>
    <w:p w14:paraId="5CEA0D3A" w14:textId="77777777" w:rsidR="00884F05" w:rsidRDefault="00884F05" w:rsidP="00295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„44.</w:t>
      </w:r>
      <w:r w:rsidR="0029566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9566B" w:rsidRPr="0029566B">
        <w:rPr>
          <w:rFonts w:ascii="Times New Roman" w:hAnsi="Times New Roman"/>
          <w:sz w:val="24"/>
          <w:szCs w:val="24"/>
        </w:rPr>
        <w:t xml:space="preserve">Statybos objektus, kurių projektinėje dokumentacijoje numatytas teritorijos želdinimas, </w:t>
      </w:r>
      <w:r w:rsidR="0029566B" w:rsidRPr="004D720F">
        <w:rPr>
          <w:rFonts w:ascii="Times New Roman" w:hAnsi="Times New Roman"/>
          <w:sz w:val="24"/>
          <w:szCs w:val="24"/>
        </w:rPr>
        <w:t>A</w:t>
      </w:r>
      <w:r w:rsidR="0029566B" w:rsidRPr="0029566B">
        <w:rPr>
          <w:rFonts w:ascii="Times New Roman" w:hAnsi="Times New Roman"/>
          <w:sz w:val="24"/>
          <w:szCs w:val="24"/>
        </w:rPr>
        <w:t>plinkosaugos skyriaus atstovas priima pasirašydamas Savivaldybės atsakingų darbuotojų suderinimo priimant naudoti pažymą tik tada, kai įvykdyti projektinėje dokumentacijoje numatyti želdinimo darbai. Kai objektas priimamas naudoti želdinimui nepalankiu metu, o želdinimo darbai objekte numatyti, statytojas pateikia savo prievolės įvykdymo garantiją, kurios įvykdymą kontroliuoja Skyrius.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“</w:t>
      </w:r>
    </w:p>
    <w:p w14:paraId="5CEA0D3B" w14:textId="77777777" w:rsidR="00884F05" w:rsidRDefault="001C632A" w:rsidP="00884F05">
      <w:pPr>
        <w:widowControl w:val="0"/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  <w:r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5</w:t>
      </w:r>
      <w:r w:rsidR="005404AC"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 xml:space="preserve">. </w:t>
      </w:r>
      <w:r w:rsidR="00415133" w:rsidRPr="005D17EA"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Pakeisti</w:t>
      </w:r>
      <w:r w:rsidR="00415133"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 xml:space="preserve"> </w:t>
      </w:r>
      <w:r w:rsidR="00884F05"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49</w:t>
      </w:r>
      <w:r w:rsidR="005404AC"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.5 papunktį.</w:t>
      </w:r>
    </w:p>
    <w:p w14:paraId="5CEA0D3C" w14:textId="77777777" w:rsidR="000C118A" w:rsidRPr="000C118A" w:rsidRDefault="004D720F" w:rsidP="004D72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1" w:name="part_2323e4027e9644fb877d8b166a51a17d"/>
      <w:bookmarkEnd w:id="1"/>
      <w:r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5D17EA" w:rsidRPr="000C118A">
        <w:rPr>
          <w:rFonts w:ascii="Times New Roman" w:eastAsia="Times New Roman" w:hAnsi="Times New Roman"/>
          <w:sz w:val="24"/>
          <w:szCs w:val="24"/>
          <w:lang w:eastAsia="lt-LT"/>
        </w:rPr>
        <w:t>49.5. Valstybinėje žemėje sulą leisti draudžiama iš medžių, kurių skersmuo yra mažesnis kaip 20 cm (skersmuo matuojamas 130 cm aukštyje).</w:t>
      </w:r>
      <w:r w:rsidR="000C118A" w:rsidRPr="000C118A">
        <w:rPr>
          <w:rFonts w:ascii="Times New Roman" w:eastAsia="Times New Roman" w:hAnsi="Times New Roman"/>
          <w:sz w:val="24"/>
          <w:szCs w:val="24"/>
          <w:lang w:eastAsia="lt-LT"/>
        </w:rPr>
        <w:t xml:space="preserve"> Toje vietoje, kur bus gręžiama skylė, leidžiama, nepažeidžiant luobo, nudrožti žiauberį. Skylės sulai leisti gręžiamos ne aukščiau kaip 1 m nuo žemės paviršiaus. Skylių skersmuo neturi viršyti 2 cm, jų gylis medienoje – 3 cm. Tarpai tarp išgręžtų skylių turi būti ne mažesni kaip 20 cm. Baigus leisti sulą, skylės turi būti užkemšamos mediniais kaiščiais.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14:paraId="5CEA0D3D" w14:textId="77777777" w:rsidR="00884F05" w:rsidRPr="004D720F" w:rsidRDefault="001C632A" w:rsidP="0029566B">
      <w:pPr>
        <w:widowControl w:val="0"/>
        <w:tabs>
          <w:tab w:val="left" w:pos="1080"/>
        </w:tabs>
        <w:suppressAutoHyphens/>
        <w:spacing w:after="0" w:line="240" w:lineRule="auto"/>
        <w:ind w:firstLine="851"/>
        <w:jc w:val="both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  <w:r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6</w:t>
      </w:r>
      <w:r w:rsidR="00884F05" w:rsidRPr="004D720F"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  <w:t>. Pakeisti 51.1 papunktį ir jį išdėstyti taip:</w:t>
      </w:r>
    </w:p>
    <w:p w14:paraId="5CEA0D3E" w14:textId="6674EF0E" w:rsidR="00884F05" w:rsidRDefault="00884F05" w:rsidP="004D72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D720F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„51.1.</w:t>
      </w:r>
      <w:r w:rsidR="004D720F" w:rsidRPr="004D720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atlikti nustuobrinimo pjūvį kamieno tarpubamblyje, tarp šoninių šak</w:t>
      </w:r>
      <w:r w:rsidR="004D720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ų. Tokį pjūvį leidžiama atlikti </w:t>
      </w:r>
      <w:r w:rsidR="004D720F" w:rsidRPr="004D720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sumažinant medžio aukštį dėl saugu</w:t>
      </w:r>
      <w:r w:rsidR="004D720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mo ar dėl ekologinių priežasčių. </w:t>
      </w:r>
      <w:r w:rsidR="0017428B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Genint </w:t>
      </w:r>
      <w:r w:rsidR="00D27AF2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nen</w:t>
      </w:r>
      <w:r w:rsidR="004D720F" w:rsidRPr="004D720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audoti lipimo nag</w:t>
      </w:r>
      <w:r w:rsidR="00D27AF2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ių</w:t>
      </w:r>
      <w:r w:rsidR="004D720F" w:rsidRPr="004D720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.</w:t>
      </w:r>
      <w:r w:rsidRPr="004D720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“</w:t>
      </w:r>
    </w:p>
    <w:p w14:paraId="5CEA0D3F" w14:textId="77777777" w:rsidR="004D720F" w:rsidRDefault="004D720F" w:rsidP="004D72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bookmarkStart w:id="2" w:name="part_7527c0eb58554712814fe93361efaa42"/>
      <w:bookmarkEnd w:id="2"/>
    </w:p>
    <w:p w14:paraId="5CEA0D40" w14:textId="77777777" w:rsidR="000545A5" w:rsidRDefault="000545A5" w:rsidP="00054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14:paraId="5CEA0D41" w14:textId="77777777" w:rsidR="000545A5" w:rsidRDefault="000545A5" w:rsidP="00054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14:paraId="219AE178" w14:textId="77777777" w:rsidR="00F676B5" w:rsidRPr="00D8609A" w:rsidRDefault="00F676B5" w:rsidP="00F676B5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zh-CN"/>
        </w:rPr>
      </w:pPr>
      <w:r w:rsidRPr="00D8609A">
        <w:rPr>
          <w:rFonts w:ascii="Times New Roman" w:eastAsia="Times New Roman" w:hAnsi="Times New Roman"/>
          <w:sz w:val="24"/>
          <w:szCs w:val="24"/>
          <w:lang w:eastAsia="zh-CN"/>
        </w:rPr>
        <w:t xml:space="preserve">Savivaldybės meras       </w:t>
      </w:r>
      <w:r w:rsidRPr="00D8609A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8609A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8609A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8609A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              Valentinas Tamulis</w:t>
      </w:r>
    </w:p>
    <w:p w14:paraId="5CEA0D45" w14:textId="77777777" w:rsidR="004D720F" w:rsidRDefault="004D720F" w:rsidP="00884F05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</w:p>
    <w:p w14:paraId="5CEA0D46" w14:textId="77777777" w:rsidR="001C632A" w:rsidRDefault="001C632A" w:rsidP="00884F05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Lucida Sans Unicode" w:hAnsi="Times New Roman"/>
          <w:spacing w:val="3"/>
          <w:sz w:val="24"/>
          <w:szCs w:val="24"/>
          <w:lang w:eastAsia="lt-LT"/>
        </w:rPr>
      </w:pPr>
    </w:p>
    <w:sectPr w:rsidR="001C632A" w:rsidSect="00F676B5">
      <w:pgSz w:w="11906" w:h="16838"/>
      <w:pgMar w:top="1134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05"/>
    <w:rsid w:val="000541E2"/>
    <w:rsid w:val="000545A5"/>
    <w:rsid w:val="000B3011"/>
    <w:rsid w:val="000C118A"/>
    <w:rsid w:val="000D503A"/>
    <w:rsid w:val="00124239"/>
    <w:rsid w:val="001510F7"/>
    <w:rsid w:val="0017428B"/>
    <w:rsid w:val="001C632A"/>
    <w:rsid w:val="00211720"/>
    <w:rsid w:val="002144E3"/>
    <w:rsid w:val="0029566B"/>
    <w:rsid w:val="002E1143"/>
    <w:rsid w:val="003421CF"/>
    <w:rsid w:val="00351502"/>
    <w:rsid w:val="003C4B6C"/>
    <w:rsid w:val="003C644B"/>
    <w:rsid w:val="00401A99"/>
    <w:rsid w:val="00415133"/>
    <w:rsid w:val="00451CC2"/>
    <w:rsid w:val="004A1BAF"/>
    <w:rsid w:val="004D720F"/>
    <w:rsid w:val="004F79D5"/>
    <w:rsid w:val="005404AC"/>
    <w:rsid w:val="0059547F"/>
    <w:rsid w:val="005A4701"/>
    <w:rsid w:val="005B1172"/>
    <w:rsid w:val="005D17EA"/>
    <w:rsid w:val="006057B6"/>
    <w:rsid w:val="00622AC8"/>
    <w:rsid w:val="00624436"/>
    <w:rsid w:val="0065351D"/>
    <w:rsid w:val="00673486"/>
    <w:rsid w:val="00690969"/>
    <w:rsid w:val="00745965"/>
    <w:rsid w:val="00787FC9"/>
    <w:rsid w:val="007A3B00"/>
    <w:rsid w:val="008606A8"/>
    <w:rsid w:val="00884F05"/>
    <w:rsid w:val="008905D6"/>
    <w:rsid w:val="0091462A"/>
    <w:rsid w:val="00962962"/>
    <w:rsid w:val="00990538"/>
    <w:rsid w:val="00990D8E"/>
    <w:rsid w:val="009D6AC0"/>
    <w:rsid w:val="009E494B"/>
    <w:rsid w:val="00B679FF"/>
    <w:rsid w:val="00B8472A"/>
    <w:rsid w:val="00BB5356"/>
    <w:rsid w:val="00BE7BD0"/>
    <w:rsid w:val="00BF3BD4"/>
    <w:rsid w:val="00C72B38"/>
    <w:rsid w:val="00CB42B4"/>
    <w:rsid w:val="00D146C8"/>
    <w:rsid w:val="00D17A7A"/>
    <w:rsid w:val="00D27AF2"/>
    <w:rsid w:val="00D3167D"/>
    <w:rsid w:val="00D416D1"/>
    <w:rsid w:val="00D7641D"/>
    <w:rsid w:val="00DA0BB2"/>
    <w:rsid w:val="00E17EFD"/>
    <w:rsid w:val="00E4144F"/>
    <w:rsid w:val="00F676B5"/>
    <w:rsid w:val="00F8516A"/>
    <w:rsid w:val="00FA788A"/>
    <w:rsid w:val="00FB476A"/>
    <w:rsid w:val="00FB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0D26"/>
  <w15:chartTrackingRefBased/>
  <w15:docId w15:val="{7F742F6A-F57E-427F-A760-61076228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84F05"/>
    <w:pPr>
      <w:spacing w:line="254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4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1462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6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2252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3</cp:revision>
  <cp:lastPrinted>2024-05-23T06:33:00Z</cp:lastPrinted>
  <dcterms:created xsi:type="dcterms:W3CDTF">2024-07-01T06:44:00Z</dcterms:created>
  <dcterms:modified xsi:type="dcterms:W3CDTF">2024-07-03T12:49:00Z</dcterms:modified>
</cp:coreProperties>
</file>