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B1E36" w14:textId="3A8A63D3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67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12AE71" wp14:editId="349E5E0A">
            <wp:extent cx="485775" cy="571500"/>
            <wp:effectExtent l="0" t="0" r="9525" b="0"/>
            <wp:docPr id="1496916597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2CC72" w14:textId="77777777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E9E82F" w14:textId="567C7B56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732">
        <w:rPr>
          <w:rFonts w:ascii="Times New Roman" w:hAnsi="Times New Roman" w:cs="Times New Roman"/>
          <w:b/>
          <w:bCs/>
          <w:sz w:val="24"/>
          <w:szCs w:val="24"/>
        </w:rPr>
        <w:t>KĖDAINIŲ RAJONO SAVIVALDYBĖS ADMINISTRACIJOS DIREKTORIUS</w:t>
      </w:r>
    </w:p>
    <w:p w14:paraId="407D4ACF" w14:textId="77777777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BCB3B" w14:textId="77777777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732">
        <w:rPr>
          <w:rFonts w:ascii="Times New Roman" w:hAnsi="Times New Roman" w:cs="Times New Roman"/>
          <w:b/>
          <w:bCs/>
          <w:sz w:val="24"/>
          <w:szCs w:val="24"/>
        </w:rPr>
        <w:t>ĮSAKYMAS</w:t>
      </w:r>
    </w:p>
    <w:p w14:paraId="56A05CB7" w14:textId="77777777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32">
        <w:rPr>
          <w:rFonts w:ascii="Times New Roman" w:hAnsi="Times New Roman" w:cs="Times New Roman"/>
          <w:b/>
          <w:sz w:val="24"/>
          <w:szCs w:val="24"/>
        </w:rPr>
        <w:t>DĖL KĖDAINIŲ RAJONO SAVIVALDYBĖS ADMINISTRACIJOS DIREKTORIAUS</w:t>
      </w:r>
    </w:p>
    <w:p w14:paraId="6111C0DB" w14:textId="77777777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732">
        <w:rPr>
          <w:rFonts w:ascii="Times New Roman" w:hAnsi="Times New Roman" w:cs="Times New Roman"/>
          <w:b/>
          <w:sz w:val="24"/>
          <w:szCs w:val="24"/>
        </w:rPr>
        <w:t>2022 M. SPALIO 13 D. ĮSAKYMO NR. AD-1-1182 „DĖL CENTRALIZUOTŲ IR DECENTRALIZUOTŲ VIEŠŲJŲ PIRKIMŲ VYKDYMO TVARKOS TAISYKLIŲ TVIRTINIMO“ PAKEITIMO</w:t>
      </w:r>
    </w:p>
    <w:p w14:paraId="01206C60" w14:textId="77777777" w:rsidR="001A6732" w:rsidRPr="00A42A26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97149" w14:textId="3D9036E0" w:rsidR="00A42A26" w:rsidRPr="00A42A26" w:rsidRDefault="00A42A26" w:rsidP="00A42A26">
      <w:pPr>
        <w:jc w:val="center"/>
        <w:rPr>
          <w:rFonts w:ascii="Times New Roman" w:eastAsia="Times New Roman" w:hAnsi="Times New Roman" w:cs="Times New Roman"/>
          <w:color w:val="0F2A47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rugpjūčio 27 d. </w:t>
      </w:r>
      <w:r w:rsidR="001A6732" w:rsidRPr="00A42A26">
        <w:rPr>
          <w:rFonts w:ascii="Times New Roman" w:hAnsi="Times New Roman" w:cs="Times New Roman"/>
          <w:sz w:val="24"/>
          <w:szCs w:val="24"/>
        </w:rPr>
        <w:t xml:space="preserve">Nr. </w:t>
      </w:r>
      <w:r w:rsidRPr="00A42A26">
        <w:rPr>
          <w:rFonts w:ascii="Times New Roman" w:eastAsia="Times New Roman" w:hAnsi="Times New Roman" w:cs="Times New Roman"/>
          <w:color w:val="0F2A47"/>
          <w:kern w:val="0"/>
          <w:sz w:val="24"/>
          <w:szCs w:val="24"/>
          <w:lang w:eastAsia="lt-LT"/>
          <w14:ligatures w14:val="none"/>
        </w:rPr>
        <w:t>AD-1-742</w:t>
      </w:r>
    </w:p>
    <w:p w14:paraId="53EA580B" w14:textId="0445977A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408E8A" w14:textId="77777777" w:rsidR="001A6732" w:rsidRPr="001A6732" w:rsidRDefault="001A6732" w:rsidP="001A6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6732">
        <w:rPr>
          <w:rFonts w:ascii="Times New Roman" w:hAnsi="Times New Roman" w:cs="Times New Roman"/>
          <w:sz w:val="24"/>
          <w:szCs w:val="24"/>
        </w:rPr>
        <w:t>Kėdainiai</w:t>
      </w:r>
    </w:p>
    <w:p w14:paraId="27A922B2" w14:textId="77777777" w:rsidR="001A6732" w:rsidRPr="001A6732" w:rsidRDefault="001A6732" w:rsidP="001A6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4C2FC" w14:textId="7A027802" w:rsidR="001A6732" w:rsidRPr="001A6732" w:rsidRDefault="001A6732" w:rsidP="001A673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A6732">
        <w:rPr>
          <w:rFonts w:ascii="Times New Roman" w:hAnsi="Times New Roman" w:cs="Times New Roman"/>
          <w:sz w:val="24"/>
          <w:szCs w:val="24"/>
        </w:rPr>
        <w:t>P a k e i č i u Centralizuotų ir decentralizuotų viešųjų pirkimų vykdymo tvarkos taisykles, patvirtintas Kėdainių rajono savivaldybės administracijos direktoriaus 2022 m. spalio 13 d. įsakymu Nr. AD-1-1182 „Dėl Centralizuotų ir decentralizuotų viešųjų pirkimų vykdymo tvarkos taisyklių tvirtinimo“</w:t>
      </w:r>
      <w:r w:rsidR="00F45F15">
        <w:rPr>
          <w:rFonts w:ascii="Times New Roman" w:hAnsi="Times New Roman" w:cs="Times New Roman"/>
          <w:sz w:val="24"/>
          <w:szCs w:val="24"/>
        </w:rPr>
        <w:t xml:space="preserve"> ir pripažįstu</w:t>
      </w:r>
      <w:r w:rsidR="003D1E74">
        <w:rPr>
          <w:rFonts w:ascii="Times New Roman" w:hAnsi="Times New Roman" w:cs="Times New Roman"/>
          <w:sz w:val="24"/>
          <w:szCs w:val="24"/>
        </w:rPr>
        <w:t xml:space="preserve"> netekusiu galios </w:t>
      </w:r>
      <w:r w:rsidR="00E77362">
        <w:rPr>
          <w:rFonts w:ascii="Times New Roman" w:hAnsi="Times New Roman" w:cs="Times New Roman"/>
          <w:sz w:val="24"/>
          <w:szCs w:val="24"/>
        </w:rPr>
        <w:t xml:space="preserve">32.3 </w:t>
      </w:r>
      <w:r w:rsidR="009A2DF2">
        <w:rPr>
          <w:rFonts w:ascii="Times New Roman" w:hAnsi="Times New Roman" w:cs="Times New Roman"/>
          <w:sz w:val="24"/>
          <w:szCs w:val="24"/>
        </w:rPr>
        <w:t>pa</w:t>
      </w:r>
      <w:r w:rsidR="00E77362">
        <w:rPr>
          <w:rFonts w:ascii="Times New Roman" w:hAnsi="Times New Roman" w:cs="Times New Roman"/>
          <w:sz w:val="24"/>
          <w:szCs w:val="24"/>
        </w:rPr>
        <w:t>punkt</w:t>
      </w:r>
      <w:r w:rsidR="009A2DF2">
        <w:rPr>
          <w:rFonts w:ascii="Times New Roman" w:hAnsi="Times New Roman" w:cs="Times New Roman"/>
          <w:sz w:val="24"/>
          <w:szCs w:val="24"/>
        </w:rPr>
        <w:t>į</w:t>
      </w:r>
      <w:r w:rsidR="003D1E74">
        <w:rPr>
          <w:rFonts w:ascii="Times New Roman" w:hAnsi="Times New Roman" w:cs="Times New Roman"/>
          <w:sz w:val="24"/>
          <w:szCs w:val="24"/>
        </w:rPr>
        <w:t>.</w:t>
      </w:r>
      <w:r w:rsidR="00E77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B5E2B" w14:textId="77777777" w:rsidR="001A6732" w:rsidRPr="001A6732" w:rsidRDefault="001A6732" w:rsidP="001A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856A4" w14:textId="77777777" w:rsidR="001A6732" w:rsidRPr="001A6732" w:rsidRDefault="001A6732" w:rsidP="001A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07BD7" w14:textId="77777777" w:rsidR="001A6732" w:rsidRPr="001A6732" w:rsidRDefault="001A6732" w:rsidP="001A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BABAA" w14:textId="77777777" w:rsidR="001A6732" w:rsidRPr="001A6732" w:rsidRDefault="001A6732" w:rsidP="001A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57A51" w14:textId="77777777" w:rsidR="001A6732" w:rsidRPr="001A6732" w:rsidRDefault="001A6732" w:rsidP="001A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23BF0" w14:textId="77777777" w:rsidR="001A6732" w:rsidRPr="001A6732" w:rsidRDefault="001A6732" w:rsidP="001A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8216BE" w14:textId="0DABA87D" w:rsidR="001A6732" w:rsidRPr="001A6732" w:rsidRDefault="001A6732" w:rsidP="001A6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732">
        <w:rPr>
          <w:rFonts w:ascii="Times New Roman" w:hAnsi="Times New Roman" w:cs="Times New Roman"/>
          <w:sz w:val="24"/>
          <w:szCs w:val="24"/>
        </w:rPr>
        <w:t>Administracijos direktorius</w:t>
      </w:r>
      <w:r w:rsidRPr="001A6732">
        <w:rPr>
          <w:rFonts w:ascii="Times New Roman" w:hAnsi="Times New Roman" w:cs="Times New Roman"/>
          <w:sz w:val="24"/>
          <w:szCs w:val="24"/>
        </w:rPr>
        <w:tab/>
      </w:r>
      <w:r w:rsidRPr="001A6732">
        <w:rPr>
          <w:rFonts w:ascii="Times New Roman" w:hAnsi="Times New Roman" w:cs="Times New Roman"/>
          <w:sz w:val="24"/>
          <w:szCs w:val="24"/>
        </w:rPr>
        <w:tab/>
      </w:r>
      <w:r w:rsidRPr="001A673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A6732">
        <w:rPr>
          <w:rFonts w:ascii="Times New Roman" w:hAnsi="Times New Roman" w:cs="Times New Roman"/>
          <w:sz w:val="24"/>
          <w:szCs w:val="24"/>
        </w:rPr>
        <w:t>Gintautas Muznikas</w:t>
      </w:r>
    </w:p>
    <w:p w14:paraId="59AF4579" w14:textId="77777777" w:rsidR="001A6732" w:rsidRPr="001A6732" w:rsidRDefault="001A6732" w:rsidP="001A6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7BE6E" w14:textId="77777777" w:rsidR="001A6732" w:rsidRPr="001A6732" w:rsidRDefault="001A6732" w:rsidP="001A6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6732" w:rsidRPr="001A6732" w:rsidSect="001A673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732"/>
    <w:rsid w:val="00051FEF"/>
    <w:rsid w:val="001A6732"/>
    <w:rsid w:val="00265623"/>
    <w:rsid w:val="003D1E74"/>
    <w:rsid w:val="004062A2"/>
    <w:rsid w:val="009A2DF2"/>
    <w:rsid w:val="00A42A26"/>
    <w:rsid w:val="00E77362"/>
    <w:rsid w:val="00F45F15"/>
    <w:rsid w:val="00F8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3FC0"/>
  <w15:chartTrackingRefBased/>
  <w15:docId w15:val="{9EAF30C5-7DA2-48E5-A5A6-EB792CFC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</Characters>
  <Application>Microsoft Office Word</Application>
  <DocSecurity>0</DocSecurity>
  <Lines>2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Virginija Vaičiulienė</dc:creator>
  <cp:lastModifiedBy>Natalija Matulevičienė</cp:lastModifiedBy>
  <cp:revision>2</cp:revision>
  <dcterms:created xsi:type="dcterms:W3CDTF">2024-08-28T11:27:00Z</dcterms:created>
  <dcterms:modified xsi:type="dcterms:W3CDTF">2024-08-28T11:27:00Z</dcterms:modified>
</cp:coreProperties>
</file>