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7E4E5" w14:textId="77777777" w:rsidR="00C142A9" w:rsidRPr="00C810E8" w:rsidRDefault="00C142A9" w:rsidP="00C142A9">
      <w:pPr>
        <w:widowControl w:val="0"/>
        <w:suppressAutoHyphens/>
        <w:spacing w:after="0" w:line="0" w:lineRule="atLeast"/>
        <w:jc w:val="center"/>
        <w:rPr>
          <w:rFonts w:ascii="Times New Roman" w:eastAsia="Lucida Sans Unicode" w:hAnsi="Times New Roman"/>
          <w:sz w:val="24"/>
          <w:szCs w:val="20"/>
        </w:rPr>
      </w:pPr>
      <w:r w:rsidRPr="00913EAA">
        <w:rPr>
          <w:rFonts w:ascii="Times New Roman" w:eastAsia="Times New Roman" w:hAnsi="Times New Roman"/>
          <w:b/>
          <w:noProof/>
          <w:sz w:val="24"/>
          <w:szCs w:val="24"/>
          <w:lang w:eastAsia="lt-LT"/>
        </w:rPr>
        <w:drawing>
          <wp:inline distT="0" distB="0" distL="0" distR="0" wp14:anchorId="2EF35022" wp14:editId="4755F680">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5BC51907" w14:textId="77777777" w:rsidR="00C142A9" w:rsidRPr="005E31FF" w:rsidRDefault="00C142A9" w:rsidP="00C142A9">
      <w:pPr>
        <w:widowControl w:val="0"/>
        <w:suppressAutoHyphens/>
        <w:spacing w:after="0" w:line="240" w:lineRule="auto"/>
        <w:rPr>
          <w:rFonts w:ascii="Times New Roman" w:eastAsia="Lucida Sans Unicode" w:hAnsi="Times New Roman"/>
          <w:b/>
          <w:sz w:val="24"/>
          <w:szCs w:val="24"/>
        </w:rPr>
      </w:pPr>
    </w:p>
    <w:p w14:paraId="335E1ADA" w14:textId="77777777" w:rsidR="00C142A9" w:rsidRPr="005E31FF" w:rsidRDefault="00C142A9" w:rsidP="00C142A9">
      <w:pPr>
        <w:widowControl w:val="0"/>
        <w:suppressAutoHyphens/>
        <w:spacing w:after="0" w:line="240" w:lineRule="auto"/>
        <w:jc w:val="center"/>
        <w:rPr>
          <w:rFonts w:ascii="Times New Roman" w:eastAsia="Lucida Sans Unicode" w:hAnsi="Times New Roman"/>
          <w:b/>
          <w:sz w:val="24"/>
          <w:szCs w:val="24"/>
        </w:rPr>
      </w:pPr>
      <w:r w:rsidRPr="005E31FF">
        <w:rPr>
          <w:rFonts w:ascii="Times New Roman" w:eastAsia="Lucida Sans Unicode" w:hAnsi="Times New Roman"/>
          <w:b/>
          <w:sz w:val="24"/>
          <w:szCs w:val="24"/>
        </w:rPr>
        <w:t>KĖDAINIŲ RAJONO SAVIVALDY</w:t>
      </w:r>
      <w:r>
        <w:rPr>
          <w:rFonts w:ascii="Times New Roman" w:eastAsia="Lucida Sans Unicode" w:hAnsi="Times New Roman"/>
          <w:b/>
          <w:sz w:val="24"/>
          <w:szCs w:val="24"/>
        </w:rPr>
        <w:t>BĖS MERAS</w:t>
      </w:r>
    </w:p>
    <w:p w14:paraId="3C38F9F5" w14:textId="77777777" w:rsidR="00C142A9" w:rsidRPr="005E31FF" w:rsidRDefault="00C142A9" w:rsidP="00C142A9">
      <w:pPr>
        <w:widowControl w:val="0"/>
        <w:suppressAutoHyphens/>
        <w:spacing w:after="0" w:line="240" w:lineRule="auto"/>
        <w:jc w:val="center"/>
        <w:rPr>
          <w:rFonts w:ascii="Times New Roman" w:eastAsia="Lucida Sans Unicode" w:hAnsi="Times New Roman"/>
          <w:b/>
          <w:sz w:val="24"/>
          <w:szCs w:val="24"/>
        </w:rPr>
      </w:pPr>
    </w:p>
    <w:p w14:paraId="70DA00E5" w14:textId="77777777" w:rsidR="00C142A9" w:rsidRPr="005E31FF" w:rsidRDefault="00C142A9" w:rsidP="00C142A9">
      <w:pPr>
        <w:widowControl w:val="0"/>
        <w:suppressAutoHyphens/>
        <w:spacing w:after="0" w:line="240" w:lineRule="auto"/>
        <w:jc w:val="center"/>
        <w:rPr>
          <w:rFonts w:ascii="Times New Roman" w:eastAsia="Lucida Sans Unicode" w:hAnsi="Times New Roman"/>
          <w:b/>
          <w:sz w:val="24"/>
          <w:szCs w:val="24"/>
        </w:rPr>
      </w:pPr>
      <w:r>
        <w:rPr>
          <w:rFonts w:ascii="Times New Roman" w:eastAsia="Lucida Sans Unicode" w:hAnsi="Times New Roman"/>
          <w:b/>
          <w:sz w:val="24"/>
          <w:szCs w:val="24"/>
        </w:rPr>
        <w:t>POTVARKIS</w:t>
      </w:r>
    </w:p>
    <w:p w14:paraId="766149AC" w14:textId="77777777" w:rsidR="00C142A9" w:rsidRPr="005E31FF" w:rsidRDefault="00C142A9" w:rsidP="00C142A9">
      <w:pPr>
        <w:widowControl w:val="0"/>
        <w:suppressAutoHyphens/>
        <w:spacing w:after="0" w:line="240" w:lineRule="auto"/>
        <w:jc w:val="center"/>
        <w:rPr>
          <w:rFonts w:ascii="Times New Roman" w:eastAsia="Times New Roman" w:hAnsi="Times New Roman"/>
          <w:b/>
          <w:sz w:val="24"/>
          <w:szCs w:val="20"/>
          <w:lang w:eastAsia="ar-SA"/>
        </w:rPr>
      </w:pPr>
      <w:r w:rsidRPr="005E31FF">
        <w:rPr>
          <w:rFonts w:ascii="Times New Roman" w:eastAsia="Times New Roman" w:hAnsi="Times New Roman"/>
          <w:b/>
          <w:sz w:val="24"/>
          <w:szCs w:val="20"/>
          <w:lang w:eastAsia="ar-SA"/>
        </w:rPr>
        <w:t xml:space="preserve">DĖL KĖDAINIŲ RAJONO SAVIVALDYBĖS ADMINISTRACIJOS </w:t>
      </w:r>
      <w:r>
        <w:rPr>
          <w:rFonts w:ascii="Times New Roman" w:eastAsia="Times New Roman" w:hAnsi="Times New Roman"/>
          <w:b/>
          <w:sz w:val="24"/>
          <w:szCs w:val="20"/>
          <w:lang w:eastAsia="ar-SA"/>
        </w:rPr>
        <w:t>VAIKO GEROVĖS KOMISIJOS SUDĖTIES TVIRTINIMO</w:t>
      </w:r>
    </w:p>
    <w:p w14:paraId="0D544EB0" w14:textId="77777777" w:rsidR="00C142A9" w:rsidRPr="005E31FF" w:rsidRDefault="00C142A9" w:rsidP="00C142A9">
      <w:pPr>
        <w:widowControl w:val="0"/>
        <w:suppressAutoHyphens/>
        <w:spacing w:after="0" w:line="240" w:lineRule="auto"/>
        <w:jc w:val="center"/>
        <w:rPr>
          <w:rFonts w:ascii="Times New Roman" w:eastAsia="Times New Roman" w:hAnsi="Times New Roman"/>
          <w:b/>
          <w:sz w:val="24"/>
          <w:szCs w:val="20"/>
          <w:lang w:eastAsia="ar-SA"/>
        </w:rPr>
      </w:pPr>
    </w:p>
    <w:p w14:paraId="765B6B82" w14:textId="5372334E" w:rsidR="00C142A9" w:rsidRPr="005E31FF" w:rsidRDefault="00C142A9" w:rsidP="00C142A9">
      <w:pPr>
        <w:widowControl w:val="0"/>
        <w:suppressAutoHyphens/>
        <w:spacing w:after="0" w:line="240" w:lineRule="auto"/>
        <w:jc w:val="center"/>
        <w:rPr>
          <w:rFonts w:ascii="Times New Roman" w:eastAsia="Times New Roman" w:hAnsi="Times New Roman"/>
          <w:sz w:val="24"/>
          <w:szCs w:val="20"/>
          <w:lang w:eastAsia="ar-SA"/>
        </w:rPr>
      </w:pPr>
      <w:r>
        <w:rPr>
          <w:rFonts w:ascii="Times New Roman" w:eastAsia="Times New Roman" w:hAnsi="Times New Roman"/>
          <w:sz w:val="24"/>
          <w:szCs w:val="20"/>
          <w:lang w:eastAsia="ar-SA"/>
        </w:rPr>
        <w:t>2024</w:t>
      </w:r>
      <w:r w:rsidRPr="005E31FF">
        <w:rPr>
          <w:rFonts w:ascii="Times New Roman" w:eastAsia="Times New Roman" w:hAnsi="Times New Roman"/>
          <w:sz w:val="24"/>
          <w:szCs w:val="20"/>
          <w:lang w:eastAsia="ar-SA"/>
        </w:rPr>
        <w:t xml:space="preserve"> m.</w:t>
      </w:r>
      <w:r w:rsidR="004173CD">
        <w:rPr>
          <w:rFonts w:ascii="Times New Roman" w:eastAsia="Times New Roman" w:hAnsi="Times New Roman"/>
          <w:sz w:val="24"/>
          <w:szCs w:val="20"/>
          <w:lang w:eastAsia="ar-SA"/>
        </w:rPr>
        <w:t xml:space="preserve"> rugpjūčio 14 </w:t>
      </w:r>
      <w:r w:rsidRPr="005E31FF">
        <w:rPr>
          <w:rFonts w:ascii="Times New Roman" w:eastAsia="Times New Roman" w:hAnsi="Times New Roman"/>
          <w:sz w:val="24"/>
          <w:szCs w:val="20"/>
          <w:lang w:eastAsia="ar-SA"/>
        </w:rPr>
        <w:t>d. Nr.</w:t>
      </w:r>
      <w:r>
        <w:rPr>
          <w:rFonts w:ascii="Times New Roman" w:eastAsia="Times New Roman" w:hAnsi="Times New Roman"/>
          <w:sz w:val="24"/>
          <w:szCs w:val="20"/>
          <w:lang w:eastAsia="ar-SA"/>
        </w:rPr>
        <w:t xml:space="preserve"> </w:t>
      </w:r>
      <w:r w:rsidR="004173CD">
        <w:rPr>
          <w:rFonts w:ascii="Times New Roman" w:eastAsia="Times New Roman" w:hAnsi="Times New Roman"/>
          <w:sz w:val="24"/>
          <w:szCs w:val="20"/>
          <w:lang w:eastAsia="ar-SA"/>
        </w:rPr>
        <w:t>MP1-430</w:t>
      </w:r>
    </w:p>
    <w:p w14:paraId="2C38558F" w14:textId="77777777" w:rsidR="00C142A9" w:rsidRPr="005E31FF" w:rsidRDefault="00C142A9" w:rsidP="00C142A9">
      <w:pPr>
        <w:widowControl w:val="0"/>
        <w:suppressAutoHyphens/>
        <w:spacing w:after="0" w:line="240" w:lineRule="auto"/>
        <w:jc w:val="center"/>
        <w:rPr>
          <w:rFonts w:ascii="Times New Roman" w:eastAsia="Times New Roman" w:hAnsi="Times New Roman"/>
          <w:sz w:val="24"/>
          <w:szCs w:val="20"/>
          <w:lang w:eastAsia="ar-SA"/>
        </w:rPr>
      </w:pPr>
      <w:r w:rsidRPr="005E31FF">
        <w:rPr>
          <w:rFonts w:ascii="Times New Roman" w:eastAsia="Times New Roman" w:hAnsi="Times New Roman"/>
          <w:sz w:val="24"/>
          <w:szCs w:val="20"/>
          <w:lang w:eastAsia="ar-SA"/>
        </w:rPr>
        <w:t>Kėdainiai</w:t>
      </w:r>
    </w:p>
    <w:p w14:paraId="08372831" w14:textId="77777777" w:rsidR="00C142A9" w:rsidRPr="005E31FF" w:rsidRDefault="00C142A9" w:rsidP="00C142A9">
      <w:pPr>
        <w:widowControl w:val="0"/>
        <w:suppressAutoHyphens/>
        <w:spacing w:after="0" w:line="240" w:lineRule="auto"/>
        <w:rPr>
          <w:rFonts w:ascii="Times New Roman" w:eastAsia="Times New Roman" w:hAnsi="Times New Roman"/>
          <w:sz w:val="24"/>
          <w:szCs w:val="20"/>
          <w:lang w:eastAsia="ar-SA"/>
        </w:rPr>
      </w:pPr>
      <w:r w:rsidRPr="005E31FF">
        <w:rPr>
          <w:rFonts w:ascii="Times New Roman" w:eastAsia="Times New Roman" w:hAnsi="Times New Roman"/>
          <w:sz w:val="24"/>
          <w:szCs w:val="20"/>
          <w:lang w:eastAsia="ar-SA"/>
        </w:rPr>
        <w:t xml:space="preserve"> </w:t>
      </w:r>
    </w:p>
    <w:p w14:paraId="470DA017" w14:textId="77777777" w:rsidR="00C142A9" w:rsidRPr="005E31FF" w:rsidRDefault="00C142A9" w:rsidP="00C142A9">
      <w:pPr>
        <w:widowControl w:val="0"/>
        <w:tabs>
          <w:tab w:val="left" w:pos="426"/>
        </w:tabs>
        <w:suppressAutoHyphens/>
        <w:spacing w:after="0" w:line="240" w:lineRule="auto"/>
        <w:ind w:firstLine="851"/>
        <w:jc w:val="both"/>
        <w:rPr>
          <w:rFonts w:ascii="Times New Roman" w:eastAsia="Times New Roman" w:hAnsi="Times New Roman"/>
          <w:sz w:val="24"/>
          <w:szCs w:val="20"/>
          <w:lang w:eastAsia="ar-SA"/>
        </w:rPr>
      </w:pPr>
      <w:r w:rsidRPr="005E31FF">
        <w:rPr>
          <w:rFonts w:ascii="Times New Roman" w:eastAsia="Times New Roman" w:hAnsi="Times New Roman"/>
          <w:sz w:val="24"/>
          <w:szCs w:val="20"/>
          <w:lang w:eastAsia="ar-SA"/>
        </w:rPr>
        <w:t xml:space="preserve">Vadovaudamasis Lietuvos Respublikos vietos savivaldos įstatymo </w:t>
      </w:r>
      <w:r>
        <w:rPr>
          <w:rFonts w:ascii="Times New Roman" w:eastAsia="Times New Roman" w:hAnsi="Times New Roman"/>
          <w:sz w:val="24"/>
          <w:szCs w:val="20"/>
          <w:lang w:eastAsia="ar-SA"/>
        </w:rPr>
        <w:t>25 straipsnio 5</w:t>
      </w:r>
      <w:r w:rsidRPr="005E31FF">
        <w:rPr>
          <w:rFonts w:ascii="Times New Roman" w:eastAsia="Times New Roman" w:hAnsi="Times New Roman"/>
          <w:sz w:val="24"/>
          <w:szCs w:val="20"/>
          <w:lang w:eastAsia="ar-SA"/>
        </w:rPr>
        <w:t xml:space="preserve"> dalimi, Lietuvos Respublikos vaiko minimalios ir vidutinės priežiūros įstatymo 30 straipsnio 2 ir 3 dalimis ir Lietuvos Respublikos švietimo įstatymo 23 straipsnio 3 dalies 6 punktu:</w:t>
      </w:r>
    </w:p>
    <w:p w14:paraId="70C36659" w14:textId="77777777" w:rsidR="00C142A9" w:rsidRPr="00F969BB" w:rsidRDefault="00C142A9" w:rsidP="00C142A9">
      <w:pPr>
        <w:widowControl w:val="0"/>
        <w:tabs>
          <w:tab w:val="left" w:pos="426"/>
        </w:tabs>
        <w:suppressAutoHyphens/>
        <w:spacing w:after="0" w:line="240" w:lineRule="auto"/>
        <w:ind w:firstLine="851"/>
        <w:jc w:val="both"/>
        <w:rPr>
          <w:rFonts w:ascii="Times New Roman" w:eastAsia="Times New Roman" w:hAnsi="Times New Roman"/>
          <w:sz w:val="24"/>
          <w:szCs w:val="20"/>
          <w:lang w:eastAsia="ar-SA"/>
        </w:rPr>
      </w:pPr>
      <w:r w:rsidRPr="005E31FF">
        <w:rPr>
          <w:rFonts w:ascii="Times New Roman" w:eastAsia="Times New Roman" w:hAnsi="Times New Roman"/>
          <w:sz w:val="24"/>
          <w:szCs w:val="20"/>
          <w:lang w:eastAsia="ar-SA"/>
        </w:rPr>
        <w:t xml:space="preserve">1. </w:t>
      </w:r>
      <w:r w:rsidRPr="005E31FF">
        <w:rPr>
          <w:rFonts w:ascii="Times New Roman" w:eastAsia="Times New Roman" w:hAnsi="Times New Roman"/>
          <w:spacing w:val="38"/>
          <w:sz w:val="24"/>
          <w:szCs w:val="20"/>
          <w:lang w:eastAsia="ar-SA"/>
        </w:rPr>
        <w:t>Tvirtinu</w:t>
      </w:r>
      <w:r w:rsidRPr="005E31FF">
        <w:rPr>
          <w:rFonts w:ascii="Times New Roman" w:eastAsia="Times New Roman" w:hAnsi="Times New Roman"/>
          <w:sz w:val="24"/>
          <w:szCs w:val="20"/>
          <w:lang w:eastAsia="ar-SA"/>
        </w:rPr>
        <w:t xml:space="preserve"> Kėdainių rajono savivaldybės administracijos </w:t>
      </w:r>
      <w:r w:rsidRPr="00F969BB">
        <w:rPr>
          <w:rFonts w:ascii="Times New Roman" w:eastAsia="Times New Roman" w:hAnsi="Times New Roman"/>
          <w:sz w:val="24"/>
          <w:szCs w:val="20"/>
          <w:lang w:eastAsia="ar-SA"/>
        </w:rPr>
        <w:t>Vaiko gerovės komisijos sudėtį:</w:t>
      </w:r>
    </w:p>
    <w:p w14:paraId="133A55ED" w14:textId="74B99164" w:rsidR="00C142A9" w:rsidRPr="005E31FF" w:rsidRDefault="00C142A9" w:rsidP="00C142A9">
      <w:pPr>
        <w:widowControl w:val="0"/>
        <w:tabs>
          <w:tab w:val="left" w:pos="426"/>
        </w:tabs>
        <w:suppressAutoHyphens/>
        <w:spacing w:after="0" w:line="240" w:lineRule="auto"/>
        <w:ind w:firstLine="851"/>
        <w:jc w:val="both"/>
        <w:rPr>
          <w:rFonts w:ascii="Times New Roman" w:eastAsia="Times New Roman" w:hAnsi="Times New Roman"/>
          <w:sz w:val="24"/>
          <w:szCs w:val="20"/>
          <w:lang w:eastAsia="ar-SA"/>
        </w:rPr>
      </w:pPr>
      <w:r w:rsidRPr="005E31FF">
        <w:rPr>
          <w:rFonts w:ascii="Times New Roman" w:eastAsia="Times New Roman" w:hAnsi="Times New Roman"/>
          <w:sz w:val="24"/>
          <w:szCs w:val="20"/>
          <w:lang w:val="en-US" w:eastAsia="ar-SA"/>
        </w:rPr>
        <w:t>1.1.</w:t>
      </w:r>
      <w:r>
        <w:rPr>
          <w:rFonts w:ascii="Times New Roman" w:eastAsia="Times New Roman" w:hAnsi="Times New Roman"/>
          <w:sz w:val="24"/>
          <w:szCs w:val="20"/>
          <w:lang w:val="en-US" w:eastAsia="ar-SA"/>
        </w:rPr>
        <w:t xml:space="preserve"> D</w:t>
      </w:r>
      <w:r w:rsidR="00C22E94">
        <w:rPr>
          <w:rFonts w:ascii="Times New Roman" w:eastAsia="Times New Roman" w:hAnsi="Times New Roman"/>
          <w:sz w:val="24"/>
          <w:szCs w:val="20"/>
          <w:lang w:val="en-US" w:eastAsia="ar-SA"/>
        </w:rPr>
        <w:t>.</w:t>
      </w:r>
      <w:r>
        <w:rPr>
          <w:rFonts w:ascii="Times New Roman" w:eastAsia="Times New Roman" w:hAnsi="Times New Roman"/>
          <w:sz w:val="24"/>
          <w:szCs w:val="20"/>
          <w:lang w:val="en-US" w:eastAsia="ar-SA"/>
        </w:rPr>
        <w:t xml:space="preserve"> M</w:t>
      </w:r>
      <w:r w:rsidR="00C22E94">
        <w:rPr>
          <w:rFonts w:ascii="Times New Roman" w:eastAsia="Times New Roman" w:hAnsi="Times New Roman"/>
          <w:sz w:val="24"/>
          <w:szCs w:val="20"/>
          <w:lang w:val="en-US" w:eastAsia="ar-SA"/>
        </w:rPr>
        <w:t>. (duomenys neskelbtini)</w:t>
      </w:r>
      <w:r w:rsidRPr="005E31FF">
        <w:rPr>
          <w:rFonts w:ascii="Times New Roman" w:eastAsia="Times New Roman" w:hAnsi="Times New Roman"/>
          <w:sz w:val="24"/>
          <w:szCs w:val="20"/>
          <w:lang w:eastAsia="ar-SA"/>
        </w:rPr>
        <w:t xml:space="preserve">, </w:t>
      </w:r>
      <w:r w:rsidRPr="00BE2245">
        <w:rPr>
          <w:rFonts w:ascii="Times New Roman" w:eastAsia="Times New Roman" w:hAnsi="Times New Roman"/>
          <w:sz w:val="24"/>
          <w:szCs w:val="20"/>
          <w:lang w:eastAsia="ar-SA"/>
        </w:rPr>
        <w:t>Kėdainių rajono savivald</w:t>
      </w:r>
      <w:r>
        <w:rPr>
          <w:rFonts w:ascii="Times New Roman" w:eastAsia="Times New Roman" w:hAnsi="Times New Roman"/>
          <w:sz w:val="24"/>
          <w:szCs w:val="20"/>
          <w:lang w:eastAsia="ar-SA"/>
        </w:rPr>
        <w:t>ybės administracijos vyriausioji specialistė</w:t>
      </w:r>
      <w:r w:rsidRPr="00BE2245">
        <w:rPr>
          <w:rFonts w:ascii="Times New Roman" w:eastAsia="Times New Roman" w:hAnsi="Times New Roman"/>
          <w:sz w:val="24"/>
          <w:szCs w:val="20"/>
          <w:lang w:eastAsia="ar-SA"/>
        </w:rPr>
        <w:t xml:space="preserve"> (tarpinstitucinio bendradarbia</w:t>
      </w:r>
      <w:r>
        <w:rPr>
          <w:rFonts w:ascii="Times New Roman" w:eastAsia="Times New Roman" w:hAnsi="Times New Roman"/>
          <w:sz w:val="24"/>
          <w:szCs w:val="20"/>
          <w:lang w:eastAsia="ar-SA"/>
        </w:rPr>
        <w:t>vimo koordinatorė)</w:t>
      </w:r>
      <w:r w:rsidR="002E0C82">
        <w:rPr>
          <w:rFonts w:ascii="Times New Roman" w:eastAsia="Times New Roman" w:hAnsi="Times New Roman"/>
          <w:sz w:val="24"/>
          <w:szCs w:val="20"/>
          <w:lang w:eastAsia="ar-SA"/>
        </w:rPr>
        <w:t>,</w:t>
      </w:r>
      <w:r>
        <w:rPr>
          <w:rFonts w:ascii="Times New Roman" w:eastAsia="Times New Roman" w:hAnsi="Times New Roman"/>
          <w:sz w:val="24"/>
          <w:szCs w:val="20"/>
          <w:lang w:eastAsia="ar-SA"/>
        </w:rPr>
        <w:t xml:space="preserve"> komisijos pirmininkė</w:t>
      </w:r>
      <w:r w:rsidRPr="005E31FF">
        <w:rPr>
          <w:rFonts w:ascii="Times New Roman" w:eastAsia="Times New Roman" w:hAnsi="Times New Roman"/>
          <w:sz w:val="24"/>
          <w:szCs w:val="20"/>
          <w:lang w:eastAsia="ar-SA"/>
        </w:rPr>
        <w:t>;</w:t>
      </w:r>
    </w:p>
    <w:p w14:paraId="3FFF26A9" w14:textId="5BD42CDF" w:rsidR="00C142A9" w:rsidRPr="005E31FF" w:rsidRDefault="00C142A9" w:rsidP="00C142A9">
      <w:pPr>
        <w:widowControl w:val="0"/>
        <w:tabs>
          <w:tab w:val="left" w:pos="426"/>
        </w:tabs>
        <w:suppressAutoHyphens/>
        <w:spacing w:after="0" w:line="240" w:lineRule="auto"/>
        <w:ind w:firstLine="851"/>
        <w:jc w:val="both"/>
        <w:rPr>
          <w:rFonts w:ascii="Times New Roman" w:eastAsia="Times New Roman" w:hAnsi="Times New Roman"/>
          <w:noProof/>
          <w:sz w:val="24"/>
          <w:szCs w:val="20"/>
          <w:lang w:eastAsia="ar-SA"/>
        </w:rPr>
      </w:pPr>
      <w:r>
        <w:rPr>
          <w:rFonts w:ascii="Times New Roman" w:eastAsia="Times New Roman" w:hAnsi="Times New Roman"/>
          <w:noProof/>
          <w:sz w:val="24"/>
          <w:szCs w:val="20"/>
          <w:lang w:eastAsia="ar-SA"/>
        </w:rPr>
        <w:t>1.2</w:t>
      </w:r>
      <w:r w:rsidRPr="005E31FF">
        <w:rPr>
          <w:rFonts w:ascii="Times New Roman" w:eastAsia="Times New Roman" w:hAnsi="Times New Roman"/>
          <w:noProof/>
          <w:sz w:val="24"/>
          <w:szCs w:val="20"/>
          <w:lang w:eastAsia="ar-SA"/>
        </w:rPr>
        <w:t>. R</w:t>
      </w:r>
      <w:r w:rsidR="008264BF">
        <w:rPr>
          <w:rFonts w:ascii="Times New Roman" w:eastAsia="Times New Roman" w:hAnsi="Times New Roman"/>
          <w:noProof/>
          <w:sz w:val="24"/>
          <w:szCs w:val="20"/>
          <w:lang w:eastAsia="ar-SA"/>
        </w:rPr>
        <w:t>.</w:t>
      </w:r>
      <w:r w:rsidRPr="005E31FF">
        <w:rPr>
          <w:rFonts w:ascii="Times New Roman" w:eastAsia="Times New Roman" w:hAnsi="Times New Roman"/>
          <w:noProof/>
          <w:sz w:val="24"/>
          <w:szCs w:val="20"/>
          <w:lang w:eastAsia="ar-SA"/>
        </w:rPr>
        <w:t xml:space="preserve"> P</w:t>
      </w:r>
      <w:r w:rsidR="008264BF">
        <w:rPr>
          <w:rFonts w:ascii="Times New Roman" w:eastAsia="Times New Roman" w:hAnsi="Times New Roman"/>
          <w:noProof/>
          <w:sz w:val="24"/>
          <w:szCs w:val="20"/>
          <w:lang w:eastAsia="ar-SA"/>
        </w:rPr>
        <w:t>. (duomenys neskelbtini)</w:t>
      </w:r>
      <w:r w:rsidRPr="005E31FF">
        <w:rPr>
          <w:rFonts w:ascii="Times New Roman" w:eastAsia="Times New Roman" w:hAnsi="Times New Roman"/>
          <w:noProof/>
          <w:sz w:val="24"/>
          <w:szCs w:val="20"/>
          <w:lang w:eastAsia="ar-SA"/>
        </w:rPr>
        <w:t>, Kėdainių rajono savivaldybės administracijos Švietimo skyriaus vyriausioji specialistė, komisijos sekretorė;</w:t>
      </w:r>
    </w:p>
    <w:p w14:paraId="3A7AF8C3" w14:textId="79CB8A1E" w:rsidR="00C142A9" w:rsidRPr="005E31FF" w:rsidRDefault="00C142A9" w:rsidP="00C142A9">
      <w:pPr>
        <w:widowControl w:val="0"/>
        <w:tabs>
          <w:tab w:val="left" w:pos="426"/>
        </w:tabs>
        <w:suppressAutoHyphens/>
        <w:spacing w:after="0" w:line="240" w:lineRule="auto"/>
        <w:ind w:firstLine="851"/>
        <w:jc w:val="both"/>
        <w:rPr>
          <w:rFonts w:ascii="Times New Roman" w:eastAsia="Times New Roman" w:hAnsi="Times New Roman"/>
          <w:noProof/>
          <w:sz w:val="24"/>
          <w:szCs w:val="20"/>
          <w:lang w:eastAsia="ar-SA"/>
        </w:rPr>
      </w:pPr>
      <w:r>
        <w:rPr>
          <w:rFonts w:ascii="Times New Roman" w:eastAsia="Times New Roman" w:hAnsi="Times New Roman"/>
          <w:noProof/>
          <w:sz w:val="24"/>
          <w:szCs w:val="20"/>
          <w:lang w:eastAsia="ar-SA"/>
        </w:rPr>
        <w:t>1.3</w:t>
      </w:r>
      <w:r w:rsidRPr="005E31FF">
        <w:rPr>
          <w:rFonts w:ascii="Times New Roman" w:eastAsia="Times New Roman" w:hAnsi="Times New Roman"/>
          <w:noProof/>
          <w:sz w:val="24"/>
          <w:szCs w:val="20"/>
          <w:lang w:eastAsia="ar-SA"/>
        </w:rPr>
        <w:t>. D</w:t>
      </w:r>
      <w:r w:rsidR="008264BF">
        <w:rPr>
          <w:rFonts w:ascii="Times New Roman" w:eastAsia="Times New Roman" w:hAnsi="Times New Roman"/>
          <w:noProof/>
          <w:sz w:val="24"/>
          <w:szCs w:val="20"/>
          <w:lang w:eastAsia="ar-SA"/>
        </w:rPr>
        <w:t>.</w:t>
      </w:r>
      <w:r w:rsidRPr="005E31FF">
        <w:rPr>
          <w:rFonts w:ascii="Times New Roman" w:eastAsia="Times New Roman" w:hAnsi="Times New Roman"/>
          <w:noProof/>
          <w:sz w:val="24"/>
          <w:szCs w:val="20"/>
          <w:lang w:eastAsia="ar-SA"/>
        </w:rPr>
        <w:t xml:space="preserve"> A</w:t>
      </w:r>
      <w:r w:rsidR="008264BF">
        <w:rPr>
          <w:rFonts w:ascii="Times New Roman" w:eastAsia="Times New Roman" w:hAnsi="Times New Roman"/>
          <w:noProof/>
          <w:sz w:val="24"/>
          <w:szCs w:val="20"/>
          <w:lang w:eastAsia="ar-SA"/>
        </w:rPr>
        <w:t>. (duomenys neskelbtini)</w:t>
      </w:r>
      <w:r w:rsidRPr="005E31FF">
        <w:rPr>
          <w:rFonts w:ascii="Times New Roman" w:eastAsia="Times New Roman" w:hAnsi="Times New Roman"/>
          <w:noProof/>
          <w:sz w:val="24"/>
          <w:szCs w:val="20"/>
          <w:lang w:eastAsia="ar-SA"/>
        </w:rPr>
        <w:t>, Kėdainių rajono savivaldybės visuomenės sveikatos biuro direktorė;</w:t>
      </w:r>
    </w:p>
    <w:p w14:paraId="1AA622BD" w14:textId="7F293A2A" w:rsidR="00C142A9" w:rsidRPr="005E31FF" w:rsidRDefault="00C142A9" w:rsidP="00C142A9">
      <w:pPr>
        <w:widowControl w:val="0"/>
        <w:tabs>
          <w:tab w:val="left" w:pos="426"/>
        </w:tabs>
        <w:suppressAutoHyphens/>
        <w:spacing w:after="0" w:line="240" w:lineRule="auto"/>
        <w:ind w:firstLine="851"/>
        <w:jc w:val="both"/>
        <w:rPr>
          <w:rFonts w:ascii="Times New Roman" w:eastAsia="Times New Roman" w:hAnsi="Times New Roman"/>
          <w:noProof/>
          <w:sz w:val="24"/>
          <w:szCs w:val="20"/>
          <w:lang w:eastAsia="ar-SA"/>
        </w:rPr>
      </w:pPr>
      <w:r>
        <w:rPr>
          <w:rFonts w:ascii="Times New Roman" w:eastAsia="Times New Roman" w:hAnsi="Times New Roman"/>
          <w:noProof/>
          <w:sz w:val="24"/>
          <w:szCs w:val="20"/>
          <w:lang w:eastAsia="ar-SA"/>
        </w:rPr>
        <w:t>1.4</w:t>
      </w:r>
      <w:r w:rsidRPr="005E31FF">
        <w:rPr>
          <w:rFonts w:ascii="Times New Roman" w:eastAsia="Times New Roman" w:hAnsi="Times New Roman"/>
          <w:noProof/>
          <w:sz w:val="24"/>
          <w:szCs w:val="20"/>
          <w:lang w:eastAsia="ar-SA"/>
        </w:rPr>
        <w:t>.</w:t>
      </w:r>
      <w:r w:rsidR="00AA4796">
        <w:rPr>
          <w:rFonts w:ascii="Times New Roman" w:eastAsia="Times New Roman" w:hAnsi="Times New Roman"/>
          <w:noProof/>
          <w:sz w:val="24"/>
          <w:szCs w:val="20"/>
          <w:lang w:eastAsia="ar-SA"/>
        </w:rPr>
        <w:t xml:space="preserve"> </w:t>
      </w:r>
      <w:r w:rsidR="00AA4796" w:rsidRPr="00AA4796">
        <w:rPr>
          <w:rFonts w:ascii="Times New Roman" w:eastAsia="Times New Roman" w:hAnsi="Times New Roman"/>
          <w:noProof/>
          <w:sz w:val="24"/>
          <w:szCs w:val="20"/>
          <w:lang w:eastAsia="ar-SA"/>
        </w:rPr>
        <w:t>G</w:t>
      </w:r>
      <w:r w:rsidR="001E797C">
        <w:rPr>
          <w:rFonts w:ascii="Times New Roman" w:eastAsia="Times New Roman" w:hAnsi="Times New Roman"/>
          <w:noProof/>
          <w:sz w:val="24"/>
          <w:szCs w:val="20"/>
          <w:lang w:eastAsia="ar-SA"/>
        </w:rPr>
        <w:t>.</w:t>
      </w:r>
      <w:r w:rsidR="00AA4796" w:rsidRPr="00AA4796">
        <w:rPr>
          <w:rFonts w:ascii="Times New Roman" w:eastAsia="Times New Roman" w:hAnsi="Times New Roman"/>
          <w:noProof/>
          <w:sz w:val="24"/>
          <w:szCs w:val="20"/>
          <w:lang w:eastAsia="ar-SA"/>
        </w:rPr>
        <w:t xml:space="preserve"> V</w:t>
      </w:r>
      <w:r w:rsidR="001E797C">
        <w:rPr>
          <w:rFonts w:ascii="Times New Roman" w:eastAsia="Times New Roman" w:hAnsi="Times New Roman"/>
          <w:noProof/>
          <w:sz w:val="24"/>
          <w:szCs w:val="20"/>
          <w:lang w:eastAsia="ar-SA"/>
        </w:rPr>
        <w:t>. (duomenys neskelbtini)</w:t>
      </w:r>
      <w:r w:rsidR="00AA4796" w:rsidRPr="00AA4796">
        <w:rPr>
          <w:rFonts w:ascii="Times New Roman" w:eastAsia="Times New Roman" w:hAnsi="Times New Roman"/>
          <w:noProof/>
          <w:sz w:val="24"/>
          <w:szCs w:val="20"/>
          <w:lang w:eastAsia="ar-SA"/>
        </w:rPr>
        <w:t>, Kėdainių rajono savivaldybės administracijos Socialinės paramos skyriaus l. e. p. vedėja</w:t>
      </w:r>
      <w:r w:rsidR="00AA4796">
        <w:rPr>
          <w:rFonts w:ascii="Times New Roman" w:eastAsia="Times New Roman" w:hAnsi="Times New Roman"/>
          <w:noProof/>
          <w:sz w:val="24"/>
          <w:szCs w:val="20"/>
          <w:lang w:eastAsia="ar-SA"/>
        </w:rPr>
        <w:t>;</w:t>
      </w:r>
    </w:p>
    <w:p w14:paraId="728F7497" w14:textId="3F4D4A78" w:rsidR="00C142A9" w:rsidRPr="005E31FF" w:rsidRDefault="00C142A9" w:rsidP="00C142A9">
      <w:pPr>
        <w:widowControl w:val="0"/>
        <w:tabs>
          <w:tab w:val="left" w:pos="426"/>
        </w:tabs>
        <w:suppressAutoHyphens/>
        <w:spacing w:after="0" w:line="240" w:lineRule="auto"/>
        <w:ind w:firstLine="851"/>
        <w:jc w:val="both"/>
        <w:rPr>
          <w:rFonts w:ascii="Times New Roman" w:eastAsia="Times New Roman" w:hAnsi="Times New Roman"/>
          <w:noProof/>
          <w:sz w:val="24"/>
          <w:szCs w:val="20"/>
          <w:lang w:eastAsia="ar-SA"/>
        </w:rPr>
      </w:pPr>
      <w:r>
        <w:rPr>
          <w:rFonts w:ascii="Times New Roman" w:eastAsia="Times New Roman" w:hAnsi="Times New Roman"/>
          <w:noProof/>
          <w:sz w:val="24"/>
          <w:szCs w:val="20"/>
          <w:lang w:eastAsia="ar-SA"/>
        </w:rPr>
        <w:t>1.5</w:t>
      </w:r>
      <w:r w:rsidRPr="005E31FF">
        <w:rPr>
          <w:rFonts w:ascii="Times New Roman" w:eastAsia="Times New Roman" w:hAnsi="Times New Roman"/>
          <w:noProof/>
          <w:sz w:val="24"/>
          <w:szCs w:val="20"/>
          <w:lang w:eastAsia="ar-SA"/>
        </w:rPr>
        <w:t>. G</w:t>
      </w:r>
      <w:r w:rsidR="001E797C">
        <w:rPr>
          <w:rFonts w:ascii="Times New Roman" w:eastAsia="Times New Roman" w:hAnsi="Times New Roman"/>
          <w:noProof/>
          <w:sz w:val="24"/>
          <w:szCs w:val="20"/>
          <w:lang w:eastAsia="ar-SA"/>
        </w:rPr>
        <w:t>.</w:t>
      </w:r>
      <w:r w:rsidRPr="005E31FF">
        <w:rPr>
          <w:rFonts w:ascii="Times New Roman" w:eastAsia="Times New Roman" w:hAnsi="Times New Roman"/>
          <w:noProof/>
          <w:sz w:val="24"/>
          <w:szCs w:val="20"/>
          <w:lang w:eastAsia="ar-SA"/>
        </w:rPr>
        <w:t xml:space="preserve"> J</w:t>
      </w:r>
      <w:r w:rsidR="001E797C">
        <w:rPr>
          <w:rFonts w:ascii="Times New Roman" w:eastAsia="Times New Roman" w:hAnsi="Times New Roman"/>
          <w:noProof/>
          <w:sz w:val="24"/>
          <w:szCs w:val="20"/>
          <w:lang w:eastAsia="ar-SA"/>
        </w:rPr>
        <w:t>. (duomenys neskelbtini)</w:t>
      </w:r>
      <w:r w:rsidRPr="005E31FF">
        <w:rPr>
          <w:rFonts w:ascii="Times New Roman" w:eastAsia="Times New Roman" w:hAnsi="Times New Roman"/>
          <w:noProof/>
          <w:sz w:val="24"/>
          <w:szCs w:val="20"/>
          <w:lang w:eastAsia="ar-SA"/>
        </w:rPr>
        <w:t>, Kauno apygardos prokuratūros Kauno apylinkės prokuratūros Penktojo skyriaus prokuroras;</w:t>
      </w:r>
    </w:p>
    <w:p w14:paraId="0478AD16" w14:textId="1D889CE8" w:rsidR="00C142A9" w:rsidRPr="005E31FF" w:rsidRDefault="00C142A9" w:rsidP="00C142A9">
      <w:pPr>
        <w:widowControl w:val="0"/>
        <w:tabs>
          <w:tab w:val="left" w:pos="426"/>
        </w:tabs>
        <w:suppressAutoHyphens/>
        <w:spacing w:after="0" w:line="240" w:lineRule="auto"/>
        <w:ind w:firstLine="851"/>
        <w:jc w:val="both"/>
        <w:rPr>
          <w:rFonts w:ascii="Times New Roman" w:eastAsia="Times New Roman" w:hAnsi="Times New Roman"/>
          <w:noProof/>
          <w:sz w:val="24"/>
          <w:szCs w:val="20"/>
          <w:lang w:eastAsia="ar-SA"/>
        </w:rPr>
      </w:pPr>
      <w:r>
        <w:rPr>
          <w:rFonts w:ascii="Times New Roman" w:eastAsia="Times New Roman" w:hAnsi="Times New Roman"/>
          <w:noProof/>
          <w:sz w:val="24"/>
          <w:szCs w:val="20"/>
          <w:lang w:eastAsia="ar-SA"/>
        </w:rPr>
        <w:t>1.6</w:t>
      </w:r>
      <w:r w:rsidRPr="005E31FF">
        <w:rPr>
          <w:rFonts w:ascii="Times New Roman" w:eastAsia="Times New Roman" w:hAnsi="Times New Roman"/>
          <w:noProof/>
          <w:sz w:val="24"/>
          <w:szCs w:val="20"/>
          <w:lang w:eastAsia="ar-SA"/>
        </w:rPr>
        <w:t>. A</w:t>
      </w:r>
      <w:r w:rsidR="001E797C">
        <w:rPr>
          <w:rFonts w:ascii="Times New Roman" w:eastAsia="Times New Roman" w:hAnsi="Times New Roman"/>
          <w:noProof/>
          <w:sz w:val="24"/>
          <w:szCs w:val="20"/>
          <w:lang w:eastAsia="ar-SA"/>
        </w:rPr>
        <w:t>.</w:t>
      </w:r>
      <w:r w:rsidRPr="005E31FF">
        <w:rPr>
          <w:rFonts w:ascii="Times New Roman" w:eastAsia="Times New Roman" w:hAnsi="Times New Roman"/>
          <w:noProof/>
          <w:sz w:val="24"/>
          <w:szCs w:val="20"/>
          <w:lang w:eastAsia="ar-SA"/>
        </w:rPr>
        <w:t xml:space="preserve"> J</w:t>
      </w:r>
      <w:r w:rsidR="001E797C">
        <w:rPr>
          <w:rFonts w:ascii="Times New Roman" w:eastAsia="Times New Roman" w:hAnsi="Times New Roman"/>
          <w:noProof/>
          <w:sz w:val="24"/>
          <w:szCs w:val="20"/>
          <w:lang w:eastAsia="ar-SA"/>
        </w:rPr>
        <w:t>. (duomenys neskelbtini)</w:t>
      </w:r>
      <w:r w:rsidRPr="005E31FF">
        <w:rPr>
          <w:rFonts w:ascii="Times New Roman" w:eastAsia="Times New Roman" w:hAnsi="Times New Roman"/>
          <w:noProof/>
          <w:sz w:val="24"/>
          <w:szCs w:val="20"/>
          <w:lang w:eastAsia="ar-SA"/>
        </w:rPr>
        <w:t>, Kėdainių švietimo pagalbos tarnybos psichologė;</w:t>
      </w:r>
    </w:p>
    <w:p w14:paraId="2494CB95" w14:textId="15461F71" w:rsidR="00C142A9" w:rsidRPr="005E31FF" w:rsidRDefault="00C142A9" w:rsidP="00C142A9">
      <w:pPr>
        <w:widowControl w:val="0"/>
        <w:tabs>
          <w:tab w:val="left" w:pos="426"/>
        </w:tabs>
        <w:suppressAutoHyphens/>
        <w:spacing w:after="0" w:line="240" w:lineRule="auto"/>
        <w:ind w:firstLine="851"/>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1.7</w:t>
      </w:r>
      <w:r w:rsidRPr="005E31FF">
        <w:rPr>
          <w:rFonts w:ascii="Times New Roman" w:eastAsia="Times New Roman" w:hAnsi="Times New Roman"/>
          <w:sz w:val="24"/>
          <w:szCs w:val="20"/>
          <w:lang w:eastAsia="ar-SA"/>
        </w:rPr>
        <w:t xml:space="preserve">. </w:t>
      </w:r>
      <w:r w:rsidR="00AA4796" w:rsidRPr="00AA4796">
        <w:rPr>
          <w:rFonts w:ascii="Times New Roman" w:eastAsia="Times New Roman" w:hAnsi="Times New Roman"/>
          <w:sz w:val="24"/>
          <w:szCs w:val="20"/>
          <w:lang w:eastAsia="ar-SA"/>
        </w:rPr>
        <w:t>I</w:t>
      </w:r>
      <w:r w:rsidR="001E797C">
        <w:rPr>
          <w:rFonts w:ascii="Times New Roman" w:eastAsia="Times New Roman" w:hAnsi="Times New Roman"/>
          <w:sz w:val="24"/>
          <w:szCs w:val="20"/>
          <w:lang w:eastAsia="ar-SA"/>
        </w:rPr>
        <w:t>.</w:t>
      </w:r>
      <w:r w:rsidR="00AA4796" w:rsidRPr="00AA4796">
        <w:rPr>
          <w:rFonts w:ascii="Times New Roman" w:eastAsia="Times New Roman" w:hAnsi="Times New Roman"/>
          <w:sz w:val="24"/>
          <w:szCs w:val="20"/>
          <w:lang w:eastAsia="ar-SA"/>
        </w:rPr>
        <w:t xml:space="preserve"> M</w:t>
      </w:r>
      <w:r w:rsidR="001E797C">
        <w:rPr>
          <w:rFonts w:ascii="Times New Roman" w:eastAsia="Times New Roman" w:hAnsi="Times New Roman"/>
          <w:sz w:val="24"/>
          <w:szCs w:val="20"/>
          <w:lang w:eastAsia="ar-SA"/>
        </w:rPr>
        <w:t>. (duomenys neskelbtini)</w:t>
      </w:r>
      <w:r w:rsidR="00AA4796" w:rsidRPr="00AA4796">
        <w:rPr>
          <w:rFonts w:ascii="Times New Roman" w:eastAsia="Times New Roman" w:hAnsi="Times New Roman"/>
          <w:sz w:val="24"/>
          <w:szCs w:val="20"/>
          <w:lang w:eastAsia="ar-SA"/>
        </w:rPr>
        <w:t>, Valstybės vaiko teisių apsaugos ir įvaikinimo tarnybos prie Socialinės apsaugos ir darbo ministerijos Kauno apskrities vaiko teisių apsaugos skyriaus Kėdainių rajone vyriausioji specialistė</w:t>
      </w:r>
      <w:r w:rsidRPr="005E31FF">
        <w:rPr>
          <w:rFonts w:ascii="Times New Roman" w:eastAsia="Times New Roman" w:hAnsi="Times New Roman"/>
          <w:sz w:val="24"/>
          <w:szCs w:val="20"/>
          <w:lang w:eastAsia="ar-SA"/>
        </w:rPr>
        <w:t>;</w:t>
      </w:r>
    </w:p>
    <w:p w14:paraId="7B52DB82" w14:textId="609189B8" w:rsidR="00C142A9" w:rsidRPr="005E31FF" w:rsidRDefault="00C142A9" w:rsidP="00C142A9">
      <w:pPr>
        <w:widowControl w:val="0"/>
        <w:tabs>
          <w:tab w:val="left" w:pos="426"/>
        </w:tabs>
        <w:suppressAutoHyphens/>
        <w:spacing w:after="0" w:line="240" w:lineRule="auto"/>
        <w:ind w:firstLine="851"/>
        <w:jc w:val="both"/>
        <w:rPr>
          <w:rFonts w:ascii="Times New Roman" w:eastAsia="Times New Roman" w:hAnsi="Times New Roman"/>
          <w:sz w:val="24"/>
          <w:szCs w:val="20"/>
          <w:lang w:eastAsia="ar-SA"/>
        </w:rPr>
      </w:pPr>
      <w:r>
        <w:rPr>
          <w:rFonts w:ascii="Times New Roman" w:eastAsia="Times New Roman" w:hAnsi="Times New Roman"/>
          <w:sz w:val="24"/>
          <w:szCs w:val="20"/>
          <w:lang w:val="en-US" w:eastAsia="ar-SA"/>
        </w:rPr>
        <w:t>1.8</w:t>
      </w:r>
      <w:r w:rsidRPr="005E31FF">
        <w:rPr>
          <w:rFonts w:ascii="Times New Roman" w:eastAsia="Times New Roman" w:hAnsi="Times New Roman"/>
          <w:sz w:val="24"/>
          <w:szCs w:val="20"/>
          <w:lang w:eastAsia="ar-SA"/>
        </w:rPr>
        <w:t>. A</w:t>
      </w:r>
      <w:r w:rsidR="001E797C">
        <w:rPr>
          <w:rFonts w:ascii="Times New Roman" w:eastAsia="Times New Roman" w:hAnsi="Times New Roman"/>
          <w:sz w:val="24"/>
          <w:szCs w:val="20"/>
          <w:lang w:eastAsia="ar-SA"/>
        </w:rPr>
        <w:t>.</w:t>
      </w:r>
      <w:r w:rsidRPr="005E31FF">
        <w:rPr>
          <w:rFonts w:ascii="Times New Roman" w:eastAsia="Times New Roman" w:hAnsi="Times New Roman"/>
          <w:sz w:val="24"/>
          <w:szCs w:val="20"/>
          <w:lang w:eastAsia="ar-SA"/>
        </w:rPr>
        <w:t xml:space="preserve"> M</w:t>
      </w:r>
      <w:r w:rsidR="001E797C">
        <w:rPr>
          <w:rFonts w:ascii="Times New Roman" w:eastAsia="Times New Roman" w:hAnsi="Times New Roman"/>
          <w:sz w:val="24"/>
          <w:szCs w:val="20"/>
          <w:lang w:eastAsia="ar-SA"/>
        </w:rPr>
        <w:t>. (duomenys neskelbtini)</w:t>
      </w:r>
      <w:r w:rsidRPr="005E31FF">
        <w:rPr>
          <w:rFonts w:ascii="Times New Roman" w:eastAsia="Times New Roman" w:hAnsi="Times New Roman"/>
          <w:sz w:val="24"/>
          <w:szCs w:val="20"/>
          <w:lang w:eastAsia="ar-SA"/>
        </w:rPr>
        <w:t>, Kauno apskrities vyriausiojo policijos komisariato Kėdainių rajono policijos komisariato vyriausioji tyrėja;</w:t>
      </w:r>
    </w:p>
    <w:p w14:paraId="34BBF5E6" w14:textId="29C2DAB4" w:rsidR="00C142A9" w:rsidRPr="005E31FF" w:rsidRDefault="00C142A9" w:rsidP="00C142A9">
      <w:pPr>
        <w:widowControl w:val="0"/>
        <w:tabs>
          <w:tab w:val="left" w:pos="426"/>
        </w:tabs>
        <w:suppressAutoHyphens/>
        <w:spacing w:after="0" w:line="240" w:lineRule="auto"/>
        <w:ind w:firstLine="851"/>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1.9</w:t>
      </w:r>
      <w:r w:rsidRPr="005E31FF">
        <w:rPr>
          <w:rFonts w:ascii="Times New Roman" w:eastAsia="Times New Roman" w:hAnsi="Times New Roman"/>
          <w:sz w:val="24"/>
          <w:szCs w:val="20"/>
          <w:lang w:eastAsia="ar-SA"/>
        </w:rPr>
        <w:t>. S</w:t>
      </w:r>
      <w:r w:rsidR="007857C1">
        <w:rPr>
          <w:rFonts w:ascii="Times New Roman" w:eastAsia="Times New Roman" w:hAnsi="Times New Roman"/>
          <w:sz w:val="24"/>
          <w:szCs w:val="20"/>
          <w:lang w:eastAsia="ar-SA"/>
        </w:rPr>
        <w:t>.</w:t>
      </w:r>
      <w:r w:rsidRPr="005E31FF">
        <w:rPr>
          <w:rFonts w:ascii="Times New Roman" w:eastAsia="Times New Roman" w:hAnsi="Times New Roman"/>
          <w:sz w:val="24"/>
          <w:szCs w:val="20"/>
          <w:lang w:eastAsia="ar-SA"/>
        </w:rPr>
        <w:t xml:space="preserve"> K</w:t>
      </w:r>
      <w:r w:rsidR="007857C1">
        <w:rPr>
          <w:rFonts w:ascii="Times New Roman" w:eastAsia="Times New Roman" w:hAnsi="Times New Roman"/>
          <w:sz w:val="24"/>
          <w:szCs w:val="20"/>
          <w:lang w:eastAsia="ar-SA"/>
        </w:rPr>
        <w:t>. (duomenys neskelbtini)</w:t>
      </w:r>
      <w:r w:rsidRPr="005E31FF">
        <w:rPr>
          <w:rFonts w:ascii="Times New Roman" w:eastAsia="Times New Roman" w:hAnsi="Times New Roman"/>
          <w:sz w:val="24"/>
          <w:szCs w:val="20"/>
          <w:lang w:eastAsia="ar-SA"/>
        </w:rPr>
        <w:t>, Lietuvos probacijos tarnybos Panevėžio regiono skyriaus specialistė;</w:t>
      </w:r>
    </w:p>
    <w:p w14:paraId="29D55325" w14:textId="1006D2EE" w:rsidR="00C142A9" w:rsidRDefault="00C142A9" w:rsidP="00C142A9">
      <w:pPr>
        <w:widowControl w:val="0"/>
        <w:tabs>
          <w:tab w:val="left" w:pos="426"/>
        </w:tabs>
        <w:suppressAutoHyphens/>
        <w:spacing w:after="0" w:line="240" w:lineRule="auto"/>
        <w:ind w:firstLine="851"/>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1.10</w:t>
      </w:r>
      <w:r w:rsidRPr="005E31FF">
        <w:rPr>
          <w:rFonts w:ascii="Times New Roman" w:eastAsia="Times New Roman" w:hAnsi="Times New Roman"/>
          <w:sz w:val="24"/>
          <w:szCs w:val="20"/>
          <w:lang w:eastAsia="ar-SA"/>
        </w:rPr>
        <w:t xml:space="preserve">. </w:t>
      </w:r>
      <w:r>
        <w:rPr>
          <w:rFonts w:ascii="Times New Roman" w:eastAsia="Times New Roman" w:hAnsi="Times New Roman"/>
          <w:sz w:val="24"/>
          <w:szCs w:val="20"/>
          <w:lang w:eastAsia="ar-SA"/>
        </w:rPr>
        <w:t>V</w:t>
      </w:r>
      <w:r w:rsidR="007857C1">
        <w:rPr>
          <w:rFonts w:ascii="Times New Roman" w:eastAsia="Times New Roman" w:hAnsi="Times New Roman"/>
          <w:sz w:val="24"/>
          <w:szCs w:val="20"/>
          <w:lang w:eastAsia="ar-SA"/>
        </w:rPr>
        <w:t>.</w:t>
      </w:r>
      <w:r>
        <w:rPr>
          <w:rFonts w:ascii="Times New Roman" w:eastAsia="Times New Roman" w:hAnsi="Times New Roman"/>
          <w:sz w:val="24"/>
          <w:szCs w:val="20"/>
          <w:lang w:eastAsia="ar-SA"/>
        </w:rPr>
        <w:t xml:space="preserve"> G</w:t>
      </w:r>
      <w:r w:rsidR="007857C1">
        <w:rPr>
          <w:rFonts w:ascii="Times New Roman" w:eastAsia="Times New Roman" w:hAnsi="Times New Roman"/>
          <w:sz w:val="24"/>
          <w:szCs w:val="20"/>
          <w:lang w:eastAsia="ar-SA"/>
        </w:rPr>
        <w:t>. (duomenys neskelbtini)</w:t>
      </w:r>
      <w:r w:rsidRPr="005E31FF">
        <w:rPr>
          <w:rFonts w:ascii="Times New Roman" w:eastAsia="Times New Roman" w:hAnsi="Times New Roman"/>
          <w:sz w:val="24"/>
          <w:szCs w:val="20"/>
          <w:lang w:eastAsia="ar-SA"/>
        </w:rPr>
        <w:t xml:space="preserve">, Kėdainių </w:t>
      </w:r>
      <w:r>
        <w:rPr>
          <w:rFonts w:ascii="Times New Roman" w:eastAsia="Times New Roman" w:hAnsi="Times New Roman"/>
          <w:sz w:val="24"/>
          <w:szCs w:val="20"/>
          <w:lang w:eastAsia="ar-SA"/>
        </w:rPr>
        <w:t>Ryto progimnazijos</w:t>
      </w:r>
      <w:r w:rsidRPr="005E31FF">
        <w:rPr>
          <w:rFonts w:ascii="Times New Roman" w:eastAsia="Times New Roman" w:hAnsi="Times New Roman"/>
          <w:sz w:val="24"/>
          <w:szCs w:val="20"/>
          <w:lang w:eastAsia="ar-SA"/>
        </w:rPr>
        <w:t xml:space="preserve"> </w:t>
      </w:r>
      <w:r>
        <w:rPr>
          <w:rFonts w:ascii="Times New Roman" w:eastAsia="Times New Roman" w:hAnsi="Times New Roman"/>
          <w:sz w:val="24"/>
          <w:szCs w:val="20"/>
          <w:lang w:eastAsia="ar-SA"/>
        </w:rPr>
        <w:t>socialinė pedagogė;</w:t>
      </w:r>
    </w:p>
    <w:p w14:paraId="6D41F214" w14:textId="03C28339" w:rsidR="00C142A9" w:rsidRPr="005E31FF" w:rsidRDefault="00C142A9" w:rsidP="00C142A9">
      <w:pPr>
        <w:widowControl w:val="0"/>
        <w:tabs>
          <w:tab w:val="left" w:pos="426"/>
        </w:tabs>
        <w:suppressAutoHyphens/>
        <w:spacing w:after="0" w:line="240" w:lineRule="auto"/>
        <w:ind w:firstLine="851"/>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1.1</w:t>
      </w:r>
      <w:r w:rsidR="00AA4796">
        <w:rPr>
          <w:rFonts w:ascii="Times New Roman" w:eastAsia="Times New Roman" w:hAnsi="Times New Roman"/>
          <w:sz w:val="24"/>
          <w:szCs w:val="20"/>
          <w:lang w:eastAsia="ar-SA"/>
        </w:rPr>
        <w:t>1</w:t>
      </w:r>
      <w:r>
        <w:rPr>
          <w:rFonts w:ascii="Times New Roman" w:eastAsia="Times New Roman" w:hAnsi="Times New Roman"/>
          <w:sz w:val="24"/>
          <w:szCs w:val="20"/>
          <w:lang w:eastAsia="ar-SA"/>
        </w:rPr>
        <w:t>. J</w:t>
      </w:r>
      <w:r w:rsidR="00F3508C">
        <w:rPr>
          <w:rFonts w:ascii="Times New Roman" w:eastAsia="Times New Roman" w:hAnsi="Times New Roman"/>
          <w:sz w:val="24"/>
          <w:szCs w:val="20"/>
          <w:lang w:eastAsia="ar-SA"/>
        </w:rPr>
        <w:t>.</w:t>
      </w:r>
      <w:r>
        <w:rPr>
          <w:rFonts w:ascii="Times New Roman" w:eastAsia="Times New Roman" w:hAnsi="Times New Roman"/>
          <w:sz w:val="24"/>
          <w:szCs w:val="20"/>
          <w:lang w:eastAsia="ar-SA"/>
        </w:rPr>
        <w:t xml:space="preserve"> K</w:t>
      </w:r>
      <w:r w:rsidR="00F3508C">
        <w:rPr>
          <w:rFonts w:ascii="Times New Roman" w:eastAsia="Times New Roman" w:hAnsi="Times New Roman"/>
          <w:sz w:val="24"/>
          <w:szCs w:val="20"/>
          <w:lang w:eastAsia="ar-SA"/>
        </w:rPr>
        <w:t>. (duomenys neskelbtini)</w:t>
      </w:r>
      <w:r>
        <w:rPr>
          <w:rFonts w:ascii="Times New Roman" w:eastAsia="Times New Roman" w:hAnsi="Times New Roman"/>
          <w:sz w:val="24"/>
          <w:szCs w:val="20"/>
          <w:lang w:eastAsia="ar-SA"/>
        </w:rPr>
        <w:t xml:space="preserve">, </w:t>
      </w:r>
      <w:r w:rsidRPr="00182AC1">
        <w:rPr>
          <w:rFonts w:ascii="Times New Roman" w:eastAsia="Times New Roman" w:hAnsi="Times New Roman"/>
          <w:sz w:val="24"/>
          <w:szCs w:val="20"/>
          <w:lang w:eastAsia="ar-SA"/>
        </w:rPr>
        <w:t>Kėdainių rajono savivaldybės administracijos vyriausioji specialistė (jaunimo reikalų koordinatorė)</w:t>
      </w:r>
      <w:r>
        <w:rPr>
          <w:rFonts w:ascii="Times New Roman" w:eastAsia="Times New Roman" w:hAnsi="Times New Roman"/>
          <w:sz w:val="24"/>
          <w:szCs w:val="20"/>
          <w:lang w:eastAsia="ar-SA"/>
        </w:rPr>
        <w:t>.</w:t>
      </w:r>
    </w:p>
    <w:p w14:paraId="15F0E1AE" w14:textId="0B216E1B" w:rsidR="00C142A9" w:rsidRPr="005E31FF" w:rsidRDefault="00C142A9" w:rsidP="00C142A9">
      <w:pPr>
        <w:widowControl w:val="0"/>
        <w:tabs>
          <w:tab w:val="left" w:pos="426"/>
        </w:tabs>
        <w:suppressAutoHyphens/>
        <w:spacing w:after="0" w:line="240" w:lineRule="auto"/>
        <w:ind w:firstLine="851"/>
        <w:jc w:val="both"/>
        <w:rPr>
          <w:rFonts w:ascii="Times New Roman" w:eastAsia="Times New Roman" w:hAnsi="Times New Roman"/>
          <w:sz w:val="24"/>
          <w:szCs w:val="20"/>
          <w:lang w:eastAsia="ar-SA"/>
        </w:rPr>
      </w:pPr>
      <w:r w:rsidRPr="00DF62D4">
        <w:rPr>
          <w:rFonts w:ascii="Times New Roman" w:eastAsia="Times New Roman" w:hAnsi="Times New Roman"/>
          <w:spacing w:val="38"/>
          <w:sz w:val="24"/>
          <w:szCs w:val="20"/>
          <w:lang w:eastAsia="ar-SA"/>
        </w:rPr>
        <w:t>2. Pripažįstu</w:t>
      </w:r>
      <w:r w:rsidRPr="00DF62D4">
        <w:rPr>
          <w:rFonts w:ascii="Times New Roman" w:eastAsia="Times New Roman" w:hAnsi="Times New Roman"/>
          <w:sz w:val="24"/>
          <w:szCs w:val="20"/>
          <w:lang w:eastAsia="ar-SA"/>
        </w:rPr>
        <w:t xml:space="preserve"> netekusiu galios</w:t>
      </w:r>
      <w:r w:rsidR="00AA4796">
        <w:rPr>
          <w:rFonts w:ascii="Times New Roman" w:eastAsia="Times New Roman" w:hAnsi="Times New Roman"/>
          <w:sz w:val="24"/>
          <w:szCs w:val="20"/>
          <w:lang w:eastAsia="ar-SA"/>
        </w:rPr>
        <w:t xml:space="preserve"> </w:t>
      </w:r>
      <w:r w:rsidR="00AA4796" w:rsidRPr="00AA4796">
        <w:rPr>
          <w:rFonts w:ascii="Times New Roman" w:eastAsia="Times New Roman" w:hAnsi="Times New Roman"/>
          <w:sz w:val="24"/>
          <w:szCs w:val="20"/>
          <w:lang w:eastAsia="ar-SA"/>
        </w:rPr>
        <w:t>Kėdainių rajono savivaldybės mero 2023 m. balandžio 25 d. potvark</w:t>
      </w:r>
      <w:r w:rsidR="00AA4796">
        <w:rPr>
          <w:rFonts w:ascii="Times New Roman" w:eastAsia="Times New Roman" w:hAnsi="Times New Roman"/>
          <w:sz w:val="24"/>
          <w:szCs w:val="20"/>
          <w:lang w:eastAsia="ar-SA"/>
        </w:rPr>
        <w:t>į</w:t>
      </w:r>
      <w:r w:rsidR="00AA4796" w:rsidRPr="00AA4796">
        <w:rPr>
          <w:rFonts w:ascii="Times New Roman" w:eastAsia="Times New Roman" w:hAnsi="Times New Roman"/>
          <w:sz w:val="24"/>
          <w:szCs w:val="20"/>
          <w:lang w:eastAsia="ar-SA"/>
        </w:rPr>
        <w:t xml:space="preserve"> Nr. MP1-33 „Dėl Kėdainių rajono savivaldybės administracijos Vaiko gerovės komisijos sudarymo“</w:t>
      </w:r>
      <w:r w:rsidR="00AA4796">
        <w:rPr>
          <w:rFonts w:ascii="Times New Roman" w:eastAsia="Times New Roman" w:hAnsi="Times New Roman"/>
          <w:sz w:val="24"/>
          <w:szCs w:val="20"/>
          <w:lang w:eastAsia="ar-SA"/>
        </w:rPr>
        <w:t xml:space="preserve"> </w:t>
      </w:r>
      <w:r w:rsidRPr="005E31FF">
        <w:rPr>
          <w:rFonts w:ascii="Times New Roman" w:eastAsia="Times New Roman" w:hAnsi="Times New Roman"/>
          <w:sz w:val="24"/>
          <w:szCs w:val="20"/>
          <w:lang w:eastAsia="ar-SA"/>
        </w:rPr>
        <w:t>su visais pakeitimais ir papildymais.</w:t>
      </w:r>
    </w:p>
    <w:p w14:paraId="550E7FCA" w14:textId="1C89C6D2" w:rsidR="00C142A9" w:rsidRPr="005E31FF" w:rsidRDefault="00C142A9" w:rsidP="00C142A9">
      <w:pPr>
        <w:spacing w:after="0"/>
        <w:ind w:firstLine="851"/>
        <w:jc w:val="both"/>
        <w:rPr>
          <w:rFonts w:ascii="Times New Roman" w:hAnsi="Times New Roman"/>
          <w:sz w:val="24"/>
          <w:szCs w:val="24"/>
        </w:rPr>
      </w:pPr>
      <w:r w:rsidRPr="005E31FF">
        <w:rPr>
          <w:rFonts w:ascii="Times New Roman" w:hAnsi="Times New Roman"/>
          <w:sz w:val="24"/>
          <w:szCs w:val="24"/>
        </w:rPr>
        <w:t xml:space="preserve">Šis </w:t>
      </w:r>
      <w:r>
        <w:rPr>
          <w:rFonts w:ascii="Times New Roman" w:hAnsi="Times New Roman"/>
          <w:sz w:val="24"/>
          <w:szCs w:val="24"/>
        </w:rPr>
        <w:t>potvarkis</w:t>
      </w:r>
      <w:r w:rsidRPr="005E31FF">
        <w:rPr>
          <w:rFonts w:ascii="Times New Roman" w:hAnsi="Times New Roman"/>
          <w:sz w:val="24"/>
          <w:szCs w:val="24"/>
        </w:rPr>
        <w:t xml:space="preserve"> per vieną mėnesį nuo </w:t>
      </w:r>
      <w:r>
        <w:rPr>
          <w:rFonts w:ascii="Times New Roman" w:hAnsi="Times New Roman"/>
          <w:sz w:val="24"/>
          <w:szCs w:val="24"/>
        </w:rPr>
        <w:t>potvarkio</w:t>
      </w:r>
      <w:r w:rsidRPr="005E31FF">
        <w:rPr>
          <w:rFonts w:ascii="Times New Roman" w:hAnsi="Times New Roman"/>
          <w:sz w:val="24"/>
          <w:szCs w:val="24"/>
        </w:rPr>
        <w:t xml:space="preserve">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28494F56" w14:textId="77777777" w:rsidR="00C142A9" w:rsidRDefault="00C142A9" w:rsidP="00C142A9">
      <w:pPr>
        <w:widowControl w:val="0"/>
        <w:suppressAutoHyphens/>
        <w:spacing w:after="0" w:line="240" w:lineRule="auto"/>
        <w:jc w:val="both"/>
        <w:rPr>
          <w:rFonts w:ascii="Times New Roman" w:eastAsia="Lucida Sans Unicode" w:hAnsi="Times New Roman"/>
          <w:sz w:val="24"/>
          <w:szCs w:val="24"/>
        </w:rPr>
      </w:pPr>
    </w:p>
    <w:p w14:paraId="1F755FC0" w14:textId="77777777" w:rsidR="00C142A9" w:rsidRDefault="00C142A9" w:rsidP="00C142A9">
      <w:pPr>
        <w:widowControl w:val="0"/>
        <w:suppressAutoHyphens/>
        <w:spacing w:after="0" w:line="240" w:lineRule="auto"/>
        <w:jc w:val="both"/>
        <w:rPr>
          <w:rFonts w:ascii="Times New Roman" w:eastAsia="Lucida Sans Unicode" w:hAnsi="Times New Roman"/>
          <w:sz w:val="24"/>
          <w:szCs w:val="24"/>
        </w:rPr>
      </w:pPr>
    </w:p>
    <w:p w14:paraId="1576946F" w14:textId="77777777" w:rsidR="00AA4796" w:rsidRPr="00AA4796" w:rsidRDefault="00AA4796" w:rsidP="00AA4796">
      <w:pPr>
        <w:widowControl w:val="0"/>
        <w:tabs>
          <w:tab w:val="decimal" w:pos="0"/>
          <w:tab w:val="decimal" w:pos="9075"/>
        </w:tabs>
        <w:suppressAutoHyphens/>
        <w:spacing w:after="0" w:line="240" w:lineRule="auto"/>
        <w:rPr>
          <w:rFonts w:ascii="Times New Roman" w:eastAsia="Lucida Sans Unicode" w:hAnsi="Times New Roman"/>
          <w:sz w:val="24"/>
          <w:szCs w:val="24"/>
        </w:rPr>
      </w:pPr>
      <w:r w:rsidRPr="00AA4796">
        <w:rPr>
          <w:rFonts w:ascii="Times New Roman" w:eastAsia="Lucida Sans Unicode" w:hAnsi="Times New Roman"/>
          <w:sz w:val="24"/>
          <w:szCs w:val="24"/>
        </w:rPr>
        <w:t xml:space="preserve">Savivaldybės vicemerė, </w:t>
      </w:r>
    </w:p>
    <w:p w14:paraId="5D7DE232" w14:textId="517FD4A3" w:rsidR="00C142A9" w:rsidRDefault="00AA4796" w:rsidP="00AA4796">
      <w:pPr>
        <w:widowControl w:val="0"/>
        <w:tabs>
          <w:tab w:val="decimal" w:pos="0"/>
          <w:tab w:val="decimal" w:pos="10204"/>
        </w:tabs>
        <w:suppressAutoHyphens/>
        <w:spacing w:after="0" w:line="240" w:lineRule="auto"/>
        <w:rPr>
          <w:rFonts w:ascii="Times New Roman" w:eastAsia="Times New Roman" w:hAnsi="Times New Roman"/>
          <w:sz w:val="24"/>
          <w:szCs w:val="20"/>
          <w:lang w:eastAsia="ar-SA"/>
        </w:rPr>
      </w:pPr>
      <w:r w:rsidRPr="00AA4796">
        <w:rPr>
          <w:rFonts w:ascii="Times New Roman" w:eastAsia="Lucida Sans Unicode" w:hAnsi="Times New Roman"/>
          <w:sz w:val="24"/>
          <w:szCs w:val="24"/>
        </w:rPr>
        <w:t>pavaduojanti savivaldybės merą</w:t>
      </w:r>
      <w:r>
        <w:rPr>
          <w:rFonts w:ascii="Times New Roman" w:eastAsia="Lucida Sans Unicode" w:hAnsi="Times New Roman"/>
          <w:sz w:val="24"/>
          <w:szCs w:val="24"/>
        </w:rPr>
        <w:t xml:space="preserve"> </w:t>
      </w:r>
      <w:r>
        <w:rPr>
          <w:rFonts w:ascii="Times New Roman" w:eastAsia="Lucida Sans Unicode" w:hAnsi="Times New Roman"/>
          <w:sz w:val="24"/>
          <w:szCs w:val="24"/>
        </w:rPr>
        <w:tab/>
      </w:r>
      <w:r w:rsidRPr="00AA4796">
        <w:rPr>
          <w:rFonts w:ascii="Times New Roman" w:eastAsia="Lucida Sans Unicode" w:hAnsi="Times New Roman"/>
          <w:sz w:val="24"/>
          <w:szCs w:val="24"/>
        </w:rPr>
        <w:t>Virginija Baltraitienė</w:t>
      </w:r>
    </w:p>
    <w:p w14:paraId="415B87E2" w14:textId="77777777" w:rsidR="00C142A9" w:rsidRDefault="00C142A9" w:rsidP="00C142A9">
      <w:pPr>
        <w:widowControl w:val="0"/>
        <w:tabs>
          <w:tab w:val="decimal" w:pos="0"/>
          <w:tab w:val="decimal" w:pos="9075"/>
        </w:tabs>
        <w:suppressAutoHyphens/>
        <w:spacing w:after="0" w:line="240" w:lineRule="auto"/>
        <w:rPr>
          <w:rFonts w:ascii="Times New Roman" w:eastAsia="Times New Roman" w:hAnsi="Times New Roman"/>
          <w:sz w:val="24"/>
          <w:szCs w:val="20"/>
          <w:lang w:eastAsia="ar-SA"/>
        </w:rPr>
      </w:pPr>
    </w:p>
    <w:p w14:paraId="4B049A79" w14:textId="650A9223" w:rsidR="00F11F69" w:rsidRPr="00C142A9" w:rsidRDefault="00F11F69" w:rsidP="00C142A9">
      <w:pPr>
        <w:widowControl w:val="0"/>
        <w:suppressAutoHyphens/>
        <w:spacing w:after="0" w:line="240" w:lineRule="auto"/>
        <w:jc w:val="both"/>
        <w:rPr>
          <w:rFonts w:ascii="Times New Roman" w:eastAsia="Times New Roman" w:hAnsi="Times New Roman"/>
          <w:sz w:val="24"/>
          <w:szCs w:val="24"/>
          <w:lang w:eastAsia="ar-SA"/>
        </w:rPr>
      </w:pPr>
    </w:p>
    <w:sectPr w:rsidR="00F11F69" w:rsidRPr="00C142A9" w:rsidSect="00C142A9">
      <w:footnotePr>
        <w:pos w:val="beneathText"/>
      </w:footnotePr>
      <w:pgSz w:w="11905" w:h="16837" w:code="9"/>
      <w:pgMar w:top="964" w:right="567"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396"/>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2A9"/>
    <w:rsid w:val="001E797C"/>
    <w:rsid w:val="002E0C82"/>
    <w:rsid w:val="004173CD"/>
    <w:rsid w:val="00580510"/>
    <w:rsid w:val="00784BE2"/>
    <w:rsid w:val="007857C1"/>
    <w:rsid w:val="008264BF"/>
    <w:rsid w:val="00A542A7"/>
    <w:rsid w:val="00AA4796"/>
    <w:rsid w:val="00B00B99"/>
    <w:rsid w:val="00C142A9"/>
    <w:rsid w:val="00C22E94"/>
    <w:rsid w:val="00F11F69"/>
    <w:rsid w:val="00F35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CC22B"/>
  <w15:chartTrackingRefBased/>
  <w15:docId w15:val="{4892978F-6F76-4559-9A01-0EAE85A5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142A9"/>
    <w:pPr>
      <w:spacing w:after="200" w:line="276" w:lineRule="auto"/>
    </w:pPr>
    <w:rPr>
      <w:rFonts w:ascii="Calibri" w:eastAsia="Calibri" w:hAnsi="Calibri" w:cs="Times New Roman"/>
      <w:kern w:val="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408</Words>
  <Characters>2326</Characters>
  <Application>Microsoft Office Word</Application>
  <DocSecurity>0</DocSecurity>
  <Lines>19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Renata Laučienė</cp:lastModifiedBy>
  <cp:revision>7</cp:revision>
  <dcterms:created xsi:type="dcterms:W3CDTF">2024-08-23T12:37:00Z</dcterms:created>
  <dcterms:modified xsi:type="dcterms:W3CDTF">2024-08-26T07:34:00Z</dcterms:modified>
</cp:coreProperties>
</file>